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33" w:rsidRPr="00045A33" w:rsidRDefault="00045A33" w:rsidP="00EE73CD">
      <w:pPr>
        <w:rPr>
          <w:b/>
          <w:lang w:val="sr-Cyrl-RS"/>
        </w:rPr>
      </w:pPr>
    </w:p>
    <w:p w:rsidR="00045A33" w:rsidRPr="00045A33" w:rsidRDefault="00045A33" w:rsidP="00EE73CD">
      <w:pPr>
        <w:rPr>
          <w:b/>
          <w:lang w:val="sr-Cyrl-RS"/>
        </w:rPr>
      </w:pPr>
    </w:p>
    <w:p w:rsidR="00045A33" w:rsidRPr="00E91ECA" w:rsidRDefault="00CA1993" w:rsidP="00EE73CD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br/>
      </w:r>
      <w:r w:rsidR="00045A33" w:rsidRPr="00E91ECA">
        <w:rPr>
          <w:b/>
          <w:sz w:val="28"/>
          <w:lang w:val="sr-Cyrl-RS"/>
        </w:rPr>
        <w:t>Наградни фонд за наградну игру „Узми рачун и победи“</w:t>
      </w:r>
    </w:p>
    <w:tbl>
      <w:tblPr>
        <w:tblpPr w:leftFromText="180" w:rightFromText="180" w:vertAnchor="text" w:horzAnchor="margin" w:tblpX="126" w:tblpY="127"/>
        <w:tblW w:w="9360" w:type="dxa"/>
        <w:tblLook w:val="04A0" w:firstRow="1" w:lastRow="0" w:firstColumn="1" w:lastColumn="0" w:noHBand="0" w:noVBand="1"/>
      </w:tblPr>
      <w:tblGrid>
        <w:gridCol w:w="6300"/>
        <w:gridCol w:w="3060"/>
      </w:tblGrid>
      <w:tr w:rsidR="006D68FB" w:rsidRPr="00E91ECA" w:rsidTr="00E4667D">
        <w:trPr>
          <w:trHeight w:val="43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D68FB" w:rsidRPr="00E91ECA" w:rsidRDefault="006D68FB" w:rsidP="00E4667D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FFFF" w:themeColor="background1"/>
                <w:lang w:val="sr-Cyrl-RS"/>
              </w:rPr>
            </w:pPr>
            <w:r w:rsidRPr="00E91ECA">
              <w:rPr>
                <w:b/>
                <w:color w:val="FFFFFF" w:themeColor="background1"/>
                <w:lang w:val="sr-Cyrl-RS"/>
              </w:rPr>
              <w:t>НАГРАДА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D68FB" w:rsidRPr="00E91ECA" w:rsidRDefault="006D68FB" w:rsidP="00E4667D">
            <w:pPr>
              <w:spacing w:after="0" w:line="240" w:lineRule="auto"/>
              <w:ind w:left="45"/>
              <w:jc w:val="center"/>
              <w:rPr>
                <w:b/>
                <w:color w:val="FFFFFF" w:themeColor="background1"/>
                <w:lang w:val="sr-Cyrl-RS"/>
              </w:rPr>
            </w:pPr>
            <w:r>
              <w:rPr>
                <w:b/>
                <w:color w:val="FFFFFF" w:themeColor="background1"/>
                <w:lang w:val="sr-Cyrl-RS"/>
              </w:rPr>
              <w:t>КОЛИЧИНА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Стан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у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Београду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Стан у изградњи – Београд на води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B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B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Аутомобил ФИАТ 500 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B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50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B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Путовање у Њујорк за 2 особе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FB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</w:tr>
      <w:tr w:rsidR="00E4667D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П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утовањ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е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Париз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за 2 особе и карте за Ролан Гарос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4667D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Летовање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Грчк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ој</w:t>
            </w:r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особе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</w:t>
            </w:r>
          </w:p>
        </w:tc>
      </w:tr>
      <w:tr w:rsidR="00E4667D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О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дмор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Старој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планини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особе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4667D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О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дмор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Златибору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особе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E4667D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Лап топ рачунар</w:t>
            </w:r>
            <w:r w:rsidR="006D68FB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  <w:r w:rsidR="006D68FB" w:rsidRPr="00E91ECA">
              <w:rPr>
                <w:rFonts w:ascii="Calibri" w:eastAsia="Times New Roman" w:hAnsi="Calibri" w:cs="Calibri"/>
                <w:color w:val="000000"/>
              </w:rPr>
              <w:t>Lenovo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C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Ф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рижидер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Gorenje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50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М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обилни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телефон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  <w:r w:rsidRPr="00E91ECA">
              <w:rPr>
                <w:rFonts w:ascii="Calibri" w:eastAsia="Times New Roman" w:hAnsi="Calibri" w:cs="Calibri"/>
                <w:color w:val="000000"/>
              </w:rPr>
              <w:t>Tesla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C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Т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аблет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  <w:r w:rsidRPr="00E91ECA">
              <w:rPr>
                <w:rFonts w:ascii="Calibri" w:eastAsia="Times New Roman" w:hAnsi="Calibri" w:cs="Calibri"/>
                <w:color w:val="000000"/>
              </w:rPr>
              <w:t>Tesla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C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Т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елевизор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  <w:r w:rsidRPr="00E91ECA">
              <w:rPr>
                <w:rFonts w:ascii="Calibri" w:eastAsia="Times New Roman" w:hAnsi="Calibri" w:cs="Calibri"/>
                <w:color w:val="000000"/>
              </w:rPr>
              <w:t>Tesla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C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Веш машина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Gorenje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и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Beko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44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М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ашина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судове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Gorenje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и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Beko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40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М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икроталасн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пећница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Gorenje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100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Блендер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  <w:r w:rsidRPr="00E91EC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C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6D68FB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В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аучер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667D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од 20.000 динара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91ECA">
              <w:rPr>
                <w:rFonts w:ascii="Calibri" w:eastAsia="Times New Roman" w:hAnsi="Calibri" w:cs="Calibri"/>
                <w:color w:val="000000"/>
              </w:rPr>
              <w:t>куповину</w:t>
            </w:r>
            <w:proofErr w:type="spellEnd"/>
            <w:r w:rsidRPr="00E91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у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продајним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објектима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Gomex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4667D" w:rsidRPr="00E91ECA" w:rsidTr="00E4667D">
        <w:trPr>
          <w:trHeight w:val="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П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олиса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животног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осигурања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</w:t>
            </w:r>
            <w:r>
              <w:rPr>
                <w:lang w:val="sr-Latn-RS"/>
              </w:rPr>
              <w:t>Societe Generale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FB" w:rsidRPr="00E91ECA" w:rsidRDefault="006D68FB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1E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4667D" w:rsidRPr="00E4667D" w:rsidTr="00E4667D">
        <w:trPr>
          <w:trHeight w:val="43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67D" w:rsidRPr="00E4667D" w:rsidRDefault="00E4667D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E4667D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УКУПНО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67D" w:rsidRPr="00E4667D" w:rsidRDefault="00E4667D" w:rsidP="00E4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E4667D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742</w:t>
            </w:r>
          </w:p>
        </w:tc>
      </w:tr>
    </w:tbl>
    <w:p w:rsidR="00045A33" w:rsidRPr="00045A33" w:rsidRDefault="00045A33" w:rsidP="00CA1993">
      <w:pPr>
        <w:jc w:val="both"/>
        <w:rPr>
          <w:b/>
          <w:lang w:val="sr-Cyrl-RS"/>
        </w:rPr>
      </w:pPr>
    </w:p>
    <w:p w:rsidR="00045A33" w:rsidRPr="00045A33" w:rsidRDefault="00E4667D" w:rsidP="00CA1993">
      <w:pPr>
        <w:jc w:val="both"/>
        <w:rPr>
          <w:lang w:val="sr-Cyrl-RS"/>
        </w:rPr>
      </w:pPr>
      <w:r>
        <w:rPr>
          <w:lang w:val="sr-Cyrl-RS"/>
        </w:rPr>
        <w:t>Наградни фонд је обезбеђен из буџета Републике Србије и о</w:t>
      </w:r>
      <w:r w:rsidR="00CA1993">
        <w:rPr>
          <w:lang w:val="sr-Cyrl-RS"/>
        </w:rPr>
        <w:t>д НАЛЕД-а из донација привреде:</w:t>
      </w:r>
      <w:r w:rsidR="00CA1993">
        <w:t xml:space="preserve"> </w:t>
      </w:r>
      <w:r w:rsidR="00CA1993" w:rsidRPr="00CA1993">
        <w:rPr>
          <w:lang w:val="sr-Cyrl-RS"/>
        </w:rPr>
        <w:t xml:space="preserve">MasterCard, </w:t>
      </w:r>
      <w:r w:rsidR="00CA1993">
        <w:rPr>
          <w:lang w:val="sr-Cyrl-RS"/>
        </w:rPr>
        <w:t xml:space="preserve">Телеком Србија, </w:t>
      </w:r>
      <w:r w:rsidR="00CA1993" w:rsidRPr="00E4667D">
        <w:rPr>
          <w:lang w:val="sr-Cyrl-RS"/>
        </w:rPr>
        <w:t>Fly Fly Travel</w:t>
      </w:r>
      <w:r w:rsidR="00CA1993" w:rsidRPr="00CA1993">
        <w:rPr>
          <w:lang w:val="sr-Cyrl-RS"/>
        </w:rPr>
        <w:t xml:space="preserve">, </w:t>
      </w:r>
      <w:r w:rsidR="00CA1993">
        <w:rPr>
          <w:lang w:val="sr-Cyrl-RS"/>
        </w:rPr>
        <w:t xml:space="preserve">Мој Киоск, Дунав осигурање, Техноманија, </w:t>
      </w:r>
      <w:r w:rsidR="00CA1993" w:rsidRPr="00E4667D">
        <w:rPr>
          <w:lang w:val="sr-Cyrl-RS"/>
        </w:rPr>
        <w:t>CRH Serbia</w:t>
      </w:r>
      <w:r w:rsidR="00CA1993">
        <w:rPr>
          <w:lang w:val="sr-Cyrl-RS"/>
        </w:rPr>
        <w:t xml:space="preserve">, Бамби, </w:t>
      </w:r>
      <w:r w:rsidR="00CA1993" w:rsidRPr="00E4667D">
        <w:rPr>
          <w:lang w:val="sr-Cyrl-RS"/>
        </w:rPr>
        <w:t>British American Tobacco SEE</w:t>
      </w:r>
      <w:r w:rsidR="00CA1993">
        <w:rPr>
          <w:lang w:val="sr-Cyrl-RS"/>
        </w:rPr>
        <w:t xml:space="preserve">, Coca-Cola HBC, </w:t>
      </w:r>
      <w:r w:rsidR="00CA1993" w:rsidRPr="00E4667D">
        <w:rPr>
          <w:lang w:val="sr-Cyrl-RS"/>
        </w:rPr>
        <w:t>DIS</w:t>
      </w:r>
      <w:r w:rsidR="00CA1993">
        <w:rPr>
          <w:lang w:val="sr-Cyrl-RS"/>
        </w:rPr>
        <w:t xml:space="preserve">, </w:t>
      </w:r>
      <w:r w:rsidR="00CA1993" w:rsidRPr="00E4667D">
        <w:rPr>
          <w:lang w:val="sr-Cyrl-RS"/>
        </w:rPr>
        <w:t>Gomex</w:t>
      </w:r>
      <w:r w:rsidR="00CA1993">
        <w:rPr>
          <w:lang w:val="sr-Cyrl-RS"/>
        </w:rPr>
        <w:t xml:space="preserve">, Горење, </w:t>
      </w:r>
      <w:r w:rsidR="00CA1993" w:rsidRPr="00E4667D">
        <w:rPr>
          <w:lang w:val="sr-Cyrl-RS"/>
        </w:rPr>
        <w:t>Heineken</w:t>
      </w:r>
      <w:r w:rsidR="00CA1993">
        <w:rPr>
          <w:lang w:val="sr-Cyrl-RS"/>
        </w:rPr>
        <w:t xml:space="preserve">, </w:t>
      </w:r>
      <w:r w:rsidR="00CA1993" w:rsidRPr="00E4667D">
        <w:rPr>
          <w:lang w:val="sr-Cyrl-RS"/>
        </w:rPr>
        <w:t>JTI</w:t>
      </w:r>
      <w:r w:rsidR="00CA1993">
        <w:rPr>
          <w:lang w:val="sr-Cyrl-RS"/>
        </w:rPr>
        <w:t xml:space="preserve">, </w:t>
      </w:r>
      <w:r w:rsidR="00CA1993" w:rsidRPr="00E4667D">
        <w:rPr>
          <w:lang w:val="sr-Cyrl-RS"/>
        </w:rPr>
        <w:t>Nelt Co</w:t>
      </w:r>
      <w:r w:rsidR="00CA1993">
        <w:rPr>
          <w:lang w:val="sr-Cyrl-RS"/>
        </w:rPr>
        <w:t xml:space="preserve">, </w:t>
      </w:r>
      <w:r w:rsidR="00CA1993" w:rsidRPr="00E4667D">
        <w:rPr>
          <w:lang w:val="sr-Cyrl-RS"/>
        </w:rPr>
        <w:t>Philip Morris</w:t>
      </w:r>
      <w:r w:rsidR="00CA1993">
        <w:rPr>
          <w:lang w:val="sr-Cyrl-RS"/>
        </w:rPr>
        <w:t xml:space="preserve">, Societe Generale. </w:t>
      </w:r>
    </w:p>
    <w:sectPr w:rsidR="00045A33" w:rsidRPr="00045A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30" w:rsidRDefault="00D25430" w:rsidP="00C35AA0">
      <w:pPr>
        <w:spacing w:after="0" w:line="240" w:lineRule="auto"/>
      </w:pPr>
      <w:r>
        <w:separator/>
      </w:r>
    </w:p>
  </w:endnote>
  <w:endnote w:type="continuationSeparator" w:id="0">
    <w:p w:rsidR="00D25430" w:rsidRDefault="00D25430" w:rsidP="00C3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30" w:rsidRDefault="00D25430" w:rsidP="00C35AA0">
      <w:pPr>
        <w:spacing w:after="0" w:line="240" w:lineRule="auto"/>
      </w:pPr>
      <w:r>
        <w:separator/>
      </w:r>
    </w:p>
  </w:footnote>
  <w:footnote w:type="continuationSeparator" w:id="0">
    <w:p w:rsidR="00D25430" w:rsidRDefault="00D25430" w:rsidP="00C3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A0" w:rsidRDefault="00E91ECA" w:rsidP="00E91E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D6C2ED8" wp14:editId="3A4E1C77">
          <wp:simplePos x="0" y="0"/>
          <wp:positionH relativeFrom="column">
            <wp:posOffset>4312920</wp:posOffset>
          </wp:positionH>
          <wp:positionV relativeFrom="paragraph">
            <wp:posOffset>-243840</wp:posOffset>
          </wp:positionV>
          <wp:extent cx="1775460" cy="13735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1" b="9402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371BAEA" wp14:editId="6D1C9AD1">
          <wp:simplePos x="0" y="0"/>
          <wp:positionH relativeFrom="column">
            <wp:posOffset>-274320</wp:posOffset>
          </wp:positionH>
          <wp:positionV relativeFrom="paragraph">
            <wp:posOffset>34290</wp:posOffset>
          </wp:positionV>
          <wp:extent cx="3798570" cy="9734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57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E79"/>
    <w:multiLevelType w:val="hybridMultilevel"/>
    <w:tmpl w:val="762CE4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3CAC"/>
    <w:multiLevelType w:val="hybridMultilevel"/>
    <w:tmpl w:val="F00EFCB6"/>
    <w:lvl w:ilvl="0" w:tplc="61EE6EAA">
      <w:start w:val="1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C797755"/>
    <w:multiLevelType w:val="hybridMultilevel"/>
    <w:tmpl w:val="08609308"/>
    <w:lvl w:ilvl="0" w:tplc="B18CEBF0">
      <w:start w:val="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F49797C"/>
    <w:multiLevelType w:val="hybridMultilevel"/>
    <w:tmpl w:val="C3B47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F160F"/>
    <w:multiLevelType w:val="hybridMultilevel"/>
    <w:tmpl w:val="ECBC8D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7D"/>
    <w:rsid w:val="00001F71"/>
    <w:rsid w:val="00045A33"/>
    <w:rsid w:val="000A46F5"/>
    <w:rsid w:val="0014620D"/>
    <w:rsid w:val="001744B5"/>
    <w:rsid w:val="002748C8"/>
    <w:rsid w:val="00374CE2"/>
    <w:rsid w:val="0038660F"/>
    <w:rsid w:val="003A19BF"/>
    <w:rsid w:val="0045717D"/>
    <w:rsid w:val="005A402B"/>
    <w:rsid w:val="00613F70"/>
    <w:rsid w:val="00690EA1"/>
    <w:rsid w:val="006D68FB"/>
    <w:rsid w:val="00721D5F"/>
    <w:rsid w:val="007A00B2"/>
    <w:rsid w:val="007B5BA9"/>
    <w:rsid w:val="008919F1"/>
    <w:rsid w:val="008A0888"/>
    <w:rsid w:val="00903136"/>
    <w:rsid w:val="0095263D"/>
    <w:rsid w:val="009A2FF7"/>
    <w:rsid w:val="009A4CC6"/>
    <w:rsid w:val="00B77775"/>
    <w:rsid w:val="00C35AA0"/>
    <w:rsid w:val="00C67692"/>
    <w:rsid w:val="00CA1993"/>
    <w:rsid w:val="00CA408F"/>
    <w:rsid w:val="00D05C50"/>
    <w:rsid w:val="00D25430"/>
    <w:rsid w:val="00D55C8F"/>
    <w:rsid w:val="00DF5819"/>
    <w:rsid w:val="00E4667D"/>
    <w:rsid w:val="00E91ECA"/>
    <w:rsid w:val="00F6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0BB4F-2F02-4C4E-B6AC-1B48A660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A0"/>
  </w:style>
  <w:style w:type="paragraph" w:styleId="Footer">
    <w:name w:val="footer"/>
    <w:basedOn w:val="Normal"/>
    <w:link w:val="FooterChar"/>
    <w:uiPriority w:val="99"/>
    <w:unhideWhenUsed/>
    <w:rsid w:val="00C3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A0"/>
  </w:style>
  <w:style w:type="table" w:styleId="TableGrid">
    <w:name w:val="Table Grid"/>
    <w:basedOn w:val="TableNormal"/>
    <w:uiPriority w:val="39"/>
    <w:rsid w:val="0069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1A21-4A13-4AB1-B2B1-8192BAC6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Laganin</dc:creator>
  <cp:lastModifiedBy>Јелена Ковачевић</cp:lastModifiedBy>
  <cp:revision>2</cp:revision>
  <cp:lastPrinted>2017-02-20T10:29:00Z</cp:lastPrinted>
  <dcterms:created xsi:type="dcterms:W3CDTF">2017-02-20T09:34:00Z</dcterms:created>
  <dcterms:modified xsi:type="dcterms:W3CDTF">2017-02-20T09:34:00Z</dcterms:modified>
</cp:coreProperties>
</file>