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2FB47" w14:textId="77777777" w:rsidR="007805ED" w:rsidRPr="0046160C" w:rsidRDefault="007805ED" w:rsidP="007805ED">
      <w:pPr>
        <w:autoSpaceDE w:val="0"/>
        <w:autoSpaceDN w:val="0"/>
        <w:adjustRightInd w:val="0"/>
        <w:rPr>
          <w:color w:val="800080"/>
          <w:lang w:val="en-US"/>
        </w:rPr>
      </w:pPr>
    </w:p>
    <w:p w14:paraId="558E9A46" w14:textId="77777777" w:rsidR="007805ED" w:rsidRDefault="007805ED" w:rsidP="007805ED">
      <w:pPr>
        <w:autoSpaceDE w:val="0"/>
        <w:autoSpaceDN w:val="0"/>
        <w:adjustRightInd w:val="0"/>
        <w:rPr>
          <w:color w:val="800080"/>
          <w:lang w:val="en-US"/>
        </w:rPr>
      </w:pPr>
    </w:p>
    <w:p w14:paraId="5AC15435" w14:textId="77777777" w:rsidR="007805ED" w:rsidRPr="0041232B" w:rsidRDefault="007805ED" w:rsidP="007805ED">
      <w:pPr>
        <w:autoSpaceDE w:val="0"/>
        <w:autoSpaceDN w:val="0"/>
        <w:adjustRightInd w:val="0"/>
        <w:rPr>
          <w:color w:val="800080"/>
          <w:lang w:val="en-US"/>
        </w:rPr>
      </w:pPr>
    </w:p>
    <w:p w14:paraId="45C85ADB" w14:textId="77777777" w:rsidR="007805ED" w:rsidRPr="0088274A" w:rsidRDefault="007805ED" w:rsidP="007805ED">
      <w:pPr>
        <w:autoSpaceDE w:val="0"/>
        <w:autoSpaceDN w:val="0"/>
        <w:adjustRightInd w:val="0"/>
        <w:jc w:val="center"/>
        <w:rPr>
          <w:color w:val="800080"/>
        </w:rPr>
      </w:pPr>
      <w:r w:rsidRPr="00817353">
        <w:rPr>
          <w:noProof/>
          <w:color w:val="800080"/>
          <w:lang w:val="sr-Latn-RS" w:eastAsia="sr-Latn-RS"/>
        </w:rPr>
        <w:drawing>
          <wp:inline distT="0" distB="0" distL="0" distR="0" wp14:anchorId="279E0B0F" wp14:editId="751AFBD0">
            <wp:extent cx="457200" cy="914400"/>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57200" cy="914400"/>
                    </a:xfrm>
                    <a:prstGeom prst="rect">
                      <a:avLst/>
                    </a:prstGeom>
                    <a:noFill/>
                    <a:ln w="9525">
                      <a:noFill/>
                      <a:miter lim="800000"/>
                      <a:headEnd/>
                      <a:tailEnd/>
                    </a:ln>
                  </pic:spPr>
                </pic:pic>
              </a:graphicData>
            </a:graphic>
          </wp:inline>
        </w:drawing>
      </w:r>
    </w:p>
    <w:p w14:paraId="32526916" w14:textId="77777777" w:rsidR="007805ED" w:rsidRPr="0088274A" w:rsidRDefault="007805ED" w:rsidP="007805ED">
      <w:pPr>
        <w:autoSpaceDE w:val="0"/>
        <w:autoSpaceDN w:val="0"/>
        <w:adjustRightInd w:val="0"/>
        <w:jc w:val="center"/>
        <w:outlineLvl w:val="0"/>
        <w:rPr>
          <w:b/>
          <w:bCs/>
          <w:lang w:val="ru-RU"/>
        </w:rPr>
      </w:pPr>
      <w:r w:rsidRPr="0088274A">
        <w:rPr>
          <w:b/>
          <w:bCs/>
          <w:lang w:val="ru-RU"/>
        </w:rPr>
        <w:t>ВЛАДА РЕПУБЛИКЕ СРБИЈЕ</w:t>
      </w:r>
    </w:p>
    <w:p w14:paraId="1E964F8E" w14:textId="77777777" w:rsidR="007805ED" w:rsidRPr="001C4519" w:rsidRDefault="007805ED" w:rsidP="007805ED">
      <w:pPr>
        <w:autoSpaceDE w:val="0"/>
        <w:autoSpaceDN w:val="0"/>
        <w:adjustRightInd w:val="0"/>
        <w:jc w:val="center"/>
        <w:outlineLvl w:val="0"/>
        <w:rPr>
          <w:b/>
          <w:bCs/>
        </w:rPr>
      </w:pPr>
      <w:r w:rsidRPr="0088274A">
        <w:rPr>
          <w:b/>
          <w:bCs/>
        </w:rPr>
        <w:t xml:space="preserve">МИНИСТАРСТВО </w:t>
      </w:r>
      <w:r>
        <w:rPr>
          <w:b/>
          <w:bCs/>
        </w:rPr>
        <w:t>ДРЖАВНЕ УПРАВЕ И ЛОКАЛНЕ САМОУПРАВЕ</w:t>
      </w:r>
    </w:p>
    <w:p w14:paraId="0776B6E8" w14:textId="77777777" w:rsidR="007805ED" w:rsidRPr="0088274A" w:rsidRDefault="007805ED" w:rsidP="007805ED">
      <w:pPr>
        <w:autoSpaceDE w:val="0"/>
        <w:autoSpaceDN w:val="0"/>
        <w:adjustRightInd w:val="0"/>
        <w:rPr>
          <w:b/>
          <w:bCs/>
        </w:rPr>
      </w:pPr>
    </w:p>
    <w:p w14:paraId="70539E39" w14:textId="77777777" w:rsidR="007805ED" w:rsidRPr="0088274A" w:rsidRDefault="007805ED" w:rsidP="007805ED">
      <w:pPr>
        <w:autoSpaceDE w:val="0"/>
        <w:autoSpaceDN w:val="0"/>
        <w:adjustRightInd w:val="0"/>
        <w:rPr>
          <w:b/>
          <w:bCs/>
          <w:color w:val="800080"/>
        </w:rPr>
      </w:pPr>
    </w:p>
    <w:p w14:paraId="52E9D689" w14:textId="77777777" w:rsidR="007805ED" w:rsidRPr="0088274A" w:rsidRDefault="007805ED" w:rsidP="007805ED">
      <w:pPr>
        <w:autoSpaceDE w:val="0"/>
        <w:autoSpaceDN w:val="0"/>
        <w:adjustRightInd w:val="0"/>
        <w:rPr>
          <w:b/>
          <w:bCs/>
          <w:color w:val="800080"/>
        </w:rPr>
      </w:pPr>
    </w:p>
    <w:p w14:paraId="6FD819E9" w14:textId="77777777" w:rsidR="007805ED" w:rsidRPr="0088274A" w:rsidRDefault="007805ED" w:rsidP="007805ED">
      <w:pPr>
        <w:autoSpaceDE w:val="0"/>
        <w:autoSpaceDN w:val="0"/>
        <w:adjustRightInd w:val="0"/>
        <w:rPr>
          <w:b/>
          <w:bCs/>
          <w:color w:val="800080"/>
        </w:rPr>
      </w:pPr>
    </w:p>
    <w:p w14:paraId="5066FF2C" w14:textId="77777777" w:rsidR="007805ED" w:rsidRPr="0088274A" w:rsidRDefault="007805ED" w:rsidP="007805ED">
      <w:pPr>
        <w:autoSpaceDE w:val="0"/>
        <w:autoSpaceDN w:val="0"/>
        <w:adjustRightInd w:val="0"/>
        <w:rPr>
          <w:b/>
          <w:bCs/>
          <w:color w:val="800080"/>
        </w:rPr>
      </w:pPr>
    </w:p>
    <w:p w14:paraId="1A581AD2" w14:textId="77777777" w:rsidR="007805ED" w:rsidRPr="0088274A" w:rsidRDefault="007805ED" w:rsidP="007805ED">
      <w:pPr>
        <w:autoSpaceDE w:val="0"/>
        <w:autoSpaceDN w:val="0"/>
        <w:adjustRightInd w:val="0"/>
        <w:rPr>
          <w:b/>
          <w:bCs/>
          <w:color w:val="800080"/>
        </w:rPr>
      </w:pPr>
    </w:p>
    <w:p w14:paraId="4109A9FA" w14:textId="77777777" w:rsidR="007805ED" w:rsidRPr="0088274A" w:rsidRDefault="007805ED" w:rsidP="007805ED">
      <w:pPr>
        <w:autoSpaceDE w:val="0"/>
        <w:autoSpaceDN w:val="0"/>
        <w:adjustRightInd w:val="0"/>
        <w:rPr>
          <w:b/>
          <w:bCs/>
          <w:color w:val="800080"/>
        </w:rPr>
      </w:pPr>
    </w:p>
    <w:p w14:paraId="2ACAC4CC" w14:textId="77777777" w:rsidR="007805ED" w:rsidRPr="0088274A" w:rsidRDefault="007805ED" w:rsidP="007805ED">
      <w:pPr>
        <w:autoSpaceDE w:val="0"/>
        <w:autoSpaceDN w:val="0"/>
        <w:adjustRightInd w:val="0"/>
        <w:rPr>
          <w:b/>
          <w:bCs/>
          <w:color w:val="800080"/>
        </w:rPr>
      </w:pPr>
    </w:p>
    <w:p w14:paraId="3FEC8BF1" w14:textId="77777777" w:rsidR="007805ED" w:rsidRPr="0088274A" w:rsidRDefault="007805ED" w:rsidP="007805ED">
      <w:pPr>
        <w:autoSpaceDE w:val="0"/>
        <w:autoSpaceDN w:val="0"/>
        <w:adjustRightInd w:val="0"/>
        <w:rPr>
          <w:b/>
          <w:bCs/>
          <w:color w:val="800080"/>
        </w:rPr>
      </w:pPr>
    </w:p>
    <w:p w14:paraId="70C1817A" w14:textId="77777777" w:rsidR="007805ED" w:rsidRPr="0088274A" w:rsidRDefault="007805ED" w:rsidP="007805ED">
      <w:pPr>
        <w:autoSpaceDE w:val="0"/>
        <w:autoSpaceDN w:val="0"/>
        <w:adjustRightInd w:val="0"/>
        <w:rPr>
          <w:b/>
          <w:bCs/>
          <w:color w:val="800080"/>
        </w:rPr>
      </w:pPr>
    </w:p>
    <w:p w14:paraId="4A9118DC" w14:textId="77777777" w:rsidR="007805ED" w:rsidRPr="0088274A" w:rsidRDefault="007805ED" w:rsidP="007805ED">
      <w:pPr>
        <w:autoSpaceDE w:val="0"/>
        <w:autoSpaceDN w:val="0"/>
        <w:adjustRightInd w:val="0"/>
        <w:rPr>
          <w:b/>
          <w:bCs/>
          <w:color w:val="800080"/>
        </w:rPr>
      </w:pPr>
    </w:p>
    <w:p w14:paraId="3B738D5C" w14:textId="77777777" w:rsidR="007805ED" w:rsidRPr="0088274A" w:rsidRDefault="007805ED" w:rsidP="007805ED">
      <w:pPr>
        <w:autoSpaceDE w:val="0"/>
        <w:autoSpaceDN w:val="0"/>
        <w:adjustRightInd w:val="0"/>
        <w:rPr>
          <w:b/>
          <w:bCs/>
          <w:color w:val="800080"/>
        </w:rPr>
      </w:pPr>
    </w:p>
    <w:p w14:paraId="5B02C94D" w14:textId="77777777" w:rsidR="007805ED" w:rsidRPr="0088274A" w:rsidRDefault="007805ED" w:rsidP="007805ED">
      <w:pPr>
        <w:autoSpaceDE w:val="0"/>
        <w:autoSpaceDN w:val="0"/>
        <w:adjustRightInd w:val="0"/>
        <w:rPr>
          <w:b/>
          <w:bCs/>
          <w:color w:val="800080"/>
        </w:rPr>
      </w:pPr>
    </w:p>
    <w:p w14:paraId="14F188BC" w14:textId="77777777" w:rsidR="007805ED" w:rsidRPr="0088274A" w:rsidRDefault="007805ED" w:rsidP="007805ED">
      <w:pPr>
        <w:autoSpaceDE w:val="0"/>
        <w:autoSpaceDN w:val="0"/>
        <w:adjustRightInd w:val="0"/>
        <w:rPr>
          <w:b/>
          <w:bCs/>
          <w:color w:val="800080"/>
        </w:rPr>
      </w:pPr>
    </w:p>
    <w:p w14:paraId="11174E25" w14:textId="77777777" w:rsidR="007805ED" w:rsidRPr="0088274A" w:rsidRDefault="007805ED" w:rsidP="007805ED">
      <w:pPr>
        <w:autoSpaceDE w:val="0"/>
        <w:autoSpaceDN w:val="0"/>
        <w:adjustRightInd w:val="0"/>
        <w:rPr>
          <w:b/>
          <w:bCs/>
          <w:color w:val="800080"/>
        </w:rPr>
      </w:pPr>
    </w:p>
    <w:p w14:paraId="461D9D9C" w14:textId="77777777" w:rsidR="007805ED" w:rsidRPr="0088274A" w:rsidRDefault="007805ED" w:rsidP="007805ED">
      <w:pPr>
        <w:autoSpaceDE w:val="0"/>
        <w:autoSpaceDN w:val="0"/>
        <w:adjustRightInd w:val="0"/>
        <w:rPr>
          <w:b/>
          <w:bCs/>
          <w:color w:val="800080"/>
        </w:rPr>
      </w:pPr>
    </w:p>
    <w:p w14:paraId="79343E0A" w14:textId="77777777" w:rsidR="007805ED" w:rsidRPr="00636419" w:rsidRDefault="007805ED" w:rsidP="007805ED">
      <w:pPr>
        <w:autoSpaceDE w:val="0"/>
        <w:autoSpaceDN w:val="0"/>
        <w:adjustRightInd w:val="0"/>
        <w:outlineLvl w:val="0"/>
        <w:rPr>
          <w:b/>
          <w:bCs/>
          <w:lang w:val="ru-RU"/>
        </w:rPr>
      </w:pPr>
      <w:r>
        <w:rPr>
          <w:b/>
          <w:bCs/>
          <w:lang w:val="ru-RU"/>
        </w:rPr>
        <w:t xml:space="preserve">                                               </w:t>
      </w:r>
      <w:r w:rsidRPr="00636419">
        <w:rPr>
          <w:b/>
          <w:bCs/>
          <w:lang w:val="ru-RU"/>
        </w:rPr>
        <w:t>ИНФОРМАТОР О РАДУ</w:t>
      </w:r>
    </w:p>
    <w:p w14:paraId="643CF3B3" w14:textId="77777777" w:rsidR="007805ED" w:rsidRPr="001C4519" w:rsidRDefault="007805ED" w:rsidP="007805ED">
      <w:pPr>
        <w:autoSpaceDE w:val="0"/>
        <w:autoSpaceDN w:val="0"/>
        <w:adjustRightInd w:val="0"/>
        <w:rPr>
          <w:b/>
          <w:bCs/>
        </w:rPr>
      </w:pPr>
      <w:r w:rsidRPr="00636419">
        <w:rPr>
          <w:b/>
          <w:bCs/>
        </w:rPr>
        <w:t xml:space="preserve">   МИНИСТАРСТВА ДРЖАВНЕ УПРАВЕ И ЛОКАЛНЕ САМОУПРАВЕ</w:t>
      </w:r>
    </w:p>
    <w:p w14:paraId="115E13CA" w14:textId="77777777" w:rsidR="007805ED" w:rsidRPr="0088274A" w:rsidRDefault="007805ED" w:rsidP="007805ED">
      <w:pPr>
        <w:autoSpaceDE w:val="0"/>
        <w:autoSpaceDN w:val="0"/>
        <w:adjustRightInd w:val="0"/>
        <w:rPr>
          <w:b/>
          <w:bCs/>
        </w:rPr>
      </w:pPr>
    </w:p>
    <w:p w14:paraId="6129E63A" w14:textId="77777777" w:rsidR="007805ED" w:rsidRPr="0088274A" w:rsidRDefault="007805ED" w:rsidP="007805ED">
      <w:pPr>
        <w:autoSpaceDE w:val="0"/>
        <w:autoSpaceDN w:val="0"/>
        <w:adjustRightInd w:val="0"/>
        <w:rPr>
          <w:b/>
          <w:bCs/>
          <w:lang w:val="sr-Latn-CS"/>
        </w:rPr>
      </w:pPr>
    </w:p>
    <w:p w14:paraId="1F72219A" w14:textId="77777777" w:rsidR="007805ED" w:rsidRPr="0088274A" w:rsidRDefault="007805ED" w:rsidP="007805ED">
      <w:pPr>
        <w:autoSpaceDE w:val="0"/>
        <w:autoSpaceDN w:val="0"/>
        <w:adjustRightInd w:val="0"/>
        <w:rPr>
          <w:b/>
          <w:bCs/>
          <w:color w:val="800080"/>
        </w:rPr>
      </w:pPr>
    </w:p>
    <w:p w14:paraId="787FE550" w14:textId="77777777" w:rsidR="007805ED" w:rsidRPr="0088274A" w:rsidRDefault="007805ED" w:rsidP="007805ED">
      <w:pPr>
        <w:autoSpaceDE w:val="0"/>
        <w:autoSpaceDN w:val="0"/>
        <w:adjustRightInd w:val="0"/>
        <w:rPr>
          <w:b/>
          <w:bCs/>
          <w:color w:val="800080"/>
        </w:rPr>
      </w:pPr>
    </w:p>
    <w:p w14:paraId="5D8D1C21" w14:textId="77777777" w:rsidR="007805ED" w:rsidRPr="0088274A" w:rsidRDefault="007805ED" w:rsidP="007805ED">
      <w:pPr>
        <w:autoSpaceDE w:val="0"/>
        <w:autoSpaceDN w:val="0"/>
        <w:adjustRightInd w:val="0"/>
        <w:rPr>
          <w:b/>
          <w:bCs/>
          <w:color w:val="800080"/>
        </w:rPr>
      </w:pPr>
    </w:p>
    <w:p w14:paraId="097D17C0" w14:textId="77777777" w:rsidR="007805ED" w:rsidRPr="009B4224" w:rsidRDefault="007805ED" w:rsidP="007805ED">
      <w:pPr>
        <w:autoSpaceDE w:val="0"/>
        <w:autoSpaceDN w:val="0"/>
        <w:adjustRightInd w:val="0"/>
        <w:rPr>
          <w:b/>
          <w:bCs/>
          <w:color w:val="800080"/>
          <w:lang w:val="sr-Latn-RS"/>
        </w:rPr>
      </w:pPr>
    </w:p>
    <w:p w14:paraId="1F04DA99" w14:textId="77777777" w:rsidR="007805ED" w:rsidRPr="0088274A" w:rsidRDefault="007805ED" w:rsidP="007805ED">
      <w:pPr>
        <w:autoSpaceDE w:val="0"/>
        <w:autoSpaceDN w:val="0"/>
        <w:adjustRightInd w:val="0"/>
        <w:rPr>
          <w:b/>
          <w:bCs/>
          <w:color w:val="800080"/>
        </w:rPr>
      </w:pPr>
    </w:p>
    <w:p w14:paraId="1842DBC1" w14:textId="77777777" w:rsidR="007805ED" w:rsidRPr="0088274A" w:rsidRDefault="007805ED" w:rsidP="007805ED">
      <w:pPr>
        <w:autoSpaceDE w:val="0"/>
        <w:autoSpaceDN w:val="0"/>
        <w:adjustRightInd w:val="0"/>
        <w:rPr>
          <w:b/>
          <w:bCs/>
          <w:color w:val="800080"/>
        </w:rPr>
      </w:pPr>
    </w:p>
    <w:p w14:paraId="57F5291E" w14:textId="77777777" w:rsidR="007805ED" w:rsidRPr="0088274A" w:rsidRDefault="007805ED" w:rsidP="007805ED">
      <w:pPr>
        <w:autoSpaceDE w:val="0"/>
        <w:autoSpaceDN w:val="0"/>
        <w:adjustRightInd w:val="0"/>
        <w:rPr>
          <w:b/>
          <w:bCs/>
          <w:color w:val="800080"/>
        </w:rPr>
      </w:pPr>
    </w:p>
    <w:p w14:paraId="733751F7" w14:textId="77777777" w:rsidR="007805ED" w:rsidRPr="0088274A" w:rsidRDefault="007805ED" w:rsidP="007805ED">
      <w:pPr>
        <w:autoSpaceDE w:val="0"/>
        <w:autoSpaceDN w:val="0"/>
        <w:adjustRightInd w:val="0"/>
        <w:rPr>
          <w:b/>
          <w:bCs/>
          <w:color w:val="800080"/>
        </w:rPr>
      </w:pPr>
    </w:p>
    <w:p w14:paraId="2C506A6A" w14:textId="77777777" w:rsidR="007805ED" w:rsidRPr="0088274A" w:rsidRDefault="007805ED" w:rsidP="007805ED">
      <w:pPr>
        <w:autoSpaceDE w:val="0"/>
        <w:autoSpaceDN w:val="0"/>
        <w:adjustRightInd w:val="0"/>
        <w:rPr>
          <w:b/>
          <w:bCs/>
          <w:color w:val="800080"/>
          <w:lang w:val="sr-Latn-CS"/>
        </w:rPr>
      </w:pPr>
    </w:p>
    <w:p w14:paraId="240F3DC0" w14:textId="77777777" w:rsidR="007805ED" w:rsidRPr="0088274A" w:rsidRDefault="007805ED" w:rsidP="007805ED">
      <w:pPr>
        <w:autoSpaceDE w:val="0"/>
        <w:autoSpaceDN w:val="0"/>
        <w:adjustRightInd w:val="0"/>
        <w:jc w:val="center"/>
        <w:rPr>
          <w:b/>
          <w:bCs/>
          <w:color w:val="800080"/>
        </w:rPr>
      </w:pPr>
    </w:p>
    <w:p w14:paraId="77C0AF09" w14:textId="77777777" w:rsidR="007805ED" w:rsidRPr="0088274A" w:rsidRDefault="007805ED" w:rsidP="007805ED">
      <w:pPr>
        <w:autoSpaceDE w:val="0"/>
        <w:autoSpaceDN w:val="0"/>
        <w:adjustRightInd w:val="0"/>
        <w:rPr>
          <w:b/>
          <w:bCs/>
          <w:color w:val="800080"/>
        </w:rPr>
      </w:pPr>
    </w:p>
    <w:p w14:paraId="3607E6A1" w14:textId="77777777" w:rsidR="007805ED" w:rsidRPr="0088274A" w:rsidRDefault="007805ED" w:rsidP="007805ED">
      <w:pPr>
        <w:autoSpaceDE w:val="0"/>
        <w:autoSpaceDN w:val="0"/>
        <w:adjustRightInd w:val="0"/>
        <w:rPr>
          <w:b/>
          <w:bCs/>
          <w:color w:val="800080"/>
        </w:rPr>
      </w:pPr>
    </w:p>
    <w:p w14:paraId="682779CA" w14:textId="77777777" w:rsidR="007805ED" w:rsidRPr="0088274A" w:rsidRDefault="007805ED" w:rsidP="007805ED">
      <w:pPr>
        <w:autoSpaceDE w:val="0"/>
        <w:autoSpaceDN w:val="0"/>
        <w:adjustRightInd w:val="0"/>
        <w:rPr>
          <w:b/>
          <w:bCs/>
          <w:color w:val="800080"/>
        </w:rPr>
      </w:pPr>
    </w:p>
    <w:p w14:paraId="4D782947" w14:textId="77777777" w:rsidR="007805ED" w:rsidRPr="0088274A" w:rsidRDefault="007805ED" w:rsidP="007805ED">
      <w:pPr>
        <w:autoSpaceDE w:val="0"/>
        <w:autoSpaceDN w:val="0"/>
        <w:adjustRightInd w:val="0"/>
        <w:rPr>
          <w:b/>
          <w:bCs/>
          <w:color w:val="800080"/>
        </w:rPr>
      </w:pPr>
    </w:p>
    <w:p w14:paraId="15D45C0B" w14:textId="77777777" w:rsidR="007805ED" w:rsidRPr="0088274A" w:rsidRDefault="007805ED" w:rsidP="007805ED">
      <w:pPr>
        <w:autoSpaceDE w:val="0"/>
        <w:autoSpaceDN w:val="0"/>
        <w:adjustRightInd w:val="0"/>
        <w:jc w:val="center"/>
        <w:rPr>
          <w:b/>
          <w:bCs/>
        </w:rPr>
      </w:pPr>
    </w:p>
    <w:p w14:paraId="0EDBBDE8" w14:textId="77777777" w:rsidR="007805ED" w:rsidRDefault="007805ED" w:rsidP="007805ED">
      <w:pPr>
        <w:autoSpaceDE w:val="0"/>
        <w:autoSpaceDN w:val="0"/>
        <w:adjustRightInd w:val="0"/>
        <w:jc w:val="center"/>
        <w:outlineLvl w:val="0"/>
        <w:rPr>
          <w:b/>
          <w:bCs/>
          <w:lang w:val="ru-RU"/>
        </w:rPr>
      </w:pPr>
      <w:r>
        <w:rPr>
          <w:b/>
          <w:bCs/>
          <w:lang w:val="ru-RU"/>
        </w:rPr>
        <w:t xml:space="preserve"> </w:t>
      </w:r>
    </w:p>
    <w:p w14:paraId="1F1131B1" w14:textId="77777777" w:rsidR="007805ED" w:rsidRDefault="007805ED" w:rsidP="007805ED">
      <w:pPr>
        <w:autoSpaceDE w:val="0"/>
        <w:autoSpaceDN w:val="0"/>
        <w:adjustRightInd w:val="0"/>
        <w:jc w:val="center"/>
        <w:outlineLvl w:val="0"/>
        <w:rPr>
          <w:b/>
          <w:bCs/>
          <w:i/>
        </w:rPr>
      </w:pPr>
    </w:p>
    <w:p w14:paraId="71AC26EB" w14:textId="77777777" w:rsidR="007805ED" w:rsidRDefault="007805ED" w:rsidP="007805ED">
      <w:pPr>
        <w:autoSpaceDE w:val="0"/>
        <w:autoSpaceDN w:val="0"/>
        <w:adjustRightInd w:val="0"/>
        <w:jc w:val="center"/>
        <w:outlineLvl w:val="0"/>
        <w:rPr>
          <w:b/>
          <w:bCs/>
          <w:i/>
        </w:rPr>
      </w:pPr>
    </w:p>
    <w:p w14:paraId="745DFA7B" w14:textId="77777777" w:rsidR="007805ED" w:rsidRDefault="007805ED" w:rsidP="007805ED">
      <w:pPr>
        <w:autoSpaceDE w:val="0"/>
        <w:autoSpaceDN w:val="0"/>
        <w:adjustRightInd w:val="0"/>
        <w:jc w:val="center"/>
        <w:outlineLvl w:val="0"/>
        <w:rPr>
          <w:b/>
          <w:bCs/>
          <w:i/>
        </w:rPr>
      </w:pPr>
      <w:r>
        <w:rPr>
          <w:b/>
          <w:bCs/>
          <w:i/>
        </w:rPr>
        <w:lastRenderedPageBreak/>
        <w:t xml:space="preserve">Садржај </w:t>
      </w:r>
      <w:r w:rsidRPr="00DF48F6">
        <w:rPr>
          <w:b/>
          <w:bCs/>
          <w:i/>
        </w:rPr>
        <w:t>И</w:t>
      </w:r>
      <w:r>
        <w:rPr>
          <w:b/>
          <w:bCs/>
          <w:i/>
        </w:rPr>
        <w:t>нформатора о раду Министарства државне управе и локалне самоуправе</w:t>
      </w:r>
    </w:p>
    <w:p w14:paraId="545F3D4A" w14:textId="77777777" w:rsidR="007805ED" w:rsidRDefault="007805ED" w:rsidP="007805ED">
      <w:pPr>
        <w:autoSpaceDE w:val="0"/>
        <w:autoSpaceDN w:val="0"/>
        <w:adjustRightInd w:val="0"/>
        <w:jc w:val="center"/>
        <w:outlineLvl w:val="0"/>
        <w:rPr>
          <w:b/>
          <w:bCs/>
          <w:i/>
        </w:rPr>
      </w:pPr>
    </w:p>
    <w:p w14:paraId="64BF1C6B" w14:textId="77777777" w:rsidR="007805ED" w:rsidRDefault="007805ED" w:rsidP="007805ED">
      <w:pPr>
        <w:autoSpaceDE w:val="0"/>
        <w:autoSpaceDN w:val="0"/>
        <w:adjustRightInd w:val="0"/>
        <w:jc w:val="center"/>
        <w:outlineLvl w:val="0"/>
        <w:rPr>
          <w:b/>
          <w:bCs/>
          <w:i/>
        </w:rPr>
      </w:pPr>
    </w:p>
    <w:p w14:paraId="12B21B3A" w14:textId="77777777" w:rsidR="007805ED" w:rsidRDefault="007805ED" w:rsidP="007805ED">
      <w:pPr>
        <w:autoSpaceDE w:val="0"/>
        <w:autoSpaceDN w:val="0"/>
        <w:adjustRightInd w:val="0"/>
        <w:jc w:val="center"/>
        <w:outlineLvl w:val="0"/>
        <w:rPr>
          <w:b/>
          <w:bCs/>
          <w:i/>
        </w:rPr>
      </w:pPr>
    </w:p>
    <w:p w14:paraId="55CB3831" w14:textId="77777777" w:rsidR="007805ED" w:rsidRDefault="007805ED" w:rsidP="007805ED">
      <w:pPr>
        <w:autoSpaceDE w:val="0"/>
        <w:autoSpaceDN w:val="0"/>
        <w:adjustRightInd w:val="0"/>
        <w:ind w:left="2160"/>
        <w:jc w:val="both"/>
        <w:outlineLvl w:val="0"/>
        <w:rPr>
          <w:bCs/>
        </w:rPr>
      </w:pPr>
      <w:r>
        <w:rPr>
          <w:bCs/>
          <w:i/>
          <w:noProof/>
          <w:lang w:val="sr-Latn-RS" w:eastAsia="sr-Latn-RS"/>
        </w:rPr>
        <mc:AlternateContent>
          <mc:Choice Requires="wps">
            <w:drawing>
              <wp:anchor distT="0" distB="0" distL="114300" distR="114300" simplePos="0" relativeHeight="251659264" behindDoc="0" locked="0" layoutInCell="1" allowOverlap="1" wp14:anchorId="273B51B3" wp14:editId="29BA12AD">
                <wp:simplePos x="0" y="0"/>
                <wp:positionH relativeFrom="column">
                  <wp:posOffset>4753610</wp:posOffset>
                </wp:positionH>
                <wp:positionV relativeFrom="paragraph">
                  <wp:posOffset>123825</wp:posOffset>
                </wp:positionV>
                <wp:extent cx="2357120" cy="5621020"/>
                <wp:effectExtent l="10160" t="9525" r="12700" b="8255"/>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5621020"/>
                        </a:xfrm>
                        <a:prstGeom prst="rect">
                          <a:avLst/>
                        </a:prstGeom>
                        <a:solidFill>
                          <a:srgbClr val="FFFFFF"/>
                        </a:solidFill>
                        <a:ln w="9525">
                          <a:solidFill>
                            <a:srgbClr val="FFFFFF"/>
                          </a:solidFill>
                          <a:miter lim="800000"/>
                          <a:headEnd/>
                          <a:tailEnd/>
                        </a:ln>
                      </wps:spPr>
                      <wps:txbx>
                        <w:txbxContent>
                          <w:p w14:paraId="72EF3E7C" w14:textId="77777777" w:rsidR="00E00CFC" w:rsidRPr="00CF7676" w:rsidRDefault="00E00CFC" w:rsidP="007805ED">
                            <w:pPr>
                              <w:spacing w:line="360" w:lineRule="auto"/>
                              <w:rPr>
                                <w:lang w:val="en-US"/>
                              </w:rPr>
                            </w:pPr>
                            <w:r>
                              <w:rPr>
                                <w:lang w:val="en-US"/>
                              </w:rPr>
                              <w:t>3</w:t>
                            </w:r>
                          </w:p>
                          <w:p w14:paraId="5F3D066B" w14:textId="65057466" w:rsidR="00E00CFC" w:rsidRPr="00B671CF" w:rsidRDefault="00E00CFC" w:rsidP="007805ED">
                            <w:pPr>
                              <w:spacing w:line="360" w:lineRule="auto"/>
                              <w:rPr>
                                <w:lang w:val="sr-Cyrl-RS"/>
                              </w:rPr>
                            </w:pPr>
                            <w:r>
                              <w:rPr>
                                <w:lang w:val="sr-Cyrl-RS"/>
                              </w:rPr>
                              <w:t>3</w:t>
                            </w:r>
                          </w:p>
                          <w:p w14:paraId="432C1BF3" w14:textId="7A63950C" w:rsidR="00E00CFC" w:rsidRPr="00652A21" w:rsidRDefault="00E00CFC" w:rsidP="007805ED">
                            <w:pPr>
                              <w:spacing w:line="360" w:lineRule="auto"/>
                              <w:rPr>
                                <w:lang w:val="sr-Cyrl-RS"/>
                              </w:rPr>
                            </w:pPr>
                            <w:r>
                              <w:rPr>
                                <w:lang w:val="sr-Cyrl-RS"/>
                              </w:rPr>
                              <w:t>32</w:t>
                            </w:r>
                          </w:p>
                          <w:p w14:paraId="0E391465" w14:textId="6715E06C" w:rsidR="00E00CFC" w:rsidRPr="005A04A4" w:rsidRDefault="00E00CFC" w:rsidP="007805ED">
                            <w:pPr>
                              <w:spacing w:line="360" w:lineRule="auto"/>
                              <w:rPr>
                                <w:lang w:val="sr-Latn-RS"/>
                              </w:rPr>
                            </w:pPr>
                            <w:r>
                              <w:rPr>
                                <w:lang w:val="sr-Cyrl-RS"/>
                              </w:rPr>
                              <w:t>3</w:t>
                            </w:r>
                            <w:r>
                              <w:rPr>
                                <w:lang w:val="sr-Latn-RS"/>
                              </w:rPr>
                              <w:t>4</w:t>
                            </w:r>
                          </w:p>
                          <w:p w14:paraId="3ED0155F" w14:textId="7F94F4FC" w:rsidR="00E00CFC" w:rsidRPr="00D87FF9" w:rsidRDefault="00E00CFC" w:rsidP="007805ED">
                            <w:pPr>
                              <w:spacing w:line="360" w:lineRule="auto"/>
                              <w:rPr>
                                <w:lang w:val="sr-Cyrl-RS"/>
                              </w:rPr>
                            </w:pPr>
                            <w:r>
                              <w:rPr>
                                <w:lang w:val="sr-Cyrl-RS"/>
                              </w:rPr>
                              <w:t>34</w:t>
                            </w:r>
                          </w:p>
                          <w:p w14:paraId="4FD0BD92" w14:textId="37840CFA" w:rsidR="00E00CFC" w:rsidRPr="00C222A8" w:rsidRDefault="00E00CFC" w:rsidP="007805ED">
                            <w:pPr>
                              <w:spacing w:line="360" w:lineRule="auto"/>
                              <w:rPr>
                                <w:lang w:val="sr-Cyrl-RS"/>
                              </w:rPr>
                            </w:pPr>
                            <w:r>
                              <w:rPr>
                                <w:lang w:val="sr-Cyrl-RS"/>
                              </w:rPr>
                              <w:t>38</w:t>
                            </w:r>
                          </w:p>
                          <w:p w14:paraId="16055EA3" w14:textId="787567FE" w:rsidR="00E00CFC" w:rsidRPr="00C222A8" w:rsidRDefault="00E00CFC" w:rsidP="007805ED">
                            <w:pPr>
                              <w:spacing w:line="360" w:lineRule="auto"/>
                              <w:rPr>
                                <w:lang w:val="sr-Cyrl-RS"/>
                              </w:rPr>
                            </w:pPr>
                            <w:r>
                              <w:rPr>
                                <w:lang w:val="en-US"/>
                              </w:rPr>
                              <w:t>3</w:t>
                            </w:r>
                            <w:r>
                              <w:rPr>
                                <w:lang w:val="sr-Cyrl-RS"/>
                              </w:rPr>
                              <w:t>8</w:t>
                            </w:r>
                          </w:p>
                          <w:p w14:paraId="670C4976" w14:textId="3BA75028" w:rsidR="00E00CFC" w:rsidRPr="00173955" w:rsidRDefault="00E00CFC" w:rsidP="007805ED">
                            <w:pPr>
                              <w:spacing w:line="360" w:lineRule="auto"/>
                              <w:rPr>
                                <w:lang w:val="sr-Cyrl-RS"/>
                              </w:rPr>
                            </w:pPr>
                            <w:r>
                              <w:rPr>
                                <w:lang w:val="sr-Cyrl-RS"/>
                              </w:rPr>
                              <w:t>40</w:t>
                            </w:r>
                          </w:p>
                          <w:p w14:paraId="5D6B2130" w14:textId="5FDEC190" w:rsidR="00E00CFC" w:rsidRPr="005A04A4" w:rsidRDefault="00E00CFC" w:rsidP="007805ED">
                            <w:pPr>
                              <w:spacing w:line="360" w:lineRule="auto"/>
                              <w:rPr>
                                <w:lang w:val="sr-Latn-RS"/>
                              </w:rPr>
                            </w:pPr>
                            <w:r>
                              <w:rPr>
                                <w:lang w:val="sr-Cyrl-RS"/>
                              </w:rPr>
                              <w:t>44</w:t>
                            </w:r>
                          </w:p>
                          <w:p w14:paraId="71E508CC" w14:textId="2CEB70EA" w:rsidR="00E00CFC" w:rsidRPr="005A04A4" w:rsidRDefault="00E00CFC" w:rsidP="007805ED">
                            <w:pPr>
                              <w:spacing w:line="360" w:lineRule="auto"/>
                              <w:rPr>
                                <w:lang w:val="sr-Latn-RS"/>
                              </w:rPr>
                            </w:pPr>
                            <w:r>
                              <w:rPr>
                                <w:lang w:val="sr-Cyrl-RS"/>
                              </w:rPr>
                              <w:t>45</w:t>
                            </w:r>
                          </w:p>
                          <w:p w14:paraId="7A8F7C8E" w14:textId="3ED0D722" w:rsidR="00E00CFC" w:rsidRPr="00D87FF9" w:rsidRDefault="00E00CFC" w:rsidP="007805ED">
                            <w:pPr>
                              <w:spacing w:line="360" w:lineRule="auto"/>
                              <w:rPr>
                                <w:lang w:val="sr-Cyrl-RS"/>
                              </w:rPr>
                            </w:pPr>
                            <w:r>
                              <w:rPr>
                                <w:lang w:val="sr-Latn-RS"/>
                              </w:rPr>
                              <w:t>6</w:t>
                            </w:r>
                            <w:r>
                              <w:rPr>
                                <w:lang w:val="sr-Cyrl-RS"/>
                              </w:rPr>
                              <w:t>9</w:t>
                            </w:r>
                          </w:p>
                          <w:p w14:paraId="6DAA5CED" w14:textId="04A05DD2" w:rsidR="00E00CFC" w:rsidRPr="00D87FF9" w:rsidRDefault="00E00CFC" w:rsidP="007805ED">
                            <w:pPr>
                              <w:spacing w:line="360" w:lineRule="auto"/>
                              <w:rPr>
                                <w:lang w:val="sr-Cyrl-RS"/>
                              </w:rPr>
                            </w:pPr>
                            <w:r>
                              <w:rPr>
                                <w:lang w:val="sr-Cyrl-RS"/>
                              </w:rPr>
                              <w:t>70</w:t>
                            </w:r>
                          </w:p>
                          <w:p w14:paraId="3BBBEE5A" w14:textId="72E1CC98" w:rsidR="00E00CFC" w:rsidRPr="00173513" w:rsidRDefault="00E00CFC" w:rsidP="007805ED">
                            <w:pPr>
                              <w:spacing w:line="360" w:lineRule="auto"/>
                              <w:rPr>
                                <w:lang w:val="sr-Cyrl-RS"/>
                              </w:rPr>
                            </w:pPr>
                            <w:r>
                              <w:rPr>
                                <w:lang w:val="sr-Cyrl-RS"/>
                              </w:rPr>
                              <w:t>71</w:t>
                            </w:r>
                          </w:p>
                          <w:p w14:paraId="33B3CF15" w14:textId="47468F25" w:rsidR="00E00CFC" w:rsidRPr="00D87FF9" w:rsidRDefault="00E00CFC" w:rsidP="007805ED">
                            <w:pPr>
                              <w:spacing w:line="360" w:lineRule="auto"/>
                              <w:rPr>
                                <w:lang w:val="sr-Cyrl-RS"/>
                              </w:rPr>
                            </w:pPr>
                            <w:r>
                              <w:rPr>
                                <w:lang w:val="sr-Cyrl-RS"/>
                              </w:rPr>
                              <w:t>73</w:t>
                            </w:r>
                          </w:p>
                          <w:p w14:paraId="141C310C" w14:textId="5A1A03CA" w:rsidR="00E00CFC" w:rsidRPr="00D87FF9" w:rsidRDefault="00E00CFC" w:rsidP="007805ED">
                            <w:pPr>
                              <w:spacing w:line="360" w:lineRule="auto"/>
                              <w:rPr>
                                <w:lang w:val="sr-Cyrl-RS"/>
                              </w:rPr>
                            </w:pPr>
                            <w:r>
                              <w:rPr>
                                <w:lang w:val="sr-Cyrl-RS"/>
                              </w:rPr>
                              <w:t>73</w:t>
                            </w:r>
                          </w:p>
                          <w:p w14:paraId="189259BA" w14:textId="35FB3FFC" w:rsidR="00E00CFC" w:rsidRPr="00173513" w:rsidRDefault="00E00CFC" w:rsidP="007805ED">
                            <w:pPr>
                              <w:spacing w:line="360" w:lineRule="auto"/>
                              <w:rPr>
                                <w:lang w:val="sr-Cyrl-RS"/>
                              </w:rPr>
                            </w:pPr>
                            <w:r>
                              <w:rPr>
                                <w:lang w:val="en-US"/>
                              </w:rPr>
                              <w:t>75</w:t>
                            </w:r>
                          </w:p>
                          <w:p w14:paraId="4188E92C" w14:textId="6232307A" w:rsidR="00E00CFC" w:rsidRPr="00D87FF9" w:rsidRDefault="00E00CFC" w:rsidP="007805ED">
                            <w:pPr>
                              <w:spacing w:line="360" w:lineRule="auto"/>
                              <w:rPr>
                                <w:lang w:val="sr-Cyrl-RS"/>
                              </w:rPr>
                            </w:pPr>
                            <w:r>
                              <w:rPr>
                                <w:lang w:val="sr-Cyrl-RS"/>
                              </w:rPr>
                              <w:t>75</w:t>
                            </w:r>
                          </w:p>
                          <w:p w14:paraId="3C660418" w14:textId="012E8566" w:rsidR="00E00CFC" w:rsidRPr="00D87FF9" w:rsidRDefault="00E00CFC" w:rsidP="007805ED">
                            <w:pPr>
                              <w:spacing w:line="360" w:lineRule="auto"/>
                              <w:rPr>
                                <w:lang w:val="sr-Cyrl-RS"/>
                              </w:rPr>
                            </w:pPr>
                            <w:r>
                              <w:rPr>
                                <w:lang w:val="sr-Cyrl-RS"/>
                              </w:rPr>
                              <w:t>76</w:t>
                            </w:r>
                          </w:p>
                          <w:p w14:paraId="30B7CEA8" w14:textId="3679295F" w:rsidR="00E00CFC" w:rsidRPr="00D87FF9" w:rsidRDefault="00E00CFC" w:rsidP="007805ED">
                            <w:pPr>
                              <w:spacing w:line="360" w:lineRule="auto"/>
                              <w:rPr>
                                <w:lang w:val="sr-Cyrl-RS"/>
                              </w:rPr>
                            </w:pPr>
                            <w:r>
                              <w:rPr>
                                <w:lang w:val="sr-Cyrl-RS"/>
                              </w:rPr>
                              <w:t>7</w:t>
                            </w:r>
                            <w:r w:rsidR="00D84787">
                              <w:rPr>
                                <w:lang w:val="sr-Cyrl-RS"/>
                              </w:rPr>
                              <w:t>7</w:t>
                            </w:r>
                          </w:p>
                          <w:p w14:paraId="167FD6E1" w14:textId="57E4540E" w:rsidR="00E00CFC" w:rsidRPr="00D87FF9" w:rsidRDefault="00F61005" w:rsidP="007805ED">
                            <w:pPr>
                              <w:spacing w:line="360" w:lineRule="auto"/>
                              <w:rPr>
                                <w:lang w:val="sr-Cyrl-RS"/>
                              </w:rPr>
                            </w:pPr>
                            <w:r>
                              <w:rPr>
                                <w:lang w:val="sr-Cyrl-RS"/>
                              </w:rPr>
                              <w:t>78</w:t>
                            </w:r>
                            <w:bookmarkStart w:id="0" w:name="_GoBack"/>
                            <w:bookmarkEnd w:id="0"/>
                          </w:p>
                          <w:p w14:paraId="41633308" w14:textId="77777777" w:rsidR="00E00CFC" w:rsidRDefault="00E00CFC" w:rsidP="007805ED">
                            <w:pPr>
                              <w:spacing w:line="360" w:lineRule="auto"/>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3B51B3" id="_x0000_t202" coordsize="21600,21600" o:spt="202" path="m,l,21600r21600,l21600,xe">
                <v:stroke joinstyle="miter"/>
                <v:path gradientshapeok="t" o:connecttype="rect"/>
              </v:shapetype>
              <v:shape id="Text Box 2" o:spid="_x0000_s1026" type="#_x0000_t202" style="position:absolute;left:0;text-align:left;margin-left:374.3pt;margin-top:9.75pt;width:185.6pt;height:442.6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" strokecolor="white">
                <v:textbox style="mso-fit-shape-to-text:t">
                  <w:txbxContent>
                    <w:p w14:paraId="72EF3E7C" w14:textId="77777777" w:rsidR="00E00CFC" w:rsidRPr="00CF7676" w:rsidRDefault="00E00CFC" w:rsidP="007805ED">
                      <w:pPr>
                        <w:spacing w:line="360" w:lineRule="auto"/>
                        <w:rPr>
                          <w:lang w:val="en-US"/>
                        </w:rPr>
                      </w:pPr>
                      <w:r>
                        <w:rPr>
                          <w:lang w:val="en-US"/>
                        </w:rPr>
                        <w:t>3</w:t>
                      </w:r>
                    </w:p>
                    <w:p w14:paraId="5F3D066B" w14:textId="65057466" w:rsidR="00E00CFC" w:rsidRPr="00B671CF" w:rsidRDefault="00E00CFC" w:rsidP="007805ED">
                      <w:pPr>
                        <w:spacing w:line="360" w:lineRule="auto"/>
                        <w:rPr>
                          <w:lang w:val="sr-Cyrl-RS"/>
                        </w:rPr>
                      </w:pPr>
                      <w:r>
                        <w:rPr>
                          <w:lang w:val="sr-Cyrl-RS"/>
                        </w:rPr>
                        <w:t>3</w:t>
                      </w:r>
                    </w:p>
                    <w:p w14:paraId="432C1BF3" w14:textId="7A63950C" w:rsidR="00E00CFC" w:rsidRPr="00652A21" w:rsidRDefault="00E00CFC" w:rsidP="007805ED">
                      <w:pPr>
                        <w:spacing w:line="360" w:lineRule="auto"/>
                        <w:rPr>
                          <w:lang w:val="sr-Cyrl-RS"/>
                        </w:rPr>
                      </w:pPr>
                      <w:r>
                        <w:rPr>
                          <w:lang w:val="sr-Cyrl-RS"/>
                        </w:rPr>
                        <w:t>32</w:t>
                      </w:r>
                    </w:p>
                    <w:p w14:paraId="0E391465" w14:textId="6715E06C" w:rsidR="00E00CFC" w:rsidRPr="005A04A4" w:rsidRDefault="00E00CFC" w:rsidP="007805ED">
                      <w:pPr>
                        <w:spacing w:line="360" w:lineRule="auto"/>
                        <w:rPr>
                          <w:lang w:val="sr-Latn-RS"/>
                        </w:rPr>
                      </w:pPr>
                      <w:r>
                        <w:rPr>
                          <w:lang w:val="sr-Cyrl-RS"/>
                        </w:rPr>
                        <w:t>3</w:t>
                      </w:r>
                      <w:r>
                        <w:rPr>
                          <w:lang w:val="sr-Latn-RS"/>
                        </w:rPr>
                        <w:t>4</w:t>
                      </w:r>
                    </w:p>
                    <w:p w14:paraId="3ED0155F" w14:textId="7F94F4FC" w:rsidR="00E00CFC" w:rsidRPr="00D87FF9" w:rsidRDefault="00E00CFC" w:rsidP="007805ED">
                      <w:pPr>
                        <w:spacing w:line="360" w:lineRule="auto"/>
                        <w:rPr>
                          <w:lang w:val="sr-Cyrl-RS"/>
                        </w:rPr>
                      </w:pPr>
                      <w:r>
                        <w:rPr>
                          <w:lang w:val="sr-Cyrl-RS"/>
                        </w:rPr>
                        <w:t>34</w:t>
                      </w:r>
                    </w:p>
                    <w:p w14:paraId="4FD0BD92" w14:textId="37840CFA" w:rsidR="00E00CFC" w:rsidRPr="00C222A8" w:rsidRDefault="00E00CFC" w:rsidP="007805ED">
                      <w:pPr>
                        <w:spacing w:line="360" w:lineRule="auto"/>
                        <w:rPr>
                          <w:lang w:val="sr-Cyrl-RS"/>
                        </w:rPr>
                      </w:pPr>
                      <w:r>
                        <w:rPr>
                          <w:lang w:val="sr-Cyrl-RS"/>
                        </w:rPr>
                        <w:t>38</w:t>
                      </w:r>
                    </w:p>
                    <w:p w14:paraId="16055EA3" w14:textId="787567FE" w:rsidR="00E00CFC" w:rsidRPr="00C222A8" w:rsidRDefault="00E00CFC" w:rsidP="007805ED">
                      <w:pPr>
                        <w:spacing w:line="360" w:lineRule="auto"/>
                        <w:rPr>
                          <w:lang w:val="sr-Cyrl-RS"/>
                        </w:rPr>
                      </w:pPr>
                      <w:r>
                        <w:rPr>
                          <w:lang w:val="en-US"/>
                        </w:rPr>
                        <w:t>3</w:t>
                      </w:r>
                      <w:r>
                        <w:rPr>
                          <w:lang w:val="sr-Cyrl-RS"/>
                        </w:rPr>
                        <w:t>8</w:t>
                      </w:r>
                    </w:p>
                    <w:p w14:paraId="670C4976" w14:textId="3BA75028" w:rsidR="00E00CFC" w:rsidRPr="00173955" w:rsidRDefault="00E00CFC" w:rsidP="007805ED">
                      <w:pPr>
                        <w:spacing w:line="360" w:lineRule="auto"/>
                        <w:rPr>
                          <w:lang w:val="sr-Cyrl-RS"/>
                        </w:rPr>
                      </w:pPr>
                      <w:r>
                        <w:rPr>
                          <w:lang w:val="sr-Cyrl-RS"/>
                        </w:rPr>
                        <w:t>40</w:t>
                      </w:r>
                    </w:p>
                    <w:p w14:paraId="5D6B2130" w14:textId="5FDEC190" w:rsidR="00E00CFC" w:rsidRPr="005A04A4" w:rsidRDefault="00E00CFC" w:rsidP="007805ED">
                      <w:pPr>
                        <w:spacing w:line="360" w:lineRule="auto"/>
                        <w:rPr>
                          <w:lang w:val="sr-Latn-RS"/>
                        </w:rPr>
                      </w:pPr>
                      <w:r>
                        <w:rPr>
                          <w:lang w:val="sr-Cyrl-RS"/>
                        </w:rPr>
                        <w:t>44</w:t>
                      </w:r>
                    </w:p>
                    <w:p w14:paraId="71E508CC" w14:textId="2CEB70EA" w:rsidR="00E00CFC" w:rsidRPr="005A04A4" w:rsidRDefault="00E00CFC" w:rsidP="007805ED">
                      <w:pPr>
                        <w:spacing w:line="360" w:lineRule="auto"/>
                        <w:rPr>
                          <w:lang w:val="sr-Latn-RS"/>
                        </w:rPr>
                      </w:pPr>
                      <w:r>
                        <w:rPr>
                          <w:lang w:val="sr-Cyrl-RS"/>
                        </w:rPr>
                        <w:t>45</w:t>
                      </w:r>
                    </w:p>
                    <w:p w14:paraId="7A8F7C8E" w14:textId="3ED0D722" w:rsidR="00E00CFC" w:rsidRPr="00D87FF9" w:rsidRDefault="00E00CFC" w:rsidP="007805ED">
                      <w:pPr>
                        <w:spacing w:line="360" w:lineRule="auto"/>
                        <w:rPr>
                          <w:lang w:val="sr-Cyrl-RS"/>
                        </w:rPr>
                      </w:pPr>
                      <w:r>
                        <w:rPr>
                          <w:lang w:val="sr-Latn-RS"/>
                        </w:rPr>
                        <w:t>6</w:t>
                      </w:r>
                      <w:r>
                        <w:rPr>
                          <w:lang w:val="sr-Cyrl-RS"/>
                        </w:rPr>
                        <w:t>9</w:t>
                      </w:r>
                    </w:p>
                    <w:p w14:paraId="6DAA5CED" w14:textId="04A05DD2" w:rsidR="00E00CFC" w:rsidRPr="00D87FF9" w:rsidRDefault="00E00CFC" w:rsidP="007805ED">
                      <w:pPr>
                        <w:spacing w:line="360" w:lineRule="auto"/>
                        <w:rPr>
                          <w:lang w:val="sr-Cyrl-RS"/>
                        </w:rPr>
                      </w:pPr>
                      <w:r>
                        <w:rPr>
                          <w:lang w:val="sr-Cyrl-RS"/>
                        </w:rPr>
                        <w:t>70</w:t>
                      </w:r>
                    </w:p>
                    <w:p w14:paraId="3BBBEE5A" w14:textId="72E1CC98" w:rsidR="00E00CFC" w:rsidRPr="00173513" w:rsidRDefault="00E00CFC" w:rsidP="007805ED">
                      <w:pPr>
                        <w:spacing w:line="360" w:lineRule="auto"/>
                        <w:rPr>
                          <w:lang w:val="sr-Cyrl-RS"/>
                        </w:rPr>
                      </w:pPr>
                      <w:r>
                        <w:rPr>
                          <w:lang w:val="sr-Cyrl-RS"/>
                        </w:rPr>
                        <w:t>71</w:t>
                      </w:r>
                    </w:p>
                    <w:p w14:paraId="33B3CF15" w14:textId="47468F25" w:rsidR="00E00CFC" w:rsidRPr="00D87FF9" w:rsidRDefault="00E00CFC" w:rsidP="007805ED">
                      <w:pPr>
                        <w:spacing w:line="360" w:lineRule="auto"/>
                        <w:rPr>
                          <w:lang w:val="sr-Cyrl-RS"/>
                        </w:rPr>
                      </w:pPr>
                      <w:r>
                        <w:rPr>
                          <w:lang w:val="sr-Cyrl-RS"/>
                        </w:rPr>
                        <w:t>73</w:t>
                      </w:r>
                    </w:p>
                    <w:p w14:paraId="141C310C" w14:textId="5A1A03CA" w:rsidR="00E00CFC" w:rsidRPr="00D87FF9" w:rsidRDefault="00E00CFC" w:rsidP="007805ED">
                      <w:pPr>
                        <w:spacing w:line="360" w:lineRule="auto"/>
                        <w:rPr>
                          <w:lang w:val="sr-Cyrl-RS"/>
                        </w:rPr>
                      </w:pPr>
                      <w:r>
                        <w:rPr>
                          <w:lang w:val="sr-Cyrl-RS"/>
                        </w:rPr>
                        <w:t>73</w:t>
                      </w:r>
                    </w:p>
                    <w:p w14:paraId="189259BA" w14:textId="35FB3FFC" w:rsidR="00E00CFC" w:rsidRPr="00173513" w:rsidRDefault="00E00CFC" w:rsidP="007805ED">
                      <w:pPr>
                        <w:spacing w:line="360" w:lineRule="auto"/>
                        <w:rPr>
                          <w:lang w:val="sr-Cyrl-RS"/>
                        </w:rPr>
                      </w:pPr>
                      <w:r>
                        <w:rPr>
                          <w:lang w:val="en-US"/>
                        </w:rPr>
                        <w:t>75</w:t>
                      </w:r>
                    </w:p>
                    <w:p w14:paraId="4188E92C" w14:textId="6232307A" w:rsidR="00E00CFC" w:rsidRPr="00D87FF9" w:rsidRDefault="00E00CFC" w:rsidP="007805ED">
                      <w:pPr>
                        <w:spacing w:line="360" w:lineRule="auto"/>
                        <w:rPr>
                          <w:lang w:val="sr-Cyrl-RS"/>
                        </w:rPr>
                      </w:pPr>
                      <w:r>
                        <w:rPr>
                          <w:lang w:val="sr-Cyrl-RS"/>
                        </w:rPr>
                        <w:t>75</w:t>
                      </w:r>
                    </w:p>
                    <w:p w14:paraId="3C660418" w14:textId="012E8566" w:rsidR="00E00CFC" w:rsidRPr="00D87FF9" w:rsidRDefault="00E00CFC" w:rsidP="007805ED">
                      <w:pPr>
                        <w:spacing w:line="360" w:lineRule="auto"/>
                        <w:rPr>
                          <w:lang w:val="sr-Cyrl-RS"/>
                        </w:rPr>
                      </w:pPr>
                      <w:r>
                        <w:rPr>
                          <w:lang w:val="sr-Cyrl-RS"/>
                        </w:rPr>
                        <w:t>76</w:t>
                      </w:r>
                    </w:p>
                    <w:p w14:paraId="30B7CEA8" w14:textId="3679295F" w:rsidR="00E00CFC" w:rsidRPr="00D87FF9" w:rsidRDefault="00E00CFC" w:rsidP="007805ED">
                      <w:pPr>
                        <w:spacing w:line="360" w:lineRule="auto"/>
                        <w:rPr>
                          <w:lang w:val="sr-Cyrl-RS"/>
                        </w:rPr>
                      </w:pPr>
                      <w:r>
                        <w:rPr>
                          <w:lang w:val="sr-Cyrl-RS"/>
                        </w:rPr>
                        <w:t>7</w:t>
                      </w:r>
                      <w:r w:rsidR="00D84787">
                        <w:rPr>
                          <w:lang w:val="sr-Cyrl-RS"/>
                        </w:rPr>
                        <w:t>7</w:t>
                      </w:r>
                    </w:p>
                    <w:p w14:paraId="167FD6E1" w14:textId="57E4540E" w:rsidR="00E00CFC" w:rsidRPr="00D87FF9" w:rsidRDefault="00F61005" w:rsidP="007805ED">
                      <w:pPr>
                        <w:spacing w:line="360" w:lineRule="auto"/>
                        <w:rPr>
                          <w:lang w:val="sr-Cyrl-RS"/>
                        </w:rPr>
                      </w:pPr>
                      <w:r>
                        <w:rPr>
                          <w:lang w:val="sr-Cyrl-RS"/>
                        </w:rPr>
                        <w:t>78</w:t>
                      </w:r>
                      <w:bookmarkStart w:id="1" w:name="_GoBack"/>
                      <w:bookmarkEnd w:id="1"/>
                    </w:p>
                    <w:p w14:paraId="41633308" w14:textId="77777777" w:rsidR="00E00CFC" w:rsidRDefault="00E00CFC" w:rsidP="007805ED">
                      <w:pPr>
                        <w:spacing w:line="360" w:lineRule="auto"/>
                      </w:pPr>
                    </w:p>
                  </w:txbxContent>
                </v:textbox>
              </v:shape>
            </w:pict>
          </mc:Fallback>
        </mc:AlternateContent>
      </w:r>
    </w:p>
    <w:p w14:paraId="70378B83" w14:textId="77777777" w:rsidR="007805ED" w:rsidRPr="006B0175" w:rsidRDefault="00737782" w:rsidP="007805ED">
      <w:pPr>
        <w:numPr>
          <w:ilvl w:val="0"/>
          <w:numId w:val="2"/>
        </w:numPr>
        <w:autoSpaceDE w:val="0"/>
        <w:autoSpaceDN w:val="0"/>
        <w:adjustRightInd w:val="0"/>
        <w:spacing w:line="360" w:lineRule="auto"/>
        <w:ind w:left="540" w:right="432" w:hanging="122"/>
        <w:outlineLvl w:val="0"/>
        <w:rPr>
          <w:bCs/>
        </w:rPr>
      </w:pPr>
      <w:hyperlink w:anchor="hading1" w:history="1">
        <w:r w:rsidR="007805ED" w:rsidRPr="00744F90">
          <w:rPr>
            <w:rStyle w:val="Hyperlink"/>
            <w:bCs/>
            <w:i/>
          </w:rPr>
          <w:t>Основни подаци о државном органу и информатору</w:t>
        </w:r>
      </w:hyperlink>
      <w:r w:rsidR="007805ED">
        <w:rPr>
          <w:bCs/>
          <w:i/>
        </w:rPr>
        <w:t>................................2</w:t>
      </w:r>
    </w:p>
    <w:p w14:paraId="1DF00705" w14:textId="77777777" w:rsidR="007805ED" w:rsidRPr="0058421C" w:rsidRDefault="00737782" w:rsidP="007805ED">
      <w:pPr>
        <w:numPr>
          <w:ilvl w:val="0"/>
          <w:numId w:val="2"/>
        </w:numPr>
        <w:autoSpaceDE w:val="0"/>
        <w:autoSpaceDN w:val="0"/>
        <w:adjustRightInd w:val="0"/>
        <w:spacing w:line="360" w:lineRule="auto"/>
        <w:ind w:left="540" w:hanging="122"/>
        <w:outlineLvl w:val="0"/>
        <w:rPr>
          <w:bCs/>
        </w:rPr>
      </w:pPr>
      <w:hyperlink w:anchor="hading2" w:history="1">
        <w:r w:rsidR="007805ED" w:rsidRPr="00744F90">
          <w:rPr>
            <w:rStyle w:val="Hyperlink"/>
            <w:bCs/>
            <w:i/>
          </w:rPr>
          <w:t>Организациона структура</w:t>
        </w:r>
      </w:hyperlink>
      <w:r w:rsidR="007805ED">
        <w:rPr>
          <w:bCs/>
          <w:i/>
        </w:rPr>
        <w:t>........................................................................... 3</w:t>
      </w:r>
    </w:p>
    <w:p w14:paraId="1C4A09FC" w14:textId="77777777" w:rsidR="007805ED" w:rsidRPr="006B0175" w:rsidRDefault="00737782" w:rsidP="007805ED">
      <w:pPr>
        <w:numPr>
          <w:ilvl w:val="0"/>
          <w:numId w:val="2"/>
        </w:numPr>
        <w:autoSpaceDE w:val="0"/>
        <w:autoSpaceDN w:val="0"/>
        <w:adjustRightInd w:val="0"/>
        <w:spacing w:line="360" w:lineRule="auto"/>
        <w:ind w:left="540" w:hanging="122"/>
        <w:outlineLvl w:val="0"/>
        <w:rPr>
          <w:bCs/>
        </w:rPr>
      </w:pPr>
      <w:hyperlink w:anchor="hading3" w:history="1">
        <w:r w:rsidR="007805ED" w:rsidRPr="00744F90">
          <w:rPr>
            <w:rStyle w:val="Hyperlink"/>
            <w:bCs/>
            <w:i/>
          </w:rPr>
          <w:t>Опис функција старешина</w:t>
        </w:r>
      </w:hyperlink>
      <w:r w:rsidR="007805ED">
        <w:rPr>
          <w:bCs/>
          <w:i/>
        </w:rPr>
        <w:t>...........................................................................11</w:t>
      </w:r>
    </w:p>
    <w:p w14:paraId="5F6DC0BE" w14:textId="77777777" w:rsidR="007805ED" w:rsidRPr="006B0175" w:rsidRDefault="00737782" w:rsidP="007805ED">
      <w:pPr>
        <w:numPr>
          <w:ilvl w:val="0"/>
          <w:numId w:val="2"/>
        </w:numPr>
        <w:autoSpaceDE w:val="0"/>
        <w:autoSpaceDN w:val="0"/>
        <w:adjustRightInd w:val="0"/>
        <w:spacing w:line="360" w:lineRule="auto"/>
        <w:ind w:left="540" w:hanging="122"/>
        <w:outlineLvl w:val="0"/>
        <w:rPr>
          <w:bCs/>
        </w:rPr>
      </w:pPr>
      <w:hyperlink w:anchor="hading4" w:history="1">
        <w:r w:rsidR="007805ED" w:rsidRPr="00744F90">
          <w:rPr>
            <w:rStyle w:val="Hyperlink"/>
            <w:bCs/>
            <w:i/>
          </w:rPr>
          <w:t>Правила у вези са јавношћу рада</w:t>
        </w:r>
      </w:hyperlink>
      <w:r w:rsidR="007805ED">
        <w:rPr>
          <w:bCs/>
          <w:i/>
        </w:rPr>
        <w:t>.................................................................12</w:t>
      </w:r>
    </w:p>
    <w:p w14:paraId="10881BB5" w14:textId="77777777" w:rsidR="007805ED" w:rsidRPr="006B0175" w:rsidRDefault="00737782" w:rsidP="007805ED">
      <w:pPr>
        <w:numPr>
          <w:ilvl w:val="0"/>
          <w:numId w:val="2"/>
        </w:numPr>
        <w:autoSpaceDE w:val="0"/>
        <w:autoSpaceDN w:val="0"/>
        <w:adjustRightInd w:val="0"/>
        <w:spacing w:line="360" w:lineRule="auto"/>
        <w:ind w:left="540" w:hanging="122"/>
        <w:outlineLvl w:val="0"/>
        <w:rPr>
          <w:bCs/>
        </w:rPr>
      </w:pPr>
      <w:hyperlink w:anchor="hading5" w:history="1">
        <w:r w:rsidR="007805ED" w:rsidRPr="00744F90">
          <w:rPr>
            <w:rStyle w:val="Hyperlink"/>
            <w:bCs/>
            <w:i/>
          </w:rPr>
          <w:t>Списак најчешће тражених информација од јавног значаја</w:t>
        </w:r>
      </w:hyperlink>
      <w:r w:rsidR="007805ED">
        <w:rPr>
          <w:bCs/>
          <w:i/>
        </w:rPr>
        <w:t>...................12</w:t>
      </w:r>
    </w:p>
    <w:p w14:paraId="509BAAB2" w14:textId="77777777" w:rsidR="007805ED" w:rsidRPr="006B0175" w:rsidRDefault="00737782" w:rsidP="007805ED">
      <w:pPr>
        <w:numPr>
          <w:ilvl w:val="0"/>
          <w:numId w:val="2"/>
        </w:numPr>
        <w:autoSpaceDE w:val="0"/>
        <w:autoSpaceDN w:val="0"/>
        <w:adjustRightInd w:val="0"/>
        <w:spacing w:line="360" w:lineRule="auto"/>
        <w:ind w:left="540" w:hanging="122"/>
        <w:outlineLvl w:val="0"/>
        <w:rPr>
          <w:bCs/>
        </w:rPr>
      </w:pPr>
      <w:hyperlink w:anchor="hading6" w:history="1">
        <w:r w:rsidR="007805ED" w:rsidRPr="00744F90">
          <w:rPr>
            <w:rStyle w:val="Hyperlink"/>
            <w:bCs/>
            <w:i/>
          </w:rPr>
          <w:t>Опис надлежности, овлашћења и обавеза</w:t>
        </w:r>
      </w:hyperlink>
      <w:r w:rsidR="007805ED">
        <w:rPr>
          <w:bCs/>
          <w:i/>
        </w:rPr>
        <w:tab/>
        <w:t>................................................14</w:t>
      </w:r>
    </w:p>
    <w:p w14:paraId="7EF0547D" w14:textId="77777777" w:rsidR="007805ED" w:rsidRPr="006B0175" w:rsidRDefault="00737782" w:rsidP="007805ED">
      <w:pPr>
        <w:numPr>
          <w:ilvl w:val="0"/>
          <w:numId w:val="2"/>
        </w:numPr>
        <w:autoSpaceDE w:val="0"/>
        <w:autoSpaceDN w:val="0"/>
        <w:adjustRightInd w:val="0"/>
        <w:spacing w:line="360" w:lineRule="auto"/>
        <w:ind w:left="540" w:hanging="122"/>
        <w:outlineLvl w:val="0"/>
        <w:rPr>
          <w:bCs/>
        </w:rPr>
      </w:pPr>
      <w:hyperlink w:anchor="hading7" w:history="1">
        <w:r w:rsidR="007805ED" w:rsidRPr="00744F90">
          <w:rPr>
            <w:rStyle w:val="Hyperlink"/>
            <w:bCs/>
            <w:i/>
          </w:rPr>
          <w:t>Опис поступања у оквиру надлежности, овлашћења и обавеза</w:t>
        </w:r>
      </w:hyperlink>
      <w:r w:rsidR="007805ED">
        <w:rPr>
          <w:bCs/>
          <w:i/>
        </w:rPr>
        <w:t xml:space="preserve"> ............15</w:t>
      </w:r>
    </w:p>
    <w:p w14:paraId="64E639D7" w14:textId="77777777" w:rsidR="007805ED" w:rsidRPr="006B0175" w:rsidRDefault="00737782" w:rsidP="007805ED">
      <w:pPr>
        <w:numPr>
          <w:ilvl w:val="0"/>
          <w:numId w:val="2"/>
        </w:numPr>
        <w:autoSpaceDE w:val="0"/>
        <w:autoSpaceDN w:val="0"/>
        <w:adjustRightInd w:val="0"/>
        <w:spacing w:line="360" w:lineRule="auto"/>
        <w:ind w:left="540" w:hanging="122"/>
        <w:outlineLvl w:val="0"/>
        <w:rPr>
          <w:bCs/>
        </w:rPr>
      </w:pPr>
      <w:hyperlink w:anchor="hading8" w:history="1">
        <w:r w:rsidR="007805ED" w:rsidRPr="00744F90">
          <w:rPr>
            <w:rStyle w:val="Hyperlink"/>
            <w:bCs/>
            <w:i/>
          </w:rPr>
          <w:t>Прописи које Министарство примењује у свом раду</w:t>
        </w:r>
      </w:hyperlink>
      <w:r w:rsidR="007805ED">
        <w:rPr>
          <w:bCs/>
          <w:i/>
        </w:rPr>
        <w:t>...............................16</w:t>
      </w:r>
    </w:p>
    <w:p w14:paraId="6F45E5D0" w14:textId="77777777" w:rsidR="007805ED" w:rsidRPr="006B0175" w:rsidRDefault="00737782" w:rsidP="007805ED">
      <w:pPr>
        <w:numPr>
          <w:ilvl w:val="0"/>
          <w:numId w:val="2"/>
        </w:numPr>
        <w:autoSpaceDE w:val="0"/>
        <w:autoSpaceDN w:val="0"/>
        <w:adjustRightInd w:val="0"/>
        <w:spacing w:line="360" w:lineRule="auto"/>
        <w:ind w:left="450" w:hanging="32"/>
        <w:outlineLvl w:val="0"/>
        <w:rPr>
          <w:bCs/>
        </w:rPr>
      </w:pPr>
      <w:hyperlink w:anchor="hading9" w:history="1">
        <w:r w:rsidR="007805ED" w:rsidRPr="00744F90">
          <w:rPr>
            <w:rStyle w:val="Hyperlink"/>
            <w:bCs/>
            <w:i/>
          </w:rPr>
          <w:t>Услуге које Министарство пружа заинтересованим лицима</w:t>
        </w:r>
      </w:hyperlink>
      <w:r w:rsidR="007805ED">
        <w:rPr>
          <w:bCs/>
          <w:i/>
        </w:rPr>
        <w:t xml:space="preserve"> ................17</w:t>
      </w:r>
    </w:p>
    <w:p w14:paraId="678E4E4D" w14:textId="77777777" w:rsidR="007805ED" w:rsidRPr="006B0175" w:rsidRDefault="00737782" w:rsidP="007805ED">
      <w:pPr>
        <w:numPr>
          <w:ilvl w:val="0"/>
          <w:numId w:val="2"/>
        </w:numPr>
        <w:autoSpaceDE w:val="0"/>
        <w:autoSpaceDN w:val="0"/>
        <w:adjustRightInd w:val="0"/>
        <w:spacing w:line="360" w:lineRule="auto"/>
        <w:ind w:left="540" w:hanging="122"/>
        <w:outlineLvl w:val="0"/>
        <w:rPr>
          <w:bCs/>
        </w:rPr>
      </w:pPr>
      <w:hyperlink w:anchor="hading10" w:history="1">
        <w:r w:rsidR="007805ED" w:rsidRPr="00744F90">
          <w:rPr>
            <w:rStyle w:val="Hyperlink"/>
            <w:bCs/>
            <w:i/>
          </w:rPr>
          <w:t>Постуак ради пружања услуга</w:t>
        </w:r>
      </w:hyperlink>
      <w:r w:rsidR="007805ED">
        <w:rPr>
          <w:bCs/>
          <w:i/>
        </w:rPr>
        <w:t>...................................................................17</w:t>
      </w:r>
    </w:p>
    <w:p w14:paraId="595ED5FC" w14:textId="77777777" w:rsidR="007805ED" w:rsidRPr="006B0175" w:rsidRDefault="00737782" w:rsidP="007805ED">
      <w:pPr>
        <w:numPr>
          <w:ilvl w:val="0"/>
          <w:numId w:val="2"/>
        </w:numPr>
        <w:autoSpaceDE w:val="0"/>
        <w:autoSpaceDN w:val="0"/>
        <w:adjustRightInd w:val="0"/>
        <w:spacing w:line="360" w:lineRule="auto"/>
        <w:ind w:left="540" w:hanging="122"/>
        <w:outlineLvl w:val="0"/>
        <w:rPr>
          <w:bCs/>
        </w:rPr>
      </w:pPr>
      <w:hyperlink w:anchor="hading11" w:history="1">
        <w:r w:rsidR="007805ED" w:rsidRPr="00744F90">
          <w:rPr>
            <w:rStyle w:val="Hyperlink"/>
            <w:bCs/>
            <w:i/>
          </w:rPr>
          <w:t>Преглед података о пруженим услугама</w:t>
        </w:r>
      </w:hyperlink>
      <w:r w:rsidR="007805ED">
        <w:rPr>
          <w:bCs/>
          <w:i/>
        </w:rPr>
        <w:t xml:space="preserve"> .................................................17</w:t>
      </w:r>
    </w:p>
    <w:bookmarkStart w:id="2" w:name="_Ref410405077"/>
    <w:p w14:paraId="2644019C" w14:textId="77777777" w:rsidR="007805ED" w:rsidRPr="006B0175" w:rsidRDefault="007805ED" w:rsidP="007805ED">
      <w:pPr>
        <w:numPr>
          <w:ilvl w:val="0"/>
          <w:numId w:val="2"/>
        </w:numPr>
        <w:autoSpaceDE w:val="0"/>
        <w:autoSpaceDN w:val="0"/>
        <w:adjustRightInd w:val="0"/>
        <w:spacing w:line="360" w:lineRule="auto"/>
        <w:ind w:left="540" w:hanging="122"/>
        <w:outlineLvl w:val="0"/>
        <w:rPr>
          <w:bCs/>
        </w:rPr>
      </w:pPr>
      <w:r>
        <w:fldChar w:fldCharType="begin"/>
      </w:r>
      <w:r>
        <w:instrText>HYPERLINK  \l "hading12"</w:instrText>
      </w:r>
      <w:r>
        <w:fldChar w:fldCharType="separate"/>
      </w:r>
      <w:r w:rsidRPr="00744F90">
        <w:rPr>
          <w:rStyle w:val="Hyperlink"/>
          <w:bCs/>
          <w:i/>
        </w:rPr>
        <w:t>Подаци о приходима и расходима</w:t>
      </w:r>
      <w:r>
        <w:fldChar w:fldCharType="end"/>
      </w:r>
      <w:r>
        <w:rPr>
          <w:bCs/>
          <w:i/>
        </w:rPr>
        <w:t>..............................................................17</w:t>
      </w:r>
      <w:bookmarkEnd w:id="2"/>
    </w:p>
    <w:p w14:paraId="19FE8814" w14:textId="77777777" w:rsidR="007805ED" w:rsidRPr="006B0175" w:rsidRDefault="00737782" w:rsidP="007805ED">
      <w:pPr>
        <w:numPr>
          <w:ilvl w:val="0"/>
          <w:numId w:val="2"/>
        </w:numPr>
        <w:autoSpaceDE w:val="0"/>
        <w:autoSpaceDN w:val="0"/>
        <w:adjustRightInd w:val="0"/>
        <w:spacing w:line="360" w:lineRule="auto"/>
        <w:ind w:left="540" w:right="522" w:hanging="122"/>
        <w:outlineLvl w:val="0"/>
        <w:rPr>
          <w:bCs/>
        </w:rPr>
      </w:pPr>
      <w:hyperlink w:anchor="hading13" w:history="1">
        <w:r w:rsidR="007805ED" w:rsidRPr="00744F90">
          <w:rPr>
            <w:rStyle w:val="Hyperlink"/>
            <w:bCs/>
            <w:i/>
          </w:rPr>
          <w:t>Подаци о јавним набавкама</w:t>
        </w:r>
      </w:hyperlink>
      <w:r w:rsidR="007805ED">
        <w:rPr>
          <w:bCs/>
          <w:i/>
        </w:rPr>
        <w:t>.......................................................................19</w:t>
      </w:r>
    </w:p>
    <w:p w14:paraId="54B728E7" w14:textId="77777777" w:rsidR="007805ED" w:rsidRPr="006B0175" w:rsidRDefault="00737782" w:rsidP="007805ED">
      <w:pPr>
        <w:numPr>
          <w:ilvl w:val="0"/>
          <w:numId w:val="2"/>
        </w:numPr>
        <w:autoSpaceDE w:val="0"/>
        <w:autoSpaceDN w:val="0"/>
        <w:adjustRightInd w:val="0"/>
        <w:spacing w:line="360" w:lineRule="auto"/>
        <w:ind w:left="540" w:hanging="122"/>
        <w:outlineLvl w:val="0"/>
        <w:rPr>
          <w:bCs/>
        </w:rPr>
      </w:pPr>
      <w:hyperlink w:anchor="hading14" w:history="1">
        <w:r w:rsidR="007805ED" w:rsidRPr="00744F90">
          <w:rPr>
            <w:rStyle w:val="Hyperlink"/>
            <w:bCs/>
            <w:i/>
          </w:rPr>
          <w:t>Подаци о државној помоћи</w:t>
        </w:r>
      </w:hyperlink>
      <w:r w:rsidR="007805ED">
        <w:rPr>
          <w:bCs/>
          <w:i/>
        </w:rPr>
        <w:t xml:space="preserve"> .......................................................................29</w:t>
      </w:r>
    </w:p>
    <w:p w14:paraId="11A90441" w14:textId="77777777" w:rsidR="007805ED" w:rsidRPr="006B0175" w:rsidRDefault="00737782" w:rsidP="007805ED">
      <w:pPr>
        <w:numPr>
          <w:ilvl w:val="0"/>
          <w:numId w:val="2"/>
        </w:numPr>
        <w:autoSpaceDE w:val="0"/>
        <w:autoSpaceDN w:val="0"/>
        <w:adjustRightInd w:val="0"/>
        <w:spacing w:line="360" w:lineRule="auto"/>
        <w:ind w:left="540" w:hanging="122"/>
        <w:outlineLvl w:val="0"/>
        <w:rPr>
          <w:bCs/>
        </w:rPr>
      </w:pPr>
      <w:hyperlink w:anchor="hading15" w:history="1">
        <w:r w:rsidR="007805ED" w:rsidRPr="00744F90">
          <w:rPr>
            <w:rStyle w:val="Hyperlink"/>
            <w:bCs/>
            <w:i/>
          </w:rPr>
          <w:t>Подаци о исплаћеним платама, зарадама и другим примањима</w:t>
        </w:r>
      </w:hyperlink>
      <w:r w:rsidR="007805ED">
        <w:rPr>
          <w:bCs/>
          <w:i/>
        </w:rPr>
        <w:t>...........29</w:t>
      </w:r>
    </w:p>
    <w:p w14:paraId="1C14FF64" w14:textId="77777777" w:rsidR="007805ED" w:rsidRPr="006B0175" w:rsidRDefault="00737782" w:rsidP="007805ED">
      <w:pPr>
        <w:numPr>
          <w:ilvl w:val="0"/>
          <w:numId w:val="2"/>
        </w:numPr>
        <w:autoSpaceDE w:val="0"/>
        <w:autoSpaceDN w:val="0"/>
        <w:adjustRightInd w:val="0"/>
        <w:spacing w:line="360" w:lineRule="auto"/>
        <w:ind w:left="540" w:hanging="122"/>
        <w:outlineLvl w:val="0"/>
        <w:rPr>
          <w:bCs/>
        </w:rPr>
      </w:pPr>
      <w:hyperlink w:anchor="hading16" w:history="1">
        <w:r w:rsidR="007805ED" w:rsidRPr="00744F90">
          <w:rPr>
            <w:rStyle w:val="Hyperlink"/>
            <w:bCs/>
            <w:i/>
          </w:rPr>
          <w:t>Подаци о средствима рада</w:t>
        </w:r>
      </w:hyperlink>
      <w:r w:rsidR="007805ED">
        <w:rPr>
          <w:bCs/>
          <w:i/>
        </w:rPr>
        <w:t xml:space="preserve"> .......................................................................31</w:t>
      </w:r>
    </w:p>
    <w:p w14:paraId="6C9667A2" w14:textId="77777777" w:rsidR="007805ED" w:rsidRPr="006B0175" w:rsidRDefault="00737782" w:rsidP="007805ED">
      <w:pPr>
        <w:numPr>
          <w:ilvl w:val="0"/>
          <w:numId w:val="2"/>
        </w:numPr>
        <w:autoSpaceDE w:val="0"/>
        <w:autoSpaceDN w:val="0"/>
        <w:adjustRightInd w:val="0"/>
        <w:spacing w:line="360" w:lineRule="auto"/>
        <w:ind w:left="540" w:hanging="122"/>
        <w:outlineLvl w:val="0"/>
        <w:rPr>
          <w:bCs/>
        </w:rPr>
      </w:pPr>
      <w:hyperlink w:anchor="hading17" w:history="1">
        <w:r w:rsidR="007805ED" w:rsidRPr="00744F90">
          <w:rPr>
            <w:rStyle w:val="Hyperlink"/>
            <w:bCs/>
            <w:i/>
          </w:rPr>
          <w:t>Чување носача информација</w:t>
        </w:r>
      </w:hyperlink>
      <w:r w:rsidR="007805ED">
        <w:rPr>
          <w:bCs/>
          <w:i/>
        </w:rPr>
        <w:t>......................................................................33</w:t>
      </w:r>
    </w:p>
    <w:p w14:paraId="6112968E" w14:textId="77777777" w:rsidR="007805ED" w:rsidRPr="006B0175" w:rsidRDefault="00737782" w:rsidP="007805ED">
      <w:pPr>
        <w:numPr>
          <w:ilvl w:val="0"/>
          <w:numId w:val="2"/>
        </w:numPr>
        <w:autoSpaceDE w:val="0"/>
        <w:autoSpaceDN w:val="0"/>
        <w:adjustRightInd w:val="0"/>
        <w:spacing w:line="360" w:lineRule="auto"/>
        <w:ind w:left="540" w:hanging="122"/>
        <w:outlineLvl w:val="0"/>
        <w:rPr>
          <w:bCs/>
        </w:rPr>
      </w:pPr>
      <w:hyperlink w:anchor="hading18" w:history="1">
        <w:r w:rsidR="007805ED" w:rsidRPr="00744F90">
          <w:rPr>
            <w:rStyle w:val="Hyperlink"/>
            <w:bCs/>
            <w:i/>
          </w:rPr>
          <w:t>Врсте информација у поседу</w:t>
        </w:r>
      </w:hyperlink>
      <w:r w:rsidR="007805ED">
        <w:rPr>
          <w:bCs/>
          <w:i/>
        </w:rPr>
        <w:t>.....................................................................33</w:t>
      </w:r>
    </w:p>
    <w:p w14:paraId="2126A439" w14:textId="77777777" w:rsidR="007805ED" w:rsidRPr="006B0175" w:rsidRDefault="00737782" w:rsidP="007805ED">
      <w:pPr>
        <w:numPr>
          <w:ilvl w:val="0"/>
          <w:numId w:val="2"/>
        </w:numPr>
        <w:autoSpaceDE w:val="0"/>
        <w:autoSpaceDN w:val="0"/>
        <w:adjustRightInd w:val="0"/>
        <w:spacing w:line="360" w:lineRule="auto"/>
        <w:ind w:left="540" w:hanging="122"/>
        <w:outlineLvl w:val="0"/>
        <w:rPr>
          <w:bCs/>
        </w:rPr>
      </w:pPr>
      <w:hyperlink w:anchor="hading19" w:history="1">
        <w:r w:rsidR="007805ED" w:rsidRPr="00744F90">
          <w:rPr>
            <w:rStyle w:val="Hyperlink"/>
            <w:bCs/>
            <w:i/>
          </w:rPr>
          <w:t>Врсте информација којима Министарство омогућава приступ</w:t>
        </w:r>
      </w:hyperlink>
      <w:r w:rsidR="007805ED">
        <w:rPr>
          <w:bCs/>
          <w:i/>
        </w:rPr>
        <w:t xml:space="preserve"> .........33</w:t>
      </w:r>
    </w:p>
    <w:p w14:paraId="6276E1FE" w14:textId="77777777" w:rsidR="007805ED" w:rsidRPr="006B0175" w:rsidRDefault="00737782" w:rsidP="007805ED">
      <w:pPr>
        <w:numPr>
          <w:ilvl w:val="0"/>
          <w:numId w:val="2"/>
        </w:numPr>
        <w:autoSpaceDE w:val="0"/>
        <w:autoSpaceDN w:val="0"/>
        <w:adjustRightInd w:val="0"/>
        <w:spacing w:line="360" w:lineRule="auto"/>
        <w:ind w:left="540" w:hanging="122"/>
        <w:outlineLvl w:val="0"/>
        <w:rPr>
          <w:bCs/>
        </w:rPr>
      </w:pPr>
      <w:hyperlink w:anchor="hading20" w:history="1">
        <w:r w:rsidR="007805ED" w:rsidRPr="00744F90">
          <w:rPr>
            <w:rStyle w:val="Hyperlink"/>
            <w:bCs/>
            <w:i/>
          </w:rPr>
          <w:t>Информације о подношењу захтева за присту</w:t>
        </w:r>
        <w:r w:rsidR="007805ED" w:rsidRPr="00744F90">
          <w:rPr>
            <w:rStyle w:val="Hyperlink"/>
            <w:bCs/>
            <w:i/>
          </w:rPr>
          <w:t>п</w:t>
        </w:r>
        <w:r w:rsidR="007805ED" w:rsidRPr="00744F90">
          <w:rPr>
            <w:rStyle w:val="Hyperlink"/>
            <w:bCs/>
            <w:i/>
          </w:rPr>
          <w:t xml:space="preserve"> информацијама</w:t>
        </w:r>
      </w:hyperlink>
      <w:r w:rsidR="007805ED">
        <w:rPr>
          <w:bCs/>
          <w:i/>
        </w:rPr>
        <w:t>.........34</w:t>
      </w:r>
    </w:p>
    <w:p w14:paraId="05C8AB76" w14:textId="77777777" w:rsidR="007805ED" w:rsidRPr="008A6063" w:rsidRDefault="007805ED" w:rsidP="007805ED">
      <w:pPr>
        <w:autoSpaceDE w:val="0"/>
        <w:autoSpaceDN w:val="0"/>
        <w:adjustRightInd w:val="0"/>
        <w:spacing w:line="360" w:lineRule="auto"/>
        <w:ind w:left="780"/>
        <w:jc w:val="right"/>
        <w:outlineLvl w:val="0"/>
        <w:rPr>
          <w:bCs/>
        </w:rPr>
      </w:pPr>
    </w:p>
    <w:p w14:paraId="7E668DB4" w14:textId="77777777" w:rsidR="007805ED" w:rsidRDefault="007805ED" w:rsidP="007805ED">
      <w:pPr>
        <w:autoSpaceDE w:val="0"/>
        <w:autoSpaceDN w:val="0"/>
        <w:adjustRightInd w:val="0"/>
        <w:spacing w:line="360" w:lineRule="auto"/>
        <w:jc w:val="center"/>
        <w:outlineLvl w:val="0"/>
        <w:rPr>
          <w:b/>
          <w:bCs/>
        </w:rPr>
      </w:pPr>
    </w:p>
    <w:p w14:paraId="3F57294D" w14:textId="77777777" w:rsidR="007805ED" w:rsidRDefault="007805ED" w:rsidP="007805ED">
      <w:pPr>
        <w:autoSpaceDE w:val="0"/>
        <w:autoSpaceDN w:val="0"/>
        <w:adjustRightInd w:val="0"/>
        <w:spacing w:line="360" w:lineRule="auto"/>
        <w:jc w:val="center"/>
        <w:outlineLvl w:val="0"/>
        <w:rPr>
          <w:b/>
          <w:bCs/>
          <w:color w:val="FF0000"/>
        </w:rPr>
      </w:pPr>
    </w:p>
    <w:p w14:paraId="0DD85301" w14:textId="77777777" w:rsidR="007805ED" w:rsidRDefault="007805ED" w:rsidP="007805ED">
      <w:pPr>
        <w:autoSpaceDE w:val="0"/>
        <w:autoSpaceDN w:val="0"/>
        <w:adjustRightInd w:val="0"/>
        <w:spacing w:line="360" w:lineRule="auto"/>
        <w:jc w:val="center"/>
        <w:outlineLvl w:val="0"/>
        <w:rPr>
          <w:b/>
          <w:bCs/>
          <w:color w:val="FF0000"/>
        </w:rPr>
      </w:pPr>
    </w:p>
    <w:p w14:paraId="3EF513A5" w14:textId="77777777" w:rsidR="007805ED" w:rsidRDefault="007805ED" w:rsidP="007805ED">
      <w:pPr>
        <w:autoSpaceDE w:val="0"/>
        <w:autoSpaceDN w:val="0"/>
        <w:adjustRightInd w:val="0"/>
        <w:spacing w:line="360" w:lineRule="auto"/>
        <w:jc w:val="center"/>
        <w:outlineLvl w:val="0"/>
        <w:rPr>
          <w:b/>
          <w:bCs/>
        </w:rPr>
      </w:pPr>
    </w:p>
    <w:p w14:paraId="5AFF8951" w14:textId="77777777" w:rsidR="007805ED" w:rsidRDefault="007805ED" w:rsidP="007805ED">
      <w:pPr>
        <w:autoSpaceDE w:val="0"/>
        <w:autoSpaceDN w:val="0"/>
        <w:adjustRightInd w:val="0"/>
        <w:spacing w:line="360" w:lineRule="auto"/>
        <w:jc w:val="center"/>
        <w:outlineLvl w:val="0"/>
        <w:rPr>
          <w:b/>
          <w:bCs/>
        </w:rPr>
      </w:pPr>
    </w:p>
    <w:p w14:paraId="1843C33E" w14:textId="77777777" w:rsidR="007805ED" w:rsidRDefault="007805ED" w:rsidP="007805ED">
      <w:pPr>
        <w:autoSpaceDE w:val="0"/>
        <w:autoSpaceDN w:val="0"/>
        <w:adjustRightInd w:val="0"/>
        <w:spacing w:line="360" w:lineRule="auto"/>
        <w:outlineLvl w:val="0"/>
        <w:rPr>
          <w:b/>
          <w:bCs/>
        </w:rPr>
      </w:pPr>
    </w:p>
    <w:p w14:paraId="1ADE94C4" w14:textId="77777777" w:rsidR="0081678B" w:rsidRDefault="0081678B" w:rsidP="007805ED">
      <w:pPr>
        <w:autoSpaceDE w:val="0"/>
        <w:autoSpaceDN w:val="0"/>
        <w:adjustRightInd w:val="0"/>
        <w:spacing w:line="360" w:lineRule="auto"/>
        <w:outlineLvl w:val="0"/>
        <w:rPr>
          <w:b/>
          <w:bCs/>
        </w:rPr>
      </w:pPr>
    </w:p>
    <w:p w14:paraId="7AA5DAB1" w14:textId="77777777" w:rsidR="007805ED" w:rsidRPr="001E0691" w:rsidRDefault="007805ED" w:rsidP="007805ED">
      <w:pPr>
        <w:autoSpaceDE w:val="0"/>
        <w:autoSpaceDN w:val="0"/>
        <w:adjustRightInd w:val="0"/>
        <w:spacing w:line="360" w:lineRule="auto"/>
        <w:outlineLvl w:val="0"/>
        <w:rPr>
          <w:b/>
          <w:bCs/>
        </w:rPr>
      </w:pPr>
    </w:p>
    <w:p w14:paraId="47C3A8D8" w14:textId="77777777" w:rsidR="007805ED" w:rsidRPr="002B51E9" w:rsidRDefault="007805ED" w:rsidP="007805ED">
      <w:pPr>
        <w:numPr>
          <w:ilvl w:val="0"/>
          <w:numId w:val="3"/>
        </w:numPr>
        <w:autoSpaceDE w:val="0"/>
        <w:autoSpaceDN w:val="0"/>
        <w:adjustRightInd w:val="0"/>
        <w:rPr>
          <w:b/>
          <w:bCs/>
        </w:rPr>
      </w:pPr>
      <w:bookmarkStart w:id="3" w:name="hading1"/>
      <w:r w:rsidRPr="002B51E9">
        <w:rPr>
          <w:b/>
          <w:bCs/>
          <w:lang w:val="ru-RU"/>
        </w:rPr>
        <w:lastRenderedPageBreak/>
        <w:t>ОСНОВНИ ПОДАЦИ О ДРЖАВНОМ ОРГАНУ И ИНФОРМАТОРУ</w:t>
      </w:r>
    </w:p>
    <w:bookmarkEnd w:id="3"/>
    <w:p w14:paraId="383139B7" w14:textId="77777777" w:rsidR="007805ED" w:rsidRPr="0088274A" w:rsidRDefault="007805ED" w:rsidP="007805ED">
      <w:pPr>
        <w:autoSpaceDE w:val="0"/>
        <w:autoSpaceDN w:val="0"/>
        <w:adjustRightInd w:val="0"/>
        <w:outlineLvl w:val="0"/>
        <w:rPr>
          <w:b/>
          <w:bCs/>
        </w:rPr>
      </w:pPr>
    </w:p>
    <w:p w14:paraId="6EB6F785" w14:textId="05FDC96D" w:rsidR="007805ED" w:rsidRPr="00C40F71" w:rsidRDefault="007805ED" w:rsidP="00C40F71">
      <w:pPr>
        <w:autoSpaceDE w:val="0"/>
        <w:autoSpaceDN w:val="0"/>
        <w:adjustRightInd w:val="0"/>
        <w:ind w:firstLine="720"/>
        <w:jc w:val="both"/>
        <w:rPr>
          <w:lang w:val="ru-RU"/>
        </w:rPr>
      </w:pPr>
      <w:r w:rsidRPr="0088274A">
        <w:t xml:space="preserve">Информатор о раду </w:t>
      </w:r>
      <w:r w:rsidRPr="0088274A">
        <w:rPr>
          <w:lang w:val="ru-RU"/>
        </w:rPr>
        <w:t>Министарства</w:t>
      </w:r>
      <w:r>
        <w:t xml:space="preserve"> државне управе и локалне самоуправе </w:t>
      </w:r>
      <w:r w:rsidRPr="00396FF4">
        <w:rPr>
          <w:lang w:val="ru-RU"/>
        </w:rPr>
        <w:t xml:space="preserve">сачињен </w:t>
      </w:r>
      <w:r>
        <w:rPr>
          <w:lang w:val="ru-RU"/>
        </w:rPr>
        <w:t xml:space="preserve">је </w:t>
      </w:r>
      <w:r w:rsidRPr="00396FF4">
        <w:rPr>
          <w:lang w:val="ru-RU"/>
        </w:rPr>
        <w:t>у складу са чланом 39. Закона о слободном приступу информацијама од</w:t>
      </w:r>
      <w:r w:rsidRPr="00396FF4">
        <w:t xml:space="preserve"> </w:t>
      </w:r>
      <w:r w:rsidRPr="00396FF4">
        <w:rPr>
          <w:lang w:val="ru-RU"/>
        </w:rPr>
        <w:t>јавног значаја (</w:t>
      </w:r>
      <w:r w:rsidRPr="00396FF4">
        <w:t>„</w:t>
      </w:r>
      <w:r>
        <w:rPr>
          <w:lang w:val="ru-RU"/>
        </w:rPr>
        <w:t xml:space="preserve">Службени </w:t>
      </w:r>
      <w:r w:rsidRPr="00396FF4">
        <w:rPr>
          <w:lang w:val="ru-RU"/>
        </w:rPr>
        <w:t>гласник РС</w:t>
      </w:r>
      <w:r w:rsidRPr="0088274A">
        <w:t>”</w:t>
      </w:r>
      <w:r>
        <w:t>,</w:t>
      </w:r>
      <w:r>
        <w:rPr>
          <w:lang w:val="ru-RU"/>
        </w:rPr>
        <w:t xml:space="preserve"> бр. 120/</w:t>
      </w:r>
      <w:r w:rsidRPr="00396FF4">
        <w:rPr>
          <w:lang w:val="ru-RU"/>
        </w:rPr>
        <w:t>04</w:t>
      </w:r>
      <w:r>
        <w:rPr>
          <w:lang w:val="ru-RU"/>
        </w:rPr>
        <w:t xml:space="preserve">, </w:t>
      </w:r>
      <w:r w:rsidRPr="00396FF4">
        <w:rPr>
          <w:lang w:val="ru-RU"/>
        </w:rPr>
        <w:t>54/07</w:t>
      </w:r>
      <w:r>
        <w:rPr>
          <w:lang w:val="ru-RU"/>
        </w:rPr>
        <w:t xml:space="preserve">, 104/09 и 36/10) и </w:t>
      </w:r>
      <w:r w:rsidRPr="0088274A">
        <w:rPr>
          <w:lang w:val="ru-RU"/>
        </w:rPr>
        <w:t>у складу са Упутством</w:t>
      </w:r>
      <w:r w:rsidRPr="0088274A">
        <w:t xml:space="preserve"> </w:t>
      </w:r>
      <w:r w:rsidRPr="0088274A">
        <w:rPr>
          <w:lang w:val="ru-RU"/>
        </w:rPr>
        <w:t>за објављивање информатора о раду државног органа (</w:t>
      </w:r>
      <w:r w:rsidRPr="0088274A">
        <w:t>„</w:t>
      </w:r>
      <w:r w:rsidRPr="0088274A">
        <w:rPr>
          <w:lang w:val="ru-RU"/>
        </w:rPr>
        <w:t xml:space="preserve">Службени </w:t>
      </w:r>
      <w:r w:rsidRPr="00554ECC">
        <w:rPr>
          <w:lang w:val="ru-RU"/>
        </w:rPr>
        <w:t>гласник РС</w:t>
      </w:r>
      <w:r w:rsidRPr="0088274A">
        <w:t>”</w:t>
      </w:r>
      <w:r>
        <w:t>,</w:t>
      </w:r>
      <w:r>
        <w:rPr>
          <w:lang w:val="ru-RU"/>
        </w:rPr>
        <w:t xml:space="preserve"> број 68/10</w:t>
      </w:r>
      <w:r w:rsidRPr="00554ECC">
        <w:rPr>
          <w:lang w:val="ru-RU"/>
        </w:rPr>
        <w:t>).</w:t>
      </w:r>
    </w:p>
    <w:p w14:paraId="237F8FB9" w14:textId="45B9FC16" w:rsidR="007805ED" w:rsidRPr="0075154E" w:rsidRDefault="007805ED" w:rsidP="008F50FA">
      <w:pPr>
        <w:pStyle w:val="ListParagraph"/>
        <w:ind w:left="0" w:firstLine="720"/>
        <w:jc w:val="both"/>
      </w:pPr>
      <w:r w:rsidRPr="006309AD">
        <w:t xml:space="preserve">Министарство </w:t>
      </w:r>
      <w:r>
        <w:t>државне управе и локалне самоуправе</w:t>
      </w:r>
      <w:r w:rsidRPr="006309AD">
        <w:t xml:space="preserve"> образовано </w:t>
      </w:r>
      <w:r>
        <w:t xml:space="preserve">је 26. априла 2014. године у складу са чл </w:t>
      </w:r>
      <w:r w:rsidRPr="00206F08">
        <w:t xml:space="preserve">2. </w:t>
      </w:r>
      <w:r>
        <w:t xml:space="preserve">и 35. став 1. тачка 2) </w:t>
      </w:r>
      <w:r w:rsidRPr="00206F08">
        <w:t xml:space="preserve">Закона о министарствима </w:t>
      </w:r>
      <w:r>
        <w:t xml:space="preserve">(„Службени гласник РС“, број </w:t>
      </w:r>
      <w:r w:rsidRPr="0075154E">
        <w:t>44/14</w:t>
      </w:r>
      <w:r w:rsidR="00E175E3" w:rsidRPr="0075154E">
        <w:rPr>
          <w:lang w:val="sr-Latn-RS"/>
        </w:rPr>
        <w:t>, 14/15, 54/15, 96/15 – др.закон</w:t>
      </w:r>
      <w:r w:rsidR="007976D6">
        <w:rPr>
          <w:lang w:val="sr-Cyrl-RS"/>
        </w:rPr>
        <w:t xml:space="preserve"> и</w:t>
      </w:r>
      <w:r w:rsidR="00E175E3" w:rsidRPr="0075154E">
        <w:rPr>
          <w:lang w:val="sr-Cyrl-RS"/>
        </w:rPr>
        <w:t xml:space="preserve"> 62/17</w:t>
      </w:r>
      <w:r w:rsidRPr="0075154E">
        <w:t>).</w:t>
      </w:r>
      <w:r w:rsidRPr="0075154E">
        <w:tab/>
        <w:t xml:space="preserve"> </w:t>
      </w:r>
    </w:p>
    <w:p w14:paraId="6FB98272" w14:textId="77777777" w:rsidR="007805ED" w:rsidRDefault="007805ED" w:rsidP="007805ED">
      <w:pPr>
        <w:ind w:firstLine="720"/>
        <w:jc w:val="both"/>
        <w:rPr>
          <w:lang w:val="ru-RU"/>
        </w:rPr>
      </w:pPr>
      <w:r>
        <w:rPr>
          <w:lang w:val="ru-RU"/>
        </w:rPr>
        <w:t xml:space="preserve"> </w:t>
      </w:r>
      <w:r w:rsidRPr="00554ECC">
        <w:rPr>
          <w:lang w:val="ru-RU"/>
        </w:rPr>
        <w:t xml:space="preserve">Информатор </w:t>
      </w:r>
      <w:r>
        <w:rPr>
          <w:lang w:val="ru-RU"/>
        </w:rPr>
        <w:t xml:space="preserve">о раду Министарства државне управе и локалне самоуправе први </w:t>
      </w:r>
      <w:r w:rsidRPr="00190AE6">
        <w:rPr>
          <w:lang w:val="ru-RU"/>
        </w:rPr>
        <w:t xml:space="preserve">пут је објављен </w:t>
      </w:r>
      <w:r w:rsidRPr="003E6BA3">
        <w:rPr>
          <w:lang w:val="en-US"/>
        </w:rPr>
        <w:t>2. октобра</w:t>
      </w:r>
      <w:r w:rsidRPr="003E6BA3">
        <w:rPr>
          <w:lang w:val="ru-RU"/>
        </w:rPr>
        <w:t xml:space="preserve"> 2014. године</w:t>
      </w:r>
      <w:r w:rsidRPr="00190AE6">
        <w:rPr>
          <w:lang w:val="ru-RU"/>
        </w:rPr>
        <w:t>.</w:t>
      </w:r>
    </w:p>
    <w:p w14:paraId="1835CDB2" w14:textId="34D99EB2" w:rsidR="007805ED" w:rsidRPr="0075154E" w:rsidRDefault="007805ED" w:rsidP="00324F0E">
      <w:pPr>
        <w:ind w:firstLine="720"/>
        <w:jc w:val="both"/>
        <w:rPr>
          <w:lang w:val="sr-Cyrl-RS"/>
        </w:rPr>
      </w:pPr>
      <w:r>
        <w:rPr>
          <w:lang w:val="ru-RU"/>
        </w:rPr>
        <w:t xml:space="preserve">Последње ажурирање извршено је </w:t>
      </w:r>
      <w:r w:rsidRPr="0075154E">
        <w:rPr>
          <w:lang w:val="ru-RU"/>
        </w:rPr>
        <w:t xml:space="preserve">дана </w:t>
      </w:r>
      <w:r w:rsidR="000338E6">
        <w:rPr>
          <w:lang w:val="sr-Latn-RS"/>
        </w:rPr>
        <w:t>11</w:t>
      </w:r>
      <w:r w:rsidR="0003592F" w:rsidRPr="008B2392">
        <w:rPr>
          <w:lang w:val="ru-RU"/>
        </w:rPr>
        <w:t xml:space="preserve">. </w:t>
      </w:r>
      <w:r w:rsidR="00C7353E">
        <w:rPr>
          <w:lang w:val="ru-RU"/>
        </w:rPr>
        <w:t>октобра</w:t>
      </w:r>
      <w:r w:rsidR="00D906BC">
        <w:rPr>
          <w:lang w:val="sr-Cyrl-RS"/>
        </w:rPr>
        <w:t xml:space="preserve"> </w:t>
      </w:r>
      <w:r w:rsidR="00726E2A" w:rsidRPr="008B2392">
        <w:rPr>
          <w:lang w:val="sr-Latn-RS"/>
        </w:rPr>
        <w:t>201</w:t>
      </w:r>
      <w:r w:rsidR="00393B94">
        <w:rPr>
          <w:lang w:val="sr-Cyrl-RS"/>
        </w:rPr>
        <w:t>9</w:t>
      </w:r>
      <w:r w:rsidR="00D873AE" w:rsidRPr="008B2392">
        <w:rPr>
          <w:lang w:val="sr-Latn-RS"/>
        </w:rPr>
        <w:t>.</w:t>
      </w:r>
      <w:r w:rsidR="002C051E" w:rsidRPr="008B2392">
        <w:rPr>
          <w:lang w:val="sr-Cyrl-RS"/>
        </w:rPr>
        <w:t xml:space="preserve"> </w:t>
      </w:r>
      <w:r w:rsidR="00951667" w:rsidRPr="008B2392">
        <w:rPr>
          <w:lang w:val="sr-Cyrl-RS"/>
        </w:rPr>
        <w:t>године.</w:t>
      </w:r>
    </w:p>
    <w:p w14:paraId="6320EFD7" w14:textId="3FCF8CA4" w:rsidR="007805ED" w:rsidRDefault="007805ED" w:rsidP="007805ED">
      <w:pPr>
        <w:autoSpaceDE w:val="0"/>
        <w:autoSpaceDN w:val="0"/>
        <w:adjustRightInd w:val="0"/>
        <w:ind w:firstLine="720"/>
        <w:jc w:val="both"/>
        <w:rPr>
          <w:lang w:val="ru-RU"/>
        </w:rPr>
      </w:pPr>
      <w:r>
        <w:t xml:space="preserve">Информатор о раду </w:t>
      </w:r>
      <w:r w:rsidRPr="00554ECC">
        <w:t>доступан</w:t>
      </w:r>
      <w:r>
        <w:t xml:space="preserve"> је </w:t>
      </w:r>
      <w:r w:rsidRPr="00554ECC">
        <w:rPr>
          <w:lang w:val="ru-RU"/>
        </w:rPr>
        <w:t>у електронском облику на</w:t>
      </w:r>
      <w:r w:rsidRPr="00554ECC">
        <w:t xml:space="preserve"> </w:t>
      </w:r>
      <w:r w:rsidRPr="00554ECC">
        <w:rPr>
          <w:lang w:val="ru-RU"/>
        </w:rPr>
        <w:t>интернет презентацији Министарства</w:t>
      </w:r>
      <w:r w:rsidRPr="00554ECC">
        <w:t xml:space="preserve"> </w:t>
      </w:r>
      <w:r>
        <w:t>државне управе и локалне самоуправе</w:t>
      </w:r>
      <w:r w:rsidRPr="00554ECC">
        <w:rPr>
          <w:lang w:val="ru-RU"/>
        </w:rPr>
        <w:t xml:space="preserve"> на адреси</w:t>
      </w:r>
      <w:r w:rsidRPr="00554ECC">
        <w:t xml:space="preserve"> </w:t>
      </w:r>
      <w:r>
        <w:rPr>
          <w:rFonts w:cs="Mangal"/>
          <w:szCs w:val="21"/>
          <w:lang w:val="en-US" w:bidi="ne-NP"/>
        </w:rPr>
        <w:t>www</w:t>
      </w:r>
      <w:r w:rsidRPr="00F44F1D">
        <w:rPr>
          <w:rFonts w:cs="Mangal"/>
          <w:szCs w:val="21"/>
          <w:lang w:val="ru-RU" w:bidi="ne-NP"/>
        </w:rPr>
        <w:t>.</w:t>
      </w:r>
      <w:r>
        <w:rPr>
          <w:rFonts w:cs="Mangal"/>
          <w:szCs w:val="21"/>
          <w:lang w:val="en-US" w:bidi="ne-NP"/>
        </w:rPr>
        <w:t>mduls</w:t>
      </w:r>
      <w:r w:rsidRPr="00F44F1D">
        <w:rPr>
          <w:rFonts w:cs="Mangal"/>
          <w:szCs w:val="21"/>
          <w:lang w:val="ru-RU" w:bidi="ne-NP"/>
        </w:rPr>
        <w:t>.</w:t>
      </w:r>
      <w:r>
        <w:rPr>
          <w:rFonts w:cs="Mangal"/>
          <w:szCs w:val="21"/>
          <w:lang w:val="en-US" w:bidi="ne-NP"/>
        </w:rPr>
        <w:t>gov</w:t>
      </w:r>
      <w:r w:rsidRPr="00F44F1D">
        <w:rPr>
          <w:rFonts w:cs="Mangal"/>
          <w:szCs w:val="21"/>
          <w:lang w:val="ru-RU" w:bidi="ne-NP"/>
        </w:rPr>
        <w:t>.</w:t>
      </w:r>
      <w:r>
        <w:rPr>
          <w:rFonts w:cs="Mangal"/>
          <w:szCs w:val="21"/>
          <w:lang w:val="en-US" w:bidi="ne-NP"/>
        </w:rPr>
        <w:t>rs</w:t>
      </w:r>
      <w:r w:rsidRPr="00554ECC">
        <w:rPr>
          <w:lang w:val="ru-RU"/>
        </w:rPr>
        <w:t xml:space="preserve"> под насловом „Информатор о раду”. </w:t>
      </w:r>
      <w:r>
        <w:rPr>
          <w:lang w:val="ru-RU"/>
        </w:rPr>
        <w:t>Електронски и ш</w:t>
      </w:r>
      <w:r w:rsidRPr="00554ECC">
        <w:rPr>
          <w:lang w:val="ru-RU"/>
        </w:rPr>
        <w:t xml:space="preserve">тампани примерак Информатора може се добити у </w:t>
      </w:r>
      <w:r w:rsidRPr="00554ECC">
        <w:t xml:space="preserve">Министарству </w:t>
      </w:r>
      <w:r>
        <w:rPr>
          <w:lang w:val="ru-RU"/>
        </w:rPr>
        <w:t>државне управе</w:t>
      </w:r>
      <w:r w:rsidRPr="008A50E6">
        <w:rPr>
          <w:lang w:val="ru-RU"/>
        </w:rPr>
        <w:t xml:space="preserve"> и локалне самоуправе</w:t>
      </w:r>
      <w:r w:rsidRPr="00554ECC">
        <w:rPr>
          <w:lang w:val="ru-RU"/>
        </w:rPr>
        <w:t xml:space="preserve">, </w:t>
      </w:r>
      <w:r>
        <w:t>Бирчанинова 6</w:t>
      </w:r>
      <w:r>
        <w:rPr>
          <w:lang w:val="ru-RU"/>
        </w:rPr>
        <w:t xml:space="preserve">, Секретаријат </w:t>
      </w:r>
      <w:r w:rsidR="004D6023">
        <w:rPr>
          <w:lang w:val="ru-RU"/>
        </w:rPr>
        <w:t>М</w:t>
      </w:r>
      <w:r>
        <w:rPr>
          <w:lang w:val="ru-RU"/>
        </w:rPr>
        <w:t>инистарства, Одељење за</w:t>
      </w:r>
      <w:r w:rsidR="009102D0">
        <w:rPr>
          <w:lang w:val="ru-RU"/>
        </w:rPr>
        <w:t xml:space="preserve"> правне, кадровске и послове јавних набавки</w:t>
      </w:r>
      <w:r>
        <w:rPr>
          <w:lang w:val="ru-RU"/>
        </w:rPr>
        <w:t>.</w:t>
      </w:r>
    </w:p>
    <w:p w14:paraId="2621F303" w14:textId="1500ACAF" w:rsidR="007805ED" w:rsidRPr="0075154E" w:rsidRDefault="007805ED" w:rsidP="00324F0E">
      <w:pPr>
        <w:autoSpaceDE w:val="0"/>
        <w:autoSpaceDN w:val="0"/>
        <w:adjustRightInd w:val="0"/>
        <w:ind w:firstLine="720"/>
        <w:jc w:val="both"/>
        <w:rPr>
          <w:lang w:val="sr-Cyrl-RS"/>
        </w:rPr>
      </w:pPr>
      <w:r w:rsidRPr="00A55C1D">
        <w:t xml:space="preserve">За тачност и потпуност података у </w:t>
      </w:r>
      <w:r>
        <w:t>И</w:t>
      </w:r>
      <w:r w:rsidRPr="00A55C1D">
        <w:t xml:space="preserve">нформатору, </w:t>
      </w:r>
      <w:r>
        <w:t>правилну израду и објављивање и</w:t>
      </w:r>
      <w:r w:rsidRPr="00A55C1D">
        <w:t>н</w:t>
      </w:r>
      <w:r>
        <w:t>ф</w:t>
      </w:r>
      <w:r w:rsidRPr="00A55C1D">
        <w:t>орматора и његово редовно ажурирање, одговоран је министар</w:t>
      </w:r>
      <w:r>
        <w:t>.</w:t>
      </w:r>
      <w:r w:rsidRPr="007D0DD8">
        <w:t xml:space="preserve"> </w:t>
      </w:r>
      <w:r w:rsidRPr="00A91906">
        <w:t xml:space="preserve">Сачињавање и објављивање информатора обавља </w:t>
      </w:r>
      <w:r w:rsidRPr="00EC33FD">
        <w:rPr>
          <w:lang w:val="sr-Cyrl-RS"/>
        </w:rPr>
        <w:t>државни службеник</w:t>
      </w:r>
      <w:r w:rsidR="00F55E9E">
        <w:rPr>
          <w:lang w:val="sr-Latn-RS"/>
        </w:rPr>
        <w:t xml:space="preserve"> </w:t>
      </w:r>
      <w:r w:rsidR="00F55E9E">
        <w:rPr>
          <w:lang w:val="sr-Cyrl-RS"/>
        </w:rPr>
        <w:t>Марија Крстовић</w:t>
      </w:r>
      <w:r w:rsidR="00951667" w:rsidRPr="0075154E">
        <w:rPr>
          <w:lang w:val="sr-Cyrl-RS"/>
        </w:rPr>
        <w:t>.</w:t>
      </w:r>
    </w:p>
    <w:p w14:paraId="7C523A4E" w14:textId="77777777" w:rsidR="00324F0E" w:rsidRPr="00324F0E" w:rsidRDefault="00324F0E" w:rsidP="00324F0E">
      <w:pPr>
        <w:autoSpaceDE w:val="0"/>
        <w:autoSpaceDN w:val="0"/>
        <w:adjustRightInd w:val="0"/>
        <w:ind w:firstLine="720"/>
        <w:jc w:val="both"/>
        <w:rPr>
          <w:lang w:val="sr-Cyrl-RS"/>
        </w:rPr>
      </w:pPr>
    </w:p>
    <w:p w14:paraId="7F7486BD" w14:textId="77777777" w:rsidR="007805ED" w:rsidRPr="00B671CF" w:rsidRDefault="007805ED" w:rsidP="007805ED">
      <w:pPr>
        <w:autoSpaceDE w:val="0"/>
        <w:autoSpaceDN w:val="0"/>
        <w:adjustRightInd w:val="0"/>
        <w:ind w:firstLine="720"/>
        <w:jc w:val="both"/>
        <w:rPr>
          <w:u w:val="single"/>
        </w:rPr>
      </w:pPr>
      <w:r w:rsidRPr="00B671CF">
        <w:rPr>
          <w:u w:val="single"/>
        </w:rPr>
        <w:t>Седиште и подаци министарства:</w:t>
      </w:r>
    </w:p>
    <w:p w14:paraId="2F75D82C" w14:textId="29C1BCAF" w:rsidR="007805ED" w:rsidRPr="00204914" w:rsidRDefault="00ED0DE8" w:rsidP="00ED0DE8">
      <w:pPr>
        <w:ind w:right="-311"/>
        <w:jc w:val="both"/>
      </w:pPr>
      <w:r>
        <w:rPr>
          <w:color w:val="FF0000"/>
        </w:rPr>
        <w:t xml:space="preserve">            </w:t>
      </w:r>
      <w:r w:rsidR="007805ED" w:rsidRPr="00204914">
        <w:t xml:space="preserve">Министарство </w:t>
      </w:r>
      <w:r w:rsidR="007805ED">
        <w:t>државне управе и локалне самоуправе</w:t>
      </w:r>
    </w:p>
    <w:p w14:paraId="56F2D9B6" w14:textId="22B31737" w:rsidR="007805ED" w:rsidRDefault="007805ED" w:rsidP="007805ED">
      <w:pPr>
        <w:ind w:right="-311" w:firstLine="720"/>
        <w:jc w:val="both"/>
      </w:pPr>
      <w:r>
        <w:t>Бирчанинова</w:t>
      </w:r>
      <w:r w:rsidR="00543DF5">
        <w:rPr>
          <w:lang w:val="sr-Cyrl-RS"/>
        </w:rPr>
        <w:t xml:space="preserve"> бр.</w:t>
      </w:r>
      <w:r>
        <w:t xml:space="preserve"> 6, Београд</w:t>
      </w:r>
    </w:p>
    <w:p w14:paraId="3D971121" w14:textId="77777777" w:rsidR="007805ED" w:rsidRPr="00C67BFF" w:rsidRDefault="007805ED" w:rsidP="007805ED">
      <w:pPr>
        <w:ind w:right="-311" w:firstLine="720"/>
        <w:jc w:val="both"/>
      </w:pPr>
      <w:r>
        <w:t xml:space="preserve">Матични број: </w:t>
      </w:r>
      <w:r w:rsidRPr="00C67BFF">
        <w:t>17855255</w:t>
      </w:r>
    </w:p>
    <w:p w14:paraId="6778FC0C" w14:textId="77777777" w:rsidR="007805ED" w:rsidRPr="00C67BFF" w:rsidRDefault="007805ED" w:rsidP="007805ED">
      <w:pPr>
        <w:ind w:right="-311" w:firstLine="720"/>
        <w:jc w:val="both"/>
      </w:pPr>
      <w:r>
        <w:t>ПИБ: 108512042</w:t>
      </w:r>
    </w:p>
    <w:p w14:paraId="276A4921" w14:textId="77777777" w:rsidR="007805ED" w:rsidRPr="0051299B" w:rsidRDefault="007805ED" w:rsidP="007805ED">
      <w:pPr>
        <w:ind w:right="-311" w:firstLine="720"/>
        <w:jc w:val="both"/>
      </w:pPr>
    </w:p>
    <w:p w14:paraId="12934D0E" w14:textId="62D7D2EF" w:rsidR="008E6AC3" w:rsidRDefault="007805ED" w:rsidP="00F95645">
      <w:pPr>
        <w:autoSpaceDE w:val="0"/>
        <w:autoSpaceDN w:val="0"/>
        <w:adjustRightInd w:val="0"/>
        <w:ind w:firstLine="720"/>
        <w:jc w:val="both"/>
        <w:rPr>
          <w:lang w:val="sr-Cyrl-RS"/>
        </w:rPr>
      </w:pPr>
      <w:r>
        <w:t xml:space="preserve">У просторијама министарства у </w:t>
      </w:r>
      <w:r w:rsidR="00F95645">
        <w:t>Бирчаниновој бр. 6, налази се K</w:t>
      </w:r>
      <w:r>
        <w:t xml:space="preserve">абинет </w:t>
      </w:r>
      <w:r w:rsidR="00FF3C6A">
        <w:rPr>
          <w:lang w:val="sr-Cyrl-RS"/>
        </w:rPr>
        <w:t xml:space="preserve">министра, </w:t>
      </w:r>
      <w:r w:rsidR="008857E5">
        <w:rPr>
          <w:lang w:val="sr-Cyrl-RS"/>
        </w:rPr>
        <w:t xml:space="preserve">кабинети </w:t>
      </w:r>
      <w:r>
        <w:t xml:space="preserve">државних секретара, секретара </w:t>
      </w:r>
      <w:r w:rsidR="004D6023">
        <w:rPr>
          <w:lang w:val="sr-Cyrl-RS"/>
        </w:rPr>
        <w:t>М</w:t>
      </w:r>
      <w:r>
        <w:t>инистарства, помоћника м</w:t>
      </w:r>
      <w:r w:rsidR="00B4493D">
        <w:t>инистра</w:t>
      </w:r>
      <w:r w:rsidR="00786B09">
        <w:t xml:space="preserve"> - </w:t>
      </w:r>
      <w:r w:rsidRPr="009C548D">
        <w:t xml:space="preserve">Сектора за </w:t>
      </w:r>
      <w:r w:rsidR="009C548D" w:rsidRPr="009C548D">
        <w:rPr>
          <w:lang w:val="sr-Cyrl-RS"/>
        </w:rPr>
        <w:t>управљање људским ресурсима</w:t>
      </w:r>
      <w:r w:rsidRPr="009C548D">
        <w:t xml:space="preserve">, </w:t>
      </w:r>
      <w:r w:rsidR="008857E5">
        <w:rPr>
          <w:lang w:val="sr-Cyrl-RS"/>
        </w:rPr>
        <w:t xml:space="preserve">Сектора за стручно усавршавање, </w:t>
      </w:r>
      <w:r w:rsidR="009C548D" w:rsidRPr="009C548D">
        <w:rPr>
          <w:lang w:val="sr-Cyrl-RS"/>
        </w:rPr>
        <w:t>Сектора за људска и мањинска права</w:t>
      </w:r>
      <w:r w:rsidR="004D6023">
        <w:rPr>
          <w:lang w:val="sr-Cyrl-RS"/>
        </w:rPr>
        <w:t xml:space="preserve"> и слободе</w:t>
      </w:r>
      <w:r w:rsidR="009C25EE">
        <w:rPr>
          <w:lang w:val="sr-Cyrl-RS"/>
        </w:rPr>
        <w:t xml:space="preserve"> и </w:t>
      </w:r>
      <w:r w:rsidR="004D6023">
        <w:rPr>
          <w:lang w:val="sr-Cyrl-RS"/>
        </w:rPr>
        <w:t xml:space="preserve"> Сектора за матичне књиге</w:t>
      </w:r>
      <w:r w:rsidR="009C548D" w:rsidRPr="009C548D">
        <w:rPr>
          <w:lang w:val="sr-Cyrl-RS"/>
        </w:rPr>
        <w:t xml:space="preserve"> и регистре</w:t>
      </w:r>
      <w:r w:rsidR="009C25EE">
        <w:rPr>
          <w:lang w:val="sr-Cyrl-RS"/>
        </w:rPr>
        <w:t>.</w:t>
      </w:r>
      <w:r w:rsidR="009C548D" w:rsidRPr="009C548D">
        <w:rPr>
          <w:lang w:val="sr-Cyrl-RS"/>
        </w:rPr>
        <w:t xml:space="preserve"> </w:t>
      </w:r>
    </w:p>
    <w:p w14:paraId="727D3075" w14:textId="52E9A0FC" w:rsidR="007805ED" w:rsidRDefault="00EC2A88" w:rsidP="000F15E7">
      <w:pPr>
        <w:autoSpaceDE w:val="0"/>
        <w:autoSpaceDN w:val="0"/>
        <w:adjustRightInd w:val="0"/>
        <w:ind w:firstLine="720"/>
        <w:jc w:val="both"/>
        <w:rPr>
          <w:lang w:val="sr-Cyrl-RS"/>
        </w:rPr>
      </w:pPr>
      <w:r>
        <w:rPr>
          <w:lang w:val="sr-Cyrl-RS"/>
        </w:rPr>
        <w:t xml:space="preserve">У Ул. Коче Поповића </w:t>
      </w:r>
      <w:r w:rsidR="0026784F">
        <w:rPr>
          <w:lang w:val="sr-Cyrl-RS"/>
        </w:rPr>
        <w:t>бр.</w:t>
      </w:r>
      <w:r w:rsidR="007E6C74">
        <w:rPr>
          <w:lang w:val="sr-Latn-RS"/>
        </w:rPr>
        <w:t xml:space="preserve"> </w:t>
      </w:r>
      <w:r>
        <w:rPr>
          <w:lang w:val="sr-Cyrl-RS"/>
        </w:rPr>
        <w:t>3 у Београду смештен је Сектор за систем локалне самоуправе</w:t>
      </w:r>
      <w:r w:rsidR="00355591">
        <w:rPr>
          <w:lang w:val="sr-Cyrl-RS"/>
        </w:rPr>
        <w:t xml:space="preserve"> и кабинет државног секретара Ивана Бошњака</w:t>
      </w:r>
      <w:r>
        <w:rPr>
          <w:lang w:val="sr-Cyrl-RS"/>
        </w:rPr>
        <w:t xml:space="preserve">. </w:t>
      </w:r>
    </w:p>
    <w:p w14:paraId="08B495C0" w14:textId="5250B082" w:rsidR="009C25EE" w:rsidRPr="000F15E7" w:rsidRDefault="009C25EE" w:rsidP="000F15E7">
      <w:pPr>
        <w:autoSpaceDE w:val="0"/>
        <w:autoSpaceDN w:val="0"/>
        <w:adjustRightInd w:val="0"/>
        <w:ind w:firstLine="720"/>
        <w:jc w:val="both"/>
        <w:rPr>
          <w:lang w:val="sr-Cyrl-RS"/>
        </w:rPr>
      </w:pPr>
      <w:r>
        <w:rPr>
          <w:lang w:val="sr-Cyrl-RS"/>
        </w:rPr>
        <w:t>У Ул. Дечанској  бр. 8а у Београду смештен је Сектор за европске интеграције и међународну сарадњу</w:t>
      </w:r>
      <w:r w:rsidR="002915E1">
        <w:rPr>
          <w:lang w:val="sr-Cyrl-RS"/>
        </w:rPr>
        <w:t xml:space="preserve">, </w:t>
      </w:r>
      <w:r w:rsidR="00C71F93">
        <w:t>Секто</w:t>
      </w:r>
      <w:r w:rsidR="00C71F93">
        <w:rPr>
          <w:lang w:val="sr-Cyrl-RS"/>
        </w:rPr>
        <w:t>р</w:t>
      </w:r>
      <w:r w:rsidR="002915E1">
        <w:t xml:space="preserve"> за </w:t>
      </w:r>
      <w:r w:rsidR="002915E1" w:rsidRPr="009C548D">
        <w:rPr>
          <w:lang w:val="sr-Cyrl-RS"/>
        </w:rPr>
        <w:t>развој добре управе</w:t>
      </w:r>
      <w:r w:rsidR="002915E1">
        <w:rPr>
          <w:lang w:val="sr-Cyrl-RS"/>
        </w:rPr>
        <w:t xml:space="preserve"> </w:t>
      </w:r>
      <w:r w:rsidR="00931552">
        <w:rPr>
          <w:lang w:val="sr-Cyrl-RS"/>
        </w:rPr>
        <w:t>и Група за интерну ревизију</w:t>
      </w:r>
      <w:r>
        <w:rPr>
          <w:lang w:val="sr-Cyrl-RS"/>
        </w:rPr>
        <w:t>.</w:t>
      </w:r>
    </w:p>
    <w:p w14:paraId="1C5B3E66" w14:textId="77BD19C2" w:rsidR="007805ED" w:rsidRPr="008857E5" w:rsidRDefault="008857E5" w:rsidP="00EB5D5B">
      <w:pPr>
        <w:widowControl w:val="0"/>
        <w:autoSpaceDE w:val="0"/>
        <w:autoSpaceDN w:val="0"/>
        <w:adjustRightInd w:val="0"/>
        <w:snapToGrid w:val="0"/>
        <w:ind w:firstLine="720"/>
        <w:jc w:val="both"/>
        <w:rPr>
          <w:color w:val="000000"/>
          <w:lang w:val="sr-Cyrl-RS"/>
        </w:rPr>
      </w:pPr>
      <w:r>
        <w:rPr>
          <w:color w:val="000000"/>
        </w:rPr>
        <w:t>Орган управе</w:t>
      </w:r>
      <w:r w:rsidR="007805ED" w:rsidRPr="00D9454F">
        <w:rPr>
          <w:color w:val="000000"/>
        </w:rPr>
        <w:t xml:space="preserve"> у саставу </w:t>
      </w:r>
      <w:r w:rsidR="007805ED">
        <w:rPr>
          <w:color w:val="000000"/>
        </w:rPr>
        <w:t>м</w:t>
      </w:r>
      <w:r>
        <w:rPr>
          <w:color w:val="000000"/>
        </w:rPr>
        <w:t xml:space="preserve">инистарства је </w:t>
      </w:r>
      <w:r w:rsidR="007805ED" w:rsidRPr="00D9454F">
        <w:rPr>
          <w:color w:val="000000"/>
        </w:rPr>
        <w:t>Управни инспекторат</w:t>
      </w:r>
      <w:r w:rsidR="00355591">
        <w:rPr>
          <w:color w:val="000000"/>
          <w:lang w:val="sr-Cyrl-RS"/>
        </w:rPr>
        <w:t xml:space="preserve"> </w:t>
      </w:r>
      <w:r w:rsidR="00A402D2">
        <w:rPr>
          <w:color w:val="000000"/>
          <w:lang w:val="sr-Cyrl-RS"/>
        </w:rPr>
        <w:t xml:space="preserve"> </w:t>
      </w:r>
      <w:r w:rsidR="00841A69">
        <w:rPr>
          <w:color w:val="000000"/>
          <w:lang w:val="sr-Cyrl-RS"/>
        </w:rPr>
        <w:t xml:space="preserve">који је смештен </w:t>
      </w:r>
      <w:r w:rsidR="00355591">
        <w:rPr>
          <w:color w:val="000000"/>
          <w:lang w:val="sr-Cyrl-RS"/>
        </w:rPr>
        <w:t>у Ул. Дечанској бр.</w:t>
      </w:r>
      <w:r w:rsidR="00AE1AD8">
        <w:rPr>
          <w:color w:val="000000"/>
          <w:lang w:val="sr-Cyrl-RS"/>
        </w:rPr>
        <w:t xml:space="preserve"> </w:t>
      </w:r>
      <w:r w:rsidR="00355591">
        <w:rPr>
          <w:color w:val="000000"/>
          <w:lang w:val="sr-Cyrl-RS"/>
        </w:rPr>
        <w:t>8</w:t>
      </w:r>
      <w:r>
        <w:rPr>
          <w:color w:val="000000"/>
          <w:lang w:val="sr-Cyrl-RS"/>
        </w:rPr>
        <w:t>.</w:t>
      </w:r>
    </w:p>
    <w:p w14:paraId="01D4E246" w14:textId="3A1829D3" w:rsidR="007805ED" w:rsidRDefault="007805ED" w:rsidP="00F95645">
      <w:pPr>
        <w:widowControl w:val="0"/>
        <w:autoSpaceDE w:val="0"/>
        <w:autoSpaceDN w:val="0"/>
        <w:adjustRightInd w:val="0"/>
        <w:snapToGrid w:val="0"/>
        <w:ind w:firstLine="720"/>
        <w:jc w:val="both"/>
        <w:rPr>
          <w:color w:val="000000"/>
        </w:rPr>
      </w:pPr>
      <w:r w:rsidRPr="00D9454F">
        <w:rPr>
          <w:color w:val="000000"/>
        </w:rPr>
        <w:t>Информатор о раду наведен</w:t>
      </w:r>
      <w:r w:rsidR="008857E5">
        <w:rPr>
          <w:color w:val="000000"/>
          <w:lang w:val="sr-Cyrl-RS"/>
        </w:rPr>
        <w:t>ог</w:t>
      </w:r>
      <w:r w:rsidRPr="00D9454F">
        <w:rPr>
          <w:color w:val="000000"/>
        </w:rPr>
        <w:t xml:space="preserve"> органа управе у саставу Министарства </w:t>
      </w:r>
      <w:r w:rsidR="008857E5">
        <w:rPr>
          <w:color w:val="000000"/>
        </w:rPr>
        <w:t xml:space="preserve">доступан </w:t>
      </w:r>
      <w:r w:rsidR="008857E5">
        <w:rPr>
          <w:color w:val="000000"/>
          <w:lang w:val="sr-Cyrl-RS"/>
        </w:rPr>
        <w:t>је</w:t>
      </w:r>
      <w:r w:rsidRPr="00D9454F">
        <w:rPr>
          <w:color w:val="000000"/>
        </w:rPr>
        <w:t xml:space="preserve"> на сајту Министарства </w:t>
      </w:r>
      <w:r>
        <w:rPr>
          <w:color w:val="000000"/>
        </w:rPr>
        <w:t xml:space="preserve">државне </w:t>
      </w:r>
      <w:r w:rsidRPr="00D9454F">
        <w:rPr>
          <w:color w:val="000000"/>
        </w:rPr>
        <w:t>управе</w:t>
      </w:r>
      <w:r>
        <w:rPr>
          <w:color w:val="000000"/>
        </w:rPr>
        <w:t xml:space="preserve"> и локалне самоуправе.</w:t>
      </w:r>
    </w:p>
    <w:p w14:paraId="0B549AD7" w14:textId="77777777" w:rsidR="0099635D" w:rsidRPr="00735D47" w:rsidRDefault="0099635D" w:rsidP="007805ED">
      <w:pPr>
        <w:widowControl w:val="0"/>
        <w:autoSpaceDE w:val="0"/>
        <w:autoSpaceDN w:val="0"/>
        <w:adjustRightInd w:val="0"/>
        <w:snapToGrid w:val="0"/>
        <w:jc w:val="both"/>
      </w:pPr>
    </w:p>
    <w:p w14:paraId="7A87696A" w14:textId="77777777" w:rsidR="007805ED" w:rsidRPr="00D26803" w:rsidRDefault="007805ED" w:rsidP="001D7B07">
      <w:pPr>
        <w:numPr>
          <w:ilvl w:val="0"/>
          <w:numId w:val="3"/>
        </w:numPr>
        <w:tabs>
          <w:tab w:val="left" w:pos="270"/>
        </w:tabs>
        <w:autoSpaceDE w:val="0"/>
        <w:autoSpaceDN w:val="0"/>
        <w:adjustRightInd w:val="0"/>
        <w:ind w:left="851" w:hanging="425"/>
        <w:jc w:val="both"/>
        <w:rPr>
          <w:b/>
          <w:sz w:val="28"/>
          <w:szCs w:val="28"/>
        </w:rPr>
      </w:pPr>
      <w:bookmarkStart w:id="4" w:name="hading2"/>
      <w:r w:rsidRPr="00D26803">
        <w:rPr>
          <w:b/>
          <w:sz w:val="28"/>
          <w:szCs w:val="28"/>
        </w:rPr>
        <w:t>ОРГАНИЗАЦИОНА СТРУКТУРА</w:t>
      </w:r>
      <w:bookmarkEnd w:id="4"/>
    </w:p>
    <w:p w14:paraId="4FB3AAB0" w14:textId="0D94F71F" w:rsidR="0081413B" w:rsidRPr="0081413B" w:rsidRDefault="0081413B" w:rsidP="0081413B">
      <w:pPr>
        <w:pStyle w:val="NormalWeb"/>
        <w:ind w:firstLine="720"/>
        <w:jc w:val="both"/>
      </w:pPr>
      <w:r w:rsidRPr="00DD7ABC">
        <w:t xml:space="preserve">Правилник о унутрашњем уређењу и систематизацији радних места у Министарству државне управе и локалне самоуправе </w:t>
      </w:r>
      <w:r w:rsidRPr="0081413B">
        <w:t xml:space="preserve">Број: 110-00-102/2019-02 </w:t>
      </w:r>
      <w:r>
        <w:t xml:space="preserve">од 28. фебруара 2019. године, </w:t>
      </w:r>
      <w:r w:rsidRPr="00DD7ABC">
        <w:t xml:space="preserve">на који је Влада дала сагласност </w:t>
      </w:r>
      <w:r w:rsidRPr="00586F7A">
        <w:t>Закључком 05 Број: 110-</w:t>
      </w:r>
      <w:r w:rsidRPr="0081413B">
        <w:t>3123</w:t>
      </w:r>
      <w:r w:rsidRPr="00586F7A">
        <w:t>/201</w:t>
      </w:r>
      <w:r w:rsidRPr="0081413B">
        <w:t>9</w:t>
      </w:r>
      <w:r w:rsidRPr="00586F7A">
        <w:t xml:space="preserve"> од </w:t>
      </w:r>
      <w:r w:rsidRPr="0081413B">
        <w:t>4</w:t>
      </w:r>
      <w:r w:rsidRPr="00586F7A">
        <w:t xml:space="preserve">. </w:t>
      </w:r>
      <w:r w:rsidRPr="0081413B">
        <w:t>априла</w:t>
      </w:r>
      <w:r w:rsidRPr="00586F7A">
        <w:t xml:space="preserve"> 2019. године</w:t>
      </w:r>
      <w:r>
        <w:t xml:space="preserve">, </w:t>
      </w:r>
      <w:r w:rsidRPr="00586F7A">
        <w:t xml:space="preserve"> ступио </w:t>
      </w:r>
      <w:r>
        <w:rPr>
          <w:lang w:val="sr-Cyrl-RS"/>
        </w:rPr>
        <w:t xml:space="preserve">је </w:t>
      </w:r>
      <w:r w:rsidRPr="00586F7A">
        <w:t xml:space="preserve">на снагу </w:t>
      </w:r>
      <w:r w:rsidRPr="0081413B">
        <w:t>15</w:t>
      </w:r>
      <w:r w:rsidRPr="00586F7A">
        <w:t xml:space="preserve">. </w:t>
      </w:r>
      <w:r w:rsidRPr="0081413B">
        <w:t>априла</w:t>
      </w:r>
      <w:r w:rsidRPr="00586F7A">
        <w:t xml:space="preserve"> 201</w:t>
      </w:r>
      <w:r w:rsidRPr="0081413B">
        <w:t>9</w:t>
      </w:r>
      <w:r w:rsidRPr="00586F7A">
        <w:t>. године.</w:t>
      </w:r>
    </w:p>
    <w:p w14:paraId="7C687DEB" w14:textId="77777777" w:rsidR="0081413B" w:rsidRPr="008B2392" w:rsidRDefault="0081413B" w:rsidP="00030239">
      <w:pPr>
        <w:pStyle w:val="NormalWeb"/>
        <w:ind w:firstLine="720"/>
        <w:jc w:val="both"/>
        <w:rPr>
          <w:lang w:val="sr-Cyrl-RS"/>
        </w:rPr>
      </w:pPr>
    </w:p>
    <w:p w14:paraId="1EA22361" w14:textId="77777777" w:rsidR="007805ED" w:rsidRPr="008B2392" w:rsidRDefault="007805ED" w:rsidP="007805ED">
      <w:pPr>
        <w:pStyle w:val="BodyText"/>
        <w:tabs>
          <w:tab w:val="left" w:pos="720"/>
        </w:tabs>
        <w:spacing w:after="0"/>
        <w:jc w:val="both"/>
      </w:pPr>
      <w:r w:rsidRPr="008B2392">
        <w:lastRenderedPageBreak/>
        <w:tab/>
        <w:t>За обављање послова из делокруга Министарства образоване су основне унутрашње јединице:</w:t>
      </w:r>
    </w:p>
    <w:p w14:paraId="4D340A58" w14:textId="77777777" w:rsidR="007805ED" w:rsidRPr="008B2392" w:rsidRDefault="007805ED" w:rsidP="00C32503">
      <w:pPr>
        <w:pStyle w:val="BodyText"/>
        <w:numPr>
          <w:ilvl w:val="0"/>
          <w:numId w:val="13"/>
        </w:numPr>
        <w:tabs>
          <w:tab w:val="left" w:pos="720"/>
          <w:tab w:val="left" w:pos="1080"/>
        </w:tabs>
        <w:spacing w:after="0"/>
        <w:jc w:val="both"/>
      </w:pPr>
      <w:r w:rsidRPr="008B2392">
        <w:t xml:space="preserve">Сектор за </w:t>
      </w:r>
      <w:r w:rsidRPr="008B2392">
        <w:rPr>
          <w:lang w:val="sr-Cyrl-RS"/>
        </w:rPr>
        <w:t>развој добре управе</w:t>
      </w:r>
      <w:r w:rsidRPr="008B2392">
        <w:t>;</w:t>
      </w:r>
    </w:p>
    <w:p w14:paraId="607D9E18" w14:textId="77777777" w:rsidR="007805ED" w:rsidRPr="008B2392" w:rsidRDefault="007805ED" w:rsidP="00C32503">
      <w:pPr>
        <w:pStyle w:val="BodyText"/>
        <w:numPr>
          <w:ilvl w:val="0"/>
          <w:numId w:val="13"/>
        </w:numPr>
        <w:tabs>
          <w:tab w:val="left" w:pos="720"/>
          <w:tab w:val="left" w:pos="1080"/>
        </w:tabs>
        <w:spacing w:after="0"/>
        <w:jc w:val="both"/>
      </w:pPr>
      <w:r w:rsidRPr="008B2392">
        <w:rPr>
          <w:lang w:val="sr-Cyrl-RS"/>
        </w:rPr>
        <w:t>Сектор за управљ</w:t>
      </w:r>
      <w:r w:rsidR="00CE36B3" w:rsidRPr="008B2392">
        <w:rPr>
          <w:lang w:val="sr-Cyrl-RS"/>
        </w:rPr>
        <w:t>а</w:t>
      </w:r>
      <w:r w:rsidRPr="008B2392">
        <w:rPr>
          <w:lang w:val="sr-Cyrl-RS"/>
        </w:rPr>
        <w:t>ње људским ресурсима;</w:t>
      </w:r>
    </w:p>
    <w:p w14:paraId="4B906867" w14:textId="7E020FD4" w:rsidR="00B955DE" w:rsidRPr="008B2392" w:rsidRDefault="00B955DE" w:rsidP="00C32503">
      <w:pPr>
        <w:pStyle w:val="BodyText"/>
        <w:numPr>
          <w:ilvl w:val="0"/>
          <w:numId w:val="13"/>
        </w:numPr>
        <w:tabs>
          <w:tab w:val="left" w:pos="720"/>
          <w:tab w:val="left" w:pos="1080"/>
        </w:tabs>
        <w:spacing w:after="0"/>
        <w:jc w:val="both"/>
      </w:pPr>
      <w:r w:rsidRPr="008B2392">
        <w:rPr>
          <w:lang w:val="sr-Cyrl-RS"/>
        </w:rPr>
        <w:t xml:space="preserve">Сектор за стручно усавршавање; </w:t>
      </w:r>
    </w:p>
    <w:p w14:paraId="4E26ED8A" w14:textId="77777777" w:rsidR="007805ED" w:rsidRPr="008B2392" w:rsidRDefault="007805ED" w:rsidP="00C32503">
      <w:pPr>
        <w:pStyle w:val="BodyText"/>
        <w:numPr>
          <w:ilvl w:val="0"/>
          <w:numId w:val="13"/>
        </w:numPr>
        <w:tabs>
          <w:tab w:val="left" w:pos="720"/>
          <w:tab w:val="left" w:pos="1080"/>
        </w:tabs>
        <w:spacing w:after="0"/>
        <w:jc w:val="both"/>
      </w:pPr>
      <w:r w:rsidRPr="008B2392">
        <w:t xml:space="preserve">Сектор за </w:t>
      </w:r>
      <w:r w:rsidRPr="008B2392">
        <w:rPr>
          <w:lang w:val="sr-Cyrl-RS"/>
        </w:rPr>
        <w:t xml:space="preserve">систем </w:t>
      </w:r>
      <w:r w:rsidRPr="008B2392">
        <w:t>локалн</w:t>
      </w:r>
      <w:r w:rsidRPr="008B2392">
        <w:rPr>
          <w:lang w:val="sr-Cyrl-RS"/>
        </w:rPr>
        <w:t>е</w:t>
      </w:r>
      <w:r w:rsidRPr="008B2392">
        <w:t xml:space="preserve"> самоуправ</w:t>
      </w:r>
      <w:r w:rsidRPr="008B2392">
        <w:rPr>
          <w:lang w:val="sr-Cyrl-RS"/>
        </w:rPr>
        <w:t>е</w:t>
      </w:r>
      <w:r w:rsidRPr="008B2392">
        <w:t>;</w:t>
      </w:r>
    </w:p>
    <w:p w14:paraId="01EF9ED0" w14:textId="14FA22AA" w:rsidR="002233E0" w:rsidRPr="008B2392" w:rsidRDefault="007805ED" w:rsidP="00C32503">
      <w:pPr>
        <w:pStyle w:val="BodyText"/>
        <w:numPr>
          <w:ilvl w:val="0"/>
          <w:numId w:val="13"/>
        </w:numPr>
        <w:tabs>
          <w:tab w:val="left" w:pos="720"/>
          <w:tab w:val="left" w:pos="1080"/>
        </w:tabs>
        <w:spacing w:after="0"/>
        <w:jc w:val="both"/>
      </w:pPr>
      <w:r w:rsidRPr="008B2392">
        <w:t xml:space="preserve">Сектор за људска </w:t>
      </w:r>
      <w:r w:rsidRPr="008B2392">
        <w:rPr>
          <w:lang w:val="sr-Cyrl-RS"/>
        </w:rPr>
        <w:t xml:space="preserve">и мањинска </w:t>
      </w:r>
      <w:r w:rsidRPr="008B2392">
        <w:t>права и слободе</w:t>
      </w:r>
      <w:r w:rsidR="004D6023" w:rsidRPr="008B2392">
        <w:rPr>
          <w:lang w:val="sr-Cyrl-RS"/>
        </w:rPr>
        <w:t>;</w:t>
      </w:r>
    </w:p>
    <w:p w14:paraId="46739369" w14:textId="7D67091A" w:rsidR="007805ED" w:rsidRPr="008B2392" w:rsidRDefault="002233E0" w:rsidP="00C32503">
      <w:pPr>
        <w:pStyle w:val="BodyText"/>
        <w:numPr>
          <w:ilvl w:val="0"/>
          <w:numId w:val="13"/>
        </w:numPr>
        <w:tabs>
          <w:tab w:val="left" w:pos="720"/>
          <w:tab w:val="left" w:pos="1080"/>
        </w:tabs>
        <w:spacing w:after="0"/>
        <w:jc w:val="both"/>
      </w:pPr>
      <w:r w:rsidRPr="008B2392">
        <w:rPr>
          <w:lang w:val="sr-Cyrl-RS"/>
        </w:rPr>
        <w:t>Сектор за матичне књиге</w:t>
      </w:r>
      <w:r w:rsidR="007805ED" w:rsidRPr="008B2392">
        <w:t xml:space="preserve"> и регистре</w:t>
      </w:r>
      <w:r w:rsidR="001F1797" w:rsidRPr="008B2392">
        <w:rPr>
          <w:lang w:val="sr-Cyrl-RS"/>
        </w:rPr>
        <w:t xml:space="preserve"> и</w:t>
      </w:r>
    </w:p>
    <w:p w14:paraId="5AEAF989" w14:textId="667A77A2" w:rsidR="007805ED" w:rsidRPr="008B2392" w:rsidRDefault="007805ED" w:rsidP="00C32503">
      <w:pPr>
        <w:pStyle w:val="BodyText"/>
        <w:numPr>
          <w:ilvl w:val="0"/>
          <w:numId w:val="13"/>
        </w:numPr>
        <w:tabs>
          <w:tab w:val="left" w:pos="720"/>
          <w:tab w:val="left" w:pos="1080"/>
        </w:tabs>
        <w:spacing w:after="0"/>
        <w:jc w:val="both"/>
      </w:pPr>
      <w:r w:rsidRPr="008B2392">
        <w:t>Сектор за европске интеграције</w:t>
      </w:r>
      <w:r w:rsidRPr="008B2392">
        <w:rPr>
          <w:lang w:val="sr-Cyrl-RS"/>
        </w:rPr>
        <w:t xml:space="preserve"> и</w:t>
      </w:r>
      <w:r w:rsidRPr="008B2392">
        <w:t xml:space="preserve"> међународну сарадњу</w:t>
      </w:r>
      <w:r w:rsidR="00B93F50" w:rsidRPr="008B2392">
        <w:rPr>
          <w:lang w:val="sr-Cyrl-RS"/>
        </w:rPr>
        <w:t>.</w:t>
      </w:r>
    </w:p>
    <w:p w14:paraId="1E721E66" w14:textId="77777777" w:rsidR="006762BC" w:rsidRPr="008B2392" w:rsidRDefault="007805ED" w:rsidP="00E23603">
      <w:pPr>
        <w:pStyle w:val="BodyText"/>
        <w:tabs>
          <w:tab w:val="left" w:pos="720"/>
        </w:tabs>
        <w:spacing w:after="0"/>
        <w:jc w:val="both"/>
      </w:pPr>
      <w:r w:rsidRPr="008B2392">
        <w:tab/>
      </w:r>
    </w:p>
    <w:p w14:paraId="2AB59301" w14:textId="297E1E86" w:rsidR="00B955DE" w:rsidRPr="008B2392" w:rsidRDefault="006762BC" w:rsidP="00E23603">
      <w:pPr>
        <w:pStyle w:val="BodyText"/>
        <w:tabs>
          <w:tab w:val="left" w:pos="720"/>
        </w:tabs>
        <w:spacing w:after="0"/>
        <w:jc w:val="both"/>
        <w:rPr>
          <w:lang w:val="sr-Cyrl-RS"/>
        </w:rPr>
      </w:pPr>
      <w:r w:rsidRPr="008B2392">
        <w:tab/>
      </w:r>
      <w:r w:rsidR="007805ED" w:rsidRPr="008B2392">
        <w:t xml:space="preserve">У Министарству </w:t>
      </w:r>
      <w:r w:rsidR="00E344B1" w:rsidRPr="008B2392">
        <w:rPr>
          <w:lang w:val="sr-Cyrl-RS"/>
        </w:rPr>
        <w:t>су</w:t>
      </w:r>
      <w:r w:rsidR="00E344B1" w:rsidRPr="008B2392">
        <w:t xml:space="preserve"> као посебне унутрашње јединице</w:t>
      </w:r>
      <w:r w:rsidR="007805ED" w:rsidRPr="008B2392">
        <w:t xml:space="preserve"> образован</w:t>
      </w:r>
      <w:r w:rsidR="00E344B1" w:rsidRPr="008B2392">
        <w:rPr>
          <w:lang w:val="sr-Cyrl-RS"/>
        </w:rPr>
        <w:t>и</w:t>
      </w:r>
      <w:r w:rsidR="007805ED" w:rsidRPr="008B2392">
        <w:t xml:space="preserve"> Секретаријат Министарства </w:t>
      </w:r>
      <w:r w:rsidR="00B955DE" w:rsidRPr="008B2392">
        <w:rPr>
          <w:lang w:val="sr-Cyrl-RS"/>
        </w:rPr>
        <w:t xml:space="preserve"> и Кабинет министра.</w:t>
      </w:r>
    </w:p>
    <w:p w14:paraId="6E66A331" w14:textId="02C35C5D" w:rsidR="007805ED" w:rsidRPr="008B2392" w:rsidRDefault="00B955DE" w:rsidP="00E23603">
      <w:pPr>
        <w:pStyle w:val="BodyText"/>
        <w:tabs>
          <w:tab w:val="left" w:pos="720"/>
        </w:tabs>
        <w:spacing w:after="0"/>
        <w:jc w:val="both"/>
      </w:pPr>
      <w:r w:rsidRPr="008B2392">
        <w:rPr>
          <w:lang w:val="sr-Cyrl-RS"/>
        </w:rPr>
        <w:tab/>
        <w:t xml:space="preserve">У Министарству </w:t>
      </w:r>
      <w:r w:rsidR="00846D47">
        <w:rPr>
          <w:lang w:val="sr-Cyrl-RS"/>
        </w:rPr>
        <w:t>је</w:t>
      </w:r>
      <w:r w:rsidRPr="008B2392">
        <w:t xml:space="preserve"> као </w:t>
      </w:r>
      <w:r w:rsidR="00E96C24" w:rsidRPr="008B2392">
        <w:rPr>
          <w:lang w:val="sr-Cyrl-RS"/>
        </w:rPr>
        <w:t>ужа унутрашња јединица изван основних</w:t>
      </w:r>
      <w:r w:rsidRPr="008B2392">
        <w:rPr>
          <w:lang w:val="sr-Cyrl-RS"/>
        </w:rPr>
        <w:t xml:space="preserve"> и посебних унутрашњих јединица обра</w:t>
      </w:r>
      <w:r w:rsidR="00846D47">
        <w:rPr>
          <w:lang w:val="sr-Cyrl-RS"/>
        </w:rPr>
        <w:t xml:space="preserve">зована </w:t>
      </w:r>
      <w:r w:rsidRPr="008B2392">
        <w:rPr>
          <w:lang w:val="sr-Cyrl-RS"/>
        </w:rPr>
        <w:t xml:space="preserve">Група за </w:t>
      </w:r>
      <w:r w:rsidR="007805ED" w:rsidRPr="008B2392">
        <w:t>интерн</w:t>
      </w:r>
      <w:r w:rsidRPr="008B2392">
        <w:rPr>
          <w:lang w:val="sr-Cyrl-RS"/>
        </w:rPr>
        <w:t>у</w:t>
      </w:r>
      <w:r w:rsidR="007805ED" w:rsidRPr="008B2392">
        <w:t xml:space="preserve"> ревиз</w:t>
      </w:r>
      <w:r w:rsidRPr="008B2392">
        <w:rPr>
          <w:lang w:val="sr-Cyrl-RS"/>
        </w:rPr>
        <w:t>ију</w:t>
      </w:r>
      <w:r w:rsidR="007805ED" w:rsidRPr="008B2392">
        <w:t>.</w:t>
      </w:r>
    </w:p>
    <w:p w14:paraId="1524AA74" w14:textId="77777777" w:rsidR="002E51B6" w:rsidRPr="008B2392" w:rsidRDefault="002E51B6" w:rsidP="00E23603">
      <w:pPr>
        <w:pStyle w:val="BodyText"/>
        <w:tabs>
          <w:tab w:val="left" w:pos="720"/>
        </w:tabs>
        <w:spacing w:after="0"/>
        <w:jc w:val="both"/>
      </w:pPr>
    </w:p>
    <w:p w14:paraId="079934AF" w14:textId="414B7BAE" w:rsidR="007805ED" w:rsidRPr="001D1D14" w:rsidRDefault="007805ED" w:rsidP="001D1D14">
      <w:pPr>
        <w:tabs>
          <w:tab w:val="left" w:pos="0"/>
        </w:tabs>
        <w:jc w:val="center"/>
        <w:rPr>
          <w:u w:val="single"/>
          <w:lang w:val="sr-Cyrl-RS"/>
        </w:rPr>
      </w:pPr>
      <w:r w:rsidRPr="008B2392">
        <w:rPr>
          <w:b/>
          <w:u w:val="single"/>
        </w:rPr>
        <w:t xml:space="preserve">СЕКТОР ЗА </w:t>
      </w:r>
      <w:r w:rsidRPr="008B2392">
        <w:rPr>
          <w:b/>
          <w:u w:val="single"/>
          <w:lang w:val="sr-Cyrl-RS"/>
        </w:rPr>
        <w:t>РАЗВОЈ ДОБРЕ УПРАВЕ</w:t>
      </w:r>
      <w:r w:rsidR="00554E4D">
        <w:rPr>
          <w:noProof/>
          <w:lang w:val="sr-Latn-RS" w:eastAsia="sr-Latn-RS"/>
        </w:rPr>
        <w:drawing>
          <wp:inline distT="0" distB="0" distL="0" distR="0" wp14:anchorId="41BD9B10" wp14:editId="5BFE5554">
            <wp:extent cx="6069820" cy="2591735"/>
            <wp:effectExtent l="76200" t="0" r="4572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953E56C" w14:textId="509A3CFA" w:rsidR="007805ED" w:rsidRPr="00E11BF2" w:rsidRDefault="007805ED" w:rsidP="007805ED">
      <w:pPr>
        <w:tabs>
          <w:tab w:val="left" w:pos="0"/>
        </w:tabs>
        <w:jc w:val="both"/>
        <w:rPr>
          <w:b/>
          <w:u w:val="single"/>
          <w:lang w:val="sr-Cyrl-RS"/>
        </w:rPr>
      </w:pPr>
      <w:r w:rsidRPr="000803D9">
        <w:rPr>
          <w:b/>
          <w:u w:val="single"/>
        </w:rPr>
        <w:t>Помоћник министра</w:t>
      </w:r>
      <w:r w:rsidR="00E11BF2" w:rsidRPr="0075154E">
        <w:rPr>
          <w:b/>
        </w:rPr>
        <w:t>- Наталија Павловић Шиниковић</w:t>
      </w:r>
    </w:p>
    <w:p w14:paraId="474B3E3D" w14:textId="7BD9DCE0" w:rsidR="007805ED" w:rsidRPr="004060CE" w:rsidRDefault="007805ED" w:rsidP="004C5774">
      <w:pPr>
        <w:pStyle w:val="HTMLPreformatted"/>
        <w:rPr>
          <w:rFonts w:ascii="Times New Roman" w:hAnsi="Times New Roman" w:cs="Times New Roman"/>
          <w:b/>
          <w:sz w:val="24"/>
          <w:szCs w:val="24"/>
        </w:rPr>
      </w:pPr>
      <w:r w:rsidRPr="004060CE">
        <w:rPr>
          <w:rFonts w:ascii="Times New Roman" w:hAnsi="Times New Roman" w:cs="Times New Roman"/>
          <w:b/>
          <w:sz w:val="24"/>
          <w:szCs w:val="24"/>
        </w:rPr>
        <w:t>Телефон</w:t>
      </w:r>
      <w:r w:rsidRPr="004060CE">
        <w:rPr>
          <w:rFonts w:ascii="Times New Roman" w:hAnsi="Times New Roman" w:cs="Times New Roman"/>
          <w:b/>
          <w:bCs/>
          <w:sz w:val="24"/>
          <w:szCs w:val="24"/>
          <w:lang w:val="ru-RU"/>
        </w:rPr>
        <w:t xml:space="preserve">: </w:t>
      </w:r>
      <w:r w:rsidRPr="004060CE">
        <w:rPr>
          <w:rFonts w:ascii="Times New Roman" w:hAnsi="Times New Roman" w:cs="Times New Roman"/>
          <w:b/>
          <w:sz w:val="24"/>
          <w:szCs w:val="24"/>
        </w:rPr>
        <w:t xml:space="preserve">+381 </w:t>
      </w:r>
      <w:r w:rsidRPr="00BC360C">
        <w:rPr>
          <w:rFonts w:ascii="Times New Roman" w:hAnsi="Times New Roman" w:cs="Times New Roman"/>
          <w:b/>
          <w:sz w:val="24"/>
          <w:szCs w:val="24"/>
        </w:rPr>
        <w:t xml:space="preserve">11 </w:t>
      </w:r>
      <w:r w:rsidR="00E655F7" w:rsidRPr="00E655F7">
        <w:rPr>
          <w:rFonts w:ascii="Times New Roman" w:hAnsi="Times New Roman" w:cs="Times New Roman"/>
          <w:b/>
          <w:bCs/>
          <w:sz w:val="24"/>
          <w:szCs w:val="24"/>
        </w:rPr>
        <w:t>33</w:t>
      </w:r>
      <w:r w:rsidR="00E655F7">
        <w:rPr>
          <w:rFonts w:ascii="Times New Roman" w:hAnsi="Times New Roman" w:cs="Times New Roman"/>
          <w:b/>
          <w:bCs/>
          <w:sz w:val="24"/>
          <w:szCs w:val="24"/>
          <w:lang w:val="sr-Cyrl-RS"/>
        </w:rPr>
        <w:t xml:space="preserve"> </w:t>
      </w:r>
      <w:r w:rsidR="00E655F7">
        <w:rPr>
          <w:rFonts w:ascii="Times New Roman" w:hAnsi="Times New Roman" w:cs="Times New Roman"/>
          <w:b/>
          <w:bCs/>
          <w:sz w:val="24"/>
          <w:szCs w:val="24"/>
        </w:rPr>
        <w:t xml:space="preserve">45 </w:t>
      </w:r>
      <w:r w:rsidR="00E655F7" w:rsidRPr="00E655F7">
        <w:rPr>
          <w:rFonts w:ascii="Times New Roman" w:hAnsi="Times New Roman" w:cs="Times New Roman"/>
          <w:b/>
          <w:bCs/>
          <w:sz w:val="24"/>
          <w:szCs w:val="24"/>
        </w:rPr>
        <w:t>532</w:t>
      </w:r>
    </w:p>
    <w:p w14:paraId="48CA5628" w14:textId="155810E7" w:rsidR="00E11BF2" w:rsidRPr="00E11BF2" w:rsidRDefault="007805ED" w:rsidP="00E11BF2">
      <w:pPr>
        <w:rPr>
          <w:color w:val="0000FF"/>
          <w:u w:val="single"/>
          <w:lang w:val="en-US"/>
        </w:rPr>
      </w:pPr>
      <w:r w:rsidRPr="004060CE">
        <w:rPr>
          <w:b/>
        </w:rPr>
        <w:t xml:space="preserve">Е-адреса: </w:t>
      </w:r>
      <w:hyperlink r:id="rId14" w:history="1"/>
      <w:r w:rsidRPr="004060CE">
        <w:t xml:space="preserve"> </w:t>
      </w:r>
      <w:hyperlink r:id="rId15" w:history="1">
        <w:r w:rsidR="00E11BF2" w:rsidRPr="00731245">
          <w:rPr>
            <w:b/>
            <w:color w:val="0000FF"/>
            <w:u w:val="single"/>
            <w:lang w:val="en-US"/>
          </w:rPr>
          <w:t>natalija.pavlovic@mduls.gov.rs</w:t>
        </w:r>
      </w:hyperlink>
    </w:p>
    <w:p w14:paraId="253BDD11" w14:textId="77777777" w:rsidR="007805ED" w:rsidRPr="000803D9" w:rsidRDefault="007805ED" w:rsidP="007805ED">
      <w:pPr>
        <w:pStyle w:val="HTMLPreformatted"/>
        <w:ind w:firstLine="840"/>
        <w:rPr>
          <w:rFonts w:ascii="Times New Roman" w:hAnsi="Times New Roman" w:cs="Times New Roman"/>
          <w:sz w:val="24"/>
          <w:szCs w:val="24"/>
        </w:rPr>
      </w:pPr>
    </w:p>
    <w:p w14:paraId="0247D75E" w14:textId="77777777" w:rsidR="009B6230" w:rsidRDefault="007805ED" w:rsidP="00050366">
      <w:pPr>
        <w:jc w:val="both"/>
        <w:rPr>
          <w:rFonts w:eastAsiaTheme="minorHAnsi"/>
        </w:rPr>
      </w:pPr>
      <w:r w:rsidRPr="00050366">
        <w:rPr>
          <w:rFonts w:eastAsiaTheme="minorHAnsi" w:cstheme="minorBidi"/>
        </w:rPr>
        <w:t>Сектор за развој добре управе</w:t>
      </w:r>
      <w:r w:rsidRPr="00790602">
        <w:rPr>
          <w:rFonts w:eastAsiaTheme="minorHAnsi" w:cstheme="minorBidi"/>
        </w:rPr>
        <w:t xml:space="preserve"> обавља послов</w:t>
      </w:r>
      <w:r w:rsidR="00050366">
        <w:rPr>
          <w:rFonts w:eastAsiaTheme="minorHAnsi" w:cstheme="minorBidi"/>
          <w:lang w:val="sr-Cyrl-RS"/>
        </w:rPr>
        <w:t>е</w:t>
      </w:r>
      <w:r w:rsidRPr="00790602">
        <w:rPr>
          <w:rFonts w:eastAsiaTheme="minorHAnsi" w:cstheme="minorBidi"/>
        </w:rPr>
        <w:t xml:space="preserve"> који се односе на: </w:t>
      </w:r>
      <w:r w:rsidR="00554E4D" w:rsidRPr="00B377C0">
        <w:rPr>
          <w:rFonts w:eastAsiaTheme="minorHAnsi"/>
        </w:rPr>
        <w:t>припрему стратешких докумената, закона, других прописа и општих аката из области система државне управе, управног поступка, управне инспекције, инспекцијског надзора и електронске управе; учешће у припреми међународних уговора; припрему мишљења на нацрте, односно предлоге прописа и општих аката из делокруга Сектора кој</w:t>
      </w:r>
      <w:r w:rsidR="00554E4D">
        <w:rPr>
          <w:rFonts w:eastAsiaTheme="minorHAnsi"/>
          <w:lang w:val="sr-Cyrl-RS"/>
        </w:rPr>
        <w:t>е</w:t>
      </w:r>
      <w:r w:rsidR="00554E4D" w:rsidRPr="00B377C0">
        <w:rPr>
          <w:rFonts w:eastAsiaTheme="minorHAnsi"/>
        </w:rPr>
        <w:t xml:space="preserve"> други предлагачи достављају Министарству на мишљење или сагласност; систем државне/јавне управе, организацију и </w:t>
      </w:r>
    </w:p>
    <w:p w14:paraId="049CA594" w14:textId="191DD81D" w:rsidR="007805ED" w:rsidRPr="009B6230" w:rsidRDefault="00554E4D" w:rsidP="00050366">
      <w:pPr>
        <w:jc w:val="both"/>
        <w:rPr>
          <w:rFonts w:eastAsiaTheme="minorHAnsi"/>
        </w:rPr>
      </w:pPr>
      <w:r w:rsidRPr="00B377C0">
        <w:rPr>
          <w:rFonts w:eastAsiaTheme="minorHAnsi"/>
        </w:rPr>
        <w:t xml:space="preserve">рад министарстава, посебних организација, јавних агенција и јавних служби; развој и унапређење система јавне управе; унапређење квалитета рада јавне управе; печат; надзор над сврсисходношћу рада стручних служби управних округа; управљање реформом јавне управе; спровођење иницијативе партнерства за отворену управу; </w:t>
      </w:r>
      <w:r w:rsidRPr="002A5736">
        <w:rPr>
          <w:rFonts w:eastAsiaTheme="minorHAnsi"/>
        </w:rPr>
        <w:t xml:space="preserve">праћење примене системских закона, прописа и општих аката у областима из делокруга Сектора и предлагање мера за унапређење стања у тим областима; </w:t>
      </w:r>
      <w:r w:rsidRPr="00B377C0">
        <w:rPr>
          <w:rFonts w:eastAsiaTheme="minorHAnsi"/>
        </w:rPr>
        <w:t xml:space="preserve">праћење прописа Европске уније из делокруга Сектора; координацију и сарадњу са органима, организацијама и </w:t>
      </w:r>
      <w:r w:rsidRPr="00B377C0">
        <w:rPr>
          <w:rFonts w:eastAsiaTheme="minorHAnsi"/>
        </w:rPr>
        <w:lastRenderedPageBreak/>
        <w:t>институцијама јавне управе и организацијама цивилног друштва у областима из делокруга Сектора</w:t>
      </w:r>
      <w:r w:rsidRPr="002F27F8">
        <w:rPr>
          <w:rFonts w:eastAsiaTheme="minorHAnsi"/>
        </w:rPr>
        <w:t xml:space="preserve">; </w:t>
      </w:r>
      <w:r w:rsidRPr="002F27F8">
        <w:rPr>
          <w:lang w:val="sr-Cyrl-RS"/>
        </w:rPr>
        <w:t>учешће у успостављању система финансијског управљања и контроле у пословима из делокруга Сектора</w:t>
      </w:r>
      <w:r w:rsidRPr="002F27F8">
        <w:rPr>
          <w:rFonts w:eastAsiaTheme="minorHAnsi"/>
        </w:rPr>
        <w:t xml:space="preserve"> </w:t>
      </w:r>
      <w:r w:rsidRPr="00B377C0">
        <w:rPr>
          <w:rFonts w:eastAsiaTheme="minorHAnsi"/>
        </w:rPr>
        <w:t>и друге послове у областима из делокруга Сектора</w:t>
      </w:r>
      <w:r w:rsidR="007805ED" w:rsidRPr="00790602">
        <w:rPr>
          <w:rFonts w:eastAsiaTheme="minorHAnsi" w:cstheme="minorBidi"/>
        </w:rPr>
        <w:t>.</w:t>
      </w:r>
    </w:p>
    <w:p w14:paraId="0888CE6C" w14:textId="77777777" w:rsidR="00CE36B3" w:rsidRPr="00790602" w:rsidRDefault="00CE36B3" w:rsidP="007805ED">
      <w:pPr>
        <w:ind w:firstLine="708"/>
        <w:jc w:val="both"/>
        <w:rPr>
          <w:rFonts w:eastAsiaTheme="minorHAnsi" w:cstheme="minorBidi"/>
        </w:rPr>
      </w:pPr>
    </w:p>
    <w:p w14:paraId="14B46556" w14:textId="77777777" w:rsidR="00554E4D" w:rsidRPr="00B377C0" w:rsidRDefault="00554E4D" w:rsidP="00D873AE">
      <w:pPr>
        <w:widowControl w:val="0"/>
        <w:tabs>
          <w:tab w:val="left" w:pos="851"/>
        </w:tabs>
        <w:overflowPunct w:val="0"/>
        <w:autoSpaceDE w:val="0"/>
        <w:autoSpaceDN w:val="0"/>
        <w:adjustRightInd w:val="0"/>
        <w:ind w:right="20"/>
        <w:jc w:val="both"/>
        <w:rPr>
          <w:rFonts w:eastAsiaTheme="minorHAnsi"/>
        </w:rPr>
      </w:pPr>
      <w:r w:rsidRPr="00B377C0">
        <w:rPr>
          <w:rFonts w:eastAsiaTheme="minorHAnsi"/>
        </w:rPr>
        <w:t xml:space="preserve">У </w:t>
      </w:r>
      <w:r w:rsidRPr="00B377C0">
        <w:rPr>
          <w:rFonts w:eastAsiaTheme="minorHAnsi"/>
          <w:b/>
        </w:rPr>
        <w:t>Сектору за развој добре управе</w:t>
      </w:r>
      <w:r w:rsidRPr="00B377C0">
        <w:rPr>
          <w:rFonts w:eastAsiaTheme="minorHAnsi"/>
        </w:rPr>
        <w:t xml:space="preserve"> образују се следеће уже унутрашње јединице:</w:t>
      </w:r>
    </w:p>
    <w:p w14:paraId="67A0579A" w14:textId="77777777" w:rsidR="00554E4D" w:rsidRPr="00B377C0" w:rsidRDefault="00554E4D" w:rsidP="00C32503">
      <w:pPr>
        <w:pStyle w:val="ListParagraph"/>
        <w:widowControl w:val="0"/>
        <w:numPr>
          <w:ilvl w:val="0"/>
          <w:numId w:val="14"/>
        </w:numPr>
        <w:tabs>
          <w:tab w:val="left" w:pos="851"/>
        </w:tabs>
        <w:overflowPunct w:val="0"/>
        <w:autoSpaceDE w:val="0"/>
        <w:autoSpaceDN w:val="0"/>
        <w:adjustRightInd w:val="0"/>
        <w:ind w:left="1276" w:right="20" w:hanging="709"/>
        <w:contextualSpacing/>
        <w:jc w:val="both"/>
        <w:rPr>
          <w:rFonts w:eastAsiaTheme="minorHAnsi"/>
        </w:rPr>
      </w:pPr>
      <w:r w:rsidRPr="00B377C0">
        <w:rPr>
          <w:rFonts w:eastAsiaTheme="minorHAnsi"/>
        </w:rPr>
        <w:t>Одсек за припрему и праћење спровођења прописа и општих аката,</w:t>
      </w:r>
    </w:p>
    <w:p w14:paraId="0D4D941A" w14:textId="77777777" w:rsidR="00554E4D" w:rsidRPr="00B377C0" w:rsidRDefault="00554E4D" w:rsidP="00C32503">
      <w:pPr>
        <w:pStyle w:val="ListParagraph"/>
        <w:widowControl w:val="0"/>
        <w:numPr>
          <w:ilvl w:val="0"/>
          <w:numId w:val="14"/>
        </w:numPr>
        <w:tabs>
          <w:tab w:val="left" w:pos="851"/>
        </w:tabs>
        <w:overflowPunct w:val="0"/>
        <w:autoSpaceDE w:val="0"/>
        <w:autoSpaceDN w:val="0"/>
        <w:adjustRightInd w:val="0"/>
        <w:ind w:left="1276" w:right="20" w:hanging="709"/>
        <w:contextualSpacing/>
        <w:jc w:val="both"/>
        <w:rPr>
          <w:rFonts w:eastAsiaTheme="minorHAnsi"/>
        </w:rPr>
      </w:pPr>
      <w:r w:rsidRPr="00B377C0">
        <w:rPr>
          <w:rFonts w:eastAsiaTheme="minorHAnsi"/>
        </w:rPr>
        <w:t>Група за управљање реформом јавне управе,</w:t>
      </w:r>
    </w:p>
    <w:p w14:paraId="74376529" w14:textId="215580D2" w:rsidR="00554E4D" w:rsidRPr="00B377C0" w:rsidRDefault="00554E4D" w:rsidP="00C32503">
      <w:pPr>
        <w:pStyle w:val="ListParagraph"/>
        <w:widowControl w:val="0"/>
        <w:numPr>
          <w:ilvl w:val="0"/>
          <w:numId w:val="14"/>
        </w:numPr>
        <w:tabs>
          <w:tab w:val="left" w:pos="851"/>
        </w:tabs>
        <w:overflowPunct w:val="0"/>
        <w:autoSpaceDE w:val="0"/>
        <w:autoSpaceDN w:val="0"/>
        <w:adjustRightInd w:val="0"/>
        <w:ind w:left="1276" w:right="20" w:hanging="709"/>
        <w:contextualSpacing/>
        <w:jc w:val="both"/>
        <w:rPr>
          <w:rFonts w:eastAsiaTheme="minorHAnsi"/>
        </w:rPr>
      </w:pPr>
      <w:r w:rsidRPr="00B377C0">
        <w:rPr>
          <w:rFonts w:eastAsiaTheme="minorHAnsi"/>
        </w:rPr>
        <w:t>Група за организацију и рад јавне управе</w:t>
      </w:r>
      <w:r w:rsidR="00F51787">
        <w:rPr>
          <w:rFonts w:eastAsiaTheme="minorHAnsi"/>
          <w:lang w:val="sr-Cyrl-RS"/>
        </w:rPr>
        <w:t xml:space="preserve"> и</w:t>
      </w:r>
    </w:p>
    <w:p w14:paraId="7630CC2C" w14:textId="487F3022" w:rsidR="007805ED" w:rsidRPr="00554E4D" w:rsidRDefault="00554E4D" w:rsidP="00C32503">
      <w:pPr>
        <w:pStyle w:val="ListParagraph"/>
        <w:widowControl w:val="0"/>
        <w:numPr>
          <w:ilvl w:val="0"/>
          <w:numId w:val="14"/>
        </w:numPr>
        <w:tabs>
          <w:tab w:val="left" w:pos="851"/>
        </w:tabs>
        <w:overflowPunct w:val="0"/>
        <w:autoSpaceDE w:val="0"/>
        <w:autoSpaceDN w:val="0"/>
        <w:adjustRightInd w:val="0"/>
        <w:ind w:left="1276" w:right="20" w:hanging="709"/>
        <w:contextualSpacing/>
        <w:jc w:val="both"/>
        <w:rPr>
          <w:rFonts w:eastAsiaTheme="minorHAnsi"/>
        </w:rPr>
      </w:pPr>
      <w:r w:rsidRPr="00B377C0">
        <w:rPr>
          <w:rFonts w:eastAsiaTheme="minorHAnsi"/>
        </w:rPr>
        <w:t>Група за подршку развоју електронске управе</w:t>
      </w:r>
      <w:r w:rsidR="007805ED" w:rsidRPr="00554E4D">
        <w:rPr>
          <w:rFonts w:eastAsiaTheme="minorHAnsi" w:cstheme="minorBidi"/>
        </w:rPr>
        <w:t>.</w:t>
      </w:r>
    </w:p>
    <w:p w14:paraId="4915A86C" w14:textId="77777777" w:rsidR="007805ED" w:rsidRPr="000803D9" w:rsidRDefault="007805ED" w:rsidP="007805ED">
      <w:pPr>
        <w:pStyle w:val="BodyText"/>
        <w:tabs>
          <w:tab w:val="left" w:pos="709"/>
        </w:tabs>
        <w:spacing w:after="0"/>
        <w:jc w:val="both"/>
        <w:rPr>
          <w:color w:val="000000"/>
        </w:rPr>
      </w:pPr>
    </w:p>
    <w:p w14:paraId="5EEB1B90" w14:textId="46C2273B" w:rsidR="007805ED" w:rsidRPr="003121A5" w:rsidRDefault="00554E4D" w:rsidP="007805ED">
      <w:pPr>
        <w:tabs>
          <w:tab w:val="left" w:pos="0"/>
        </w:tabs>
        <w:jc w:val="both"/>
        <w:rPr>
          <w:b/>
          <w:u w:val="single"/>
          <w:lang w:val="sr-Cyrl-RS"/>
        </w:rPr>
      </w:pPr>
      <w:r>
        <w:rPr>
          <w:b/>
          <w:u w:val="single"/>
          <w:lang w:val="sr-Cyrl-RS"/>
        </w:rPr>
        <w:t>Одсек за припрему и праћење спровођења</w:t>
      </w:r>
      <w:r w:rsidR="007805ED">
        <w:rPr>
          <w:b/>
          <w:u w:val="single"/>
          <w:lang w:val="sr-Cyrl-RS"/>
        </w:rPr>
        <w:t xml:space="preserve"> прописа и општих аката</w:t>
      </w:r>
    </w:p>
    <w:p w14:paraId="7C8D4577" w14:textId="78AC72A7" w:rsidR="007805ED" w:rsidRDefault="00554E4D" w:rsidP="007805ED">
      <w:pPr>
        <w:tabs>
          <w:tab w:val="left" w:pos="0"/>
        </w:tabs>
        <w:jc w:val="both"/>
        <w:rPr>
          <w:b/>
          <w:color w:val="000000"/>
          <w:u w:val="single"/>
          <w:lang w:val="sr-Cyrl-RS"/>
        </w:rPr>
      </w:pPr>
      <w:r>
        <w:rPr>
          <w:b/>
          <w:color w:val="000000"/>
          <w:u w:val="single"/>
          <w:lang w:val="sr-Cyrl-RS"/>
        </w:rPr>
        <w:t>Шеф Одсека</w:t>
      </w:r>
      <w:r w:rsidR="00AA5AC7">
        <w:rPr>
          <w:b/>
          <w:color w:val="000000"/>
          <w:u w:val="single"/>
          <w:lang w:val="sr-Cyrl-RS"/>
        </w:rPr>
        <w:t xml:space="preserve"> -</w:t>
      </w:r>
      <w:r w:rsidR="007805ED" w:rsidRPr="000803D9">
        <w:rPr>
          <w:b/>
          <w:color w:val="000000"/>
          <w:u w:val="single"/>
        </w:rPr>
        <w:t xml:space="preserve"> </w:t>
      </w:r>
      <w:r w:rsidR="00A3042E">
        <w:rPr>
          <w:b/>
          <w:color w:val="000000"/>
          <w:u w:val="single"/>
          <w:lang w:val="sr-Cyrl-RS"/>
        </w:rPr>
        <w:t>Лидија Раденовић</w:t>
      </w:r>
    </w:p>
    <w:p w14:paraId="52AEE47C" w14:textId="77777777" w:rsidR="007805ED" w:rsidRPr="003121A5" w:rsidRDefault="007805ED" w:rsidP="007805ED">
      <w:pPr>
        <w:tabs>
          <w:tab w:val="left" w:pos="0"/>
        </w:tabs>
        <w:jc w:val="both"/>
        <w:rPr>
          <w:b/>
          <w:color w:val="000000"/>
          <w:u w:val="single"/>
          <w:lang w:val="sr-Cyrl-RS"/>
        </w:rPr>
      </w:pPr>
    </w:p>
    <w:p w14:paraId="1A804570" w14:textId="0AF6BFA5" w:rsidR="007805ED" w:rsidRPr="000803D9" w:rsidRDefault="007805ED" w:rsidP="004C5774">
      <w:pPr>
        <w:tabs>
          <w:tab w:val="left" w:pos="2790"/>
        </w:tabs>
        <w:autoSpaceDE w:val="0"/>
        <w:autoSpaceDN w:val="0"/>
        <w:adjustRightInd w:val="0"/>
        <w:jc w:val="both"/>
        <w:rPr>
          <w:lang w:val="ru-RU"/>
        </w:rPr>
      </w:pPr>
      <w:r w:rsidRPr="000803D9">
        <w:rPr>
          <w:b/>
        </w:rPr>
        <w:t>Телефон</w:t>
      </w:r>
      <w:r w:rsidRPr="000803D9">
        <w:t xml:space="preserve"> </w:t>
      </w:r>
      <w:r w:rsidRPr="000803D9">
        <w:rPr>
          <w:b/>
          <w:bCs/>
          <w:lang w:val="ru-RU"/>
        </w:rPr>
        <w:t xml:space="preserve">: + 381 11 </w:t>
      </w:r>
      <w:r w:rsidR="003D39C4" w:rsidRPr="003D39C4">
        <w:rPr>
          <w:b/>
          <w:bCs/>
          <w:lang w:val="ru-RU"/>
        </w:rPr>
        <w:t>33</w:t>
      </w:r>
      <w:r w:rsidR="003D39C4">
        <w:rPr>
          <w:b/>
          <w:bCs/>
          <w:lang w:val="sr-Latn-RS"/>
        </w:rPr>
        <w:t xml:space="preserve"> </w:t>
      </w:r>
      <w:r w:rsidR="003D39C4">
        <w:rPr>
          <w:b/>
          <w:bCs/>
          <w:lang w:val="ru-RU"/>
        </w:rPr>
        <w:t xml:space="preserve">45 </w:t>
      </w:r>
      <w:r w:rsidR="003D39C4" w:rsidRPr="003D39C4">
        <w:rPr>
          <w:b/>
          <w:bCs/>
          <w:lang w:val="ru-RU"/>
        </w:rPr>
        <w:t>236</w:t>
      </w:r>
    </w:p>
    <w:p w14:paraId="51A1B863" w14:textId="6D41CAF4" w:rsidR="007805ED" w:rsidRPr="00A3042E" w:rsidRDefault="007805ED" w:rsidP="004C5774">
      <w:pPr>
        <w:tabs>
          <w:tab w:val="left" w:pos="2790"/>
        </w:tabs>
        <w:autoSpaceDE w:val="0"/>
        <w:autoSpaceDN w:val="0"/>
        <w:adjustRightInd w:val="0"/>
        <w:jc w:val="both"/>
        <w:rPr>
          <w:b/>
          <w:lang w:val="en-US"/>
        </w:rPr>
      </w:pPr>
      <w:r w:rsidRPr="000803D9">
        <w:rPr>
          <w:b/>
        </w:rPr>
        <w:t>Е-адреса:</w:t>
      </w:r>
      <w:r w:rsidRPr="00A3042E">
        <w:rPr>
          <w:b/>
        </w:rPr>
        <w:t xml:space="preserve"> </w:t>
      </w:r>
      <w:hyperlink r:id="rId16" w:history="1"/>
      <w:r w:rsidRPr="00A3042E">
        <w:rPr>
          <w:b/>
        </w:rPr>
        <w:t xml:space="preserve"> </w:t>
      </w:r>
      <w:hyperlink r:id="rId17" w:history="1">
        <w:r w:rsidR="00A3042E" w:rsidRPr="00A3042E">
          <w:rPr>
            <w:rStyle w:val="Hyperlink"/>
            <w:b/>
            <w:lang w:val="en-US"/>
          </w:rPr>
          <w:t>lidija.radenovic@mduls.gov.rs</w:t>
        </w:r>
      </w:hyperlink>
      <w:r w:rsidR="00A3042E" w:rsidRPr="00A3042E">
        <w:rPr>
          <w:b/>
          <w:lang w:val="en-US"/>
        </w:rPr>
        <w:t xml:space="preserve"> </w:t>
      </w:r>
    </w:p>
    <w:p w14:paraId="442B88EE" w14:textId="77777777" w:rsidR="007805ED" w:rsidRPr="000F7B8F" w:rsidRDefault="007805ED" w:rsidP="007805ED">
      <w:pPr>
        <w:rPr>
          <w:b/>
          <w:lang w:val="sr-Latn-CS"/>
        </w:rPr>
      </w:pPr>
    </w:p>
    <w:p w14:paraId="5530D991" w14:textId="1F6EBFEB" w:rsidR="007805ED" w:rsidRPr="00565F17" w:rsidRDefault="00554E4D" w:rsidP="007805ED">
      <w:pPr>
        <w:widowControl w:val="0"/>
        <w:tabs>
          <w:tab w:val="left" w:pos="709"/>
        </w:tabs>
        <w:overflowPunct w:val="0"/>
        <w:autoSpaceDE w:val="0"/>
        <w:autoSpaceDN w:val="0"/>
        <w:adjustRightInd w:val="0"/>
        <w:jc w:val="both"/>
        <w:rPr>
          <w:rFonts w:eastAsiaTheme="minorHAnsi" w:cstheme="minorBidi"/>
        </w:rPr>
      </w:pPr>
      <w:r w:rsidRPr="00050366">
        <w:t>Одсек  за  припрему и праћење спровођења прописа и општих аката</w:t>
      </w:r>
      <w:r w:rsidRPr="00B377C0">
        <w:t xml:space="preserve"> </w:t>
      </w:r>
      <w:r w:rsidRPr="00B377C0">
        <w:rPr>
          <w:rFonts w:eastAsia="Calibri"/>
        </w:rPr>
        <w:t xml:space="preserve">обавља послове који се односе на: припрему стратешких докумената, закона, других прописа и општих аката у области  системa државне/јавне управе, управни поступак, управну инспекцију и електонску управу; припрему мишљења на нацрте, односно предлоге правних аката из делокруга </w:t>
      </w:r>
      <w:r>
        <w:rPr>
          <w:rFonts w:eastAsia="Calibri"/>
        </w:rPr>
        <w:t>Сектора</w:t>
      </w:r>
      <w:r w:rsidRPr="00B377C0">
        <w:rPr>
          <w:rFonts w:eastAsia="Calibri"/>
        </w:rPr>
        <w:t xml:space="preserve"> кој</w:t>
      </w:r>
      <w:r>
        <w:rPr>
          <w:rFonts w:eastAsia="Calibri"/>
          <w:lang w:val="sr-Cyrl-RS"/>
        </w:rPr>
        <w:t>е</w:t>
      </w:r>
      <w:r w:rsidRPr="00B377C0">
        <w:rPr>
          <w:rFonts w:eastAsia="Calibri"/>
        </w:rPr>
        <w:t xml:space="preserve"> други предлагачи достављају Министарству на мишљење или сагласност; припрему одговора на посланичка питања из делокруга Сектора; припрему предлога одговора Уставном суду на иницијативу за оцену уставности и законитости прописа из делокруга Сектора; праћење и анализу примене закона у областима из делокруга </w:t>
      </w:r>
      <w:r>
        <w:rPr>
          <w:rFonts w:eastAsia="Calibri"/>
        </w:rPr>
        <w:t>Сектора</w:t>
      </w:r>
      <w:r w:rsidRPr="00B377C0">
        <w:rPr>
          <w:rFonts w:eastAsia="Calibri"/>
        </w:rPr>
        <w:t xml:space="preserve"> и предлагање мера за унапређење стања у тим областима; праћење спровођења Закона о општем управном поступку и усклађености посебних управних поступака са Законом о општем управном поступку; подршку раду Координационог тела за усклађивање са Законом о општем управном поступку; подршка раду Координационе комисије за инспекцијски надзор; праћење спровођења Закона о инспекцијском надзору; учешће у припреми међународних уговора,</w:t>
      </w:r>
      <w:r w:rsidRPr="00B377C0">
        <w:t xml:space="preserve"> стратешких докумената у вези са процесом приступања Европској унији</w:t>
      </w:r>
      <w:r w:rsidRPr="00B377C0">
        <w:rPr>
          <w:rFonts w:eastAsia="Calibri"/>
        </w:rPr>
        <w:t xml:space="preserve"> и пројеката из делокруга Сектора; координацију и сарадњу са органима, организацијама и институцијама јавне управе и другим организацијама цивилног друштва из делокруга Одсека и друге послове из делокруга Одсека</w:t>
      </w:r>
      <w:r w:rsidR="007805ED" w:rsidRPr="00565F17">
        <w:rPr>
          <w:rFonts w:eastAsiaTheme="minorHAnsi" w:cstheme="minorBidi"/>
        </w:rPr>
        <w:t>.</w:t>
      </w:r>
    </w:p>
    <w:p w14:paraId="4E1777FA" w14:textId="77777777" w:rsidR="007805ED" w:rsidRDefault="007805ED" w:rsidP="007805ED">
      <w:pPr>
        <w:rPr>
          <w:b/>
          <w:color w:val="FF0000"/>
          <w:u w:val="single"/>
          <w:lang w:val="sr-Cyrl-RS"/>
        </w:rPr>
      </w:pPr>
    </w:p>
    <w:p w14:paraId="756285AA" w14:textId="77777777" w:rsidR="007805ED" w:rsidRPr="003121A5" w:rsidRDefault="007805ED" w:rsidP="007805ED">
      <w:pPr>
        <w:rPr>
          <w:b/>
          <w:u w:val="single"/>
          <w:lang w:val="sr-Cyrl-RS"/>
        </w:rPr>
      </w:pPr>
      <w:r w:rsidRPr="003121A5">
        <w:rPr>
          <w:b/>
          <w:u w:val="single"/>
          <w:lang w:val="sr-Cyrl-RS"/>
        </w:rPr>
        <w:t>Група за управљање реформом јавне управе</w:t>
      </w:r>
    </w:p>
    <w:p w14:paraId="5FAEAE69" w14:textId="0EE0E18C" w:rsidR="007805ED" w:rsidRPr="00EB0489" w:rsidRDefault="007805ED" w:rsidP="007805ED">
      <w:pPr>
        <w:tabs>
          <w:tab w:val="left" w:pos="0"/>
        </w:tabs>
        <w:jc w:val="both"/>
        <w:rPr>
          <w:b/>
          <w:color w:val="000000"/>
          <w:u w:val="single"/>
          <w:lang w:val="sr-Cyrl-RS"/>
        </w:rPr>
      </w:pPr>
      <w:r>
        <w:rPr>
          <w:b/>
          <w:color w:val="000000"/>
          <w:u w:val="single"/>
          <w:lang w:val="sr-Cyrl-RS"/>
        </w:rPr>
        <w:t>Руководилац Групе</w:t>
      </w:r>
      <w:r w:rsidR="004E4D27">
        <w:rPr>
          <w:b/>
          <w:color w:val="000000"/>
          <w:u w:val="single"/>
          <w:lang w:val="sr-Latn-RS"/>
        </w:rPr>
        <w:t xml:space="preserve"> - </w:t>
      </w:r>
      <w:r>
        <w:rPr>
          <w:b/>
          <w:color w:val="000000"/>
          <w:u w:val="single"/>
        </w:rPr>
        <w:t xml:space="preserve">Љиљана </w:t>
      </w:r>
      <w:r>
        <w:rPr>
          <w:b/>
          <w:color w:val="000000"/>
          <w:u w:val="single"/>
          <w:lang w:val="sr-Cyrl-RS"/>
        </w:rPr>
        <w:t>Узелац</w:t>
      </w:r>
    </w:p>
    <w:p w14:paraId="4B65E276" w14:textId="49641CE2" w:rsidR="007805ED" w:rsidRPr="000803D9" w:rsidRDefault="007805ED" w:rsidP="004C5774">
      <w:pPr>
        <w:tabs>
          <w:tab w:val="left" w:pos="2790"/>
        </w:tabs>
        <w:autoSpaceDE w:val="0"/>
        <w:autoSpaceDN w:val="0"/>
        <w:adjustRightInd w:val="0"/>
        <w:jc w:val="both"/>
        <w:rPr>
          <w:lang w:val="ru-RU"/>
        </w:rPr>
      </w:pPr>
      <w:r w:rsidRPr="000803D9">
        <w:rPr>
          <w:b/>
        </w:rPr>
        <w:t>Телефон</w:t>
      </w:r>
      <w:r w:rsidRPr="000803D9">
        <w:t xml:space="preserve"> </w:t>
      </w:r>
      <w:r w:rsidRPr="000803D9">
        <w:rPr>
          <w:b/>
          <w:bCs/>
          <w:lang w:val="ru-RU"/>
        </w:rPr>
        <w:t xml:space="preserve">: + 381 11  </w:t>
      </w:r>
      <w:r w:rsidR="004D71D8" w:rsidRPr="003D39C4">
        <w:rPr>
          <w:b/>
          <w:bCs/>
          <w:lang w:val="ru-RU"/>
        </w:rPr>
        <w:t>33</w:t>
      </w:r>
      <w:r w:rsidR="004D71D8">
        <w:rPr>
          <w:b/>
          <w:bCs/>
          <w:lang w:val="sr-Latn-RS"/>
        </w:rPr>
        <w:t xml:space="preserve"> </w:t>
      </w:r>
      <w:r w:rsidR="004D71D8">
        <w:rPr>
          <w:b/>
          <w:bCs/>
          <w:lang w:val="ru-RU"/>
        </w:rPr>
        <w:t xml:space="preserve">45 </w:t>
      </w:r>
      <w:r w:rsidR="004D71D8" w:rsidRPr="003D39C4">
        <w:rPr>
          <w:b/>
          <w:bCs/>
          <w:lang w:val="ru-RU"/>
        </w:rPr>
        <w:t>236</w:t>
      </w:r>
    </w:p>
    <w:p w14:paraId="07E2D8F0" w14:textId="77777777" w:rsidR="007805ED" w:rsidRPr="00EB0489" w:rsidRDefault="007805ED" w:rsidP="004C5774">
      <w:pPr>
        <w:tabs>
          <w:tab w:val="left" w:pos="2790"/>
        </w:tabs>
        <w:autoSpaceDE w:val="0"/>
        <w:autoSpaceDN w:val="0"/>
        <w:adjustRightInd w:val="0"/>
        <w:jc w:val="both"/>
        <w:rPr>
          <w:b/>
          <w:lang w:val="en-US"/>
        </w:rPr>
      </w:pPr>
      <w:r w:rsidRPr="000803D9">
        <w:rPr>
          <w:b/>
        </w:rPr>
        <w:t xml:space="preserve">Е-адреса: </w:t>
      </w:r>
      <w:hyperlink r:id="rId18" w:history="1"/>
      <w:r w:rsidRPr="000803D9">
        <w:t xml:space="preserve"> </w:t>
      </w:r>
      <w:hyperlink r:id="rId19" w:history="1">
        <w:r w:rsidRPr="00EB0489">
          <w:rPr>
            <w:rStyle w:val="Hyperlink"/>
            <w:b/>
            <w:lang w:val="sr-Latn-RS"/>
          </w:rPr>
          <w:t>ljiljana.uzelac</w:t>
        </w:r>
        <w:r w:rsidRPr="00EB0489">
          <w:rPr>
            <w:rStyle w:val="Hyperlink"/>
            <w:b/>
            <w:lang w:val="en-US"/>
          </w:rPr>
          <w:t>@mduls.gov.rs</w:t>
        </w:r>
      </w:hyperlink>
    </w:p>
    <w:p w14:paraId="24A9145B" w14:textId="77777777" w:rsidR="007805ED" w:rsidRPr="00897C30" w:rsidRDefault="007805ED" w:rsidP="007805ED">
      <w:pPr>
        <w:rPr>
          <w:b/>
          <w:color w:val="FF0000"/>
          <w:u w:val="single"/>
          <w:lang w:val="sr-Cyrl-RS"/>
        </w:rPr>
      </w:pPr>
    </w:p>
    <w:p w14:paraId="1C5C4AB8" w14:textId="40075B1D" w:rsidR="005F74CD" w:rsidRDefault="00751B88" w:rsidP="007805ED">
      <w:pPr>
        <w:pStyle w:val="BodyText"/>
        <w:tabs>
          <w:tab w:val="left" w:pos="851"/>
        </w:tabs>
        <w:spacing w:after="0"/>
        <w:jc w:val="both"/>
      </w:pPr>
      <w:r w:rsidRPr="00751B88">
        <w:t xml:space="preserve">Група за управљање реформом јавне управе обавља послове који се односе на: учешће у припреми стратешких докумената и акционих планова у области реформе јавне управе; координацију спровођења Стратегије реформе јавне управе на стручном нивоу (оперативни послови и координација процеса реформе јавне управе и рада Међуминистарске пројектне групе); координацију спровођења Стратегије реформе јавне управе на политичком нивоу (стручни и оперативни послови и координација рада Колегијума државних секретара и  Савета за реформу јавне управе); успостављање и унапређење механизама за укључивања организација цивилног друштва у процес реформе јавне управе; праћење реализовања планираних реформских активности </w:t>
      </w:r>
      <w:r w:rsidRPr="00751B88">
        <w:lastRenderedPageBreak/>
        <w:t>(анализа извештаја и редовна обрада прикупљених података из извештаја); вредновање/оцењивање ре</w:t>
      </w:r>
      <w:r w:rsidR="005F74CD">
        <w:t>ализовања планираних реформских</w:t>
      </w:r>
    </w:p>
    <w:p w14:paraId="6585453B" w14:textId="055EAE95" w:rsidR="007805ED" w:rsidRDefault="00751B88" w:rsidP="007805ED">
      <w:pPr>
        <w:pStyle w:val="BodyText"/>
        <w:tabs>
          <w:tab w:val="left" w:pos="851"/>
        </w:tabs>
        <w:spacing w:after="0"/>
        <w:jc w:val="both"/>
      </w:pPr>
      <w:r w:rsidRPr="00751B88">
        <w:t>активности (координација и спровођење унутрашњег вредновања и старање о обезбеђивању спољног вредновања); спровођење иницијативе партнерства за отворену управу; припрему мишљења, анализа и информација из делокруга Групе; предлагање одговарајућих мера за унапређење стања у области реформе јавне управе; координацију и сарадњу са Регионалном школом за државну управу (у даљем тексту: РЕСПА); предлагање и праћење реализације пројеката из делокруга Групе; координацију и сарадњу са органима, организацијама и институцијама јавне управе и другим организацијама цивилног друштва из делокруга Групе и друге послове из делокруга Групе.</w:t>
      </w:r>
    </w:p>
    <w:p w14:paraId="53136B72" w14:textId="77777777" w:rsidR="00751B88" w:rsidRPr="003121A5" w:rsidRDefault="00751B88" w:rsidP="007805ED">
      <w:pPr>
        <w:pStyle w:val="BodyText"/>
        <w:tabs>
          <w:tab w:val="left" w:pos="851"/>
        </w:tabs>
        <w:spacing w:after="0"/>
        <w:jc w:val="both"/>
        <w:rPr>
          <w:rFonts w:eastAsiaTheme="minorHAnsi" w:cstheme="minorBidi"/>
          <w:lang w:val="sr-Cyrl-RS"/>
        </w:rPr>
      </w:pPr>
    </w:p>
    <w:p w14:paraId="54396852" w14:textId="77777777" w:rsidR="007805ED" w:rsidRPr="00D532E0" w:rsidRDefault="007805ED" w:rsidP="007805ED">
      <w:pPr>
        <w:pStyle w:val="BodyText"/>
        <w:tabs>
          <w:tab w:val="left" w:pos="851"/>
        </w:tabs>
        <w:spacing w:after="0"/>
        <w:jc w:val="both"/>
        <w:rPr>
          <w:b/>
          <w:u w:val="single"/>
          <w:lang w:val="sr-Cyrl-RS"/>
        </w:rPr>
      </w:pPr>
      <w:r>
        <w:rPr>
          <w:b/>
          <w:u w:val="single"/>
          <w:lang w:val="sr-Cyrl-RS"/>
        </w:rPr>
        <w:t>Група за организацију и рад јавне управе</w:t>
      </w:r>
    </w:p>
    <w:p w14:paraId="39640362" w14:textId="77E7412C" w:rsidR="007805ED" w:rsidRPr="00EB6157" w:rsidRDefault="007805ED" w:rsidP="007805ED">
      <w:pPr>
        <w:tabs>
          <w:tab w:val="left" w:pos="0"/>
        </w:tabs>
        <w:jc w:val="both"/>
        <w:rPr>
          <w:b/>
          <w:color w:val="000000"/>
          <w:u w:val="single"/>
          <w:lang w:val="sr-Cyrl-RS"/>
        </w:rPr>
      </w:pPr>
      <w:r>
        <w:rPr>
          <w:b/>
          <w:color w:val="000000"/>
          <w:u w:val="single"/>
          <w:lang w:val="sr-Cyrl-RS"/>
        </w:rPr>
        <w:t>Руководилац Групе</w:t>
      </w:r>
      <w:r w:rsidRPr="000803D9">
        <w:rPr>
          <w:b/>
          <w:color w:val="000000"/>
          <w:u w:val="single"/>
        </w:rPr>
        <w:t xml:space="preserve"> </w:t>
      </w:r>
      <w:r w:rsidR="007757D1">
        <w:rPr>
          <w:b/>
          <w:color w:val="000000"/>
          <w:u w:val="single"/>
          <w:lang w:val="sr-Cyrl-RS"/>
        </w:rPr>
        <w:t>-</w:t>
      </w:r>
      <w:r>
        <w:rPr>
          <w:b/>
          <w:color w:val="000000"/>
          <w:u w:val="single"/>
          <w:lang w:val="sr-Cyrl-RS"/>
        </w:rPr>
        <w:t xml:space="preserve"> Татјана Чабак</w:t>
      </w:r>
    </w:p>
    <w:p w14:paraId="4CE2882A" w14:textId="7D35C686" w:rsidR="007805ED" w:rsidRPr="00EB6157" w:rsidRDefault="007805ED" w:rsidP="004C5774">
      <w:pPr>
        <w:pStyle w:val="HTMLPreformatted"/>
        <w:rPr>
          <w:rFonts w:ascii="Times New Roman" w:hAnsi="Times New Roman" w:cs="Times New Roman"/>
          <w:b/>
          <w:sz w:val="24"/>
          <w:szCs w:val="24"/>
          <w:lang w:val="sr-Cyrl-RS"/>
        </w:rPr>
      </w:pPr>
      <w:r w:rsidRPr="00EB6157">
        <w:rPr>
          <w:rFonts w:ascii="Times New Roman" w:hAnsi="Times New Roman" w:cs="Times New Roman"/>
          <w:b/>
          <w:sz w:val="24"/>
          <w:szCs w:val="24"/>
        </w:rPr>
        <w:t>Телефон</w:t>
      </w:r>
      <w:r w:rsidRPr="00EB6157">
        <w:rPr>
          <w:rFonts w:ascii="Times New Roman" w:hAnsi="Times New Roman" w:cs="Times New Roman"/>
          <w:sz w:val="24"/>
          <w:szCs w:val="24"/>
        </w:rPr>
        <w:t xml:space="preserve"> </w:t>
      </w:r>
      <w:r w:rsidRPr="00EB6157">
        <w:rPr>
          <w:rFonts w:ascii="Times New Roman" w:hAnsi="Times New Roman" w:cs="Times New Roman"/>
          <w:b/>
          <w:bCs/>
          <w:sz w:val="24"/>
          <w:szCs w:val="24"/>
          <w:lang w:val="ru-RU"/>
        </w:rPr>
        <w:t xml:space="preserve">: + 381 11 </w:t>
      </w:r>
      <w:r w:rsidR="00C55B5C" w:rsidRPr="00C55B5C">
        <w:rPr>
          <w:rFonts w:ascii="Times New Roman" w:hAnsi="Times New Roman" w:cs="Times New Roman"/>
          <w:b/>
          <w:sz w:val="24"/>
          <w:szCs w:val="24"/>
          <w:lang w:val="sr-Cyrl-RS"/>
        </w:rPr>
        <w:t>26</w:t>
      </w:r>
      <w:r w:rsidR="00C55B5C">
        <w:rPr>
          <w:rFonts w:ascii="Times New Roman" w:hAnsi="Times New Roman" w:cs="Times New Roman"/>
          <w:b/>
          <w:sz w:val="24"/>
          <w:szCs w:val="24"/>
          <w:lang w:val="sr-Latn-RS"/>
        </w:rPr>
        <w:t xml:space="preserve"> </w:t>
      </w:r>
      <w:r w:rsidR="00C55B5C">
        <w:rPr>
          <w:rFonts w:ascii="Times New Roman" w:hAnsi="Times New Roman" w:cs="Times New Roman"/>
          <w:b/>
          <w:sz w:val="24"/>
          <w:szCs w:val="24"/>
          <w:lang w:val="sr-Cyrl-RS"/>
        </w:rPr>
        <w:t xml:space="preserve">46 </w:t>
      </w:r>
      <w:r w:rsidR="00C55B5C" w:rsidRPr="00C55B5C">
        <w:rPr>
          <w:rFonts w:ascii="Times New Roman" w:hAnsi="Times New Roman" w:cs="Times New Roman"/>
          <w:b/>
          <w:sz w:val="24"/>
          <w:szCs w:val="24"/>
          <w:lang w:val="sr-Cyrl-RS"/>
        </w:rPr>
        <w:t>887</w:t>
      </w:r>
    </w:p>
    <w:p w14:paraId="5C68EE05" w14:textId="77777777" w:rsidR="007805ED" w:rsidRDefault="007805ED" w:rsidP="004C5774">
      <w:pPr>
        <w:rPr>
          <w:rStyle w:val="Hyperlink"/>
          <w:b/>
          <w:lang w:val="sr-Latn-CS"/>
        </w:rPr>
      </w:pPr>
      <w:r w:rsidRPr="00EB6157">
        <w:rPr>
          <w:b/>
        </w:rPr>
        <w:t>Е-адреса:</w:t>
      </w:r>
      <w:r w:rsidRPr="00EB6157">
        <w:t xml:space="preserve"> </w:t>
      </w:r>
      <w:hyperlink r:id="rId20" w:history="1">
        <w:r w:rsidRPr="00EB6157">
          <w:rPr>
            <w:rStyle w:val="Hyperlink"/>
            <w:b/>
            <w:lang w:val="sr-Latn-CS"/>
          </w:rPr>
          <w:t>tatjana.cabak@mduls.gov.rs</w:t>
        </w:r>
      </w:hyperlink>
    </w:p>
    <w:p w14:paraId="4080241C" w14:textId="77777777" w:rsidR="007805ED" w:rsidRPr="00EB6157" w:rsidRDefault="007805ED" w:rsidP="007805ED">
      <w:pPr>
        <w:tabs>
          <w:tab w:val="left" w:pos="0"/>
        </w:tabs>
        <w:jc w:val="both"/>
        <w:rPr>
          <w:b/>
          <w:color w:val="000000"/>
          <w:highlight w:val="yellow"/>
          <w:u w:val="single"/>
        </w:rPr>
      </w:pPr>
    </w:p>
    <w:p w14:paraId="5CD93404" w14:textId="77777777" w:rsidR="0064221C" w:rsidRDefault="0064221C" w:rsidP="00554E4D">
      <w:pPr>
        <w:pStyle w:val="BodyText"/>
        <w:tabs>
          <w:tab w:val="left" w:pos="851"/>
        </w:tabs>
        <w:spacing w:after="0"/>
        <w:jc w:val="both"/>
      </w:pPr>
      <w:r w:rsidRPr="0064221C">
        <w:t>Група за организацију и рад јавне управе обавља послове који се односе на: систем државне управе и организацију и рад министарстава, посебних организација, јавних агенција и јавних служби; праћење, анализу и унапређење унутрашњег уређења и систематизације радних места у органима државне управе и органима на које се примењују прописи из области унутрашњег уређења органа државне управе; печат; надзор над сврсисходношћу рада стручних служби управних округа; припрему стратегија и акционих планова, закона, других прописа, општих аката из делокруга Групе; давања сагласности на садржину и изглед печата државним и другим органима; праћење прописа Европске уније и усклађивање домаћих прописа из делокруга Групе са прописима Европске уније; учешће у припреми међународних уговора и пројеката из делокруга Групе; праћење спровођења/примене прописа, припрему стручних мишљења, извештаја и информација из делокруга Групе; координацију и сарадњу са органима, организацијама и институцијама јавне управе и организацијама цивилног друштва и друге послове из делокруга Групе.</w:t>
      </w:r>
    </w:p>
    <w:p w14:paraId="7EEEA7E7" w14:textId="77777777" w:rsidR="0064221C" w:rsidRDefault="0064221C" w:rsidP="00554E4D">
      <w:pPr>
        <w:pStyle w:val="BodyText"/>
        <w:tabs>
          <w:tab w:val="left" w:pos="851"/>
        </w:tabs>
        <w:spacing w:after="0"/>
        <w:jc w:val="both"/>
      </w:pPr>
    </w:p>
    <w:p w14:paraId="255D46B9" w14:textId="13AD6B00" w:rsidR="00554E4D" w:rsidRPr="00D532E0" w:rsidRDefault="00554E4D" w:rsidP="00554E4D">
      <w:pPr>
        <w:pStyle w:val="BodyText"/>
        <w:tabs>
          <w:tab w:val="left" w:pos="851"/>
        </w:tabs>
        <w:spacing w:after="0"/>
        <w:jc w:val="both"/>
        <w:rPr>
          <w:b/>
          <w:u w:val="single"/>
          <w:lang w:val="sr-Cyrl-RS"/>
        </w:rPr>
      </w:pPr>
      <w:r>
        <w:rPr>
          <w:b/>
          <w:u w:val="single"/>
          <w:lang w:val="sr-Cyrl-RS"/>
        </w:rPr>
        <w:t>Група за подршку развоју електронске управе</w:t>
      </w:r>
    </w:p>
    <w:p w14:paraId="066EFC2E" w14:textId="10FB01B1" w:rsidR="00554E4D" w:rsidRPr="00EB6157" w:rsidRDefault="00554E4D" w:rsidP="00554E4D">
      <w:pPr>
        <w:tabs>
          <w:tab w:val="left" w:pos="0"/>
        </w:tabs>
        <w:jc w:val="both"/>
        <w:rPr>
          <w:b/>
          <w:color w:val="000000"/>
          <w:u w:val="single"/>
          <w:lang w:val="sr-Cyrl-RS"/>
        </w:rPr>
      </w:pPr>
      <w:r>
        <w:rPr>
          <w:b/>
          <w:color w:val="000000"/>
          <w:u w:val="single"/>
          <w:lang w:val="sr-Cyrl-RS"/>
        </w:rPr>
        <w:t>Руководилац Групе</w:t>
      </w:r>
      <w:r w:rsidRPr="000803D9">
        <w:rPr>
          <w:b/>
          <w:color w:val="000000"/>
          <w:u w:val="single"/>
        </w:rPr>
        <w:t xml:space="preserve"> </w:t>
      </w:r>
      <w:r w:rsidR="00131742">
        <w:rPr>
          <w:b/>
          <w:color w:val="000000"/>
          <w:u w:val="single"/>
          <w:lang w:val="sr-Latn-RS"/>
        </w:rPr>
        <w:t>-</w:t>
      </w:r>
      <w:r>
        <w:rPr>
          <w:b/>
          <w:color w:val="000000"/>
          <w:u w:val="single"/>
          <w:lang w:val="sr-Cyrl-RS"/>
        </w:rPr>
        <w:t xml:space="preserve"> Дара Гравара Стојановић</w:t>
      </w:r>
    </w:p>
    <w:p w14:paraId="6ACD236F" w14:textId="6ADE209D" w:rsidR="00554E4D" w:rsidRPr="004C38DB" w:rsidRDefault="00554E4D" w:rsidP="004C5774">
      <w:pPr>
        <w:pStyle w:val="HTMLPreformatted"/>
        <w:rPr>
          <w:rFonts w:ascii="Times New Roman" w:hAnsi="Times New Roman" w:cs="Times New Roman"/>
          <w:b/>
          <w:sz w:val="24"/>
          <w:szCs w:val="24"/>
          <w:lang w:val="sr-Cyrl-RS"/>
        </w:rPr>
      </w:pPr>
      <w:r w:rsidRPr="00EB6157">
        <w:rPr>
          <w:rFonts w:ascii="Times New Roman" w:hAnsi="Times New Roman" w:cs="Times New Roman"/>
          <w:b/>
          <w:sz w:val="24"/>
          <w:szCs w:val="24"/>
        </w:rPr>
        <w:t>Телефон</w:t>
      </w:r>
      <w:r w:rsidRPr="00EB6157">
        <w:rPr>
          <w:rFonts w:ascii="Times New Roman" w:hAnsi="Times New Roman" w:cs="Times New Roman"/>
          <w:sz w:val="24"/>
          <w:szCs w:val="24"/>
        </w:rPr>
        <w:t xml:space="preserve"> </w:t>
      </w:r>
      <w:r w:rsidRPr="00EB6157">
        <w:rPr>
          <w:rFonts w:ascii="Times New Roman" w:hAnsi="Times New Roman" w:cs="Times New Roman"/>
          <w:b/>
          <w:bCs/>
          <w:sz w:val="24"/>
          <w:szCs w:val="24"/>
          <w:lang w:val="ru-RU"/>
        </w:rPr>
        <w:t xml:space="preserve">: + 381 11 </w:t>
      </w:r>
      <w:r w:rsidR="0089175F" w:rsidRPr="0089175F">
        <w:rPr>
          <w:rFonts w:ascii="Times New Roman" w:hAnsi="Times New Roman" w:cs="Times New Roman"/>
          <w:b/>
          <w:sz w:val="24"/>
          <w:szCs w:val="24"/>
          <w:lang w:val="sr-Cyrl-RS"/>
        </w:rPr>
        <w:t>26</w:t>
      </w:r>
      <w:r w:rsidR="0089175F">
        <w:rPr>
          <w:rFonts w:ascii="Times New Roman" w:hAnsi="Times New Roman" w:cs="Times New Roman"/>
          <w:b/>
          <w:sz w:val="24"/>
          <w:szCs w:val="24"/>
          <w:lang w:val="sr-Cyrl-RS"/>
        </w:rPr>
        <w:t xml:space="preserve"> </w:t>
      </w:r>
      <w:r w:rsidR="0089175F" w:rsidRPr="0089175F">
        <w:rPr>
          <w:rFonts w:ascii="Times New Roman" w:hAnsi="Times New Roman" w:cs="Times New Roman"/>
          <w:b/>
          <w:sz w:val="24"/>
          <w:szCs w:val="24"/>
          <w:lang w:val="sr-Cyrl-RS"/>
        </w:rPr>
        <w:t>46</w:t>
      </w:r>
      <w:r w:rsidR="0089175F">
        <w:rPr>
          <w:rFonts w:ascii="Times New Roman" w:hAnsi="Times New Roman" w:cs="Times New Roman"/>
          <w:b/>
          <w:sz w:val="24"/>
          <w:szCs w:val="24"/>
          <w:lang w:val="sr-Cyrl-RS"/>
        </w:rPr>
        <w:t xml:space="preserve"> </w:t>
      </w:r>
      <w:r w:rsidR="0089175F" w:rsidRPr="0089175F">
        <w:rPr>
          <w:rFonts w:ascii="Times New Roman" w:hAnsi="Times New Roman" w:cs="Times New Roman"/>
          <w:b/>
          <w:sz w:val="24"/>
          <w:szCs w:val="24"/>
          <w:lang w:val="sr-Cyrl-RS"/>
        </w:rPr>
        <w:t>964</w:t>
      </w:r>
      <w:r w:rsidR="00C72F30">
        <w:rPr>
          <w:rFonts w:ascii="Times New Roman" w:hAnsi="Times New Roman" w:cs="Times New Roman"/>
          <w:b/>
          <w:sz w:val="24"/>
          <w:szCs w:val="24"/>
          <w:lang w:val="sr-Cyrl-RS"/>
        </w:rPr>
        <w:t xml:space="preserve"> </w:t>
      </w:r>
      <w:r w:rsidR="0089175F" w:rsidRPr="0089175F">
        <w:rPr>
          <w:rFonts w:ascii="Times New Roman" w:hAnsi="Times New Roman" w:cs="Times New Roman"/>
          <w:b/>
          <w:sz w:val="24"/>
          <w:szCs w:val="24"/>
          <w:lang w:val="sr-Cyrl-RS"/>
        </w:rPr>
        <w:t xml:space="preserve"> 26</w:t>
      </w:r>
      <w:r w:rsidR="0089175F">
        <w:rPr>
          <w:rFonts w:ascii="Times New Roman" w:hAnsi="Times New Roman" w:cs="Times New Roman"/>
          <w:b/>
          <w:sz w:val="24"/>
          <w:szCs w:val="24"/>
          <w:lang w:val="sr-Cyrl-RS"/>
        </w:rPr>
        <w:t xml:space="preserve"> </w:t>
      </w:r>
      <w:r w:rsidR="0089175F" w:rsidRPr="0089175F">
        <w:rPr>
          <w:rFonts w:ascii="Times New Roman" w:hAnsi="Times New Roman" w:cs="Times New Roman"/>
          <w:b/>
          <w:sz w:val="24"/>
          <w:szCs w:val="24"/>
          <w:lang w:val="sr-Cyrl-RS"/>
        </w:rPr>
        <w:t>85</w:t>
      </w:r>
      <w:r w:rsidR="0089175F">
        <w:rPr>
          <w:rFonts w:ascii="Times New Roman" w:hAnsi="Times New Roman" w:cs="Times New Roman"/>
          <w:b/>
          <w:sz w:val="24"/>
          <w:szCs w:val="24"/>
          <w:lang w:val="sr-Cyrl-RS"/>
        </w:rPr>
        <w:t xml:space="preserve"> </w:t>
      </w:r>
      <w:r w:rsidR="0089175F" w:rsidRPr="0089175F">
        <w:rPr>
          <w:rFonts w:ascii="Times New Roman" w:hAnsi="Times New Roman" w:cs="Times New Roman"/>
          <w:b/>
          <w:sz w:val="24"/>
          <w:szCs w:val="24"/>
          <w:lang w:val="sr-Cyrl-RS"/>
        </w:rPr>
        <w:t>389</w:t>
      </w:r>
    </w:p>
    <w:p w14:paraId="45AD43A8" w14:textId="0A8B4A46" w:rsidR="00554E4D" w:rsidRDefault="00554E4D" w:rsidP="004C5774">
      <w:pPr>
        <w:rPr>
          <w:rStyle w:val="Hyperlink"/>
          <w:b/>
          <w:lang w:val="sr-Latn-CS"/>
        </w:rPr>
      </w:pPr>
      <w:r w:rsidRPr="00EB6157">
        <w:rPr>
          <w:b/>
        </w:rPr>
        <w:t>Е-адреса:</w:t>
      </w:r>
      <w:r w:rsidRPr="00EB6157">
        <w:t xml:space="preserve"> </w:t>
      </w:r>
      <w:hyperlink r:id="rId21" w:history="1">
        <w:r w:rsidRPr="000165E7">
          <w:rPr>
            <w:rStyle w:val="Hyperlink"/>
            <w:b/>
            <w:lang w:val="en-US"/>
          </w:rPr>
          <w:t>dara.gravara</w:t>
        </w:r>
        <w:r w:rsidRPr="000165E7">
          <w:rPr>
            <w:rStyle w:val="Hyperlink"/>
            <w:b/>
            <w:lang w:val="sr-Latn-CS"/>
          </w:rPr>
          <w:t>@mduls.gov.rs</w:t>
        </w:r>
      </w:hyperlink>
    </w:p>
    <w:p w14:paraId="23094E83" w14:textId="77777777" w:rsidR="00554E4D" w:rsidRPr="00EB6157" w:rsidRDefault="00554E4D" w:rsidP="00554E4D">
      <w:pPr>
        <w:tabs>
          <w:tab w:val="left" w:pos="0"/>
        </w:tabs>
        <w:jc w:val="both"/>
        <w:rPr>
          <w:b/>
          <w:color w:val="000000"/>
          <w:highlight w:val="yellow"/>
          <w:u w:val="single"/>
        </w:rPr>
      </w:pPr>
    </w:p>
    <w:p w14:paraId="2F3288C3" w14:textId="514C25A9" w:rsidR="005F74CD" w:rsidRPr="009F7630" w:rsidRDefault="004F0AD5" w:rsidP="009F7630">
      <w:pPr>
        <w:jc w:val="both"/>
      </w:pPr>
      <w:r w:rsidRPr="004F0AD5">
        <w:t>Група за подршку развоју електронске управе обавља послове који се односе на пружање подршке развоју електронске управе преко управљања ИПЦ;</w:t>
      </w:r>
      <w:r w:rsidR="0006772E">
        <w:rPr>
          <w:lang w:val="sr-Cyrl-RS"/>
        </w:rPr>
        <w:t xml:space="preserve"> </w:t>
      </w:r>
      <w:r w:rsidRPr="004F0AD5">
        <w:t>организацију рада  Информатичког приступног центра; предузимање мера за континуирану сарадњу са Националном агенцијом за информационо друштво (у даљем тексту НИА) из Републике Кореје; развој информационих и комуникационих технологија у заједничком интересу обе земље; обавештавање заинтересоване јавности посебно привредних субјеката о могућностима којима располаже ИПЦ и д</w:t>
      </w:r>
      <w:r w:rsidR="009F7630">
        <w:t>руге послове из делокруга Групе.</w:t>
      </w:r>
    </w:p>
    <w:p w14:paraId="40B55FDB" w14:textId="77777777" w:rsidR="005F74CD" w:rsidRDefault="005F74CD" w:rsidP="005F74CD">
      <w:pPr>
        <w:tabs>
          <w:tab w:val="left" w:pos="0"/>
        </w:tabs>
        <w:jc w:val="center"/>
        <w:rPr>
          <w:b/>
          <w:u w:val="single"/>
        </w:rPr>
      </w:pPr>
    </w:p>
    <w:p w14:paraId="092B252F" w14:textId="77777777" w:rsidR="005F74CD" w:rsidRDefault="005F74CD" w:rsidP="005F74CD">
      <w:pPr>
        <w:tabs>
          <w:tab w:val="left" w:pos="0"/>
        </w:tabs>
        <w:jc w:val="center"/>
        <w:rPr>
          <w:b/>
          <w:u w:val="single"/>
        </w:rPr>
      </w:pPr>
    </w:p>
    <w:p w14:paraId="6D16C05C" w14:textId="72917798" w:rsidR="00554E4D" w:rsidRPr="00EB6157" w:rsidRDefault="007805ED" w:rsidP="005F74CD">
      <w:pPr>
        <w:tabs>
          <w:tab w:val="left" w:pos="0"/>
        </w:tabs>
        <w:jc w:val="center"/>
        <w:rPr>
          <w:b/>
          <w:u w:val="single"/>
          <w:lang w:val="sr-Cyrl-RS"/>
        </w:rPr>
      </w:pPr>
      <w:r w:rsidRPr="000803D9">
        <w:rPr>
          <w:b/>
          <w:u w:val="single"/>
        </w:rPr>
        <w:lastRenderedPageBreak/>
        <w:t xml:space="preserve">СЕКТОР ЗА </w:t>
      </w:r>
      <w:r w:rsidR="005F74CD">
        <w:rPr>
          <w:b/>
          <w:u w:val="single"/>
          <w:lang w:val="sr-Cyrl-RS"/>
        </w:rPr>
        <w:t>УПРАВЉАЊЕ ЉУДСКИМ РЕСУР</w:t>
      </w:r>
      <w:r w:rsidR="00B1156F">
        <w:rPr>
          <w:b/>
          <w:u w:val="single"/>
          <w:lang w:val="sr-Cyrl-RS"/>
        </w:rPr>
        <w:t>СИМА</w:t>
      </w:r>
      <w:r w:rsidR="00554E4D">
        <w:rPr>
          <w:noProof/>
          <w:lang w:val="sr-Latn-RS" w:eastAsia="sr-Latn-RS"/>
        </w:rPr>
        <w:drawing>
          <wp:inline distT="0" distB="0" distL="0" distR="0" wp14:anchorId="1FEB1588" wp14:editId="165A7F9D">
            <wp:extent cx="5657850" cy="4232275"/>
            <wp:effectExtent l="76200" t="0" r="57150" b="0"/>
            <wp:docPr id="79" name="Diagram 7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875F9D2" w14:textId="750CD8CB" w:rsidR="007805ED" w:rsidRPr="0052584A" w:rsidRDefault="007805ED" w:rsidP="007805ED">
      <w:pPr>
        <w:tabs>
          <w:tab w:val="left" w:pos="0"/>
        </w:tabs>
        <w:jc w:val="both"/>
        <w:rPr>
          <w:b/>
          <w:u w:val="single"/>
          <w:lang w:val="sr-Cyrl-RS"/>
        </w:rPr>
      </w:pPr>
      <w:r w:rsidRPr="000803D9">
        <w:rPr>
          <w:b/>
          <w:u w:val="single"/>
        </w:rPr>
        <w:t xml:space="preserve">Помоћник министра </w:t>
      </w:r>
      <w:r w:rsidR="00C54110">
        <w:rPr>
          <w:b/>
          <w:u w:val="single"/>
          <w:lang w:val="sr-Cyrl-RS"/>
        </w:rPr>
        <w:t>-</w:t>
      </w:r>
      <w:r w:rsidRPr="000803D9">
        <w:rPr>
          <w:b/>
          <w:u w:val="single"/>
        </w:rPr>
        <w:t xml:space="preserve"> </w:t>
      </w:r>
      <w:r w:rsidRPr="0052584A">
        <w:rPr>
          <w:b/>
          <w:u w:val="single"/>
          <w:lang w:val="sr-Cyrl-RS"/>
        </w:rPr>
        <w:t>Ивана Савићевић</w:t>
      </w:r>
    </w:p>
    <w:p w14:paraId="50436BE3" w14:textId="695BF5F5" w:rsidR="007805ED" w:rsidRPr="00043E0D" w:rsidRDefault="007805ED" w:rsidP="004C5774">
      <w:pPr>
        <w:pStyle w:val="HTMLPreformatted"/>
        <w:rPr>
          <w:rFonts w:ascii="Times New Roman" w:hAnsi="Times New Roman" w:cs="Times New Roman"/>
          <w:b/>
          <w:sz w:val="24"/>
          <w:szCs w:val="24"/>
          <w:lang w:val="sr-Cyrl-RS"/>
        </w:rPr>
      </w:pPr>
      <w:r w:rsidRPr="0052584A">
        <w:rPr>
          <w:rFonts w:ascii="Times New Roman" w:hAnsi="Times New Roman" w:cs="Times New Roman"/>
          <w:b/>
          <w:sz w:val="24"/>
          <w:szCs w:val="24"/>
        </w:rPr>
        <w:t>Телефон</w:t>
      </w:r>
      <w:r w:rsidRPr="0052584A">
        <w:rPr>
          <w:rFonts w:ascii="Times New Roman" w:hAnsi="Times New Roman" w:cs="Times New Roman"/>
          <w:b/>
          <w:bCs/>
          <w:sz w:val="24"/>
          <w:szCs w:val="24"/>
          <w:lang w:val="ru-RU"/>
        </w:rPr>
        <w:t xml:space="preserve">: </w:t>
      </w:r>
      <w:r w:rsidRPr="00262776">
        <w:rPr>
          <w:rFonts w:ascii="Times New Roman" w:hAnsi="Times New Roman" w:cs="Times New Roman"/>
          <w:b/>
          <w:sz w:val="24"/>
          <w:szCs w:val="24"/>
        </w:rPr>
        <w:t xml:space="preserve">+381 11 </w:t>
      </w:r>
      <w:r w:rsidR="005C6526">
        <w:rPr>
          <w:rFonts w:ascii="Times New Roman" w:hAnsi="Times New Roman" w:cs="Times New Roman"/>
          <w:b/>
          <w:sz w:val="24"/>
          <w:szCs w:val="24"/>
          <w:lang w:val="sr-Cyrl-RS"/>
        </w:rPr>
        <w:t>26</w:t>
      </w:r>
      <w:r w:rsidR="0096607E">
        <w:rPr>
          <w:rFonts w:ascii="Times New Roman" w:hAnsi="Times New Roman" w:cs="Times New Roman"/>
          <w:b/>
          <w:sz w:val="24"/>
          <w:szCs w:val="24"/>
          <w:lang w:val="sr-Cyrl-RS"/>
        </w:rPr>
        <w:t xml:space="preserve"> </w:t>
      </w:r>
      <w:r w:rsidR="005C6526">
        <w:rPr>
          <w:rFonts w:ascii="Times New Roman" w:hAnsi="Times New Roman" w:cs="Times New Roman"/>
          <w:b/>
          <w:sz w:val="24"/>
          <w:szCs w:val="24"/>
          <w:lang w:val="sr-Cyrl-RS"/>
        </w:rPr>
        <w:t>85</w:t>
      </w:r>
      <w:r w:rsidR="0096607E">
        <w:rPr>
          <w:rFonts w:ascii="Times New Roman" w:hAnsi="Times New Roman" w:cs="Times New Roman"/>
          <w:b/>
          <w:sz w:val="24"/>
          <w:szCs w:val="24"/>
          <w:lang w:val="sr-Cyrl-RS"/>
        </w:rPr>
        <w:t xml:space="preserve"> </w:t>
      </w:r>
      <w:r w:rsidR="005C6526">
        <w:rPr>
          <w:rFonts w:ascii="Times New Roman" w:hAnsi="Times New Roman" w:cs="Times New Roman"/>
          <w:b/>
          <w:sz w:val="24"/>
          <w:szCs w:val="24"/>
          <w:lang w:val="sr-Cyrl-RS"/>
        </w:rPr>
        <w:t>345</w:t>
      </w:r>
    </w:p>
    <w:p w14:paraId="5B33FA15" w14:textId="4D353F95" w:rsidR="00B3246F" w:rsidRPr="00B3246F" w:rsidRDefault="007805ED" w:rsidP="004C5774">
      <w:pPr>
        <w:tabs>
          <w:tab w:val="left" w:pos="2790"/>
        </w:tabs>
        <w:autoSpaceDE w:val="0"/>
        <w:autoSpaceDN w:val="0"/>
        <w:adjustRightInd w:val="0"/>
        <w:jc w:val="both"/>
        <w:rPr>
          <w:rStyle w:val="Hyperlink"/>
          <w:b/>
          <w:color w:val="auto"/>
        </w:rPr>
      </w:pPr>
      <w:r w:rsidRPr="0052584A">
        <w:rPr>
          <w:b/>
        </w:rPr>
        <w:t xml:space="preserve">Е-адреса: </w:t>
      </w:r>
      <w:hyperlink r:id="rId27" w:history="1"/>
      <w:r w:rsidRPr="0052584A">
        <w:t xml:space="preserve"> </w:t>
      </w:r>
      <w:hyperlink r:id="rId28" w:history="1">
        <w:r w:rsidR="004C5774" w:rsidRPr="000165E7">
          <w:rPr>
            <w:rStyle w:val="Hyperlink"/>
            <w:b/>
            <w:lang w:val="sr-Latn-CS"/>
          </w:rPr>
          <w:t>ivana.savicevic</w:t>
        </w:r>
        <w:r w:rsidR="004C5774" w:rsidRPr="000165E7">
          <w:rPr>
            <w:rStyle w:val="Hyperlink"/>
            <w:b/>
          </w:rPr>
          <w:t>@mduls.gov.rs</w:t>
        </w:r>
      </w:hyperlink>
    </w:p>
    <w:p w14:paraId="2D44063F" w14:textId="77777777" w:rsidR="007805ED" w:rsidRDefault="007805ED" w:rsidP="007805ED">
      <w:pPr>
        <w:ind w:firstLine="709"/>
        <w:jc w:val="both"/>
        <w:rPr>
          <w:b/>
          <w:lang w:val="sr-Cyrl-RS"/>
        </w:rPr>
      </w:pPr>
    </w:p>
    <w:p w14:paraId="0ED5085B" w14:textId="280E5538" w:rsidR="004C5774" w:rsidRPr="00565F17" w:rsidRDefault="005D6850" w:rsidP="007805ED">
      <w:pPr>
        <w:ind w:firstLine="709"/>
        <w:jc w:val="both"/>
        <w:rPr>
          <w:rFonts w:eastAsiaTheme="minorHAnsi" w:cstheme="minorBidi"/>
        </w:rPr>
      </w:pPr>
      <w:r w:rsidRPr="005D6850">
        <w:t>Сектор за управљање људским ресурсима обавља послове који се односе на: систем плата у државним органима, јавним агенцијама, јавним службама, јединицама локалне самоуправе и аутономним покрајинама; систем радних односа у јавној управи и социјални дијалог; остваривање права запослених у јавном сектору на новчану накнаду или отпремнину у поступку рационализације, укључујући и начин одређивања максималног броја запослених у јавном сектору; припрему стратегија и акционих планова, закона, других прописа, оштих аката из делокруга Сектора; праћење прописа Европске уније и усклађивање домаћих прописа из делокруга Сектора са прописима Европске уније; учешће у припреми међународних уговора и пројеката из делокруга Сектора; праћење спровођења/примене прописа, припрему стручних мишљења, извештаја и информација из делокруга Сектора; праћење примене системских закона, прописа и општих аката у областима из делокруга Сектора и предлагање мера за унапређење стања у тим областима; координацију и сарадњу са органима, организацијама и институцијама јавне управе и организацијама цивилног друштва; учешће у успостављању система финансијског управљања и контроле у пословима из делокруга Сектора и друге послове из делокруга Сектора.</w:t>
      </w:r>
    </w:p>
    <w:p w14:paraId="3D0D411B" w14:textId="77777777" w:rsidR="005D6850" w:rsidRDefault="005D6850" w:rsidP="005D6850">
      <w:pPr>
        <w:jc w:val="both"/>
      </w:pPr>
      <w:r w:rsidRPr="005D6850">
        <w:rPr>
          <w:b/>
        </w:rPr>
        <w:t>У Сектору за управљање људским ресурсима</w:t>
      </w:r>
      <w:r>
        <w:t xml:space="preserve"> образују се следеће уже унутрашње јединице:</w:t>
      </w:r>
    </w:p>
    <w:p w14:paraId="40878C63" w14:textId="58263ACA" w:rsidR="005D6850" w:rsidRDefault="005D6850" w:rsidP="00C32503">
      <w:pPr>
        <w:pStyle w:val="ListParagraph"/>
        <w:numPr>
          <w:ilvl w:val="0"/>
          <w:numId w:val="27"/>
        </w:numPr>
        <w:jc w:val="both"/>
      </w:pPr>
      <w:r>
        <w:t xml:space="preserve">Одсек за радне односе и колективне преговоре и </w:t>
      </w:r>
    </w:p>
    <w:p w14:paraId="2B219B2A" w14:textId="5A8D0F7C" w:rsidR="005D6850" w:rsidRDefault="005D6850" w:rsidP="00C32503">
      <w:pPr>
        <w:pStyle w:val="ListParagraph"/>
        <w:numPr>
          <w:ilvl w:val="0"/>
          <w:numId w:val="27"/>
        </w:numPr>
        <w:jc w:val="both"/>
      </w:pPr>
      <w:r>
        <w:lastRenderedPageBreak/>
        <w:t>Одсек за систем плата и каталогизацију и вредновање радних места у јавном сектору.</w:t>
      </w:r>
    </w:p>
    <w:p w14:paraId="5411D2A9" w14:textId="77777777" w:rsidR="007805ED" w:rsidRDefault="007805ED" w:rsidP="005D6850">
      <w:pPr>
        <w:jc w:val="both"/>
        <w:rPr>
          <w:b/>
          <w:u w:val="single"/>
        </w:rPr>
      </w:pPr>
    </w:p>
    <w:p w14:paraId="2DAF7632" w14:textId="77777777" w:rsidR="004C5774" w:rsidRDefault="004C5774" w:rsidP="007805ED">
      <w:pPr>
        <w:tabs>
          <w:tab w:val="left" w:pos="0"/>
        </w:tabs>
        <w:jc w:val="both"/>
        <w:rPr>
          <w:b/>
          <w:u w:val="single"/>
          <w:lang w:val="sr-Cyrl-RS"/>
        </w:rPr>
      </w:pPr>
      <w:r w:rsidRPr="004C5774">
        <w:rPr>
          <w:b/>
          <w:u w:val="single"/>
          <w:lang w:val="sr-Cyrl-RS"/>
        </w:rPr>
        <w:t xml:space="preserve">Одсек за радне односе и колективне преговоре </w:t>
      </w:r>
    </w:p>
    <w:p w14:paraId="7B0EA5F0" w14:textId="2B4A8B09" w:rsidR="007805ED" w:rsidRPr="004C5774" w:rsidRDefault="005515FB" w:rsidP="007805ED">
      <w:pPr>
        <w:tabs>
          <w:tab w:val="left" w:pos="0"/>
        </w:tabs>
        <w:jc w:val="both"/>
        <w:rPr>
          <w:b/>
          <w:color w:val="000000"/>
          <w:u w:val="single"/>
          <w:lang w:val="sr-Cyrl-RS"/>
        </w:rPr>
      </w:pPr>
      <w:r>
        <w:rPr>
          <w:b/>
          <w:color w:val="000000"/>
          <w:u w:val="single"/>
          <w:lang w:val="sr-Cyrl-RS"/>
        </w:rPr>
        <w:t>Шеф Одсека</w:t>
      </w:r>
      <w:r w:rsidR="007805ED" w:rsidRPr="00F01B4B">
        <w:rPr>
          <w:b/>
          <w:color w:val="000000"/>
          <w:u w:val="single"/>
        </w:rPr>
        <w:t xml:space="preserve"> </w:t>
      </w:r>
      <w:r w:rsidR="00BC4CC7">
        <w:rPr>
          <w:b/>
          <w:color w:val="000000"/>
          <w:u w:val="single"/>
          <w:lang w:val="sr-Latn-RS"/>
        </w:rPr>
        <w:t xml:space="preserve">- </w:t>
      </w:r>
      <w:r w:rsidR="004C5774">
        <w:rPr>
          <w:b/>
          <w:color w:val="000000"/>
          <w:u w:val="single"/>
          <w:lang w:val="sr-Cyrl-RS"/>
        </w:rPr>
        <w:t>Ивана Милинковић</w:t>
      </w:r>
    </w:p>
    <w:p w14:paraId="5DE7D6F2" w14:textId="730D46D1" w:rsidR="004C5774" w:rsidRPr="004C5774" w:rsidRDefault="007805ED" w:rsidP="004C5774">
      <w:pPr>
        <w:jc w:val="both"/>
        <w:rPr>
          <w:lang w:val="en-US"/>
        </w:rPr>
      </w:pPr>
      <w:r w:rsidRPr="00F01B4B">
        <w:rPr>
          <w:b/>
        </w:rPr>
        <w:t>Телефон</w:t>
      </w:r>
      <w:r w:rsidRPr="00F01B4B">
        <w:t xml:space="preserve"> </w:t>
      </w:r>
      <w:r w:rsidRPr="00F01B4B">
        <w:rPr>
          <w:b/>
          <w:bCs/>
          <w:lang w:val="ru-RU"/>
        </w:rPr>
        <w:t xml:space="preserve">: </w:t>
      </w:r>
      <w:r w:rsidRPr="00262776">
        <w:rPr>
          <w:b/>
          <w:bCs/>
          <w:lang w:val="ru-RU"/>
        </w:rPr>
        <w:t xml:space="preserve">+ 381 11  </w:t>
      </w:r>
      <w:r w:rsidR="004C5774">
        <w:rPr>
          <w:b/>
          <w:lang w:val="en-US"/>
        </w:rPr>
        <w:t>26</w:t>
      </w:r>
      <w:r w:rsidR="008772CD">
        <w:rPr>
          <w:b/>
          <w:lang w:val="sr-Cyrl-RS"/>
        </w:rPr>
        <w:t xml:space="preserve"> </w:t>
      </w:r>
      <w:r w:rsidR="004C5774">
        <w:rPr>
          <w:b/>
          <w:lang w:val="en-US"/>
        </w:rPr>
        <w:t>86</w:t>
      </w:r>
      <w:r w:rsidR="004C5774">
        <w:rPr>
          <w:b/>
          <w:lang w:val="sr-Cyrl-RS"/>
        </w:rPr>
        <w:t xml:space="preserve"> </w:t>
      </w:r>
      <w:r w:rsidR="004C5774" w:rsidRPr="004C5774">
        <w:rPr>
          <w:b/>
          <w:lang w:val="en-US"/>
        </w:rPr>
        <w:t>786</w:t>
      </w:r>
    </w:p>
    <w:p w14:paraId="1AE73CAD" w14:textId="40FA8122" w:rsidR="007805ED" w:rsidRDefault="007805ED" w:rsidP="007805ED">
      <w:pPr>
        <w:rPr>
          <w:rStyle w:val="Hyperlink"/>
          <w:b/>
        </w:rPr>
      </w:pPr>
      <w:r w:rsidRPr="00F01B4B">
        <w:rPr>
          <w:b/>
        </w:rPr>
        <w:t xml:space="preserve">Е-адреса: </w:t>
      </w:r>
      <w:hyperlink r:id="rId29" w:history="1"/>
      <w:r w:rsidRPr="00F01B4B">
        <w:t xml:space="preserve"> </w:t>
      </w:r>
      <w:hyperlink r:id="rId30" w:history="1">
        <w:r w:rsidR="004C5774" w:rsidRPr="000165E7">
          <w:rPr>
            <w:rStyle w:val="Hyperlink"/>
            <w:b/>
            <w:lang w:val="en-US"/>
          </w:rPr>
          <w:t>ivana.milinkovic</w:t>
        </w:r>
        <w:r w:rsidR="004C5774" w:rsidRPr="000165E7">
          <w:rPr>
            <w:rStyle w:val="Hyperlink"/>
            <w:b/>
          </w:rPr>
          <w:t>@mduls.gov.rs</w:t>
        </w:r>
      </w:hyperlink>
    </w:p>
    <w:p w14:paraId="340F6D26" w14:textId="77777777" w:rsidR="007805ED" w:rsidRDefault="007805ED" w:rsidP="007805ED">
      <w:r w:rsidRPr="000803D9">
        <w:t xml:space="preserve"> </w:t>
      </w:r>
    </w:p>
    <w:p w14:paraId="5208FB4E" w14:textId="51AACFE0" w:rsidR="004C5774" w:rsidRDefault="00050D4F" w:rsidP="007805ED">
      <w:pPr>
        <w:jc w:val="both"/>
      </w:pPr>
      <w:r w:rsidRPr="00050D4F">
        <w:t>Одсек за радне односе и колективне преговоре обавља послове који се односе на: праћење стања у области радних односа у државним органима, у јединицама локалне самоуправе и аутономним покрајинама, јавним агенцијама и јавним службама; анализа стања у примени прописа из области радних односа у државним органима, у јединицама локалне самоуправе и аутономним покрајинама, јавним агенцијама и јавним службама; припремање стручних основа за доношење прописа, припрему закона, других прописа и општих аката којим се уређују радни односи у државним органима, јединицама локалне самоуправе и аутономним покрајинама, јавним агенцијама и јавним службама; припрема закона и подзаконских аката из области радних односа у државним органима, у јединицама локалне самоуправе и аутономним покрајинама, јавним агенцијама и јавним службама; предлагање одговарајућих мера за унапређење стања у области радних односа; праћење спровођења стратешких докумената, закона и других прописа из надлежности Одсека; учешће у припреми стратешких докумената, закона и других прописа које припремају други државни органи и других општих аката, у делу којима се уређују питања из надлежности Одсека; припрема извештаја и информација о примени прописа и стању из надлежности Одсека; припрема прилога за преговарачке позиције у оквиру одговарајућих преговарачких група у процесу приступања Европској унији; припрема прилога за израду извештаја за пододборе и друга радна тела Европске Комисије; праћење примене конвенција МОР-а и припрема извештаја о примени конвенција МОР-а; давање мишљења поводом захтева за оцену уставности закона, других прописа из надлежности Одсека; давање одговора на посланичка питања и аутентична тумачења прописа из надлежности Одсека; унапређење социјалног дијалога, преговарање са синдикатима (државни органи, јавне службе, ЈЛС и ООСО); праћење примене колективних уговора и правилника о раду; учествовање у раду тела образованих за праћење примене колективних уговора (комисија и одбора); припремa мишљења на колективнe уговорe и правилнике о раду (државни органи, јавне службе, ЈЛС и ООСО); припрема и праћења прописа у вези начина одређивања максималог броја запослених у јавном сектору; остваривање права запослених у јавном сектору на новчану накнаду или отпремнину у поступку рационализације; праћење прописа Европске уније и усклађивање домаћих прописа из делокруга Одсека са прописима Европске уније; учешће у припреми међународних уговора и пројеката из делокруга Одсека; припрему стручних мишљења, анализа, извештаја и информација из делокруга Одсека.</w:t>
      </w:r>
    </w:p>
    <w:p w14:paraId="20F5A21D" w14:textId="77777777" w:rsidR="00050D4F" w:rsidRDefault="00050D4F" w:rsidP="007805ED">
      <w:pPr>
        <w:jc w:val="both"/>
        <w:rPr>
          <w:rFonts w:eastAsiaTheme="minorHAnsi" w:cstheme="minorBidi"/>
        </w:rPr>
      </w:pPr>
    </w:p>
    <w:p w14:paraId="5B7C6FBA" w14:textId="77777777" w:rsidR="00050D4F" w:rsidRPr="00050D4F" w:rsidRDefault="00050D4F" w:rsidP="00050D4F">
      <w:pPr>
        <w:jc w:val="both"/>
        <w:rPr>
          <w:lang w:val="sr-Cyrl-RS"/>
        </w:rPr>
      </w:pPr>
      <w:r w:rsidRPr="00050D4F">
        <w:rPr>
          <w:b/>
          <w:lang w:val="sr-Cyrl-RS"/>
        </w:rPr>
        <w:t>У Одсеку за радне односе и колективне преговоре</w:t>
      </w:r>
      <w:r w:rsidRPr="00050D4F">
        <w:rPr>
          <w:lang w:val="sr-Cyrl-RS"/>
        </w:rPr>
        <w:t xml:space="preserve"> образују се следеће уже унутрашња јединица:</w:t>
      </w:r>
    </w:p>
    <w:p w14:paraId="4FD71F4A" w14:textId="59559EDE" w:rsidR="00050D4F" w:rsidRPr="008C2DB7" w:rsidRDefault="00050D4F" w:rsidP="00C32503">
      <w:pPr>
        <w:pStyle w:val="ListParagraph"/>
        <w:numPr>
          <w:ilvl w:val="0"/>
          <w:numId w:val="32"/>
        </w:numPr>
        <w:jc w:val="both"/>
        <w:rPr>
          <w:lang w:val="sr-Cyrl-RS"/>
        </w:rPr>
      </w:pPr>
      <w:r w:rsidRPr="008C2DB7">
        <w:rPr>
          <w:lang w:val="sr-Cyrl-RS"/>
        </w:rPr>
        <w:t>Група за радне односе;</w:t>
      </w:r>
    </w:p>
    <w:p w14:paraId="6B0BA494" w14:textId="50C7254C" w:rsidR="00724986" w:rsidRDefault="00050D4F" w:rsidP="008B4EF9">
      <w:pPr>
        <w:pStyle w:val="ListParagraph"/>
        <w:numPr>
          <w:ilvl w:val="0"/>
          <w:numId w:val="32"/>
        </w:numPr>
        <w:jc w:val="both"/>
        <w:rPr>
          <w:lang w:val="sr-Cyrl-RS"/>
        </w:rPr>
      </w:pPr>
      <w:r w:rsidRPr="00050D4F">
        <w:rPr>
          <w:lang w:val="sr-Cyrl-RS"/>
        </w:rPr>
        <w:t>Група за колективне преговоре.</w:t>
      </w:r>
    </w:p>
    <w:p w14:paraId="02EEA7DC" w14:textId="77777777" w:rsidR="008B4EF9" w:rsidRDefault="008B4EF9" w:rsidP="008B4EF9">
      <w:pPr>
        <w:jc w:val="both"/>
        <w:rPr>
          <w:lang w:val="sr-Cyrl-RS"/>
        </w:rPr>
      </w:pPr>
    </w:p>
    <w:p w14:paraId="4E00A222" w14:textId="77777777" w:rsidR="008B4EF9" w:rsidRDefault="008B4EF9" w:rsidP="008B4EF9">
      <w:pPr>
        <w:jc w:val="both"/>
        <w:rPr>
          <w:lang w:val="sr-Cyrl-RS"/>
        </w:rPr>
      </w:pPr>
    </w:p>
    <w:p w14:paraId="0958CEE4" w14:textId="77777777" w:rsidR="008B4EF9" w:rsidRDefault="008B4EF9" w:rsidP="008B4EF9">
      <w:pPr>
        <w:jc w:val="both"/>
        <w:rPr>
          <w:lang w:val="sr-Cyrl-RS"/>
        </w:rPr>
      </w:pPr>
    </w:p>
    <w:p w14:paraId="2F05C0D1" w14:textId="77777777" w:rsidR="008B4EF9" w:rsidRPr="008B4EF9" w:rsidRDefault="008B4EF9" w:rsidP="008B4EF9">
      <w:pPr>
        <w:jc w:val="both"/>
        <w:rPr>
          <w:lang w:val="sr-Cyrl-RS"/>
        </w:rPr>
      </w:pPr>
    </w:p>
    <w:p w14:paraId="37CBA374" w14:textId="6791B5E0" w:rsidR="007805ED" w:rsidRPr="00D532E0" w:rsidRDefault="007805ED" w:rsidP="007805ED">
      <w:pPr>
        <w:pStyle w:val="BodyText"/>
        <w:tabs>
          <w:tab w:val="left" w:pos="851"/>
        </w:tabs>
        <w:spacing w:after="0"/>
        <w:jc w:val="both"/>
        <w:rPr>
          <w:b/>
          <w:u w:val="single"/>
          <w:lang w:val="sr-Cyrl-RS"/>
        </w:rPr>
      </w:pPr>
      <w:r>
        <w:rPr>
          <w:b/>
          <w:u w:val="single"/>
          <w:lang w:val="sr-Cyrl-RS"/>
        </w:rPr>
        <w:lastRenderedPageBreak/>
        <w:t xml:space="preserve">Група за радне односе </w:t>
      </w:r>
    </w:p>
    <w:p w14:paraId="1A4A6485" w14:textId="38E11DC6" w:rsidR="007805ED" w:rsidRPr="003F46B3" w:rsidRDefault="007805ED" w:rsidP="007805ED">
      <w:pPr>
        <w:tabs>
          <w:tab w:val="left" w:pos="0"/>
        </w:tabs>
        <w:jc w:val="both"/>
        <w:rPr>
          <w:b/>
          <w:color w:val="000000"/>
          <w:u w:val="single"/>
          <w:lang w:val="sr-Latn-RS"/>
        </w:rPr>
      </w:pPr>
      <w:r>
        <w:rPr>
          <w:b/>
          <w:color w:val="000000"/>
          <w:u w:val="single"/>
          <w:lang w:val="sr-Cyrl-RS"/>
        </w:rPr>
        <w:t xml:space="preserve">Руководилац </w:t>
      </w:r>
      <w:r w:rsidRPr="00F01B4B">
        <w:rPr>
          <w:b/>
          <w:color w:val="000000"/>
          <w:u w:val="single"/>
          <w:lang w:val="sr-Cyrl-RS"/>
        </w:rPr>
        <w:t>Групе</w:t>
      </w:r>
      <w:r w:rsidRPr="00F01B4B">
        <w:rPr>
          <w:b/>
          <w:color w:val="000000"/>
          <w:u w:val="single"/>
        </w:rPr>
        <w:t xml:space="preserve"> </w:t>
      </w:r>
      <w:r w:rsidR="008D24CF">
        <w:rPr>
          <w:b/>
          <w:color w:val="000000"/>
          <w:u w:val="single"/>
          <w:lang w:val="sr-Latn-RS"/>
        </w:rPr>
        <w:t xml:space="preserve">- </w:t>
      </w:r>
      <w:r>
        <w:rPr>
          <w:b/>
          <w:color w:val="000000"/>
          <w:u w:val="single"/>
          <w:lang w:val="sr-Cyrl-RS"/>
        </w:rPr>
        <w:t xml:space="preserve">Ивана </w:t>
      </w:r>
      <w:r w:rsidR="00931552">
        <w:rPr>
          <w:b/>
          <w:color w:val="000000"/>
          <w:u w:val="single"/>
          <w:lang w:val="sr-Cyrl-RS"/>
        </w:rPr>
        <w:t>Јоковић</w:t>
      </w:r>
    </w:p>
    <w:p w14:paraId="64DB5A26" w14:textId="47F64319" w:rsidR="004C5774" w:rsidRDefault="007805ED" w:rsidP="004C5774">
      <w:pPr>
        <w:jc w:val="both"/>
        <w:rPr>
          <w:b/>
          <w:color w:val="000000"/>
          <w:lang w:val="en-US"/>
        </w:rPr>
      </w:pPr>
      <w:r w:rsidRPr="00F01B4B">
        <w:rPr>
          <w:b/>
        </w:rPr>
        <w:t>Телефон</w:t>
      </w:r>
      <w:r w:rsidRPr="00F01B4B">
        <w:t xml:space="preserve"> </w:t>
      </w:r>
      <w:r w:rsidRPr="00F01B4B">
        <w:rPr>
          <w:b/>
          <w:bCs/>
          <w:lang w:val="ru-RU"/>
        </w:rPr>
        <w:t xml:space="preserve">: + 381 </w:t>
      </w:r>
      <w:r w:rsidRPr="00C17BB1">
        <w:rPr>
          <w:b/>
          <w:bCs/>
          <w:lang w:val="ru-RU"/>
        </w:rPr>
        <w:t xml:space="preserve">11  </w:t>
      </w:r>
      <w:r w:rsidR="004C5774" w:rsidRPr="004C5774">
        <w:rPr>
          <w:b/>
          <w:color w:val="000000"/>
          <w:lang w:val="en-US"/>
        </w:rPr>
        <w:t>33</w:t>
      </w:r>
      <w:r w:rsidR="0025619B">
        <w:rPr>
          <w:b/>
          <w:color w:val="000000"/>
          <w:lang w:val="sr-Cyrl-RS"/>
        </w:rPr>
        <w:t xml:space="preserve"> </w:t>
      </w:r>
      <w:r w:rsidR="004C5774" w:rsidRPr="004C5774">
        <w:rPr>
          <w:b/>
          <w:color w:val="000000"/>
          <w:lang w:val="en-US"/>
        </w:rPr>
        <w:t>450</w:t>
      </w:r>
      <w:r w:rsidR="003F2241">
        <w:rPr>
          <w:b/>
          <w:color w:val="000000"/>
          <w:lang w:val="sr-Cyrl-RS"/>
        </w:rPr>
        <w:t xml:space="preserve"> </w:t>
      </w:r>
      <w:r w:rsidR="004C5774" w:rsidRPr="004C5774">
        <w:rPr>
          <w:b/>
          <w:color w:val="000000"/>
          <w:lang w:val="en-US"/>
        </w:rPr>
        <w:t>95</w:t>
      </w:r>
    </w:p>
    <w:p w14:paraId="0FCE1B5F" w14:textId="0B719419" w:rsidR="007805ED" w:rsidRPr="004C5774" w:rsidRDefault="007805ED" w:rsidP="004C5774">
      <w:pPr>
        <w:jc w:val="both"/>
        <w:rPr>
          <w:color w:val="000000"/>
          <w:lang w:val="en-US"/>
        </w:rPr>
      </w:pPr>
      <w:r w:rsidRPr="00F01B4B">
        <w:rPr>
          <w:b/>
        </w:rPr>
        <w:t xml:space="preserve">Е-адреса: </w:t>
      </w:r>
      <w:hyperlink r:id="rId31" w:history="1"/>
      <w:hyperlink r:id="rId32" w:history="1">
        <w:r w:rsidR="004C5774" w:rsidRPr="000165E7">
          <w:rPr>
            <w:rStyle w:val="Hyperlink"/>
            <w:b/>
            <w:lang w:val="sr-Latn-RS"/>
          </w:rPr>
          <w:t>ivana.ercevic</w:t>
        </w:r>
        <w:r w:rsidR="004C5774" w:rsidRPr="000165E7">
          <w:rPr>
            <w:rStyle w:val="Hyperlink"/>
            <w:b/>
            <w:lang w:val="en-US"/>
          </w:rPr>
          <w:t>@mduls.gov.rs</w:t>
        </w:r>
      </w:hyperlink>
    </w:p>
    <w:p w14:paraId="70FCCC79" w14:textId="77777777" w:rsidR="007805ED" w:rsidRPr="00F01B4B" w:rsidRDefault="007805ED" w:rsidP="007805ED">
      <w:pPr>
        <w:tabs>
          <w:tab w:val="left" w:pos="0"/>
        </w:tabs>
        <w:jc w:val="both"/>
        <w:rPr>
          <w:b/>
          <w:color w:val="000000"/>
          <w:u w:val="single"/>
          <w:lang w:val="en-US"/>
        </w:rPr>
      </w:pPr>
    </w:p>
    <w:p w14:paraId="7E1C6F10" w14:textId="5E0DB1CC" w:rsidR="004C5774" w:rsidRDefault="007A4C6F" w:rsidP="007805ED">
      <w:pPr>
        <w:jc w:val="both"/>
        <w:rPr>
          <w:lang w:val="sr-Cyrl-RS"/>
        </w:rPr>
      </w:pPr>
      <w:r w:rsidRPr="007A4C6F">
        <w:rPr>
          <w:lang w:val="sr-Cyrl-RS"/>
        </w:rPr>
        <w:t>Група за радне односе обавља послове који се односе на: праћење стања у области радних односа у државним органима, у јединицама локалне самоуправе и аутономним покрајинама, јавним агенцијама и јавним службама; припремање стручних основа за доношење прописа, припрему закона, других прописа и општих аката којим се уређују радни односи у државним органима, јединицама локалне самоуправе и аутономним покрајинама, јавним агенцијама и јавним службама; припрема закона и подзаконских аката из области радних односа у државним органима, у јединицама локалне самоуправе и аутономним покрајинама, јавним агенцијама и јавним службама; припрема и праћења прописа у вези начина одређивања максималог броја запослених у јавном сектору; остваривање права запослених у јавном сектору на новчану накнаду или отпремнину у поступку рационализације; праћење спровођења стратешких докумената, закона и других прописа из надлежности Групе; учешће у припреми стратешких докумената, закона и других прописа које припремају други државни органи и других општих аката, у делу којима се уређују питања из надлежности Групе; припрема извештаја и информација о примени прописа и стању из надлежности Групе; припрема прилога за преговарачке позиције у оквиру одговарајућих преговарачких група у процесу приступања Европској унији; припрема прилога  за израду извештаја за пододборе и друга радна тела Европске Комисије; праћење прописа Европске уније и усклађивање домаћих прописа из делокруга Групе са прописима Европске уније; учешће у припреми међународних уговора и пројеката из делокруга Групе; давање мишљења поводом захтева за оцену уставности закона, других прописа из надлежности Групе; давање одговора на посланичка питања; припрема мишљења у вези аутентичних тумачења прописа из надлежности Групе; припрема стручних мишљења, анализа, извештаја и информација из делокруга Групе и обавља друге послове из делокруга Групе.</w:t>
      </w:r>
    </w:p>
    <w:p w14:paraId="4E6AD93E" w14:textId="77777777" w:rsidR="007A4C6F" w:rsidRDefault="007A4C6F" w:rsidP="007805ED">
      <w:pPr>
        <w:jc w:val="both"/>
        <w:rPr>
          <w:rFonts w:eastAsiaTheme="minorHAnsi" w:cstheme="minorBidi"/>
        </w:rPr>
      </w:pPr>
    </w:p>
    <w:p w14:paraId="0B5D6839" w14:textId="1B4112F8" w:rsidR="004C5774" w:rsidRPr="00D532E0" w:rsidRDefault="004C5774" w:rsidP="004C5774">
      <w:pPr>
        <w:pStyle w:val="BodyText"/>
        <w:tabs>
          <w:tab w:val="left" w:pos="851"/>
        </w:tabs>
        <w:spacing w:after="0"/>
        <w:jc w:val="both"/>
        <w:rPr>
          <w:b/>
          <w:u w:val="single"/>
          <w:lang w:val="sr-Cyrl-RS"/>
        </w:rPr>
      </w:pPr>
      <w:r>
        <w:rPr>
          <w:b/>
          <w:u w:val="single"/>
          <w:lang w:val="sr-Cyrl-RS"/>
        </w:rPr>
        <w:t xml:space="preserve">Група за колективне преговоре </w:t>
      </w:r>
    </w:p>
    <w:p w14:paraId="1973FFAB" w14:textId="4800D3C0" w:rsidR="004C5774" w:rsidRDefault="004C5774" w:rsidP="004C5774">
      <w:pPr>
        <w:tabs>
          <w:tab w:val="left" w:pos="0"/>
        </w:tabs>
        <w:jc w:val="both"/>
        <w:rPr>
          <w:b/>
          <w:color w:val="000000"/>
          <w:u w:val="single"/>
          <w:lang w:val="sr-Cyrl-RS"/>
        </w:rPr>
      </w:pPr>
      <w:r>
        <w:rPr>
          <w:b/>
          <w:color w:val="000000"/>
          <w:u w:val="single"/>
          <w:lang w:val="sr-Cyrl-RS"/>
        </w:rPr>
        <w:t xml:space="preserve">Руководилац </w:t>
      </w:r>
      <w:r w:rsidRPr="00F01B4B">
        <w:rPr>
          <w:b/>
          <w:color w:val="000000"/>
          <w:u w:val="single"/>
          <w:lang w:val="sr-Cyrl-RS"/>
        </w:rPr>
        <w:t>Групе</w:t>
      </w:r>
      <w:r w:rsidRPr="00F01B4B">
        <w:rPr>
          <w:b/>
          <w:color w:val="000000"/>
          <w:u w:val="single"/>
        </w:rPr>
        <w:t xml:space="preserve"> </w:t>
      </w:r>
      <w:r w:rsidR="00FF3082">
        <w:rPr>
          <w:b/>
          <w:color w:val="000000"/>
          <w:u w:val="single"/>
          <w:lang w:val="sr-Cyrl-RS"/>
        </w:rPr>
        <w:t>-</w:t>
      </w:r>
      <w:r w:rsidRPr="00F01B4B">
        <w:rPr>
          <w:b/>
          <w:color w:val="000000"/>
          <w:u w:val="single"/>
          <w:lang w:val="sr-Cyrl-RS"/>
        </w:rPr>
        <w:t xml:space="preserve"> </w:t>
      </w:r>
      <w:r>
        <w:rPr>
          <w:b/>
          <w:color w:val="000000"/>
          <w:u w:val="single"/>
          <w:lang w:val="sr-Cyrl-RS"/>
        </w:rPr>
        <w:t>Јелена Љубинковић</w:t>
      </w:r>
    </w:p>
    <w:p w14:paraId="1223F600" w14:textId="4DDC9CD3" w:rsidR="004C5774" w:rsidRDefault="004C5774" w:rsidP="004C5774">
      <w:pPr>
        <w:jc w:val="both"/>
        <w:rPr>
          <w:b/>
          <w:color w:val="000000"/>
          <w:lang w:val="en-US"/>
        </w:rPr>
      </w:pPr>
      <w:r w:rsidRPr="00F01B4B">
        <w:rPr>
          <w:b/>
        </w:rPr>
        <w:t>Телефон</w:t>
      </w:r>
      <w:r w:rsidRPr="00F01B4B">
        <w:t xml:space="preserve"> </w:t>
      </w:r>
      <w:r w:rsidRPr="00F01B4B">
        <w:rPr>
          <w:b/>
          <w:bCs/>
          <w:lang w:val="ru-RU"/>
        </w:rPr>
        <w:t xml:space="preserve">: + 381 </w:t>
      </w:r>
      <w:r w:rsidRPr="00C17BB1">
        <w:rPr>
          <w:b/>
          <w:bCs/>
          <w:lang w:val="ru-RU"/>
        </w:rPr>
        <w:t xml:space="preserve">11  </w:t>
      </w:r>
      <w:r w:rsidRPr="004C5774">
        <w:rPr>
          <w:b/>
          <w:lang w:val="en-US"/>
        </w:rPr>
        <w:t>26</w:t>
      </w:r>
      <w:r w:rsidR="003E7922">
        <w:rPr>
          <w:b/>
          <w:lang w:val="sr-Cyrl-RS"/>
        </w:rPr>
        <w:t xml:space="preserve"> </w:t>
      </w:r>
      <w:r w:rsidRPr="004C5774">
        <w:rPr>
          <w:b/>
          <w:lang w:val="en-US"/>
        </w:rPr>
        <w:t>86</w:t>
      </w:r>
      <w:r>
        <w:rPr>
          <w:b/>
          <w:lang w:val="sr-Cyrl-RS"/>
        </w:rPr>
        <w:t xml:space="preserve"> </w:t>
      </w:r>
      <w:r w:rsidRPr="004C5774">
        <w:rPr>
          <w:b/>
          <w:lang w:val="en-US"/>
        </w:rPr>
        <w:t>786</w:t>
      </w:r>
    </w:p>
    <w:p w14:paraId="08A11E4B" w14:textId="3BCA861F" w:rsidR="004C5774" w:rsidRDefault="004C5774" w:rsidP="004C5774">
      <w:pPr>
        <w:jc w:val="both"/>
        <w:rPr>
          <w:b/>
          <w:lang w:val="en-US"/>
        </w:rPr>
      </w:pPr>
      <w:r w:rsidRPr="00F01B4B">
        <w:rPr>
          <w:b/>
        </w:rPr>
        <w:t xml:space="preserve">Е-адреса: </w:t>
      </w:r>
      <w:hyperlink r:id="rId33" w:history="1"/>
      <w:hyperlink r:id="rId34" w:history="1">
        <w:r w:rsidR="003A4CD2" w:rsidRPr="000165E7">
          <w:rPr>
            <w:rStyle w:val="Hyperlink"/>
            <w:b/>
            <w:lang w:val="en-US"/>
          </w:rPr>
          <w:t>jelena.ljubinkovic@mduls.gov.rs</w:t>
        </w:r>
      </w:hyperlink>
    </w:p>
    <w:p w14:paraId="55B9AAAD" w14:textId="77777777" w:rsidR="003A4CD2" w:rsidRPr="003A4CD2" w:rsidRDefault="003A4CD2" w:rsidP="004C5774">
      <w:pPr>
        <w:jc w:val="both"/>
        <w:rPr>
          <w:color w:val="000000"/>
          <w:lang w:val="sr-Cyrl-RS"/>
        </w:rPr>
      </w:pPr>
    </w:p>
    <w:p w14:paraId="1887C2C9" w14:textId="30DA80BC" w:rsidR="007805ED" w:rsidRDefault="00DA03C0" w:rsidP="007805ED">
      <w:pPr>
        <w:pStyle w:val="BodyText"/>
        <w:tabs>
          <w:tab w:val="left" w:pos="851"/>
        </w:tabs>
        <w:spacing w:after="0"/>
        <w:jc w:val="both"/>
        <w:rPr>
          <w:rFonts w:eastAsiaTheme="minorHAnsi" w:cstheme="minorBidi"/>
          <w:lang w:val="sr-Cyrl-RS"/>
        </w:rPr>
      </w:pPr>
      <w:r w:rsidRPr="00DA03C0">
        <w:rPr>
          <w:rFonts w:eastAsiaTheme="minorHAnsi" w:cstheme="minorBidi"/>
          <w:lang w:val="sr-Cyrl-RS"/>
        </w:rPr>
        <w:t>Група за колективне преговоре обавља послове који се односе на: унапређење социјалног дијалога и учествовање у колективном преговарању (државни органи, јавне службе, ЈЛС и ООСО); предлагање одговарајућих мера за унапређење стања у овој области; припремa мишљења на колективнe уговорe и правилнике о раду (државни органи, јавне службе, ЈЛС и ООСО); праћење примене колективних уговора и правилника о раду и учествовање у раду тела образованих за праћење примене колективних уговора (комисија и одбора); праћење и анализа стања у примени прописа из области радних односа у државним органима, у јединицама локалне самоуправе и аутономним покрајинама, јавним агенцијама и јавним службама; предлагање одговарајућих мера за унапређење стања у области радних односа; учествовање у припреми закона и подзаконских аката из области радних односа (државни органи, јавне службе, ЈЛС и ООСО); учешће у припреми закона и других прописа које припремају други државни органи и других општих аката, у делу којима се уређују питања из надлежности Одсека; праћење примене конвенција МОР-а и припрема извештаја о примени конвенција МОР-</w:t>
      </w:r>
      <w:r w:rsidRPr="00DA03C0">
        <w:rPr>
          <w:rFonts w:eastAsiaTheme="minorHAnsi" w:cstheme="minorBidi"/>
          <w:lang w:val="sr-Cyrl-RS"/>
        </w:rPr>
        <w:lastRenderedPageBreak/>
        <w:t>а; припрема прилога за преговарачке позиције у оквиру одговарајућих преговарачких група у процесу приступања Европској унији; припрема прилога  за израду извештаја за пододборе и друга радна тела Европске Комисије; праћење прописа Европске уније и усклађивање домаћих прописа из делокруга Групе са прописима Европске уније; учешће у припреми међународних уговора и пројеката из делокруга Групе; припрема стручних мишљења, анализа, извештаја и информација из делокруга Групе и обавља друге послове из делокруга Групе.</w:t>
      </w:r>
    </w:p>
    <w:p w14:paraId="49896BFC" w14:textId="77777777" w:rsidR="00DA03C0" w:rsidRDefault="00DA03C0" w:rsidP="007805ED">
      <w:pPr>
        <w:pStyle w:val="BodyText"/>
        <w:tabs>
          <w:tab w:val="left" w:pos="851"/>
        </w:tabs>
        <w:spacing w:after="0"/>
        <w:jc w:val="both"/>
        <w:rPr>
          <w:b/>
          <w:u w:val="single"/>
          <w:lang w:val="sr-Cyrl-RS"/>
        </w:rPr>
      </w:pPr>
    </w:p>
    <w:p w14:paraId="55E225B4" w14:textId="6559F9EE" w:rsidR="003A4CD2" w:rsidRDefault="003A4CD2" w:rsidP="003A4CD2">
      <w:pPr>
        <w:tabs>
          <w:tab w:val="left" w:pos="0"/>
        </w:tabs>
        <w:jc w:val="both"/>
        <w:rPr>
          <w:b/>
          <w:u w:val="single"/>
          <w:lang w:val="sr-Cyrl-RS"/>
        </w:rPr>
      </w:pPr>
      <w:r w:rsidRPr="004C5774">
        <w:rPr>
          <w:b/>
          <w:u w:val="single"/>
          <w:lang w:val="sr-Cyrl-RS"/>
        </w:rPr>
        <w:t xml:space="preserve">Одсек за </w:t>
      </w:r>
      <w:r>
        <w:rPr>
          <w:b/>
          <w:u w:val="single"/>
          <w:lang w:val="sr-Cyrl-RS"/>
        </w:rPr>
        <w:t>систем плата и каталогизацију и вредновање радних места у јавном сектору</w:t>
      </w:r>
      <w:r w:rsidRPr="004C5774">
        <w:rPr>
          <w:b/>
          <w:u w:val="single"/>
          <w:lang w:val="sr-Cyrl-RS"/>
        </w:rPr>
        <w:t xml:space="preserve"> </w:t>
      </w:r>
    </w:p>
    <w:p w14:paraId="5FCD5AC8" w14:textId="763A72B6" w:rsidR="003A4CD2" w:rsidRPr="004C5774" w:rsidRDefault="005515FB" w:rsidP="003A4CD2">
      <w:pPr>
        <w:tabs>
          <w:tab w:val="left" w:pos="0"/>
        </w:tabs>
        <w:jc w:val="both"/>
        <w:rPr>
          <w:b/>
          <w:color w:val="000000"/>
          <w:u w:val="single"/>
          <w:lang w:val="sr-Cyrl-RS"/>
        </w:rPr>
      </w:pPr>
      <w:r>
        <w:rPr>
          <w:b/>
          <w:color w:val="000000"/>
          <w:u w:val="single"/>
          <w:lang w:val="sr-Cyrl-RS"/>
        </w:rPr>
        <w:t>Шеф Одсека</w:t>
      </w:r>
      <w:r w:rsidR="00FF3082">
        <w:rPr>
          <w:b/>
          <w:color w:val="000000"/>
          <w:u w:val="single"/>
          <w:lang w:val="sr-Cyrl-RS"/>
        </w:rPr>
        <w:t xml:space="preserve"> -</w:t>
      </w:r>
      <w:r w:rsidR="003A4CD2" w:rsidRPr="00F01B4B">
        <w:rPr>
          <w:b/>
          <w:color w:val="000000"/>
          <w:u w:val="single"/>
          <w:lang w:val="sr-Cyrl-RS"/>
        </w:rPr>
        <w:t xml:space="preserve"> </w:t>
      </w:r>
      <w:r w:rsidR="003A4CD2">
        <w:rPr>
          <w:b/>
          <w:color w:val="000000"/>
          <w:u w:val="single"/>
          <w:lang w:val="sr-Cyrl-RS"/>
        </w:rPr>
        <w:t>Гордана Пођанин</w:t>
      </w:r>
    </w:p>
    <w:p w14:paraId="6420962D" w14:textId="33E0E833" w:rsidR="003A4CD2" w:rsidRPr="004C5774" w:rsidRDefault="003A4CD2" w:rsidP="003A4CD2">
      <w:pPr>
        <w:jc w:val="both"/>
        <w:rPr>
          <w:lang w:val="en-US"/>
        </w:rPr>
      </w:pPr>
      <w:r w:rsidRPr="00F01B4B">
        <w:rPr>
          <w:b/>
        </w:rPr>
        <w:t>Телефон</w:t>
      </w:r>
      <w:r w:rsidRPr="00F01B4B">
        <w:t xml:space="preserve"> </w:t>
      </w:r>
      <w:r w:rsidRPr="00F01B4B">
        <w:rPr>
          <w:b/>
          <w:bCs/>
          <w:lang w:val="ru-RU"/>
        </w:rPr>
        <w:t xml:space="preserve">: </w:t>
      </w:r>
      <w:r w:rsidRPr="00262776">
        <w:rPr>
          <w:b/>
          <w:bCs/>
          <w:lang w:val="ru-RU"/>
        </w:rPr>
        <w:t xml:space="preserve">+ 381 11  </w:t>
      </w:r>
      <w:r w:rsidRPr="003A4CD2">
        <w:rPr>
          <w:b/>
          <w:lang w:val="en-US"/>
        </w:rPr>
        <w:t>36</w:t>
      </w:r>
      <w:r w:rsidR="008328A3">
        <w:rPr>
          <w:b/>
          <w:lang w:val="sr-Cyrl-RS"/>
        </w:rPr>
        <w:t xml:space="preserve"> </w:t>
      </w:r>
      <w:r w:rsidRPr="003A4CD2">
        <w:rPr>
          <w:b/>
          <w:lang w:val="en-US"/>
        </w:rPr>
        <w:t>20</w:t>
      </w:r>
      <w:r>
        <w:rPr>
          <w:b/>
          <w:lang w:val="sr-Cyrl-RS"/>
        </w:rPr>
        <w:t xml:space="preserve"> </w:t>
      </w:r>
      <w:r w:rsidRPr="003A4CD2">
        <w:rPr>
          <w:b/>
          <w:lang w:val="en-US"/>
        </w:rPr>
        <w:t>140</w:t>
      </w:r>
    </w:p>
    <w:p w14:paraId="512E2F49" w14:textId="3AAB2F3B" w:rsidR="003A4CD2" w:rsidRDefault="003A4CD2" w:rsidP="003A4CD2">
      <w:pPr>
        <w:rPr>
          <w:rStyle w:val="Hyperlink"/>
          <w:b/>
        </w:rPr>
      </w:pPr>
      <w:r w:rsidRPr="00F01B4B">
        <w:rPr>
          <w:b/>
        </w:rPr>
        <w:t xml:space="preserve">Е-адреса: </w:t>
      </w:r>
      <w:hyperlink r:id="rId35" w:history="1"/>
      <w:r w:rsidRPr="00F01B4B">
        <w:t xml:space="preserve"> </w:t>
      </w:r>
      <w:hyperlink r:id="rId36" w:history="1">
        <w:r w:rsidRPr="000165E7">
          <w:rPr>
            <w:rStyle w:val="Hyperlink"/>
            <w:b/>
            <w:lang w:val="en-US"/>
          </w:rPr>
          <w:t>gordana.podjanin</w:t>
        </w:r>
        <w:r w:rsidRPr="000165E7">
          <w:rPr>
            <w:rStyle w:val="Hyperlink"/>
            <w:b/>
          </w:rPr>
          <w:t>@mduls.gov.rs</w:t>
        </w:r>
      </w:hyperlink>
    </w:p>
    <w:p w14:paraId="1608423F" w14:textId="77777777" w:rsidR="003A4CD2" w:rsidRDefault="003A4CD2" w:rsidP="007805ED">
      <w:pPr>
        <w:pStyle w:val="BodyText"/>
        <w:tabs>
          <w:tab w:val="left" w:pos="851"/>
        </w:tabs>
        <w:spacing w:after="0"/>
        <w:jc w:val="both"/>
        <w:rPr>
          <w:b/>
          <w:u w:val="single"/>
          <w:lang w:val="sr-Cyrl-RS"/>
        </w:rPr>
      </w:pPr>
    </w:p>
    <w:p w14:paraId="0532986E" w14:textId="2BBEBE09" w:rsidR="003A4CD2" w:rsidRDefault="000E42DF" w:rsidP="000E42DF">
      <w:pPr>
        <w:widowControl w:val="0"/>
        <w:autoSpaceDE w:val="0"/>
        <w:autoSpaceDN w:val="0"/>
        <w:adjustRightInd w:val="0"/>
        <w:jc w:val="both"/>
        <w:rPr>
          <w:rFonts w:eastAsia="Calibri"/>
        </w:rPr>
      </w:pPr>
      <w:r w:rsidRPr="000E42DF">
        <w:rPr>
          <w:rFonts w:eastAsia="Calibri"/>
        </w:rPr>
        <w:t>Одсек за систем плата и каталогизацију и вредновање радних места у јавном сектору обавља послове који се односе на: праћење стања у области система утврђивања и обрачуна плата у државним органима, јавним агенцијама, јавним службама, јединицама локалне самоуправе и аутономним покрајинама; припремање стручних основа за доношење прописа, припрему закона, других прописа и општих аката у области плата у државним органима, јавним агенцијама, јавним службама, јединицама локалне самоуправе и аутономним покрајинама; отпремнине; координирање активности надлежних министарстава у доношењу прописа којима се утврђују елементи за обрачун плата запослених у јавном сектору; послове који се односе на праћење финансијских ефеката закона и других прописа на повећање или смањење буџетских издатака за плате у државним органима, јавним агенцијама, јавним службама, јединицама локалне самоуправе и аутономним покрајинама; координира активности и сарађује са органима, организацијама и установама у јавном сектору у поступку припреме и објављивања Општег каталога радних места, односно звања, чинова, положаја и функција у јавном сектору; припрема и примењује методологију за евалуацију радних места, врши вредновање радних места у јавном сектору на бази израђене методологије и утврђује међусобни однос радних места у свим деловима јавног сектора;  обавља послове који се односе на сврставање радних места у платне групе и платне разреде; припрема стручне основа за доношење прописа којима се уређује Општи каталог радних места и прати примену посебних каталога радних места које израђују други државни органи као и органи аутономне покрајине; припрема прилога за преговарачку позицију у оквиру одговарајућих преговарачких група у процесу приступања Еврпској унији; припрема прилога и учешће у билатералним преговорима у вези са транспоновањем правних тековина Европске уније из надлежности Одсека; припрема прилога за израду извештаја за пододборе и друга радна тела Европске комисије и учешће на састанцима тих тела; припрема прилога, извештаја и информација из делокруга Одсека, као и учешће у активностима и припреми извештаја у вези са Споразумом о стабилизацији и придруживању Европској унији;праћење прописа Европске уније и усклађивање домаћих прописа из делокруга Одсека са прописима Европске уније; учешће у припреми међународних уговора и пројеката из делокруга Одсека; припрему стручних мишљења, анализа, извештаја и информација из делокруга Одсека; предлагање одговарајућих мера за унапређење стања у овој области и друге послове из делокруга Одсека.</w:t>
      </w:r>
    </w:p>
    <w:p w14:paraId="0FAD19F8" w14:textId="77777777" w:rsidR="00BF442F" w:rsidRPr="00220DDD" w:rsidRDefault="00BF442F" w:rsidP="000E42DF">
      <w:pPr>
        <w:widowControl w:val="0"/>
        <w:autoSpaceDE w:val="0"/>
        <w:autoSpaceDN w:val="0"/>
        <w:adjustRightInd w:val="0"/>
        <w:jc w:val="both"/>
      </w:pPr>
    </w:p>
    <w:p w14:paraId="13B73945" w14:textId="77777777" w:rsidR="00BF442F" w:rsidRDefault="00BF442F" w:rsidP="00BF442F">
      <w:pPr>
        <w:ind w:firstLine="709"/>
        <w:jc w:val="both"/>
      </w:pPr>
      <w:r w:rsidRPr="00BF442F">
        <w:rPr>
          <w:b/>
        </w:rPr>
        <w:t>У Одсеку за систем плата и каталогизацију и вредновање радних места у јавном сектору</w:t>
      </w:r>
      <w:r>
        <w:t xml:space="preserve"> образују се следеће уже унутрашње јединице:</w:t>
      </w:r>
    </w:p>
    <w:p w14:paraId="771CCA67" w14:textId="77777777" w:rsidR="00BF442F" w:rsidRDefault="00BF442F" w:rsidP="00BF442F">
      <w:pPr>
        <w:ind w:firstLine="709"/>
        <w:jc w:val="both"/>
      </w:pPr>
      <w:r>
        <w:lastRenderedPageBreak/>
        <w:t>1. Група за уређивање система плата;</w:t>
      </w:r>
    </w:p>
    <w:p w14:paraId="134BF011" w14:textId="1E6D9C2A" w:rsidR="003A4CD2" w:rsidRDefault="00BF442F" w:rsidP="006C51BB">
      <w:pPr>
        <w:ind w:firstLine="709"/>
        <w:jc w:val="both"/>
        <w:rPr>
          <w:rFonts w:eastAsiaTheme="minorHAnsi" w:cstheme="minorBidi"/>
          <w:lang w:val="sr-Cyrl-RS"/>
        </w:rPr>
      </w:pPr>
      <w:r>
        <w:t>2. Група за каталогизацију и вредновање радних места у јавном сектору.</w:t>
      </w:r>
      <w:r w:rsidR="003A4CD2" w:rsidRPr="003562B1">
        <w:rPr>
          <w:rFonts w:eastAsiaTheme="minorHAnsi" w:cstheme="minorBidi"/>
          <w:lang w:val="sr-Cyrl-RS"/>
        </w:rPr>
        <w:t>.</w:t>
      </w:r>
    </w:p>
    <w:p w14:paraId="60070E05" w14:textId="77777777" w:rsidR="001D7B07" w:rsidRDefault="001D7B07" w:rsidP="006C51BB">
      <w:pPr>
        <w:ind w:firstLine="709"/>
        <w:jc w:val="both"/>
        <w:rPr>
          <w:rFonts w:eastAsiaTheme="minorHAnsi" w:cstheme="minorBidi"/>
          <w:lang w:val="sr-Cyrl-RS"/>
        </w:rPr>
      </w:pPr>
    </w:p>
    <w:p w14:paraId="6A063CB3" w14:textId="030E7E53" w:rsidR="003A4CD2" w:rsidRPr="00F01B4B" w:rsidRDefault="003A4CD2" w:rsidP="003A4CD2">
      <w:pPr>
        <w:pStyle w:val="BodyText"/>
        <w:tabs>
          <w:tab w:val="left" w:pos="851"/>
        </w:tabs>
        <w:spacing w:after="0"/>
        <w:jc w:val="both"/>
        <w:rPr>
          <w:b/>
          <w:u w:val="single"/>
          <w:lang w:val="sr-Cyrl-RS"/>
        </w:rPr>
      </w:pPr>
      <w:r>
        <w:rPr>
          <w:b/>
          <w:u w:val="single"/>
          <w:lang w:val="sr-Cyrl-RS"/>
        </w:rPr>
        <w:t>Група за уређивање система плата</w:t>
      </w:r>
    </w:p>
    <w:p w14:paraId="0C53963E" w14:textId="5FDC609B" w:rsidR="003A4CD2" w:rsidRDefault="003A4CD2" w:rsidP="003A4CD2">
      <w:pPr>
        <w:tabs>
          <w:tab w:val="left" w:pos="0"/>
        </w:tabs>
        <w:jc w:val="both"/>
        <w:rPr>
          <w:b/>
          <w:color w:val="000000"/>
          <w:u w:val="single"/>
          <w:lang w:val="sr-Cyrl-RS"/>
        </w:rPr>
      </w:pPr>
      <w:r>
        <w:rPr>
          <w:b/>
          <w:color w:val="000000"/>
          <w:u w:val="single"/>
          <w:lang w:val="sr-Cyrl-RS"/>
        </w:rPr>
        <w:t xml:space="preserve">Руководилац </w:t>
      </w:r>
      <w:r w:rsidRPr="00F01B4B">
        <w:rPr>
          <w:b/>
          <w:color w:val="000000"/>
          <w:u w:val="single"/>
          <w:lang w:val="sr-Cyrl-RS"/>
        </w:rPr>
        <w:t>Групе</w:t>
      </w:r>
      <w:r w:rsidRPr="00F01B4B">
        <w:rPr>
          <w:b/>
          <w:color w:val="000000"/>
          <w:u w:val="single"/>
        </w:rPr>
        <w:t xml:space="preserve"> </w:t>
      </w:r>
      <w:r w:rsidR="00EF662F">
        <w:rPr>
          <w:b/>
          <w:color w:val="000000"/>
          <w:u w:val="single"/>
          <w:lang w:val="sr-Latn-RS"/>
        </w:rPr>
        <w:t>-</w:t>
      </w:r>
      <w:r w:rsidRPr="00F01B4B">
        <w:rPr>
          <w:b/>
          <w:color w:val="000000"/>
          <w:u w:val="single"/>
          <w:lang w:val="sr-Cyrl-RS"/>
        </w:rPr>
        <w:t xml:space="preserve"> </w:t>
      </w:r>
      <w:r>
        <w:rPr>
          <w:b/>
          <w:color w:val="000000"/>
          <w:u w:val="single"/>
          <w:lang w:val="sr-Cyrl-RS"/>
        </w:rPr>
        <w:t>Биљана Грандовић</w:t>
      </w:r>
    </w:p>
    <w:p w14:paraId="56A60743" w14:textId="09D8B334" w:rsidR="00CA6AA8" w:rsidRDefault="003A4CD2" w:rsidP="000A6888">
      <w:pPr>
        <w:tabs>
          <w:tab w:val="left" w:pos="2790"/>
        </w:tabs>
        <w:autoSpaceDE w:val="0"/>
        <w:autoSpaceDN w:val="0"/>
        <w:adjustRightInd w:val="0"/>
        <w:jc w:val="both"/>
        <w:rPr>
          <w:b/>
          <w:bCs/>
          <w:lang w:val="ru-RU"/>
        </w:rPr>
      </w:pPr>
      <w:r w:rsidRPr="000803D9">
        <w:rPr>
          <w:b/>
        </w:rPr>
        <w:t>Телефон</w:t>
      </w:r>
      <w:r w:rsidRPr="000803D9">
        <w:t xml:space="preserve"> </w:t>
      </w:r>
      <w:r w:rsidRPr="000803D9">
        <w:rPr>
          <w:b/>
          <w:bCs/>
          <w:lang w:val="ru-RU"/>
        </w:rPr>
        <w:t xml:space="preserve">: + 381 </w:t>
      </w:r>
      <w:r w:rsidR="000A6888" w:rsidRPr="000A6888">
        <w:rPr>
          <w:b/>
          <w:bCs/>
          <w:lang w:val="ru-RU"/>
        </w:rPr>
        <w:t>11  36</w:t>
      </w:r>
      <w:r w:rsidR="009A4677">
        <w:rPr>
          <w:b/>
          <w:bCs/>
          <w:lang w:val="ru-RU"/>
        </w:rPr>
        <w:t xml:space="preserve"> </w:t>
      </w:r>
      <w:r w:rsidR="000A6888" w:rsidRPr="000A6888">
        <w:rPr>
          <w:b/>
          <w:bCs/>
          <w:lang w:val="ru-RU"/>
        </w:rPr>
        <w:t>20 140</w:t>
      </w:r>
    </w:p>
    <w:p w14:paraId="173FA9D8" w14:textId="3A7189DB" w:rsidR="003A4CD2" w:rsidRDefault="003A4CD2" w:rsidP="000A6888">
      <w:pPr>
        <w:tabs>
          <w:tab w:val="left" w:pos="2790"/>
        </w:tabs>
        <w:autoSpaceDE w:val="0"/>
        <w:autoSpaceDN w:val="0"/>
        <w:adjustRightInd w:val="0"/>
        <w:jc w:val="both"/>
        <w:rPr>
          <w:b/>
          <w:u w:val="single"/>
          <w:lang w:val="sr-Cyrl-RS"/>
        </w:rPr>
      </w:pPr>
      <w:r w:rsidRPr="000803D9">
        <w:rPr>
          <w:b/>
        </w:rPr>
        <w:t xml:space="preserve">Е-адреса: </w:t>
      </w:r>
      <w:hyperlink r:id="rId37" w:history="1">
        <w:r w:rsidRPr="000165E7">
          <w:rPr>
            <w:rStyle w:val="Hyperlink"/>
            <w:b/>
            <w:lang w:val="en-US"/>
          </w:rPr>
          <w:t>biljana.grandovic@mduls.gov.rs</w:t>
        </w:r>
      </w:hyperlink>
    </w:p>
    <w:p w14:paraId="269D3D8A" w14:textId="77777777" w:rsidR="003A4CD2" w:rsidRDefault="003A4CD2" w:rsidP="007805ED">
      <w:pPr>
        <w:pStyle w:val="BodyText"/>
        <w:tabs>
          <w:tab w:val="left" w:pos="851"/>
        </w:tabs>
        <w:spacing w:after="0"/>
        <w:jc w:val="both"/>
        <w:rPr>
          <w:b/>
          <w:u w:val="single"/>
          <w:lang w:val="sr-Cyrl-RS"/>
        </w:rPr>
      </w:pPr>
    </w:p>
    <w:p w14:paraId="52406DF4" w14:textId="77777777" w:rsidR="00EF662F" w:rsidRDefault="00EF662F" w:rsidP="003A4CD2">
      <w:pPr>
        <w:pStyle w:val="BodyText"/>
        <w:tabs>
          <w:tab w:val="left" w:pos="851"/>
        </w:tabs>
        <w:spacing w:after="0"/>
        <w:jc w:val="both"/>
      </w:pPr>
      <w:r w:rsidRPr="00EF662F">
        <w:t>Група за уређивање система плата обавља послове који се односе на: праћење стања у области система утврђивања и обрачуна плата у државним органима, јавним агенцијама, јавним службама, јединицама локалне самоуправе и аутономним покрајинама; припремање стручних основа за доношење прописа, припрему закона, других прописа и општих аката у области плата у државним органима, јавним агенцијама, јавним службама, јединицама локалне самоуправе и аутономним покрајинама; отпремнине; координирање активности надлежних министарстава у доношењу прописа којима се утврђују елементи за обрачун плата запослених у јавном сектору; послове који се односе на праћење финансијских ефеката закона и других прописа на повећање или смањење буџетских издатака за плате у државним органима, јавним агенцијама, јавним службама, јединицама локалне самоуправе и аутономним покрајинама; праћење прописа Европске уније и усклађивање домаћих прописа из делокруга Групе са прописима Европске уније; припрема прилога за преговарачку позицију у оквиру одговарајућих преговарачких група у процесу приступања Еврпској унији; припрема прилога и учешће у билатералним преговорима у вези са транспоновањем правних тековина Европске уније из надлежности Групе; припрема прилога за израду извештаја за пододборе и друга радна тела Европске комисије и учешће на састанцима тих тела; припрема прилога, извештаја и информација из делокруга Групе, као и учешће у активностима и припреми извештаја у вези са Споразумом о стабилизацији и придруживању Европској унији; учешће у припреми међународних уговора и пројеката из делокруга Групе; припрему стручних мишљења, анализа, извештаја и информација из делокруга Групе; предлагање одговарајућих мера за унапређење стања у овој области и друге послове из делокруга Групе.</w:t>
      </w:r>
    </w:p>
    <w:p w14:paraId="48EED918" w14:textId="77777777" w:rsidR="00EF662F" w:rsidRDefault="00EF662F" w:rsidP="003A4CD2">
      <w:pPr>
        <w:pStyle w:val="BodyText"/>
        <w:tabs>
          <w:tab w:val="left" w:pos="851"/>
        </w:tabs>
        <w:spacing w:after="0"/>
        <w:jc w:val="both"/>
      </w:pPr>
    </w:p>
    <w:p w14:paraId="01221BB3" w14:textId="0CC6FD44" w:rsidR="003A4CD2" w:rsidRPr="003A4CD2" w:rsidRDefault="003A4CD2" w:rsidP="003A4CD2">
      <w:pPr>
        <w:pStyle w:val="BodyText"/>
        <w:tabs>
          <w:tab w:val="left" w:pos="851"/>
        </w:tabs>
        <w:spacing w:after="0"/>
        <w:jc w:val="both"/>
        <w:rPr>
          <w:b/>
          <w:u w:val="single"/>
          <w:lang w:val="sr-Cyrl-RS"/>
        </w:rPr>
      </w:pPr>
      <w:r>
        <w:rPr>
          <w:b/>
          <w:u w:val="single"/>
          <w:lang w:val="sr-Cyrl-RS"/>
        </w:rPr>
        <w:t>Група за каталогизацију и вредновање радних места у јавном сектору</w:t>
      </w:r>
    </w:p>
    <w:p w14:paraId="148D6577" w14:textId="01EAC941" w:rsidR="003A4CD2" w:rsidRDefault="003A4CD2" w:rsidP="003A4CD2">
      <w:pPr>
        <w:tabs>
          <w:tab w:val="left" w:pos="0"/>
        </w:tabs>
        <w:jc w:val="both"/>
        <w:rPr>
          <w:b/>
          <w:color w:val="000000"/>
          <w:u w:val="single"/>
          <w:lang w:val="sr-Cyrl-RS"/>
        </w:rPr>
      </w:pPr>
      <w:r>
        <w:rPr>
          <w:b/>
          <w:color w:val="000000"/>
          <w:u w:val="single"/>
          <w:lang w:val="sr-Cyrl-RS"/>
        </w:rPr>
        <w:t xml:space="preserve">Руководилац </w:t>
      </w:r>
      <w:r w:rsidRPr="00F01B4B">
        <w:rPr>
          <w:b/>
          <w:color w:val="000000"/>
          <w:u w:val="single"/>
          <w:lang w:val="sr-Cyrl-RS"/>
        </w:rPr>
        <w:t>Групе</w:t>
      </w:r>
      <w:r w:rsidRPr="00F01B4B">
        <w:rPr>
          <w:b/>
          <w:color w:val="000000"/>
          <w:u w:val="single"/>
        </w:rPr>
        <w:t xml:space="preserve"> </w:t>
      </w:r>
      <w:r w:rsidR="00F67460">
        <w:rPr>
          <w:b/>
          <w:color w:val="000000"/>
          <w:u w:val="single"/>
          <w:lang w:val="sr-Cyrl-RS"/>
        </w:rPr>
        <w:t>–</w:t>
      </w:r>
      <w:r w:rsidR="00161680">
        <w:rPr>
          <w:b/>
          <w:color w:val="000000"/>
          <w:u w:val="single"/>
          <w:lang w:val="sr-Cyrl-RS"/>
        </w:rPr>
        <w:t xml:space="preserve"> </w:t>
      </w:r>
      <w:r w:rsidR="00F67460">
        <w:rPr>
          <w:b/>
          <w:color w:val="000000"/>
          <w:u w:val="single"/>
          <w:lang w:val="sr-Cyrl-RS"/>
        </w:rPr>
        <w:t>Александра Бранковић</w:t>
      </w:r>
    </w:p>
    <w:p w14:paraId="0F7A4BFE" w14:textId="29312BCA" w:rsidR="003A4CD2" w:rsidRPr="00C44D2B" w:rsidRDefault="003A4CD2" w:rsidP="003A4CD2">
      <w:pPr>
        <w:tabs>
          <w:tab w:val="left" w:pos="2790"/>
        </w:tabs>
        <w:autoSpaceDE w:val="0"/>
        <w:autoSpaceDN w:val="0"/>
        <w:adjustRightInd w:val="0"/>
        <w:jc w:val="both"/>
        <w:rPr>
          <w:lang w:val="sr-Latn-RS"/>
        </w:rPr>
      </w:pPr>
      <w:r w:rsidRPr="000803D9">
        <w:rPr>
          <w:b/>
        </w:rPr>
        <w:t>Телефон</w:t>
      </w:r>
      <w:r w:rsidRPr="000803D9">
        <w:t xml:space="preserve"> </w:t>
      </w:r>
      <w:r w:rsidRPr="000803D9">
        <w:rPr>
          <w:b/>
          <w:bCs/>
          <w:lang w:val="ru-RU"/>
        </w:rPr>
        <w:t xml:space="preserve">: + 381 11 </w:t>
      </w:r>
      <w:r w:rsidR="00B650F6" w:rsidRPr="00B650F6">
        <w:rPr>
          <w:b/>
          <w:bCs/>
          <w:lang w:val="ru-RU"/>
        </w:rPr>
        <w:t>2685-397</w:t>
      </w:r>
    </w:p>
    <w:p w14:paraId="296E222F" w14:textId="2B381BC4" w:rsidR="003A4CD2" w:rsidRPr="00B650F6" w:rsidRDefault="003A4CD2" w:rsidP="00B650F6">
      <w:pPr>
        <w:jc w:val="both"/>
        <w:rPr>
          <w:color w:val="0000FF"/>
          <w:u w:val="single"/>
          <w:lang w:val="en-US"/>
        </w:rPr>
      </w:pPr>
      <w:r w:rsidRPr="000803D9">
        <w:rPr>
          <w:b/>
        </w:rPr>
        <w:t xml:space="preserve">Е-адреса: </w:t>
      </w:r>
      <w:hyperlink r:id="rId38" w:history="1">
        <w:r w:rsidR="00B650F6" w:rsidRPr="00CC7CFE">
          <w:rPr>
            <w:b/>
            <w:color w:val="0000FF"/>
            <w:u w:val="single"/>
            <w:lang w:val="en-US"/>
          </w:rPr>
          <w:t>aleksandra.brankovic@mduls.gov.rs</w:t>
        </w:r>
      </w:hyperlink>
    </w:p>
    <w:p w14:paraId="6E0CB6CB" w14:textId="77777777" w:rsidR="006C51BB" w:rsidRDefault="006C51BB" w:rsidP="009A379C">
      <w:pPr>
        <w:jc w:val="both"/>
      </w:pPr>
    </w:p>
    <w:p w14:paraId="40914C94" w14:textId="2133A6FB" w:rsidR="009A379C" w:rsidRPr="009A379C" w:rsidRDefault="009A379C" w:rsidP="009A379C">
      <w:pPr>
        <w:jc w:val="both"/>
        <w:rPr>
          <w:lang w:val="sr-Latn-RS"/>
        </w:rPr>
      </w:pPr>
      <w:r w:rsidRPr="009A379C">
        <w:t xml:space="preserve">Група за каталогизацију и вредновање радних места у јавном сектору обавља послове који се односе на: праћење стања у области система утврђивања и обрачуна плата у државним органима, јавним агенцијама, јавним службама, јединицама локалне самоуправе и аутономним покрајинама; праћење стања у области система плата у делу који се односи на радна места, односно звања, чинове, положаје и функције у јавном сектору, послове који се обављају и висину основне плате запослених на тим радним местима, односно у одговарајућим звањима, чиновима, на положајима и функцијама у циљу успостављања Општег каталога радних места, односно звања, чинова, положаја и функција у јавном сектору; координира активности и сарађује са органима, организацијама и установама у јавном сектору у поступку припреме и објављивања Општег каталога радних места, односно звања, чинова, положаја и функција у јавном сектору; припрема и примењује методологију за евалуацију радних места, врши </w:t>
      </w:r>
      <w:r w:rsidRPr="009A379C">
        <w:lastRenderedPageBreak/>
        <w:t>вредновање радних места у јавном сектору на бази израђене методологије и утврђује међусобни однос радних места у свим деловима јавног сектора;  обавља послове који се односе на сврставање радних места у платне групе и платне разреде; припремање стручних основа за доношење прописа којима се припрема Општи каталог радних места и прати примену посебних каталога радних места које израђују други државни органи као и органи аутономне покрајине; учествује припрему закона, других прописа и општих аката у области система плата у јавном сектору; праћење прописа Европске уније и усклађивање домаћих прописа из делокруга Групе са прописима Европске уније; учешће у припреми међународних уговора и пројеката из делокруга Групе; припрему стручних мишљења, анализа, извештаја и информација из делокруга Групе и обавља друге послове из делокруга Одсека</w:t>
      </w:r>
      <w:r>
        <w:rPr>
          <w:lang w:val="sr-Latn-RS"/>
        </w:rPr>
        <w:t>.</w:t>
      </w:r>
    </w:p>
    <w:p w14:paraId="0714AAB0" w14:textId="77777777" w:rsidR="00E932D3" w:rsidRDefault="00E932D3" w:rsidP="009A379C">
      <w:pPr>
        <w:jc w:val="both"/>
        <w:rPr>
          <w:b/>
          <w:u w:val="single"/>
        </w:rPr>
      </w:pPr>
    </w:p>
    <w:p w14:paraId="11C4EAAD" w14:textId="0796A2F1" w:rsidR="003A4CD2" w:rsidRDefault="003A4CD2" w:rsidP="001D7B07">
      <w:pPr>
        <w:jc w:val="center"/>
        <w:rPr>
          <w:b/>
          <w:u w:val="single"/>
          <w:lang w:val="sr-Cyrl-RS"/>
        </w:rPr>
      </w:pPr>
      <w:r w:rsidRPr="000803D9">
        <w:rPr>
          <w:b/>
          <w:u w:val="single"/>
        </w:rPr>
        <w:t xml:space="preserve">СЕКТОР ЗА </w:t>
      </w:r>
      <w:r>
        <w:rPr>
          <w:b/>
          <w:u w:val="single"/>
          <w:lang w:val="sr-Cyrl-RS"/>
        </w:rPr>
        <w:t>СТРУЧНО УСАВРШАВАЊЕ</w:t>
      </w:r>
    </w:p>
    <w:p w14:paraId="2F5977ED" w14:textId="77777777" w:rsidR="003F1B6D" w:rsidRPr="00F01B4B" w:rsidRDefault="003F1B6D" w:rsidP="001D7B07">
      <w:pPr>
        <w:jc w:val="center"/>
        <w:rPr>
          <w:b/>
          <w:color w:val="FF0000"/>
          <w:u w:val="single"/>
          <w:lang w:val="sr-Cyrl-RS"/>
        </w:rPr>
      </w:pPr>
    </w:p>
    <w:p w14:paraId="653FDEB3" w14:textId="5B1C6D45" w:rsidR="000A344F" w:rsidRDefault="00050366" w:rsidP="000A344F">
      <w:pPr>
        <w:tabs>
          <w:tab w:val="left" w:pos="0"/>
        </w:tabs>
        <w:jc w:val="both"/>
        <w:rPr>
          <w:b/>
          <w:u w:val="single"/>
        </w:rPr>
      </w:pPr>
      <w:r>
        <w:rPr>
          <w:noProof/>
          <w:lang w:val="sr-Latn-RS" w:eastAsia="sr-Latn-RS"/>
        </w:rPr>
        <w:drawing>
          <wp:inline distT="0" distB="0" distL="0" distR="0" wp14:anchorId="6C98E16E" wp14:editId="7CD0FC6A">
            <wp:extent cx="5957570" cy="2581275"/>
            <wp:effectExtent l="0" t="57150" r="0" b="47625"/>
            <wp:docPr id="99" name="Diagram 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42AC211F" w14:textId="0B498439" w:rsidR="003103BF" w:rsidRPr="003103BF" w:rsidRDefault="003103BF" w:rsidP="003103BF">
      <w:pPr>
        <w:pStyle w:val="BodyText"/>
        <w:tabs>
          <w:tab w:val="left" w:pos="851"/>
        </w:tabs>
        <w:spacing w:after="0"/>
        <w:jc w:val="both"/>
        <w:rPr>
          <w:b/>
          <w:u w:val="single"/>
        </w:rPr>
      </w:pPr>
      <w:r>
        <w:rPr>
          <w:b/>
          <w:u w:val="single"/>
          <w:lang w:val="sr-Cyrl-RS"/>
        </w:rPr>
        <w:t>Помоћник министра</w:t>
      </w:r>
      <w:r w:rsidRPr="003103BF">
        <w:rPr>
          <w:b/>
          <w:u w:val="single"/>
        </w:rPr>
        <w:t xml:space="preserve"> - Јасмина Бенмансур</w:t>
      </w:r>
    </w:p>
    <w:p w14:paraId="607F6ED6" w14:textId="335F84FE" w:rsidR="003103BF" w:rsidRPr="003103BF" w:rsidRDefault="003103BF" w:rsidP="003103BF">
      <w:pPr>
        <w:pStyle w:val="BodyText"/>
        <w:tabs>
          <w:tab w:val="left" w:pos="851"/>
        </w:tabs>
        <w:spacing w:after="0"/>
        <w:jc w:val="both"/>
        <w:rPr>
          <w:b/>
          <w:u w:val="single"/>
        </w:rPr>
      </w:pPr>
      <w:r w:rsidRPr="003103BF">
        <w:rPr>
          <w:b/>
          <w:u w:val="single"/>
        </w:rPr>
        <w:t>Телефон : + 381 11 36 12 6</w:t>
      </w:r>
      <w:r w:rsidR="003F2241">
        <w:rPr>
          <w:b/>
          <w:u w:val="single"/>
          <w:lang w:val="sr-Cyrl-RS"/>
        </w:rPr>
        <w:t>7</w:t>
      </w:r>
      <w:r w:rsidRPr="003103BF">
        <w:rPr>
          <w:b/>
          <w:u w:val="single"/>
        </w:rPr>
        <w:t>2</w:t>
      </w:r>
    </w:p>
    <w:p w14:paraId="3127E6C7" w14:textId="30C2037C" w:rsidR="003A4CD2" w:rsidRDefault="003103BF" w:rsidP="003103BF">
      <w:pPr>
        <w:pStyle w:val="BodyText"/>
        <w:tabs>
          <w:tab w:val="left" w:pos="851"/>
        </w:tabs>
        <w:spacing w:after="0"/>
        <w:jc w:val="both"/>
        <w:rPr>
          <w:b/>
          <w:u w:val="single"/>
        </w:rPr>
      </w:pPr>
      <w:r w:rsidRPr="003103BF">
        <w:rPr>
          <w:b/>
          <w:u w:val="single"/>
        </w:rPr>
        <w:t xml:space="preserve">Е-адреса: </w:t>
      </w:r>
      <w:hyperlink r:id="rId44" w:history="1">
        <w:r w:rsidRPr="00B6646C">
          <w:rPr>
            <w:rStyle w:val="Hyperlink"/>
            <w:b/>
          </w:rPr>
          <w:t>jasmina.benmansur@mduls.gov.rs</w:t>
        </w:r>
      </w:hyperlink>
    </w:p>
    <w:p w14:paraId="519EC187" w14:textId="77777777" w:rsidR="003103BF" w:rsidRDefault="003103BF" w:rsidP="003103BF">
      <w:pPr>
        <w:pStyle w:val="BodyText"/>
        <w:tabs>
          <w:tab w:val="left" w:pos="851"/>
        </w:tabs>
        <w:spacing w:after="0"/>
        <w:jc w:val="both"/>
        <w:rPr>
          <w:b/>
          <w:lang w:val="sr-Cyrl-RS"/>
        </w:rPr>
      </w:pPr>
    </w:p>
    <w:p w14:paraId="7E9782F1" w14:textId="390D8238" w:rsidR="00430A69" w:rsidRPr="0088232D" w:rsidRDefault="00E56A54" w:rsidP="00745375">
      <w:pPr>
        <w:pStyle w:val="BodyText"/>
        <w:tabs>
          <w:tab w:val="left" w:pos="851"/>
        </w:tabs>
        <w:jc w:val="both"/>
        <w:rPr>
          <w:b/>
        </w:rPr>
      </w:pPr>
      <w:r>
        <w:rPr>
          <w:b/>
          <w:color w:val="FF0000"/>
          <w:lang w:val="sr-Cyrl-RS"/>
        </w:rPr>
        <w:t xml:space="preserve"> </w:t>
      </w:r>
      <w:r w:rsidRPr="0088232D">
        <w:rPr>
          <w:b/>
          <w:lang w:val="sr-Cyrl-RS"/>
        </w:rPr>
        <w:t xml:space="preserve">     Сектор за стручно усавршавање</w:t>
      </w:r>
      <w:r w:rsidRPr="0088232D">
        <w:rPr>
          <w:lang w:val="sr-Cyrl-RS"/>
        </w:rPr>
        <w:t xml:space="preserve"> обавља послове који се односе на: надзор над радом Националне академије за јавну управу; изградњу капацитета и стручно усавршавање у државним органима; изградњу капацитета и стручно усавршавање у јединицама локалне самоуправе; стручно усавршавање матичара и проверу знања стеченог на стручном усавршавању; стручно усавршавање комуналних полицајаца; стручне и административно-техничке послове за потребе Савета за стручно усавршавање запослених у јединицама локалне самоуправе; државни стручни испит; посебан стручни испит за матичара; испит за инспектора; испит за обављање послова и примену овлашћења комуналног полицајца; предлагање доношења и учешће у припреми стратегија и акционих планова, закона и других прописа у пословима из делокруга Сектора; праћење примене системских закона и других прописа и општих аката у областима у делокругу Сектора и предлагање мера за унапређење стања у тим областима; сарадњу са државним органима и органима и организацијама у јединицама локалне самоуправе у пословима из делокруга Сектора и друге послове који се односе на изградњу капацитета и стручно усавршавање, државни стручни испит и друге посебне </w:t>
      </w:r>
      <w:r w:rsidRPr="0088232D">
        <w:rPr>
          <w:lang w:val="sr-Cyrl-RS"/>
        </w:rPr>
        <w:lastRenderedPageBreak/>
        <w:t>стручне испите из делокруга Сектора; учешће у пословима који се односе на закључивање и припрему међународних уговора у области стручног усавршавања; учешће у успостављању система финансијског управљања и контроле у пословима из делокруга Сектора и друге послове из делокруга Сектора</w:t>
      </w:r>
      <w:r w:rsidR="0088232D" w:rsidRPr="0088232D">
        <w:rPr>
          <w:lang w:val="sr-Cyrl-RS"/>
        </w:rPr>
        <w:t>.</w:t>
      </w:r>
    </w:p>
    <w:p w14:paraId="2CBB09B1" w14:textId="77777777" w:rsidR="00745375" w:rsidRDefault="00745375" w:rsidP="00745375">
      <w:pPr>
        <w:pStyle w:val="BodyText"/>
        <w:tabs>
          <w:tab w:val="left" w:pos="851"/>
        </w:tabs>
        <w:jc w:val="both"/>
      </w:pPr>
      <w:r w:rsidRPr="00745375">
        <w:rPr>
          <w:b/>
        </w:rPr>
        <w:t>У Сектору за стручно усавршавање</w:t>
      </w:r>
      <w:r>
        <w:t xml:space="preserve"> образују се следеће уже унутрашње јединице:</w:t>
      </w:r>
    </w:p>
    <w:p w14:paraId="1E6F8C91" w14:textId="2F4F1822" w:rsidR="00745375" w:rsidRDefault="00745375" w:rsidP="00C32503">
      <w:pPr>
        <w:pStyle w:val="BodyText"/>
        <w:numPr>
          <w:ilvl w:val="0"/>
          <w:numId w:val="33"/>
        </w:numPr>
        <w:tabs>
          <w:tab w:val="left" w:pos="851"/>
        </w:tabs>
        <w:spacing w:after="0"/>
        <w:ind w:left="714" w:hanging="357"/>
        <w:jc w:val="both"/>
      </w:pPr>
      <w:r>
        <w:t>Група за стручно усавршавање и</w:t>
      </w:r>
    </w:p>
    <w:p w14:paraId="1EE80CC5" w14:textId="0EA3F3FE" w:rsidR="000A344F" w:rsidRPr="006C16B9" w:rsidRDefault="00745375" w:rsidP="00C32503">
      <w:pPr>
        <w:pStyle w:val="BodyText"/>
        <w:numPr>
          <w:ilvl w:val="0"/>
          <w:numId w:val="33"/>
        </w:numPr>
        <w:tabs>
          <w:tab w:val="left" w:pos="851"/>
        </w:tabs>
        <w:spacing w:after="0"/>
        <w:ind w:left="714" w:hanging="357"/>
        <w:jc w:val="both"/>
      </w:pPr>
      <w:r>
        <w:t>Група за стручне испите</w:t>
      </w:r>
    </w:p>
    <w:p w14:paraId="16E28359" w14:textId="77777777" w:rsidR="006C16B9" w:rsidRDefault="006C16B9" w:rsidP="007805ED">
      <w:pPr>
        <w:pStyle w:val="BodyText"/>
        <w:tabs>
          <w:tab w:val="left" w:pos="851"/>
        </w:tabs>
        <w:spacing w:after="0"/>
        <w:jc w:val="both"/>
        <w:rPr>
          <w:b/>
          <w:u w:val="single"/>
          <w:lang w:val="sr-Cyrl-RS"/>
        </w:rPr>
      </w:pPr>
    </w:p>
    <w:p w14:paraId="2B484873" w14:textId="77777777" w:rsidR="007805ED" w:rsidRPr="0075154E" w:rsidRDefault="007805ED" w:rsidP="007805ED">
      <w:pPr>
        <w:pStyle w:val="BodyText"/>
        <w:tabs>
          <w:tab w:val="left" w:pos="851"/>
        </w:tabs>
        <w:spacing w:after="0"/>
        <w:jc w:val="both"/>
        <w:rPr>
          <w:b/>
          <w:u w:val="single"/>
          <w:lang w:val="sr-Cyrl-RS"/>
        </w:rPr>
      </w:pPr>
      <w:r w:rsidRPr="0075154E">
        <w:rPr>
          <w:b/>
          <w:u w:val="single"/>
          <w:lang w:val="sr-Cyrl-RS"/>
        </w:rPr>
        <w:t>Група за стручно усавршавање</w:t>
      </w:r>
    </w:p>
    <w:p w14:paraId="0F103CCC" w14:textId="56620EAF" w:rsidR="007805ED" w:rsidRPr="0075154E" w:rsidRDefault="007805ED" w:rsidP="007805ED">
      <w:pPr>
        <w:tabs>
          <w:tab w:val="left" w:pos="0"/>
        </w:tabs>
        <w:jc w:val="both"/>
        <w:rPr>
          <w:b/>
          <w:u w:val="single"/>
          <w:lang w:val="sr-Cyrl-RS"/>
        </w:rPr>
      </w:pPr>
      <w:r w:rsidRPr="0075154E">
        <w:rPr>
          <w:b/>
          <w:u w:val="single"/>
          <w:lang w:val="sr-Cyrl-RS"/>
        </w:rPr>
        <w:t>Руководилац Групе</w:t>
      </w:r>
      <w:r w:rsidRPr="0075154E">
        <w:rPr>
          <w:b/>
          <w:u w:val="single"/>
        </w:rPr>
        <w:t xml:space="preserve"> </w:t>
      </w:r>
      <w:r w:rsidR="00B15C7E" w:rsidRPr="0075154E">
        <w:rPr>
          <w:b/>
          <w:u w:val="single"/>
          <w:lang w:val="sr-Latn-RS"/>
        </w:rPr>
        <w:t>–</w:t>
      </w:r>
      <w:r w:rsidR="00EB7B38" w:rsidRPr="0075154E">
        <w:rPr>
          <w:b/>
          <w:u w:val="single"/>
          <w:lang w:val="sr-Latn-RS"/>
        </w:rPr>
        <w:t xml:space="preserve"> </w:t>
      </w:r>
      <w:r w:rsidR="00E11BF2" w:rsidRPr="0075154E">
        <w:rPr>
          <w:b/>
          <w:u w:val="single"/>
          <w:lang w:val="sr-Cyrl-RS"/>
        </w:rPr>
        <w:t>Валентина Анђелковић</w:t>
      </w:r>
    </w:p>
    <w:p w14:paraId="73C1976F" w14:textId="2BB4253E" w:rsidR="00BC1F63" w:rsidRPr="00BC1F63" w:rsidRDefault="007805ED" w:rsidP="008C607F">
      <w:pPr>
        <w:pStyle w:val="BodyText"/>
        <w:tabs>
          <w:tab w:val="left" w:pos="851"/>
        </w:tabs>
        <w:spacing w:after="0"/>
        <w:jc w:val="both"/>
        <w:rPr>
          <w:b/>
          <w:u w:val="single"/>
          <w:lang w:val="en-US"/>
        </w:rPr>
      </w:pPr>
      <w:r w:rsidRPr="0075154E">
        <w:rPr>
          <w:b/>
        </w:rPr>
        <w:t>Телефон</w:t>
      </w:r>
      <w:r w:rsidRPr="0075154E">
        <w:t xml:space="preserve"> </w:t>
      </w:r>
      <w:r w:rsidRPr="0075154E">
        <w:rPr>
          <w:b/>
          <w:bCs/>
          <w:lang w:val="ru-RU"/>
        </w:rPr>
        <w:t xml:space="preserve">: </w:t>
      </w:r>
      <w:r w:rsidR="008C607F" w:rsidRPr="003103BF">
        <w:rPr>
          <w:b/>
          <w:u w:val="single"/>
        </w:rPr>
        <w:t xml:space="preserve">+ 381 11 </w:t>
      </w:r>
      <w:r w:rsidR="008C607F">
        <w:rPr>
          <w:b/>
          <w:u w:val="single"/>
          <w:lang w:val="en-US"/>
        </w:rPr>
        <w:t>2685-381</w:t>
      </w:r>
    </w:p>
    <w:p w14:paraId="709E6C59" w14:textId="10C33425" w:rsidR="00BC1F63" w:rsidRDefault="007805ED" w:rsidP="000A344F">
      <w:pPr>
        <w:tabs>
          <w:tab w:val="left" w:pos="2790"/>
        </w:tabs>
        <w:autoSpaceDE w:val="0"/>
        <w:autoSpaceDN w:val="0"/>
        <w:adjustRightInd w:val="0"/>
        <w:jc w:val="both"/>
        <w:rPr>
          <w:b/>
          <w:lang w:val="en-US"/>
        </w:rPr>
      </w:pPr>
      <w:r w:rsidRPr="0075154E">
        <w:rPr>
          <w:b/>
        </w:rPr>
        <w:t>Е-адреса:</w:t>
      </w:r>
      <w:r w:rsidR="00BC1F63">
        <w:rPr>
          <w:b/>
          <w:lang w:val="sr-Cyrl-RS"/>
        </w:rPr>
        <w:t xml:space="preserve"> </w:t>
      </w:r>
      <w:hyperlink r:id="rId45" w:history="1">
        <w:r w:rsidR="00BC1F63" w:rsidRPr="00472339">
          <w:rPr>
            <w:rStyle w:val="Hyperlink"/>
            <w:b/>
            <w:lang w:val="sr-Latn-RS"/>
          </w:rPr>
          <w:t>valentina.andjelkovic</w:t>
        </w:r>
        <w:r w:rsidR="00BC1F63" w:rsidRPr="00472339">
          <w:rPr>
            <w:rStyle w:val="Hyperlink"/>
            <w:b/>
            <w:lang w:val="en-US"/>
          </w:rPr>
          <w:t>@mduls.gov.rs</w:t>
        </w:r>
      </w:hyperlink>
    </w:p>
    <w:p w14:paraId="3387973C" w14:textId="39057F09" w:rsidR="00BC1F63" w:rsidRPr="00BC1F63" w:rsidRDefault="007805ED" w:rsidP="000A344F">
      <w:pPr>
        <w:tabs>
          <w:tab w:val="left" w:pos="2790"/>
        </w:tabs>
        <w:autoSpaceDE w:val="0"/>
        <w:autoSpaceDN w:val="0"/>
        <w:adjustRightInd w:val="0"/>
        <w:jc w:val="both"/>
        <w:rPr>
          <w:rStyle w:val="Hyperlink"/>
          <w:b/>
          <w:color w:val="auto"/>
          <w:u w:val="none"/>
        </w:rPr>
      </w:pPr>
      <w:r w:rsidRPr="0075154E">
        <w:rPr>
          <w:b/>
        </w:rPr>
        <w:t xml:space="preserve"> </w:t>
      </w:r>
    </w:p>
    <w:p w14:paraId="5C5A137B" w14:textId="77777777" w:rsidR="000A344F" w:rsidRPr="0075154E" w:rsidRDefault="000A344F" w:rsidP="000A344F">
      <w:pPr>
        <w:tabs>
          <w:tab w:val="left" w:pos="2790"/>
        </w:tabs>
        <w:autoSpaceDE w:val="0"/>
        <w:autoSpaceDN w:val="0"/>
        <w:adjustRightInd w:val="0"/>
        <w:jc w:val="both"/>
        <w:rPr>
          <w:lang w:val="en-US"/>
        </w:rPr>
      </w:pPr>
    </w:p>
    <w:p w14:paraId="7A0BAA8A" w14:textId="68100A09" w:rsidR="007A65A0" w:rsidRPr="00BC1F63" w:rsidRDefault="007A65A0" w:rsidP="007A65A0">
      <w:pPr>
        <w:pStyle w:val="BodyText"/>
        <w:ind w:firstLine="567"/>
        <w:jc w:val="both"/>
        <w:rPr>
          <w:lang w:val="sr-Cyrl-RS"/>
        </w:rPr>
      </w:pPr>
      <w:r w:rsidRPr="00BC1F63">
        <w:rPr>
          <w:b/>
          <w:lang w:val="sr-Cyrl-RS"/>
        </w:rPr>
        <w:t>Група за стручно усавршавање</w:t>
      </w:r>
      <w:r w:rsidRPr="00BC1F63">
        <w:rPr>
          <w:lang w:val="sr-Cyrl-RS"/>
        </w:rPr>
        <w:t xml:space="preserve"> обавља послове који се односе на: надзор над радом Националне академије за јавну управу; изградњу капацитета и стручно усавршавање у државним органима; изградњу капацитета и стручно усавршавање у јединицама локалне самоуправе; стручне и административно-техничке послове за потребе Савета за стручно усавршавање запослених у јединицама локалне самоуправе; утврђивање потреба за посебним стручним усавршавањем матичара; припрему, развој, спровођење и доношење посебног секторског програма стручног усавршавања матичара; проверу знања матичара стеченог на стручном усавршавању; верификацију посебног секторског програма стручног усавршавања матичара; вредновање спроведеног посебног секторског програма стручног усавршавања матичара; изградњу и унапређење информационог система за стручно усавршавање матичара и проверу знања матичара стеченог на стручном усавршавању; утврђивање потреба за посебним стручним усавршавањем комуналних полицајаца; припрему, развој, спровођење и доношење посебног секторског програма стручног усавршавања комуналних полицајаца; верификацију посебног секторског програма стручног усавршавања комуналних полицајаца; вредновање спроведеног посебног секторског програма стручног усавршавања комуналних полицајаца; праћење стања у области стручног усавршавања државних службеника, запослених у јединицама локалне самоуправе, матичара и комуналних полицајаца ради унапређења кадровских капацитета; предлагање доношења и учешће у припреми стратегија и акционих планова, закона и других прописа и општих аката у пословима из делокруга Групе; учешће у утврђивању потреба за посебним стручним усавршавањем државних службеника у Министарству, припреми, развоју, спровођењу и доношењу посебног програма обуке државних службеника у Министарству; учешће у пословима који се односе на закључивање и припрему међународних уговора у области стручног усавршавања; учешће у успостављању система финансијског управљања и контроле у пословима из делокруга Групе и друге послове из делокруга Групе.</w:t>
      </w:r>
    </w:p>
    <w:p w14:paraId="724AB6A4" w14:textId="38B8CABE" w:rsidR="00050366" w:rsidRPr="00F01B4B" w:rsidRDefault="00050366" w:rsidP="00050366">
      <w:pPr>
        <w:pStyle w:val="BodyText"/>
        <w:tabs>
          <w:tab w:val="left" w:pos="851"/>
        </w:tabs>
        <w:spacing w:after="0"/>
        <w:jc w:val="both"/>
        <w:rPr>
          <w:b/>
          <w:u w:val="single"/>
          <w:lang w:val="sr-Cyrl-RS"/>
        </w:rPr>
      </w:pPr>
      <w:r>
        <w:rPr>
          <w:b/>
          <w:u w:val="single"/>
          <w:lang w:val="sr-Cyrl-RS"/>
        </w:rPr>
        <w:t>Група за стручне испите</w:t>
      </w:r>
    </w:p>
    <w:p w14:paraId="374D9EF9" w14:textId="5B5EEB4C" w:rsidR="00050366" w:rsidRDefault="00050366" w:rsidP="00050366">
      <w:pPr>
        <w:tabs>
          <w:tab w:val="left" w:pos="0"/>
        </w:tabs>
        <w:jc w:val="both"/>
        <w:rPr>
          <w:b/>
          <w:color w:val="000000"/>
          <w:u w:val="single"/>
          <w:lang w:val="sr-Cyrl-RS"/>
        </w:rPr>
      </w:pPr>
      <w:r>
        <w:rPr>
          <w:b/>
          <w:color w:val="000000"/>
          <w:u w:val="single"/>
          <w:lang w:val="sr-Cyrl-RS"/>
        </w:rPr>
        <w:t xml:space="preserve">Руководилац </w:t>
      </w:r>
      <w:r w:rsidRPr="00F01B4B">
        <w:rPr>
          <w:b/>
          <w:color w:val="000000"/>
          <w:u w:val="single"/>
          <w:lang w:val="sr-Cyrl-RS"/>
        </w:rPr>
        <w:t>Групе</w:t>
      </w:r>
      <w:r w:rsidR="00605683">
        <w:rPr>
          <w:b/>
          <w:color w:val="000000"/>
          <w:u w:val="single"/>
          <w:lang w:val="sr-Latn-RS"/>
        </w:rPr>
        <w:t xml:space="preserve"> -</w:t>
      </w:r>
      <w:r w:rsidRPr="00F01B4B">
        <w:rPr>
          <w:b/>
          <w:color w:val="000000"/>
          <w:u w:val="single"/>
          <w:lang w:val="sr-Cyrl-RS"/>
        </w:rPr>
        <w:t xml:space="preserve"> </w:t>
      </w:r>
      <w:r>
        <w:rPr>
          <w:b/>
          <w:color w:val="000000"/>
          <w:u w:val="single"/>
          <w:lang w:val="sr-Cyrl-RS"/>
        </w:rPr>
        <w:t>Невенка Станојевић</w:t>
      </w:r>
    </w:p>
    <w:p w14:paraId="37D897CA" w14:textId="73BBC902" w:rsidR="00050366" w:rsidRPr="00C44D2B" w:rsidRDefault="00050366" w:rsidP="00050366">
      <w:pPr>
        <w:tabs>
          <w:tab w:val="left" w:pos="2790"/>
        </w:tabs>
        <w:autoSpaceDE w:val="0"/>
        <w:autoSpaceDN w:val="0"/>
        <w:adjustRightInd w:val="0"/>
        <w:jc w:val="both"/>
        <w:rPr>
          <w:lang w:val="sr-Latn-RS"/>
        </w:rPr>
      </w:pPr>
      <w:r w:rsidRPr="000803D9">
        <w:rPr>
          <w:b/>
        </w:rPr>
        <w:t>Телефон</w:t>
      </w:r>
      <w:r w:rsidRPr="000803D9">
        <w:t xml:space="preserve"> </w:t>
      </w:r>
      <w:r w:rsidRPr="000803D9">
        <w:rPr>
          <w:b/>
          <w:bCs/>
          <w:lang w:val="ru-RU"/>
        </w:rPr>
        <w:t xml:space="preserve">: + 381 11 </w:t>
      </w:r>
      <w:r>
        <w:rPr>
          <w:b/>
          <w:bCs/>
          <w:lang w:val="sr-Cyrl-RS"/>
        </w:rPr>
        <w:t>36</w:t>
      </w:r>
      <w:r w:rsidR="009E1172">
        <w:rPr>
          <w:b/>
          <w:bCs/>
          <w:lang w:val="sr-Cyrl-RS"/>
        </w:rPr>
        <w:t xml:space="preserve"> </w:t>
      </w:r>
      <w:r>
        <w:rPr>
          <w:b/>
          <w:bCs/>
          <w:lang w:val="sr-Cyrl-RS"/>
        </w:rPr>
        <w:t xml:space="preserve">20 </w:t>
      </w:r>
      <w:r w:rsidRPr="00050366">
        <w:rPr>
          <w:b/>
          <w:bCs/>
          <w:lang w:val="sr-Cyrl-RS"/>
        </w:rPr>
        <w:t>144</w:t>
      </w:r>
    </w:p>
    <w:p w14:paraId="0B43F85A" w14:textId="42EA2A49" w:rsidR="00050366" w:rsidRDefault="00050366" w:rsidP="00050366">
      <w:pPr>
        <w:tabs>
          <w:tab w:val="left" w:pos="2790"/>
        </w:tabs>
        <w:autoSpaceDE w:val="0"/>
        <w:autoSpaceDN w:val="0"/>
        <w:adjustRightInd w:val="0"/>
        <w:jc w:val="both"/>
        <w:rPr>
          <w:rStyle w:val="Hyperlink"/>
          <w:b/>
          <w:lang w:val="en-US"/>
        </w:rPr>
      </w:pPr>
      <w:r w:rsidRPr="000803D9">
        <w:rPr>
          <w:b/>
        </w:rPr>
        <w:t xml:space="preserve">Е-адреса: </w:t>
      </w:r>
      <w:hyperlink r:id="rId46" w:history="1">
        <w:r w:rsidRPr="000165E7">
          <w:rPr>
            <w:rStyle w:val="Hyperlink"/>
            <w:b/>
            <w:lang w:val="en-US"/>
          </w:rPr>
          <w:t>nevenka.stanojevic@mduls.gov.rs</w:t>
        </w:r>
      </w:hyperlink>
    </w:p>
    <w:p w14:paraId="3F9C8297" w14:textId="77777777" w:rsidR="00050366" w:rsidRDefault="00050366" w:rsidP="007805ED">
      <w:pPr>
        <w:jc w:val="both"/>
        <w:rPr>
          <w:lang w:val="sr-Cyrl-RS"/>
        </w:rPr>
      </w:pPr>
    </w:p>
    <w:p w14:paraId="12380BAB" w14:textId="47E0F6AA" w:rsidR="001D7B07" w:rsidRDefault="007A65A0" w:rsidP="00BC1F63">
      <w:pPr>
        <w:pStyle w:val="BodyText"/>
        <w:ind w:firstLine="567"/>
        <w:jc w:val="both"/>
        <w:rPr>
          <w:lang w:val="sr-Cyrl-RS"/>
        </w:rPr>
      </w:pPr>
      <w:r w:rsidRPr="00BC1F63">
        <w:rPr>
          <w:b/>
          <w:lang w:val="sr-Cyrl-RS"/>
        </w:rPr>
        <w:lastRenderedPageBreak/>
        <w:t>Група за стручне испите</w:t>
      </w:r>
      <w:r w:rsidRPr="00BC1F63">
        <w:rPr>
          <w:lang w:val="sr-Cyrl-RS"/>
        </w:rPr>
        <w:t xml:space="preserve"> обавља послове које се односе на: вођење управног поступка и одлучивање у управним стварима, које се односе на државни стручни испит, посебан стручни испит за матичара, испит за инспектора, испит за обављање послова и примену овлашћења комуналног полицајца, давање овлашћења за утврђивање психофизичке способности потребне за обављање послова комуналне полиције и издавање лекарских уверења о томе; организацију и споровођење државног стучног испита, посебаног стручног испита за матичара, испита за инспектора и испита за обављање послова и примену овлашћења комуналног полицајца; вођење евиденције о: полагању државног стучног испита, полагању посебног стручног испита за матичара, испита за инспектора и стручном оспособљавању, испиту, стручном усавршавању и провери стручне оспособљености комуналних полицајаца, као и предузимање радњи издавања уверења о чињеницама о којима се води службена евиденција; учествовање у одређивању ближих </w:t>
      </w:r>
      <w:r w:rsidRPr="00BC1F63">
        <w:rPr>
          <w:bCs/>
          <w:lang w:val="sr-Cyrl-RS"/>
        </w:rPr>
        <w:t xml:space="preserve">критеријума и мерила за утврђивање посебне способности потребне за обављање послова комуналне полиције; изградњу и унапређење информационог система за подршку управном одлучивању у управним стварима </w:t>
      </w:r>
      <w:r w:rsidRPr="00BC1F63">
        <w:rPr>
          <w:lang w:val="sr-Cyrl-RS"/>
        </w:rPr>
        <w:t>које се односе на државни стручни испит, посебан стручни испит за матичара, испит за инспектора и испит за обављање послова и примену овлашћења комуналног полицајца, као и процедурама за организовање и спровођење ових испита; праћење стања у пословима државног стручног испита и посебних стручних испита из делокруга Групе; предлагање доношења и учешће у припреми закона и других прописа и општих аката у пословима из делокруга Групе;  учешће у успостављању система финансијског управљања и контроле у пословима из делокруга Групе и друге послове из делокруга Групе</w:t>
      </w:r>
      <w:r w:rsidR="00BC1F63">
        <w:rPr>
          <w:lang w:val="sr-Cyrl-RS"/>
        </w:rPr>
        <w:t>.</w:t>
      </w:r>
    </w:p>
    <w:p w14:paraId="3983FB1A" w14:textId="77777777" w:rsidR="001D7B07" w:rsidRPr="00921378" w:rsidRDefault="001D7B07" w:rsidP="009262EE">
      <w:pPr>
        <w:jc w:val="both"/>
        <w:rPr>
          <w:lang w:val="sr-Cyrl-RS"/>
        </w:rPr>
      </w:pPr>
    </w:p>
    <w:p w14:paraId="5D6D3A67" w14:textId="77777777" w:rsidR="007805ED" w:rsidRDefault="007805ED" w:rsidP="007805ED">
      <w:pPr>
        <w:jc w:val="center"/>
        <w:rPr>
          <w:b/>
          <w:u w:val="single"/>
          <w:lang w:val="sr-Cyrl-RS"/>
        </w:rPr>
      </w:pPr>
      <w:r w:rsidRPr="000803D9">
        <w:rPr>
          <w:b/>
          <w:u w:val="single"/>
        </w:rPr>
        <w:t xml:space="preserve">СЕКТОР ЗА </w:t>
      </w:r>
      <w:r>
        <w:rPr>
          <w:b/>
          <w:u w:val="single"/>
          <w:lang w:val="sr-Cyrl-RS"/>
        </w:rPr>
        <w:t xml:space="preserve">СИСТЕМ </w:t>
      </w:r>
      <w:r w:rsidRPr="000803D9">
        <w:rPr>
          <w:b/>
          <w:u w:val="single"/>
        </w:rPr>
        <w:t>ЛОКАЛН</w:t>
      </w:r>
      <w:r>
        <w:rPr>
          <w:b/>
          <w:u w:val="single"/>
          <w:lang w:val="sr-Cyrl-RS"/>
        </w:rPr>
        <w:t>Е</w:t>
      </w:r>
      <w:r w:rsidRPr="000803D9">
        <w:rPr>
          <w:b/>
          <w:u w:val="single"/>
        </w:rPr>
        <w:t xml:space="preserve"> САМОУПРАВ</w:t>
      </w:r>
      <w:r>
        <w:rPr>
          <w:b/>
          <w:u w:val="single"/>
          <w:lang w:val="sr-Cyrl-RS"/>
        </w:rPr>
        <w:t>Е</w:t>
      </w:r>
    </w:p>
    <w:p w14:paraId="0AC2F06A" w14:textId="77777777" w:rsidR="008B4EF9" w:rsidRPr="00F01B4B" w:rsidRDefault="008B4EF9" w:rsidP="007805ED">
      <w:pPr>
        <w:jc w:val="center"/>
        <w:rPr>
          <w:b/>
          <w:color w:val="FF0000"/>
          <w:u w:val="single"/>
          <w:lang w:val="sr-Cyrl-RS"/>
        </w:rPr>
      </w:pPr>
    </w:p>
    <w:p w14:paraId="1A35FF0B" w14:textId="5995990B" w:rsidR="007805ED" w:rsidRPr="000803D9" w:rsidRDefault="00050366" w:rsidP="007805ED">
      <w:pPr>
        <w:jc w:val="center"/>
        <w:rPr>
          <w:b/>
          <w:color w:val="FF0000"/>
          <w:u w:val="single"/>
        </w:rPr>
      </w:pPr>
      <w:r>
        <w:rPr>
          <w:noProof/>
          <w:lang w:val="sr-Latn-RS" w:eastAsia="sr-Latn-RS"/>
        </w:rPr>
        <w:drawing>
          <wp:inline distT="0" distB="0" distL="0" distR="0" wp14:anchorId="060C8EB4" wp14:editId="0FDB17DB">
            <wp:extent cx="5923915" cy="2486025"/>
            <wp:effectExtent l="0" t="57150" r="0" b="47625"/>
            <wp:docPr id="100" name="Diagram 1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43787C86" w14:textId="6D1A5405" w:rsidR="007805ED" w:rsidRPr="000803D9" w:rsidRDefault="007805ED" w:rsidP="007805ED">
      <w:pPr>
        <w:tabs>
          <w:tab w:val="left" w:pos="0"/>
        </w:tabs>
        <w:jc w:val="both"/>
        <w:rPr>
          <w:b/>
          <w:u w:val="single"/>
        </w:rPr>
      </w:pPr>
      <w:r w:rsidRPr="000803D9">
        <w:rPr>
          <w:b/>
          <w:u w:val="single"/>
        </w:rPr>
        <w:t xml:space="preserve">Помоћник министра </w:t>
      </w:r>
      <w:r w:rsidR="00174F42">
        <w:rPr>
          <w:b/>
          <w:u w:val="single"/>
          <w:lang w:val="sr-Cyrl-RS"/>
        </w:rPr>
        <w:t>-</w:t>
      </w:r>
      <w:r w:rsidRPr="000803D9">
        <w:rPr>
          <w:b/>
          <w:u w:val="single"/>
        </w:rPr>
        <w:t xml:space="preserve"> </w:t>
      </w:r>
      <w:r w:rsidRPr="00116E08">
        <w:rPr>
          <w:b/>
          <w:u w:val="single"/>
        </w:rPr>
        <w:t>Саша Могић</w:t>
      </w:r>
    </w:p>
    <w:p w14:paraId="4CEC36D4" w14:textId="5A821C92" w:rsidR="007805ED" w:rsidRPr="000803D9" w:rsidRDefault="007805ED" w:rsidP="00420D5D">
      <w:pPr>
        <w:tabs>
          <w:tab w:val="left" w:pos="2790"/>
        </w:tabs>
        <w:autoSpaceDE w:val="0"/>
        <w:autoSpaceDN w:val="0"/>
        <w:adjustRightInd w:val="0"/>
        <w:jc w:val="both"/>
        <w:rPr>
          <w:lang w:val="ru-RU"/>
        </w:rPr>
      </w:pPr>
      <w:r w:rsidRPr="000803D9">
        <w:rPr>
          <w:b/>
        </w:rPr>
        <w:t>Телефон</w:t>
      </w:r>
      <w:r w:rsidRPr="000803D9">
        <w:t xml:space="preserve"> </w:t>
      </w:r>
      <w:r w:rsidRPr="000803D9">
        <w:rPr>
          <w:b/>
          <w:bCs/>
          <w:lang w:val="ru-RU"/>
        </w:rPr>
        <w:t xml:space="preserve">: + 381 11 </w:t>
      </w:r>
      <w:r w:rsidR="003C13D0">
        <w:rPr>
          <w:b/>
          <w:bCs/>
          <w:lang w:val="sr-Cyrl-RS"/>
        </w:rPr>
        <w:t xml:space="preserve">30 60 </w:t>
      </w:r>
      <w:r w:rsidR="006A2F3E">
        <w:rPr>
          <w:b/>
          <w:bCs/>
          <w:lang w:val="sr-Cyrl-RS"/>
        </w:rPr>
        <w:t>101</w:t>
      </w:r>
    </w:p>
    <w:p w14:paraId="2FA3E12B" w14:textId="26254474" w:rsidR="007805ED" w:rsidRPr="000803D9" w:rsidRDefault="007805ED" w:rsidP="00420D5D">
      <w:pPr>
        <w:tabs>
          <w:tab w:val="left" w:pos="2790"/>
        </w:tabs>
        <w:autoSpaceDE w:val="0"/>
        <w:autoSpaceDN w:val="0"/>
        <w:adjustRightInd w:val="0"/>
        <w:jc w:val="both"/>
      </w:pPr>
      <w:r w:rsidRPr="000803D9">
        <w:rPr>
          <w:b/>
        </w:rPr>
        <w:t xml:space="preserve">Е-адреса: </w:t>
      </w:r>
      <w:hyperlink r:id="rId52" w:history="1"/>
      <w:r w:rsidRPr="000803D9">
        <w:t xml:space="preserve"> </w:t>
      </w:r>
      <w:hyperlink r:id="rId53" w:history="1">
        <w:r w:rsidRPr="008F736E">
          <w:rPr>
            <w:rStyle w:val="Hyperlink"/>
            <w:b/>
          </w:rPr>
          <w:t>sasa.mogic@mduls.gov.rs</w:t>
        </w:r>
      </w:hyperlink>
      <w:hyperlink r:id="rId54" w:history="1"/>
      <w:r w:rsidRPr="000803D9">
        <w:t xml:space="preserve"> </w:t>
      </w:r>
    </w:p>
    <w:p w14:paraId="3D01EAF0" w14:textId="77777777" w:rsidR="007805ED" w:rsidRPr="000803D9" w:rsidRDefault="007805ED" w:rsidP="007805ED">
      <w:pPr>
        <w:tabs>
          <w:tab w:val="left" w:pos="2790"/>
        </w:tabs>
        <w:autoSpaceDE w:val="0"/>
        <w:autoSpaceDN w:val="0"/>
        <w:adjustRightInd w:val="0"/>
        <w:ind w:firstLine="810"/>
        <w:jc w:val="both"/>
      </w:pPr>
    </w:p>
    <w:p w14:paraId="2999530E" w14:textId="176F84F8" w:rsidR="007A65A0" w:rsidRPr="00D77E97" w:rsidRDefault="007A65A0" w:rsidP="007A65A0">
      <w:pPr>
        <w:pStyle w:val="BodyText"/>
        <w:ind w:firstLine="567"/>
        <w:jc w:val="both"/>
        <w:rPr>
          <w:lang w:val="sr-Cyrl-RS"/>
        </w:rPr>
      </w:pPr>
      <w:r w:rsidRPr="000100BF">
        <w:rPr>
          <w:b/>
          <w:lang w:val="sr-Cyrl-RS"/>
        </w:rPr>
        <w:t>Сектор за систем локалне самоуправе</w:t>
      </w:r>
      <w:r w:rsidRPr="000100BF">
        <w:rPr>
          <w:lang w:val="sr-Cyrl-RS"/>
        </w:rPr>
        <w:t xml:space="preserve"> обавља послове који се односе на: систем локалне самоуправе и територијалне аутономије; територијалну организацију Републике Србије; изборе за органе локалне самоуправе; вршење надзора над законитошћу рада и аката јединица локалне самоуправе; сарадњу јединица локалне самоуправе са локалним самоуправама других држава, у региону, на европском и међународном нивоу; праћење </w:t>
      </w:r>
      <w:r w:rsidRPr="000100BF">
        <w:rPr>
          <w:lang w:val="sr-Cyrl-RS"/>
        </w:rPr>
        <w:lastRenderedPageBreak/>
        <w:t xml:space="preserve">стања у области локалне самоуправе (организација консултативних, радних и других састанака, семинара итд у вези са применом закона и реализацијом јавних политика); подршку јединицама локалне самоуправе у повезивању са органима државне управе и у циљу решавања секторских проблема; јачање капацитета јединица локлане самоуправе; подстицање и координацију сарадње јединица локалне самоуправе, месне самоуправе и државних органа од интереса за развој локалне самоуправе; </w:t>
      </w:r>
      <w:r w:rsidRPr="000100BF">
        <w:rPr>
          <w:rFonts w:eastAsia="Calibri"/>
          <w:szCs w:val="22"/>
          <w:lang w:val="sr-Cyrl-RS"/>
        </w:rPr>
        <w:t xml:space="preserve">праћење стања у области комуналне полиције и предлагање мера за унапређење рада комуналне полиције; непосредно изјашњавање грађана; </w:t>
      </w:r>
      <w:r w:rsidRPr="000E1070">
        <w:rPr>
          <w:rFonts w:eastAsia="Calibri"/>
          <w:szCs w:val="22"/>
          <w:lang w:val="sr-Cyrl-RS"/>
        </w:rPr>
        <w:t>п</w:t>
      </w:r>
      <w:r w:rsidRPr="000E1070">
        <w:t>рипрему, консултације и усвајање стратешког - програмског оквира за реформу система локалне самоуправе и унапређење улоге локалне самоуправе у спровођењу послова јавн</w:t>
      </w:r>
      <w:r w:rsidRPr="000E1070">
        <w:rPr>
          <w:lang w:val="sr-Latn-RS"/>
        </w:rPr>
        <w:t xml:space="preserve">e </w:t>
      </w:r>
      <w:r w:rsidRPr="000E1070">
        <w:rPr>
          <w:lang w:val="sr-Cyrl-RS"/>
        </w:rPr>
        <w:t>управе</w:t>
      </w:r>
      <w:r w:rsidRPr="000E1070">
        <w:t xml:space="preserve"> (стратегијa и акционог плана за децентрализацију или програмског документа за  реформу система локалне самоуправе)</w:t>
      </w:r>
      <w:r w:rsidRPr="000E1070">
        <w:rPr>
          <w:lang w:val="sr-Cyrl-RS"/>
        </w:rPr>
        <w:t xml:space="preserve">; </w:t>
      </w:r>
      <w:r w:rsidRPr="000100BF">
        <w:rPr>
          <w:lang w:val="sr-Cyrl-RS"/>
        </w:rPr>
        <w:t>праћење и проучавање искустава других земаља у процесу</w:t>
      </w:r>
      <w:r w:rsidRPr="000E1070">
        <w:rPr>
          <w:lang w:val="sr-Cyrl-RS"/>
        </w:rPr>
        <w:t xml:space="preserve"> реформе</w:t>
      </w:r>
      <w:r w:rsidRPr="006903DA">
        <w:rPr>
          <w:rFonts w:ascii="Calibri" w:hAnsi="Calibri"/>
          <w:lang w:val="sr-Cyrl-RS"/>
        </w:rPr>
        <w:t xml:space="preserve"> </w:t>
      </w:r>
      <w:r w:rsidRPr="000E1070">
        <w:rPr>
          <w:lang w:val="sr-Cyrl-RS"/>
        </w:rPr>
        <w:t>система</w:t>
      </w:r>
      <w:r w:rsidRPr="006903DA">
        <w:rPr>
          <w:rFonts w:ascii="Calibri" w:hAnsi="Calibri"/>
          <w:lang w:val="sr-Cyrl-RS"/>
        </w:rPr>
        <w:t xml:space="preserve"> </w:t>
      </w:r>
      <w:r w:rsidRPr="000E1070">
        <w:rPr>
          <w:lang w:val="sr-Cyrl-RS"/>
        </w:rPr>
        <w:t>локалне самоуправе</w:t>
      </w:r>
      <w:r w:rsidRPr="000100BF">
        <w:rPr>
          <w:lang w:val="sr-Cyrl-RS"/>
        </w:rPr>
        <w:t>; праћење и проучавање законодавства Републике Србије од значаја за</w:t>
      </w:r>
      <w:r w:rsidRPr="000E1070">
        <w:rPr>
          <w:lang w:val="sr-Cyrl-RS"/>
        </w:rPr>
        <w:t xml:space="preserve"> реформу система локалне самоуправе</w:t>
      </w:r>
      <w:r w:rsidRPr="000100BF">
        <w:rPr>
          <w:lang w:val="sr-Cyrl-RS"/>
        </w:rPr>
        <w:t>; припрему нацрта закона, других прописа, општих аката из делокруга Сектора; праћење прописа Европске уније и усклађивање домаћих прописа из делокруга Сектора са прописима Европске уније; учешће у припреми међународних уговора и пројеката из делокруга Сектора; праћење броја запослених у јединицама локалне самоуправе, припрем</w:t>
      </w:r>
      <w:r w:rsidRPr="007A509C">
        <w:rPr>
          <w:lang w:val="sr-Cyrl-RS"/>
        </w:rPr>
        <w:t>у</w:t>
      </w:r>
      <w:r w:rsidRPr="000100BF">
        <w:rPr>
          <w:lang w:val="sr-Cyrl-RS"/>
        </w:rPr>
        <w:t xml:space="preserve"> предлога Одлука Владе о давању сагласности за ново запошљавање и радно ангажовање; праћење спровођења/примене прописа, припрему стручних мишљења, извештаја и информација из делокруга Сектора; </w:t>
      </w:r>
      <w:r w:rsidRPr="000100BF">
        <w:rPr>
          <w:rFonts w:eastAsia="Calibri"/>
          <w:lang w:val="sr-Cyrl-RS"/>
        </w:rPr>
        <w:t xml:space="preserve">праћење примене системских закона, прописа и општих аката у областима из делокруга Сектора и предлагање мера за унапређење стања у тим областима; </w:t>
      </w:r>
      <w:r w:rsidRPr="000100BF">
        <w:rPr>
          <w:lang w:val="sr-Cyrl-RS"/>
        </w:rPr>
        <w:t xml:space="preserve">координацију и сарадњу са органима, организацијама и институцијама јавне управе и организацијама цивилног друштва; </w:t>
      </w:r>
      <w:r w:rsidRPr="007A509C">
        <w:rPr>
          <w:lang w:val="sr-Cyrl-RS"/>
        </w:rPr>
        <w:t>учешће у успостављању система финансијског управљања и контроле у пословима из делокруга Сектора</w:t>
      </w:r>
      <w:r w:rsidRPr="000100BF">
        <w:rPr>
          <w:rFonts w:eastAsia="Calibri"/>
          <w:lang w:val="sr-Cyrl-RS"/>
        </w:rPr>
        <w:t xml:space="preserve"> </w:t>
      </w:r>
      <w:r w:rsidRPr="000100BF">
        <w:rPr>
          <w:lang w:val="sr-Cyrl-RS"/>
        </w:rPr>
        <w:t>и друге послове из делокруга Сектора</w:t>
      </w:r>
      <w:r w:rsidRPr="00D77E97">
        <w:rPr>
          <w:lang w:val="sr-Cyrl-RS"/>
        </w:rPr>
        <w:t>.“</w:t>
      </w:r>
    </w:p>
    <w:p w14:paraId="7A1407F0" w14:textId="77777777" w:rsidR="007A65A0" w:rsidRPr="000100BF" w:rsidRDefault="007A65A0" w:rsidP="007A65A0">
      <w:pPr>
        <w:tabs>
          <w:tab w:val="left" w:pos="1418"/>
        </w:tabs>
        <w:suppressAutoHyphens/>
        <w:ind w:right="45" w:firstLine="567"/>
        <w:rPr>
          <w:b/>
          <w:bCs/>
          <w:lang w:val="sr-Cyrl-RS" w:eastAsia="ar-SA"/>
        </w:rPr>
      </w:pPr>
    </w:p>
    <w:p w14:paraId="570C1B8C" w14:textId="77777777" w:rsidR="00DE2E78" w:rsidRPr="00DE2E78" w:rsidRDefault="00DE2E78" w:rsidP="00DE2E78">
      <w:pPr>
        <w:tabs>
          <w:tab w:val="left" w:pos="0"/>
        </w:tabs>
        <w:jc w:val="both"/>
        <w:rPr>
          <w:bCs/>
        </w:rPr>
      </w:pPr>
      <w:r w:rsidRPr="00DE2E78">
        <w:rPr>
          <w:bCs/>
        </w:rPr>
        <w:t xml:space="preserve">У </w:t>
      </w:r>
      <w:r w:rsidRPr="00DE2E78">
        <w:rPr>
          <w:b/>
          <w:bCs/>
        </w:rPr>
        <w:t>Сектору за систем локалне самоуправе</w:t>
      </w:r>
      <w:r w:rsidRPr="00DE2E78">
        <w:rPr>
          <w:bCs/>
        </w:rPr>
        <w:t xml:space="preserve"> образују се следеће уже унутрашње јединице:</w:t>
      </w:r>
    </w:p>
    <w:p w14:paraId="0689ADBE" w14:textId="093C4158" w:rsidR="00DE2E78" w:rsidRPr="00DE2E78" w:rsidRDefault="00DE2E78" w:rsidP="00DE2E78">
      <w:pPr>
        <w:tabs>
          <w:tab w:val="left" w:pos="0"/>
        </w:tabs>
        <w:jc w:val="both"/>
        <w:rPr>
          <w:bCs/>
        </w:rPr>
      </w:pPr>
      <w:r w:rsidRPr="00DE2E78">
        <w:rPr>
          <w:bCs/>
        </w:rPr>
        <w:t>1. Одсек за развој система локалне самоуправе и</w:t>
      </w:r>
    </w:p>
    <w:p w14:paraId="6ADB0A5E" w14:textId="438A3D37" w:rsidR="00DE2E78" w:rsidRPr="00CB5E16" w:rsidRDefault="00DE2E78" w:rsidP="00DE2E78">
      <w:pPr>
        <w:tabs>
          <w:tab w:val="left" w:pos="0"/>
        </w:tabs>
        <w:jc w:val="both"/>
        <w:rPr>
          <w:bCs/>
        </w:rPr>
      </w:pPr>
      <w:r w:rsidRPr="00CB5E16">
        <w:rPr>
          <w:bCs/>
        </w:rPr>
        <w:t xml:space="preserve">2. Група за </w:t>
      </w:r>
      <w:r w:rsidR="007A65A0" w:rsidRPr="00CB5E16">
        <w:rPr>
          <w:bCs/>
          <w:lang w:val="sr-Cyrl-RS"/>
        </w:rPr>
        <w:t>управљање променама у систему локалне самоуправе</w:t>
      </w:r>
      <w:r w:rsidRPr="00CB5E16">
        <w:rPr>
          <w:bCs/>
        </w:rPr>
        <w:t>.</w:t>
      </w:r>
    </w:p>
    <w:p w14:paraId="097A44F3" w14:textId="77777777" w:rsidR="00DE2E78" w:rsidRDefault="00DE2E78" w:rsidP="007805ED">
      <w:pPr>
        <w:tabs>
          <w:tab w:val="left" w:pos="0"/>
        </w:tabs>
        <w:jc w:val="both"/>
        <w:rPr>
          <w:rFonts w:eastAsiaTheme="minorHAnsi" w:cstheme="minorBidi"/>
          <w:b/>
          <w:u w:val="single"/>
        </w:rPr>
      </w:pPr>
    </w:p>
    <w:p w14:paraId="4743FEEA" w14:textId="77777777" w:rsidR="007805ED" w:rsidRPr="002A2889" w:rsidRDefault="007805ED" w:rsidP="007805ED">
      <w:pPr>
        <w:tabs>
          <w:tab w:val="left" w:pos="0"/>
        </w:tabs>
        <w:jc w:val="both"/>
        <w:rPr>
          <w:b/>
          <w:color w:val="000000"/>
          <w:u w:val="single"/>
        </w:rPr>
      </w:pPr>
      <w:r w:rsidRPr="002A2889">
        <w:rPr>
          <w:rFonts w:eastAsiaTheme="minorHAnsi" w:cstheme="minorBidi"/>
          <w:b/>
          <w:u w:val="single"/>
        </w:rPr>
        <w:t>Одсек за развој система локалне самоуправе</w:t>
      </w:r>
      <w:r w:rsidRPr="002A2889">
        <w:rPr>
          <w:b/>
          <w:color w:val="000000"/>
          <w:u w:val="single"/>
        </w:rPr>
        <w:t xml:space="preserve"> </w:t>
      </w:r>
    </w:p>
    <w:p w14:paraId="67A39439" w14:textId="419C18F6" w:rsidR="00DE2E78" w:rsidRPr="00DE2E78" w:rsidRDefault="007805ED" w:rsidP="00DE2E78">
      <w:pPr>
        <w:tabs>
          <w:tab w:val="left" w:pos="0"/>
        </w:tabs>
        <w:jc w:val="both"/>
        <w:rPr>
          <w:b/>
          <w:color w:val="000000"/>
          <w:u w:val="single"/>
          <w:lang w:val="sr-Cyrl-RS"/>
        </w:rPr>
      </w:pPr>
      <w:r w:rsidRPr="002A2889">
        <w:rPr>
          <w:b/>
          <w:color w:val="000000"/>
          <w:u w:val="single"/>
        </w:rPr>
        <w:t>Шеф Одсека</w:t>
      </w:r>
      <w:r w:rsidR="00980FCA">
        <w:rPr>
          <w:b/>
          <w:color w:val="000000"/>
          <w:u w:val="single"/>
          <w:lang w:val="sr-Latn-RS"/>
        </w:rPr>
        <w:t xml:space="preserve"> - </w:t>
      </w:r>
      <w:r w:rsidR="005B3AAE">
        <w:rPr>
          <w:b/>
          <w:color w:val="000000"/>
          <w:u w:val="single"/>
          <w:lang w:val="sr-Cyrl-RS"/>
        </w:rPr>
        <w:t>Милица Марковић</w:t>
      </w:r>
    </w:p>
    <w:p w14:paraId="3F81FA4B" w14:textId="6D9C3207" w:rsidR="007805ED" w:rsidRPr="0084430C" w:rsidRDefault="007805ED" w:rsidP="00420D5D">
      <w:pPr>
        <w:tabs>
          <w:tab w:val="left" w:pos="2790"/>
        </w:tabs>
        <w:autoSpaceDE w:val="0"/>
        <w:autoSpaceDN w:val="0"/>
        <w:adjustRightInd w:val="0"/>
        <w:jc w:val="both"/>
        <w:rPr>
          <w:lang w:val="sr-Cyrl-RS"/>
        </w:rPr>
      </w:pPr>
      <w:r w:rsidRPr="000803D9">
        <w:rPr>
          <w:b/>
        </w:rPr>
        <w:t>Телефон</w:t>
      </w:r>
      <w:r w:rsidRPr="000803D9">
        <w:t xml:space="preserve"> </w:t>
      </w:r>
      <w:r w:rsidRPr="000803D9">
        <w:rPr>
          <w:b/>
          <w:bCs/>
          <w:lang w:val="ru-RU"/>
        </w:rPr>
        <w:t xml:space="preserve">: + 381 11 </w:t>
      </w:r>
      <w:r w:rsidR="003C13D0">
        <w:rPr>
          <w:b/>
          <w:lang w:val="sr-Cyrl-RS"/>
        </w:rPr>
        <w:t>30 60 10</w:t>
      </w:r>
      <w:r w:rsidR="0084430C">
        <w:rPr>
          <w:b/>
          <w:lang w:val="en-US"/>
        </w:rPr>
        <w:t>6</w:t>
      </w:r>
    </w:p>
    <w:p w14:paraId="5B89C8D0" w14:textId="58750AD4" w:rsidR="007805ED" w:rsidRPr="000803D9" w:rsidRDefault="007805ED" w:rsidP="00420D5D">
      <w:pPr>
        <w:tabs>
          <w:tab w:val="left" w:pos="2790"/>
        </w:tabs>
        <w:autoSpaceDE w:val="0"/>
        <w:autoSpaceDN w:val="0"/>
        <w:adjustRightInd w:val="0"/>
        <w:jc w:val="both"/>
        <w:rPr>
          <w:b/>
          <w:bCs/>
        </w:rPr>
      </w:pPr>
      <w:r w:rsidRPr="000803D9">
        <w:rPr>
          <w:b/>
        </w:rPr>
        <w:t xml:space="preserve">Е-адреса: </w:t>
      </w:r>
      <w:r w:rsidRPr="00EE6373">
        <w:rPr>
          <w:b/>
          <w:noProof/>
          <w:color w:val="000000"/>
        </w:rPr>
        <w:t xml:space="preserve"> </w:t>
      </w:r>
      <w:hyperlink r:id="rId55" w:history="1">
        <w:r w:rsidR="0084430C" w:rsidRPr="00743105">
          <w:rPr>
            <w:rStyle w:val="Hyperlink"/>
            <w:b/>
            <w:noProof/>
            <w:lang w:val="en-US"/>
          </w:rPr>
          <w:t>milica.markovic</w:t>
        </w:r>
        <w:r w:rsidR="0084430C" w:rsidRPr="00743105">
          <w:rPr>
            <w:rStyle w:val="Hyperlink"/>
            <w:b/>
            <w:noProof/>
          </w:rPr>
          <w:t>@mduls.gov.rs</w:t>
        </w:r>
      </w:hyperlink>
    </w:p>
    <w:p w14:paraId="4FE9C77A" w14:textId="77777777" w:rsidR="007805ED" w:rsidRPr="000803D9" w:rsidRDefault="007805ED" w:rsidP="007805ED">
      <w:pPr>
        <w:ind w:firstLine="706"/>
        <w:jc w:val="both"/>
        <w:rPr>
          <w:bCs/>
        </w:rPr>
      </w:pPr>
    </w:p>
    <w:p w14:paraId="2C0DCB30" w14:textId="77777777" w:rsidR="000452EA" w:rsidRDefault="00980FCA" w:rsidP="00980FCA">
      <w:pPr>
        <w:jc w:val="both"/>
      </w:pPr>
      <w:r w:rsidRPr="00980FCA">
        <w:t>Одсек за развој система локалне самоуправе обавља послове који се односе на: систем локалне самоуправе; изборе за органе локалне самоуправе; давање сагласности у складу са законом; давање мишљења на законе и друге прописе чији су предлагачи други органи државне управе; надзор над законитошћу аката и рада јединица локалне самоуправе;</w:t>
      </w:r>
    </w:p>
    <w:p w14:paraId="64B3A0CE" w14:textId="20BE50A1" w:rsidR="00980FCA" w:rsidRPr="00980FCA" w:rsidRDefault="00980FCA" w:rsidP="00980FCA">
      <w:pPr>
        <w:jc w:val="both"/>
      </w:pPr>
      <w:r w:rsidRPr="00980FCA">
        <w:t xml:space="preserve">припрему стратешких докумената, нацрта закона, других прописа и општих аката из делокруга Одсека; праћење примене прописа и припрема мишљења из делокруга Одсека; анализу сарадње јединица локалне самоуправе, месне самоуправе и државних органа од интереса за развој локалне самоуправе; сарадњу јединица локалне самоуправе са локалним самоуправама других држава, у региону, на европском и међународном нивоу; праћење стања у области локалне самоуправе (организација консултативних, радних и других састанака, семинара итд у вези са применом закона и реализацијом јавних политика) подршку јединицама локалне самоуправе у повезивању са органима државне </w:t>
      </w:r>
      <w:r w:rsidRPr="00980FCA">
        <w:lastRenderedPageBreak/>
        <w:t>управе и у циљу решавања секторских проблема; област територијалне организације; вођење евиденција о успостављеној сарадњи јединица локалне самоуправе са локалним самоуправама других држава; праћење стања, анализе и израду информација и извештаја; праћење стања у области комуналне полиције и предлагање мера за унапређење рада комуналне полиције; непосредно изјашњавање грађана и друге послове из делокруга Одсека.</w:t>
      </w:r>
    </w:p>
    <w:p w14:paraId="63E3AFB2" w14:textId="77777777" w:rsidR="007805ED" w:rsidRPr="000803D9" w:rsidRDefault="007805ED" w:rsidP="007805ED">
      <w:pPr>
        <w:jc w:val="center"/>
        <w:rPr>
          <w:b/>
          <w:color w:val="FF0000"/>
          <w:u w:val="single"/>
        </w:rPr>
      </w:pPr>
    </w:p>
    <w:p w14:paraId="30D81D2D" w14:textId="5897FC74" w:rsidR="007805ED" w:rsidRPr="00CB5E16" w:rsidRDefault="007805ED" w:rsidP="007805ED">
      <w:pPr>
        <w:tabs>
          <w:tab w:val="left" w:pos="0"/>
        </w:tabs>
        <w:jc w:val="both"/>
        <w:rPr>
          <w:b/>
          <w:u w:val="single"/>
        </w:rPr>
      </w:pPr>
      <w:r w:rsidRPr="00CB5E16">
        <w:rPr>
          <w:b/>
          <w:u w:val="single"/>
        </w:rPr>
        <w:t xml:space="preserve">Група за </w:t>
      </w:r>
      <w:r w:rsidR="007A65A0" w:rsidRPr="00CB5E16">
        <w:rPr>
          <w:b/>
          <w:u w:val="single"/>
          <w:lang w:val="sr-Cyrl-RS"/>
        </w:rPr>
        <w:t>управљање променама у систему локалне самоуправе</w:t>
      </w:r>
      <w:r w:rsidRPr="00CB5E16">
        <w:rPr>
          <w:b/>
          <w:u w:val="single"/>
        </w:rPr>
        <w:t xml:space="preserve"> </w:t>
      </w:r>
    </w:p>
    <w:p w14:paraId="6DE41532" w14:textId="2460AD27" w:rsidR="007805ED" w:rsidRPr="00CB5E16" w:rsidRDefault="007805ED" w:rsidP="007805ED">
      <w:pPr>
        <w:tabs>
          <w:tab w:val="left" w:pos="0"/>
        </w:tabs>
        <w:jc w:val="both"/>
        <w:rPr>
          <w:b/>
          <w:u w:val="single"/>
          <w:lang w:val="sr-Cyrl-RS"/>
        </w:rPr>
      </w:pPr>
      <w:r w:rsidRPr="00CB5E16">
        <w:rPr>
          <w:b/>
          <w:u w:val="single"/>
        </w:rPr>
        <w:t xml:space="preserve">Руководилац Групе </w:t>
      </w:r>
      <w:r w:rsidR="007F1945" w:rsidRPr="00CB5E16">
        <w:rPr>
          <w:b/>
          <w:u w:val="single"/>
          <w:lang w:val="sr-Latn-RS"/>
        </w:rPr>
        <w:t>–</w:t>
      </w:r>
      <w:r w:rsidR="00D225B0" w:rsidRPr="00CB5E16">
        <w:rPr>
          <w:b/>
          <w:u w:val="single"/>
          <w:lang w:val="sr-Latn-RS"/>
        </w:rPr>
        <w:t xml:space="preserve"> </w:t>
      </w:r>
      <w:r w:rsidR="007F1945" w:rsidRPr="00CB5E16">
        <w:rPr>
          <w:b/>
          <w:u w:val="single"/>
          <w:lang w:val="sr-Cyrl-RS"/>
        </w:rPr>
        <w:t>Душанка Јовановић</w:t>
      </w:r>
    </w:p>
    <w:p w14:paraId="620E14CD" w14:textId="73EFB327" w:rsidR="007805ED" w:rsidRPr="00CB5E16" w:rsidRDefault="007805ED" w:rsidP="00420D5D">
      <w:pPr>
        <w:tabs>
          <w:tab w:val="left" w:pos="2790"/>
        </w:tabs>
        <w:autoSpaceDE w:val="0"/>
        <w:autoSpaceDN w:val="0"/>
        <w:adjustRightInd w:val="0"/>
        <w:jc w:val="both"/>
      </w:pPr>
      <w:r w:rsidRPr="00CB5E16">
        <w:rPr>
          <w:b/>
        </w:rPr>
        <w:t>Телефон</w:t>
      </w:r>
      <w:r w:rsidRPr="00CB5E16">
        <w:t xml:space="preserve"> </w:t>
      </w:r>
      <w:r w:rsidRPr="00CB5E16">
        <w:rPr>
          <w:b/>
          <w:bCs/>
          <w:lang w:val="ru-RU"/>
        </w:rPr>
        <w:t xml:space="preserve">: + </w:t>
      </w:r>
      <w:r w:rsidR="0084430C" w:rsidRPr="00CB5E16">
        <w:rPr>
          <w:b/>
          <w:bCs/>
          <w:lang w:val="ru-RU"/>
        </w:rPr>
        <w:t xml:space="preserve">381 11 </w:t>
      </w:r>
      <w:r w:rsidR="0084430C" w:rsidRPr="00CB5E16">
        <w:rPr>
          <w:b/>
          <w:lang w:val="sr-Cyrl-RS"/>
        </w:rPr>
        <w:t xml:space="preserve">30 60 </w:t>
      </w:r>
      <w:r w:rsidR="007F1945" w:rsidRPr="00CB5E16">
        <w:rPr>
          <w:b/>
          <w:lang w:val="sr-Cyrl-RS"/>
        </w:rPr>
        <w:t>109</w:t>
      </w:r>
    </w:p>
    <w:p w14:paraId="6F46CB5A" w14:textId="751BACCE" w:rsidR="00063356" w:rsidRPr="00063356" w:rsidRDefault="007805ED" w:rsidP="00063356">
      <w:pPr>
        <w:jc w:val="both"/>
        <w:rPr>
          <w:color w:val="0000FF"/>
          <w:u w:val="single"/>
          <w:lang w:val="en-US"/>
        </w:rPr>
      </w:pPr>
      <w:r w:rsidRPr="00CB5E16">
        <w:rPr>
          <w:b/>
        </w:rPr>
        <w:t>Е-адреса:</w:t>
      </w:r>
      <w:r w:rsidRPr="0063324E">
        <w:rPr>
          <w:b/>
        </w:rPr>
        <w:t xml:space="preserve"> </w:t>
      </w:r>
      <w:hyperlink r:id="rId56" w:history="1">
        <w:r w:rsidR="00063356" w:rsidRPr="0063324E">
          <w:rPr>
            <w:b/>
            <w:color w:val="0000FF"/>
            <w:u w:val="single"/>
            <w:lang w:val="en-US"/>
          </w:rPr>
          <w:t>dusanka.jovanovic@mduls.gov.rs</w:t>
        </w:r>
      </w:hyperlink>
    </w:p>
    <w:p w14:paraId="59657F5C" w14:textId="4DB8D0AF" w:rsidR="00E11BF2" w:rsidRPr="007F1945" w:rsidRDefault="00737782" w:rsidP="00E11BF2">
      <w:pPr>
        <w:tabs>
          <w:tab w:val="left" w:pos="2790"/>
        </w:tabs>
        <w:autoSpaceDE w:val="0"/>
        <w:autoSpaceDN w:val="0"/>
        <w:adjustRightInd w:val="0"/>
        <w:jc w:val="both"/>
        <w:rPr>
          <w:color w:val="FF0000"/>
        </w:rPr>
      </w:pPr>
      <w:hyperlink r:id="rId57" w:history="1"/>
    </w:p>
    <w:p w14:paraId="273CBDD2" w14:textId="25D3C07E" w:rsidR="007805ED" w:rsidRPr="0075154E" w:rsidRDefault="007805ED" w:rsidP="00E11BF2">
      <w:pPr>
        <w:tabs>
          <w:tab w:val="left" w:pos="2790"/>
        </w:tabs>
        <w:autoSpaceDE w:val="0"/>
        <w:autoSpaceDN w:val="0"/>
        <w:adjustRightInd w:val="0"/>
        <w:jc w:val="both"/>
      </w:pPr>
      <w:r w:rsidRPr="0075154E">
        <w:t xml:space="preserve"> </w:t>
      </w:r>
      <w:hyperlink r:id="rId58" w:history="1"/>
      <w:r w:rsidRPr="0075154E">
        <w:rPr>
          <w:rStyle w:val="Hyperlink"/>
          <w:color w:val="auto"/>
        </w:rPr>
        <w:t xml:space="preserve"> </w:t>
      </w:r>
    </w:p>
    <w:p w14:paraId="69A95035" w14:textId="1F770189" w:rsidR="007F1945" w:rsidRDefault="007F1945" w:rsidP="007F1945">
      <w:pPr>
        <w:widowControl w:val="0"/>
        <w:tabs>
          <w:tab w:val="num" w:pos="1106"/>
        </w:tabs>
        <w:overflowPunct w:val="0"/>
        <w:autoSpaceDE w:val="0"/>
        <w:autoSpaceDN w:val="0"/>
        <w:adjustRightInd w:val="0"/>
        <w:ind w:right="20" w:firstLine="567"/>
        <w:jc w:val="both"/>
        <w:rPr>
          <w:lang w:val="sr-Cyrl-RS"/>
        </w:rPr>
      </w:pPr>
      <w:r w:rsidRPr="007F1945">
        <w:rPr>
          <w:lang w:val="sr-Cyrl-RS"/>
        </w:rPr>
        <w:t>Група за управљање променама у систему локалне самоуправе обавља послове који се односе на: давање сагласности у складу са законом</w:t>
      </w:r>
      <w:r w:rsidRPr="000100BF">
        <w:rPr>
          <w:lang w:val="sr-Cyrl-RS"/>
        </w:rPr>
        <w:t xml:space="preserve">; давање мишљења на нацрте закона и других прописа чији су предлагачи други органи државне управе и праћење примене прописа и припрему мишљења из делокруга Групе; учествовање у припреми </w:t>
      </w:r>
      <w:r w:rsidRPr="000E1070">
        <w:t>стратешких докумената и акционих планова у области реформе локалне самоуправе односно програмског оквира за реформу система локалне самоуправе и унапређење улоге локалне самоуправе у спровођењу послова јавне управе</w:t>
      </w:r>
      <w:r w:rsidRPr="000100BF">
        <w:rPr>
          <w:lang w:val="sr-Cyrl-RS"/>
        </w:rPr>
        <w:t>; праћење и проучавање искустава других земаља у процесу</w:t>
      </w:r>
      <w:r>
        <w:rPr>
          <w:lang w:val="sr-Cyrl-RS"/>
        </w:rPr>
        <w:t xml:space="preserve"> </w:t>
      </w:r>
      <w:r w:rsidRPr="000E1070">
        <w:rPr>
          <w:lang w:val="sr-Cyrl-RS"/>
        </w:rPr>
        <w:t>реформе система локалне самоуправе</w:t>
      </w:r>
      <w:r w:rsidRPr="000100BF">
        <w:rPr>
          <w:lang w:val="sr-Cyrl-RS"/>
        </w:rPr>
        <w:t xml:space="preserve">; праћење и проучавање законодавства Републике Србије од значаја за </w:t>
      </w:r>
      <w:r w:rsidRPr="000E1070">
        <w:rPr>
          <w:lang w:val="sr-Cyrl-RS"/>
        </w:rPr>
        <w:t>реформу</w:t>
      </w:r>
      <w:r>
        <w:rPr>
          <w:lang w:val="sr-Cyrl-RS"/>
        </w:rPr>
        <w:t xml:space="preserve"> система</w:t>
      </w:r>
      <w:r w:rsidRPr="000E1070">
        <w:rPr>
          <w:lang w:val="sr-Cyrl-RS"/>
        </w:rPr>
        <w:t xml:space="preserve"> локалне самоуправе</w:t>
      </w:r>
      <w:r w:rsidRPr="000100BF">
        <w:rPr>
          <w:lang w:val="sr-Cyrl-RS"/>
        </w:rPr>
        <w:t xml:space="preserve">; јачање капацитета јединица локалне самоуправе; </w:t>
      </w:r>
      <w:r w:rsidRPr="000E1070">
        <w:rPr>
          <w:lang w:val="sr-Cyrl-RS"/>
        </w:rPr>
        <w:t>предлагање и праћење реализације пројеката из делокруга Групе;</w:t>
      </w:r>
      <w:r>
        <w:rPr>
          <w:color w:val="FF0000"/>
          <w:lang w:val="sr-Cyrl-RS"/>
        </w:rPr>
        <w:t xml:space="preserve"> </w:t>
      </w:r>
      <w:r w:rsidRPr="000100BF">
        <w:rPr>
          <w:lang w:val="sr-Cyrl-RS"/>
        </w:rPr>
        <w:t>праћење броја запослених у јединицама локалне самоуправе; припрема предлога Одлука Владе о давању сагласности за ново запошљавање и радно ангажовање; праћење стања, анализе и израду извештаја и друге послове из делокруга Групе</w:t>
      </w:r>
      <w:r>
        <w:rPr>
          <w:lang w:val="sr-Cyrl-RS"/>
        </w:rPr>
        <w:t>.“</w:t>
      </w:r>
    </w:p>
    <w:p w14:paraId="39606E72" w14:textId="77777777" w:rsidR="00CF74F1" w:rsidRDefault="00CF74F1" w:rsidP="00E34865">
      <w:pPr>
        <w:rPr>
          <w:b/>
          <w:bCs/>
          <w:u w:val="single"/>
        </w:rPr>
      </w:pPr>
    </w:p>
    <w:p w14:paraId="4379E015" w14:textId="77777777" w:rsidR="00CF74F1" w:rsidRDefault="00CF74F1" w:rsidP="007805ED">
      <w:pPr>
        <w:jc w:val="center"/>
        <w:rPr>
          <w:b/>
          <w:bCs/>
          <w:u w:val="single"/>
        </w:rPr>
      </w:pPr>
    </w:p>
    <w:p w14:paraId="419FFE16" w14:textId="414E368B" w:rsidR="007805ED" w:rsidRPr="006172A1" w:rsidRDefault="007805ED" w:rsidP="001B4CEF">
      <w:pPr>
        <w:jc w:val="center"/>
        <w:rPr>
          <w:b/>
          <w:bCs/>
          <w:u w:val="single"/>
          <w:lang w:val="sr-Cyrl-RS"/>
        </w:rPr>
      </w:pPr>
      <w:r w:rsidRPr="000803D9">
        <w:rPr>
          <w:b/>
          <w:bCs/>
          <w:u w:val="single"/>
        </w:rPr>
        <w:lastRenderedPageBreak/>
        <w:t xml:space="preserve">СЕКТОР ЗА ЉУДСКА </w:t>
      </w:r>
      <w:r>
        <w:rPr>
          <w:b/>
          <w:bCs/>
          <w:u w:val="single"/>
          <w:lang w:val="sr-Cyrl-RS"/>
        </w:rPr>
        <w:t xml:space="preserve">И МАЊИНСКА </w:t>
      </w:r>
      <w:r w:rsidRPr="000803D9">
        <w:rPr>
          <w:b/>
          <w:bCs/>
          <w:u w:val="single"/>
        </w:rPr>
        <w:t>ПРАВА</w:t>
      </w:r>
      <w:r>
        <w:rPr>
          <w:b/>
          <w:bCs/>
          <w:u w:val="single"/>
          <w:lang w:val="sr-Cyrl-RS"/>
        </w:rPr>
        <w:t xml:space="preserve"> И СЛОБОДЕ </w:t>
      </w:r>
      <w:r w:rsidR="00375367">
        <w:rPr>
          <w:noProof/>
          <w:lang w:val="sr-Latn-RS" w:eastAsia="sr-Latn-RS"/>
        </w:rPr>
        <w:drawing>
          <wp:inline distT="0" distB="0" distL="0" distR="0" wp14:anchorId="2D4EAC72" wp14:editId="7F60D635">
            <wp:extent cx="5923966" cy="3752967"/>
            <wp:effectExtent l="95250" t="0" r="19685" b="0"/>
            <wp:docPr id="101" name="Diagram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1CBFDADE" w14:textId="77777777" w:rsidR="00731245" w:rsidRDefault="00731245" w:rsidP="007805ED">
      <w:pPr>
        <w:tabs>
          <w:tab w:val="left" w:pos="0"/>
        </w:tabs>
        <w:jc w:val="both"/>
        <w:rPr>
          <w:b/>
          <w:u w:val="single"/>
        </w:rPr>
      </w:pPr>
    </w:p>
    <w:p w14:paraId="31E36025" w14:textId="7FFE666C" w:rsidR="007805ED" w:rsidRPr="006D4555" w:rsidRDefault="007805ED" w:rsidP="007805ED">
      <w:pPr>
        <w:tabs>
          <w:tab w:val="left" w:pos="0"/>
        </w:tabs>
        <w:jc w:val="both"/>
        <w:rPr>
          <w:b/>
          <w:u w:val="single"/>
          <w:lang w:val="sr-Cyrl-RS"/>
        </w:rPr>
      </w:pPr>
      <w:r w:rsidRPr="000803D9">
        <w:rPr>
          <w:b/>
          <w:u w:val="single"/>
        </w:rPr>
        <w:t xml:space="preserve">Помоћник министра </w:t>
      </w:r>
      <w:r w:rsidR="006172A1">
        <w:rPr>
          <w:b/>
          <w:u w:val="single"/>
          <w:lang w:val="sr-Latn-RS"/>
        </w:rPr>
        <w:t xml:space="preserve">- </w:t>
      </w:r>
      <w:r w:rsidR="003C13D0">
        <w:rPr>
          <w:b/>
          <w:u w:val="single"/>
          <w:lang w:val="sr-Cyrl-RS"/>
        </w:rPr>
        <w:t>Ивана Антић</w:t>
      </w:r>
    </w:p>
    <w:p w14:paraId="5202F12B" w14:textId="1ECE376D" w:rsidR="007805ED" w:rsidRPr="00A33EE9" w:rsidRDefault="007805ED" w:rsidP="00375367">
      <w:pPr>
        <w:tabs>
          <w:tab w:val="left" w:pos="2790"/>
        </w:tabs>
        <w:autoSpaceDE w:val="0"/>
        <w:autoSpaceDN w:val="0"/>
        <w:adjustRightInd w:val="0"/>
        <w:jc w:val="both"/>
        <w:rPr>
          <w:lang w:val="sr-Latn-RS"/>
        </w:rPr>
      </w:pPr>
      <w:r w:rsidRPr="000803D9">
        <w:rPr>
          <w:b/>
        </w:rPr>
        <w:t>Телефон</w:t>
      </w:r>
      <w:r w:rsidRPr="000803D9">
        <w:t xml:space="preserve"> </w:t>
      </w:r>
      <w:r w:rsidRPr="000803D9">
        <w:rPr>
          <w:b/>
          <w:bCs/>
          <w:lang w:val="ru-RU"/>
        </w:rPr>
        <w:t xml:space="preserve">: + 381 11 </w:t>
      </w:r>
      <w:r w:rsidR="00535FC7" w:rsidRPr="00535FC7">
        <w:rPr>
          <w:b/>
          <w:bCs/>
          <w:lang w:val="ru-RU"/>
        </w:rPr>
        <w:t>26</w:t>
      </w:r>
      <w:r w:rsidR="00535FC7">
        <w:rPr>
          <w:b/>
          <w:bCs/>
          <w:lang w:val="sr-Latn-RS"/>
        </w:rPr>
        <w:t xml:space="preserve"> </w:t>
      </w:r>
      <w:r w:rsidR="003C13D0">
        <w:rPr>
          <w:b/>
          <w:bCs/>
          <w:lang w:val="ru-RU"/>
        </w:rPr>
        <w:t>4</w:t>
      </w:r>
      <w:r w:rsidR="00535FC7" w:rsidRPr="00535FC7">
        <w:rPr>
          <w:b/>
          <w:bCs/>
          <w:lang w:val="ru-RU"/>
        </w:rPr>
        <w:t>5</w:t>
      </w:r>
      <w:r w:rsidR="00535FC7">
        <w:rPr>
          <w:b/>
          <w:bCs/>
          <w:lang w:val="sr-Latn-RS"/>
        </w:rPr>
        <w:t xml:space="preserve"> </w:t>
      </w:r>
      <w:r w:rsidR="003C13D0">
        <w:rPr>
          <w:b/>
          <w:bCs/>
          <w:lang w:val="ru-RU"/>
        </w:rPr>
        <w:t>231</w:t>
      </w:r>
    </w:p>
    <w:p w14:paraId="2E81ACE7" w14:textId="0ED85487" w:rsidR="007805ED" w:rsidRPr="003C13D0" w:rsidRDefault="007805ED" w:rsidP="00375367">
      <w:pPr>
        <w:tabs>
          <w:tab w:val="left" w:pos="2790"/>
        </w:tabs>
        <w:autoSpaceDE w:val="0"/>
        <w:autoSpaceDN w:val="0"/>
        <w:adjustRightInd w:val="0"/>
        <w:jc w:val="both"/>
        <w:rPr>
          <w:b/>
          <w:lang w:val="en-US"/>
        </w:rPr>
      </w:pPr>
      <w:r w:rsidRPr="000803D9">
        <w:rPr>
          <w:b/>
        </w:rPr>
        <w:t>Е-адреса:</w:t>
      </w:r>
      <w:r>
        <w:rPr>
          <w:b/>
          <w:lang w:val="sr-Latn-RS"/>
        </w:rPr>
        <w:t xml:space="preserve"> </w:t>
      </w:r>
      <w:hyperlink r:id="rId64" w:history="1">
        <w:r w:rsidR="003C13D0" w:rsidRPr="00E86DEF">
          <w:rPr>
            <w:rStyle w:val="Hyperlink"/>
            <w:b/>
            <w:lang w:val="en-US"/>
          </w:rPr>
          <w:t>ivana.antic@mduls.gov.rs</w:t>
        </w:r>
      </w:hyperlink>
      <w:r w:rsidR="003C13D0">
        <w:rPr>
          <w:b/>
          <w:lang w:val="en-US"/>
        </w:rPr>
        <w:t xml:space="preserve"> </w:t>
      </w:r>
    </w:p>
    <w:p w14:paraId="3FD2D9AF" w14:textId="77777777" w:rsidR="007805ED" w:rsidRPr="006D4555" w:rsidRDefault="007805ED" w:rsidP="007805ED">
      <w:pPr>
        <w:tabs>
          <w:tab w:val="left" w:pos="2790"/>
        </w:tabs>
        <w:autoSpaceDE w:val="0"/>
        <w:autoSpaceDN w:val="0"/>
        <w:adjustRightInd w:val="0"/>
        <w:jc w:val="both"/>
        <w:rPr>
          <w:b/>
          <w:lang w:val="en-US"/>
        </w:rPr>
      </w:pPr>
    </w:p>
    <w:p w14:paraId="0420E73B" w14:textId="77777777" w:rsidR="006172A1" w:rsidRPr="006172A1" w:rsidRDefault="006172A1" w:rsidP="006172A1">
      <w:pPr>
        <w:tabs>
          <w:tab w:val="left" w:pos="1418"/>
          <w:tab w:val="left" w:pos="1701"/>
        </w:tabs>
        <w:jc w:val="both"/>
        <w:rPr>
          <w:bCs/>
        </w:rPr>
      </w:pPr>
      <w:r w:rsidRPr="007B3CFA">
        <w:rPr>
          <w:b/>
          <w:bCs/>
        </w:rPr>
        <w:t>Сектор за људска и мањинска права и   слободе</w:t>
      </w:r>
      <w:r w:rsidRPr="006172A1">
        <w:rPr>
          <w:bCs/>
        </w:rPr>
        <w:t xml:space="preserve">  обавља послове који се односе на: припрему прописа о људским и мањинским правима; вођење Регистра националних савета; избор националних савета националних мањина; вођење посебног бирачког списка националне мањине; надзор над законитошћу рада и аката националних савета националних мањина; општа питања људских и мањинских права; праћење међународних аката из области људских и мањинских права; припрему прописа и праћење њихове примене из области заштитника грађана и  слободног приступа информацијама од јавног значаја; праћење спровођења/примене прописа, припрему стручних мишљења, извештаја и информација из делокруга Сектора; праћење примене системских закона, прописа и општих аката у областима из делокруга Сектора и предлагање мера за унапређење стања у тим областима; праћење спровођења обавеза министарства које се односе на питање људских и мањинских права; извештавање о стању људских и мањинских права у поступку придруживања ЕУ и обавезама преузетим према другим међународним организацијама; предлагање одговарајућих мера за унапређење стања у области као и послове који се односе на: политичко и друго организовање, осим синдикалног, вођење Регистра политичких странака; другостепени управни поступак у области удруживања и друге послове одређене законом; учешће у успостављању система финансијског управљања и контроле у пословима из делокруга Сектора и друге послове из делокруга Сектора.</w:t>
      </w:r>
    </w:p>
    <w:p w14:paraId="7142CFFD" w14:textId="77777777" w:rsidR="00A76C8C" w:rsidRPr="006172A1" w:rsidRDefault="00A76C8C" w:rsidP="006172A1">
      <w:pPr>
        <w:tabs>
          <w:tab w:val="left" w:pos="1418"/>
          <w:tab w:val="left" w:pos="1701"/>
        </w:tabs>
        <w:jc w:val="both"/>
        <w:rPr>
          <w:bCs/>
        </w:rPr>
      </w:pPr>
    </w:p>
    <w:p w14:paraId="4893A960" w14:textId="77777777" w:rsidR="006172A1" w:rsidRPr="006172A1" w:rsidRDefault="006172A1" w:rsidP="006172A1">
      <w:pPr>
        <w:tabs>
          <w:tab w:val="left" w:pos="1418"/>
          <w:tab w:val="left" w:pos="1701"/>
        </w:tabs>
        <w:jc w:val="both"/>
        <w:rPr>
          <w:bCs/>
        </w:rPr>
      </w:pPr>
      <w:r w:rsidRPr="006172A1">
        <w:rPr>
          <w:bCs/>
        </w:rPr>
        <w:lastRenderedPageBreak/>
        <w:t xml:space="preserve">У </w:t>
      </w:r>
      <w:r w:rsidRPr="006172A1">
        <w:rPr>
          <w:b/>
          <w:bCs/>
        </w:rPr>
        <w:t>Сектору за људска и мањинска права и слободе</w:t>
      </w:r>
      <w:r w:rsidRPr="006172A1">
        <w:rPr>
          <w:bCs/>
        </w:rPr>
        <w:t xml:space="preserve"> образују се следеће уже унутрашње јединице:</w:t>
      </w:r>
    </w:p>
    <w:p w14:paraId="63D5A5AF" w14:textId="2F7A8CA9" w:rsidR="006172A1" w:rsidRPr="006172A1" w:rsidRDefault="006172A1" w:rsidP="00C32503">
      <w:pPr>
        <w:pStyle w:val="ListParagraph"/>
        <w:numPr>
          <w:ilvl w:val="0"/>
          <w:numId w:val="28"/>
        </w:numPr>
        <w:tabs>
          <w:tab w:val="left" w:pos="1418"/>
          <w:tab w:val="left" w:pos="1701"/>
        </w:tabs>
        <w:jc w:val="both"/>
        <w:rPr>
          <w:bCs/>
        </w:rPr>
      </w:pPr>
      <w:r w:rsidRPr="006172A1">
        <w:rPr>
          <w:bCs/>
        </w:rPr>
        <w:t xml:space="preserve">Група за остваривање слободе удруживања и </w:t>
      </w:r>
    </w:p>
    <w:p w14:paraId="1642144D" w14:textId="3EA6F84D" w:rsidR="006172A1" w:rsidRPr="006172A1" w:rsidRDefault="006172A1" w:rsidP="00C32503">
      <w:pPr>
        <w:pStyle w:val="ListParagraph"/>
        <w:numPr>
          <w:ilvl w:val="0"/>
          <w:numId w:val="28"/>
        </w:numPr>
        <w:tabs>
          <w:tab w:val="left" w:pos="1418"/>
          <w:tab w:val="left" w:pos="1701"/>
        </w:tabs>
        <w:jc w:val="both"/>
        <w:rPr>
          <w:bCs/>
        </w:rPr>
      </w:pPr>
      <w:r w:rsidRPr="006172A1">
        <w:rPr>
          <w:bCs/>
        </w:rPr>
        <w:t xml:space="preserve">Група за људска и мањинска права. </w:t>
      </w:r>
    </w:p>
    <w:p w14:paraId="66ED6D44" w14:textId="77777777" w:rsidR="007805ED" w:rsidRPr="000803D9" w:rsidRDefault="007805ED" w:rsidP="007805ED">
      <w:pPr>
        <w:tabs>
          <w:tab w:val="left" w:pos="1418"/>
          <w:tab w:val="left" w:pos="1701"/>
        </w:tabs>
        <w:jc w:val="both"/>
        <w:rPr>
          <w:bCs/>
        </w:rPr>
      </w:pPr>
    </w:p>
    <w:p w14:paraId="50A27AD3" w14:textId="77777777" w:rsidR="007805ED" w:rsidRPr="00975D0E" w:rsidRDefault="007805ED" w:rsidP="007805ED">
      <w:pPr>
        <w:tabs>
          <w:tab w:val="left" w:pos="720"/>
          <w:tab w:val="left" w:pos="1418"/>
          <w:tab w:val="left" w:pos="1701"/>
        </w:tabs>
        <w:jc w:val="both"/>
        <w:rPr>
          <w:b/>
          <w:bCs/>
          <w:u w:val="single"/>
        </w:rPr>
      </w:pPr>
      <w:r>
        <w:rPr>
          <w:b/>
          <w:bCs/>
          <w:u w:val="single"/>
          <w:lang w:val="sr-Cyrl-RS"/>
        </w:rPr>
        <w:t>Група</w:t>
      </w:r>
      <w:r w:rsidRPr="000803D9">
        <w:rPr>
          <w:b/>
          <w:bCs/>
          <w:u w:val="single"/>
        </w:rPr>
        <w:t xml:space="preserve"> за остваривање слободе удруживања </w:t>
      </w:r>
    </w:p>
    <w:p w14:paraId="044EC5ED" w14:textId="6BC15A36" w:rsidR="007805ED" w:rsidRPr="00BA7F76" w:rsidRDefault="007805ED" w:rsidP="007805ED">
      <w:pPr>
        <w:tabs>
          <w:tab w:val="left" w:pos="0"/>
        </w:tabs>
        <w:jc w:val="both"/>
        <w:rPr>
          <w:b/>
          <w:color w:val="000000"/>
          <w:u w:val="single"/>
          <w:lang w:val="sr-Cyrl-RS"/>
        </w:rPr>
      </w:pPr>
      <w:r>
        <w:rPr>
          <w:b/>
          <w:color w:val="000000"/>
          <w:u w:val="single"/>
          <w:lang w:val="sr-Cyrl-RS"/>
        </w:rPr>
        <w:t>Руководилац Групе</w:t>
      </w:r>
      <w:r w:rsidRPr="000803D9">
        <w:rPr>
          <w:b/>
          <w:color w:val="000000"/>
          <w:u w:val="single"/>
        </w:rPr>
        <w:t xml:space="preserve"> </w:t>
      </w:r>
      <w:r w:rsidR="00FD77D6">
        <w:rPr>
          <w:b/>
          <w:color w:val="000000"/>
          <w:u w:val="single"/>
          <w:lang w:val="sr-Latn-RS"/>
        </w:rPr>
        <w:t>-</w:t>
      </w:r>
      <w:r w:rsidRPr="000803D9">
        <w:rPr>
          <w:b/>
          <w:color w:val="000000"/>
          <w:u w:val="single"/>
        </w:rPr>
        <w:t xml:space="preserve"> </w:t>
      </w:r>
      <w:r>
        <w:rPr>
          <w:b/>
          <w:color w:val="000000"/>
          <w:u w:val="single"/>
          <w:lang w:val="sr-Cyrl-RS"/>
        </w:rPr>
        <w:t>Марија Џивџановић</w:t>
      </w:r>
    </w:p>
    <w:p w14:paraId="5D0BBD55" w14:textId="3D0961B8" w:rsidR="007805ED" w:rsidRPr="000803D9" w:rsidRDefault="007805ED" w:rsidP="00375367">
      <w:pPr>
        <w:tabs>
          <w:tab w:val="left" w:pos="2790"/>
        </w:tabs>
        <w:autoSpaceDE w:val="0"/>
        <w:autoSpaceDN w:val="0"/>
        <w:adjustRightInd w:val="0"/>
        <w:jc w:val="both"/>
        <w:rPr>
          <w:lang w:val="ru-RU"/>
        </w:rPr>
      </w:pPr>
      <w:r w:rsidRPr="000803D9">
        <w:rPr>
          <w:b/>
        </w:rPr>
        <w:t>Телефон</w:t>
      </w:r>
      <w:r w:rsidRPr="000803D9">
        <w:t xml:space="preserve"> </w:t>
      </w:r>
      <w:r w:rsidRPr="000803D9">
        <w:rPr>
          <w:b/>
          <w:bCs/>
          <w:lang w:val="ru-RU"/>
        </w:rPr>
        <w:t xml:space="preserve">: + 381 11  </w:t>
      </w:r>
      <w:r w:rsidR="00CC3153" w:rsidRPr="00CC3153">
        <w:rPr>
          <w:b/>
        </w:rPr>
        <w:t>26</w:t>
      </w:r>
      <w:r w:rsidR="00CC3153">
        <w:rPr>
          <w:b/>
          <w:lang w:val="sr-Latn-RS"/>
        </w:rPr>
        <w:t xml:space="preserve"> </w:t>
      </w:r>
      <w:r w:rsidR="00CC3153">
        <w:rPr>
          <w:b/>
        </w:rPr>
        <w:t xml:space="preserve">85 </w:t>
      </w:r>
      <w:r w:rsidR="00CC3153" w:rsidRPr="00CC3153">
        <w:rPr>
          <w:b/>
        </w:rPr>
        <w:t>379</w:t>
      </w:r>
    </w:p>
    <w:p w14:paraId="7E9483B0" w14:textId="05ADF306" w:rsidR="007805ED" w:rsidRDefault="007805ED" w:rsidP="00375367">
      <w:pPr>
        <w:tabs>
          <w:tab w:val="left" w:pos="2790"/>
        </w:tabs>
        <w:autoSpaceDE w:val="0"/>
        <w:autoSpaceDN w:val="0"/>
        <w:adjustRightInd w:val="0"/>
        <w:jc w:val="both"/>
        <w:rPr>
          <w:b/>
          <w:lang w:val="en-US"/>
        </w:rPr>
      </w:pPr>
      <w:r w:rsidRPr="000803D9">
        <w:rPr>
          <w:b/>
        </w:rPr>
        <w:t xml:space="preserve">Е-адреса: </w:t>
      </w:r>
      <w:hyperlink r:id="rId65" w:history="1"/>
      <w:hyperlink r:id="rId66" w:history="1">
        <w:r w:rsidRPr="006D1CD8">
          <w:rPr>
            <w:rStyle w:val="Hyperlink"/>
            <w:b/>
            <w:lang w:val="sr-Latn-RS"/>
          </w:rPr>
          <w:t>marija.dzivdzanovic</w:t>
        </w:r>
        <w:r w:rsidRPr="006D1CD8">
          <w:rPr>
            <w:rStyle w:val="Hyperlink"/>
            <w:b/>
            <w:lang w:val="en-US"/>
          </w:rPr>
          <w:t>@mduls.gov.rs</w:t>
        </w:r>
      </w:hyperlink>
    </w:p>
    <w:p w14:paraId="228D000F" w14:textId="77777777" w:rsidR="007805ED" w:rsidRPr="00007A80" w:rsidRDefault="007805ED" w:rsidP="007805ED">
      <w:pPr>
        <w:tabs>
          <w:tab w:val="left" w:pos="2790"/>
        </w:tabs>
        <w:autoSpaceDE w:val="0"/>
        <w:autoSpaceDN w:val="0"/>
        <w:adjustRightInd w:val="0"/>
        <w:jc w:val="both"/>
      </w:pPr>
    </w:p>
    <w:p w14:paraId="639524DE" w14:textId="24CD25B7" w:rsidR="007805ED" w:rsidRDefault="00FD77D6" w:rsidP="007805ED">
      <w:pPr>
        <w:tabs>
          <w:tab w:val="left" w:pos="720"/>
        </w:tabs>
        <w:jc w:val="both"/>
      </w:pPr>
      <w:r w:rsidRPr="00FD77D6">
        <w:t>Група за остваривање слободе удруживања обавља послове који се односе на: политичко и друго организовање, изузев синдикалног; учешће у припреми нацрта закона, других прописа и општих аката у  области остваривања слободе удруживања грађана, односно политичког организовања; праћење примене прописа и стања у области из делокруга Групе; вођење Регистра политичких странака и првостепеног управног поступка по пријавама за упис, брисање и промену података у Регистру политичких странака; пружање стручне помоћи подносиоцима пријава за упис, брисање и промену података у Регистру политичких странака; вођење другостепеног управног поступка по жалбама на првостепена решења имаоца јавних овлашћења у повереним пословима вођења Регистра удружења и Регистра страних удружења; припрему инструкција о организацији послова и начину рада имаоца јавних овлашћења у вршењу поверених послова вођења Регистра удружења и Регистра страних удружења; израду анализа, информација, извештаја и обавештења из делокруга Групе и друге послове из делокруга Групе.</w:t>
      </w:r>
    </w:p>
    <w:p w14:paraId="6D2CAF3A" w14:textId="77777777" w:rsidR="00FD77D6" w:rsidRDefault="00FD77D6" w:rsidP="007805ED">
      <w:pPr>
        <w:tabs>
          <w:tab w:val="left" w:pos="720"/>
        </w:tabs>
        <w:jc w:val="both"/>
        <w:rPr>
          <w:b/>
        </w:rPr>
      </w:pPr>
    </w:p>
    <w:p w14:paraId="76FE30BE" w14:textId="77777777" w:rsidR="003A440D" w:rsidRPr="000803D9" w:rsidRDefault="003A440D" w:rsidP="007805ED">
      <w:pPr>
        <w:tabs>
          <w:tab w:val="left" w:pos="720"/>
        </w:tabs>
        <w:jc w:val="both"/>
        <w:rPr>
          <w:b/>
        </w:rPr>
      </w:pPr>
    </w:p>
    <w:p w14:paraId="6BB44B36" w14:textId="77777777" w:rsidR="007805ED" w:rsidRPr="00975D0E" w:rsidRDefault="007805ED" w:rsidP="007805ED">
      <w:pPr>
        <w:tabs>
          <w:tab w:val="left" w:pos="0"/>
        </w:tabs>
        <w:jc w:val="both"/>
        <w:rPr>
          <w:b/>
          <w:color w:val="000000"/>
          <w:u w:val="single"/>
        </w:rPr>
      </w:pPr>
      <w:r w:rsidRPr="00975D0E">
        <w:rPr>
          <w:b/>
          <w:u w:val="single"/>
        </w:rPr>
        <w:t>Група за људска и мањинска права</w:t>
      </w:r>
    </w:p>
    <w:p w14:paraId="7EB64C67" w14:textId="20023A27" w:rsidR="007805ED" w:rsidRPr="000803D9" w:rsidRDefault="007805ED" w:rsidP="007805ED">
      <w:pPr>
        <w:tabs>
          <w:tab w:val="left" w:pos="0"/>
        </w:tabs>
        <w:jc w:val="both"/>
        <w:rPr>
          <w:b/>
          <w:color w:val="000000"/>
          <w:u w:val="single"/>
        </w:rPr>
      </w:pPr>
      <w:r w:rsidRPr="00975D0E">
        <w:rPr>
          <w:b/>
          <w:color w:val="000000"/>
          <w:u w:val="single"/>
          <w:lang w:val="sr-Cyrl-RS"/>
        </w:rPr>
        <w:t>Руководилац Групе</w:t>
      </w:r>
      <w:r w:rsidRPr="00975D0E">
        <w:rPr>
          <w:b/>
          <w:color w:val="000000"/>
          <w:u w:val="single"/>
        </w:rPr>
        <w:t xml:space="preserve"> </w:t>
      </w:r>
      <w:r w:rsidR="00975443">
        <w:rPr>
          <w:b/>
          <w:color w:val="000000"/>
          <w:u w:val="single"/>
          <w:lang w:val="sr-Cyrl-RS"/>
        </w:rPr>
        <w:t>-</w:t>
      </w:r>
      <w:r w:rsidRPr="00975D0E">
        <w:rPr>
          <w:b/>
          <w:color w:val="000000"/>
          <w:u w:val="single"/>
        </w:rPr>
        <w:t xml:space="preserve"> Биљана</w:t>
      </w:r>
      <w:r w:rsidRPr="000803D9">
        <w:rPr>
          <w:b/>
          <w:color w:val="000000"/>
          <w:u w:val="single"/>
        </w:rPr>
        <w:t xml:space="preserve"> Марковић</w:t>
      </w:r>
    </w:p>
    <w:p w14:paraId="329DF9F0" w14:textId="388D9BC6" w:rsidR="007805ED" w:rsidRPr="000803D9" w:rsidRDefault="007805ED" w:rsidP="00375367">
      <w:pPr>
        <w:tabs>
          <w:tab w:val="left" w:pos="2790"/>
        </w:tabs>
        <w:autoSpaceDE w:val="0"/>
        <w:autoSpaceDN w:val="0"/>
        <w:adjustRightInd w:val="0"/>
        <w:jc w:val="both"/>
        <w:rPr>
          <w:lang w:val="ru-RU"/>
        </w:rPr>
      </w:pPr>
      <w:r w:rsidRPr="000803D9">
        <w:rPr>
          <w:b/>
        </w:rPr>
        <w:t>Телефон</w:t>
      </w:r>
      <w:r w:rsidRPr="000803D9">
        <w:t xml:space="preserve"> </w:t>
      </w:r>
      <w:r w:rsidRPr="000803D9">
        <w:rPr>
          <w:b/>
          <w:bCs/>
          <w:lang w:val="ru-RU"/>
        </w:rPr>
        <w:t xml:space="preserve">: + 381 11 </w:t>
      </w:r>
      <w:r w:rsidR="00EC2C18" w:rsidRPr="00EC2C18">
        <w:rPr>
          <w:b/>
          <w:bCs/>
          <w:lang w:val="ru-RU"/>
        </w:rPr>
        <w:t>26</w:t>
      </w:r>
      <w:r w:rsidR="00EC2C18">
        <w:rPr>
          <w:b/>
          <w:bCs/>
          <w:lang w:val="sr-Latn-RS"/>
        </w:rPr>
        <w:t xml:space="preserve"> </w:t>
      </w:r>
      <w:r w:rsidR="00EC2C18">
        <w:rPr>
          <w:b/>
          <w:bCs/>
          <w:lang w:val="ru-RU"/>
        </w:rPr>
        <w:t xml:space="preserve">45 </w:t>
      </w:r>
      <w:r w:rsidR="00EC2C18" w:rsidRPr="00EC2C18">
        <w:rPr>
          <w:b/>
          <w:bCs/>
          <w:lang w:val="ru-RU"/>
        </w:rPr>
        <w:t>357</w:t>
      </w:r>
    </w:p>
    <w:p w14:paraId="603A5163" w14:textId="77777777" w:rsidR="007805ED" w:rsidRDefault="007805ED" w:rsidP="001D5AE8">
      <w:pPr>
        <w:tabs>
          <w:tab w:val="left" w:pos="2790"/>
        </w:tabs>
        <w:autoSpaceDE w:val="0"/>
        <w:autoSpaceDN w:val="0"/>
        <w:adjustRightInd w:val="0"/>
        <w:jc w:val="both"/>
      </w:pPr>
      <w:r w:rsidRPr="000803D9">
        <w:rPr>
          <w:b/>
        </w:rPr>
        <w:t xml:space="preserve">Е-адреса: </w:t>
      </w:r>
      <w:hyperlink r:id="rId67" w:history="1"/>
      <w:r w:rsidRPr="00007A80">
        <w:rPr>
          <w:b/>
        </w:rPr>
        <w:t xml:space="preserve"> </w:t>
      </w:r>
      <w:hyperlink r:id="rId68" w:history="1">
        <w:r w:rsidRPr="00007A80">
          <w:rPr>
            <w:rStyle w:val="Hyperlink"/>
            <w:b/>
          </w:rPr>
          <w:t>biljana.markovic@mduls.gov.rs</w:t>
        </w:r>
      </w:hyperlink>
    </w:p>
    <w:p w14:paraId="385127E5" w14:textId="77777777" w:rsidR="007805ED" w:rsidRPr="00007A80" w:rsidRDefault="007805ED" w:rsidP="007805ED">
      <w:pPr>
        <w:tabs>
          <w:tab w:val="left" w:pos="2790"/>
        </w:tabs>
        <w:autoSpaceDE w:val="0"/>
        <w:autoSpaceDN w:val="0"/>
        <w:adjustRightInd w:val="0"/>
        <w:ind w:firstLine="810"/>
        <w:jc w:val="both"/>
      </w:pPr>
    </w:p>
    <w:p w14:paraId="1162BDA6" w14:textId="10A0F2F8" w:rsidR="00544255" w:rsidRDefault="00E35080" w:rsidP="00E35080">
      <w:pPr>
        <w:jc w:val="both"/>
      </w:pPr>
      <w:r w:rsidRPr="00E35080">
        <w:t>Група за људска и мањинска права обавља послове који се односе на: националне савете националних мањина, учешће у припреми закона и других прописа из области националних мањина, вођење другостепеног управног поступка по жалби изјављеној против решења ималаца јавних овлашћења у повереним пословима посебног бирачког списка, усклађивање рада ималаца јавних овлашћења и припрему упутстава и објашњења у вези са спровођењем првостепеног управног поступка и доношењем првостепених решења у повереним пословима посебног бирачког списка; праћење примене прописа и стања у области права националних мањина; давање мишљења о уставности и законитости општих аката националних савета; пружање правне помоћи националним мањинама у остваривању права у области националних савета националних мањина; вођење Регистра националних савета, спровођење избора за националне савете националних мањина; вођење посебног бирачког списка националних мањина; надзор над законитошћу рада и аката националних савета националних мањина; општа питања људских и мањинских права; праћење међународних аката из области људских и мањинских права; праћење спровођења обавеза које се односе на питање људских и мањинских права; извештавање о стању људских и мањинских права у поступку придруживања ЕУ и обавезама преузетим према другим међународним организацијама; предлагање одговарајућих мера за унапређење стања у области и друге послове из делокруга Групе.</w:t>
      </w:r>
    </w:p>
    <w:p w14:paraId="1744D75C" w14:textId="77777777" w:rsidR="001D7B07" w:rsidRDefault="001D7B07" w:rsidP="00E35080">
      <w:pPr>
        <w:jc w:val="both"/>
      </w:pPr>
    </w:p>
    <w:p w14:paraId="10D5BA52" w14:textId="0D15F21F" w:rsidR="00092020" w:rsidRDefault="00092020" w:rsidP="00092020">
      <w:pPr>
        <w:jc w:val="center"/>
        <w:rPr>
          <w:b/>
          <w:bCs/>
          <w:u w:val="single"/>
          <w:lang w:val="sr-Cyrl-RS"/>
        </w:rPr>
      </w:pPr>
      <w:r w:rsidRPr="000803D9">
        <w:rPr>
          <w:b/>
          <w:bCs/>
          <w:u w:val="single"/>
        </w:rPr>
        <w:t xml:space="preserve">СЕКТОР ЗА </w:t>
      </w:r>
      <w:r w:rsidRPr="00092020">
        <w:rPr>
          <w:b/>
          <w:bCs/>
          <w:u w:val="single"/>
          <w:lang w:val="sr-Cyrl-RS"/>
        </w:rPr>
        <w:t>ЗА МАТИЧНЕ КЊИГЕ И РЕГИСТРЕ</w:t>
      </w:r>
    </w:p>
    <w:p w14:paraId="6FEB601B" w14:textId="0E06C3B8" w:rsidR="00092020" w:rsidRPr="00BA50F8" w:rsidRDefault="001D5AE8" w:rsidP="00BA50F8">
      <w:pPr>
        <w:jc w:val="center"/>
        <w:rPr>
          <w:b/>
          <w:bCs/>
          <w:u w:val="single"/>
          <w:lang w:val="sr-Cyrl-RS"/>
        </w:rPr>
      </w:pPr>
      <w:r>
        <w:rPr>
          <w:noProof/>
          <w:lang w:val="sr-Latn-RS" w:eastAsia="sr-Latn-RS"/>
        </w:rPr>
        <w:drawing>
          <wp:inline distT="0" distB="0" distL="0" distR="0" wp14:anchorId="2F4B7A80" wp14:editId="58762686">
            <wp:extent cx="5286375" cy="3752850"/>
            <wp:effectExtent l="76200" t="0" r="9525" b="0"/>
            <wp:docPr id="102" name="Diagram 1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14:paraId="02F15F6C" w14:textId="77777777" w:rsidR="00301493" w:rsidRDefault="00301493" w:rsidP="00092020">
      <w:pPr>
        <w:tabs>
          <w:tab w:val="left" w:pos="0"/>
        </w:tabs>
        <w:jc w:val="both"/>
        <w:rPr>
          <w:b/>
          <w:u w:val="single"/>
        </w:rPr>
      </w:pPr>
    </w:p>
    <w:p w14:paraId="33D2E86A" w14:textId="72A03523" w:rsidR="00092020" w:rsidRPr="006D4555" w:rsidRDefault="00092020" w:rsidP="00092020">
      <w:pPr>
        <w:tabs>
          <w:tab w:val="left" w:pos="0"/>
        </w:tabs>
        <w:jc w:val="both"/>
        <w:rPr>
          <w:b/>
          <w:u w:val="single"/>
          <w:lang w:val="sr-Cyrl-RS"/>
        </w:rPr>
      </w:pPr>
      <w:r w:rsidRPr="000803D9">
        <w:rPr>
          <w:b/>
          <w:u w:val="single"/>
        </w:rPr>
        <w:t xml:space="preserve">Помоћник министра </w:t>
      </w:r>
      <w:r w:rsidR="00082A73">
        <w:rPr>
          <w:b/>
          <w:u w:val="single"/>
          <w:lang w:val="sr-Cyrl-RS"/>
        </w:rPr>
        <w:t>-</w:t>
      </w:r>
      <w:r w:rsidRPr="000803D9">
        <w:rPr>
          <w:b/>
          <w:u w:val="single"/>
        </w:rPr>
        <w:t xml:space="preserve"> </w:t>
      </w:r>
      <w:r>
        <w:rPr>
          <w:b/>
          <w:u w:val="single"/>
          <w:lang w:val="sr-Cyrl-RS"/>
        </w:rPr>
        <w:t>Марина Дражић</w:t>
      </w:r>
    </w:p>
    <w:p w14:paraId="1C1E8FD2" w14:textId="20185635" w:rsidR="00092020" w:rsidRPr="001D5AE8" w:rsidRDefault="00092020" w:rsidP="001D5AE8">
      <w:pPr>
        <w:tabs>
          <w:tab w:val="left" w:pos="2790"/>
        </w:tabs>
        <w:autoSpaceDE w:val="0"/>
        <w:autoSpaceDN w:val="0"/>
        <w:adjustRightInd w:val="0"/>
        <w:jc w:val="both"/>
        <w:rPr>
          <w:lang w:val="sr-Latn-RS"/>
        </w:rPr>
      </w:pPr>
      <w:r w:rsidRPr="000803D9">
        <w:rPr>
          <w:b/>
        </w:rPr>
        <w:t>Телефон</w:t>
      </w:r>
      <w:r w:rsidRPr="000803D9">
        <w:t xml:space="preserve"> </w:t>
      </w:r>
      <w:r w:rsidRPr="000803D9">
        <w:rPr>
          <w:b/>
          <w:bCs/>
          <w:lang w:val="ru-RU"/>
        </w:rPr>
        <w:t xml:space="preserve">: + 381 11 </w:t>
      </w:r>
      <w:r w:rsidR="001D5AE8" w:rsidRPr="001D5AE8">
        <w:rPr>
          <w:b/>
          <w:bCs/>
          <w:lang w:val="ru-RU"/>
        </w:rPr>
        <w:t>26</w:t>
      </w:r>
      <w:r w:rsidR="001D5AE8">
        <w:rPr>
          <w:b/>
          <w:bCs/>
          <w:lang w:val="ru-RU"/>
        </w:rPr>
        <w:t xml:space="preserve"> </w:t>
      </w:r>
      <w:r w:rsidR="001D5AE8" w:rsidRPr="001D5AE8">
        <w:rPr>
          <w:b/>
          <w:bCs/>
          <w:lang w:val="ru-RU"/>
        </w:rPr>
        <w:t>85</w:t>
      </w:r>
      <w:r w:rsidR="001D5AE8">
        <w:rPr>
          <w:b/>
          <w:bCs/>
          <w:lang w:val="ru-RU"/>
        </w:rPr>
        <w:t xml:space="preserve"> </w:t>
      </w:r>
      <w:r w:rsidR="001D5AE8" w:rsidRPr="001D5AE8">
        <w:rPr>
          <w:b/>
          <w:bCs/>
          <w:lang w:val="ru-RU"/>
        </w:rPr>
        <w:t>344</w:t>
      </w:r>
    </w:p>
    <w:p w14:paraId="5B8020A3" w14:textId="5C1B7983" w:rsidR="00092020" w:rsidRPr="003C13D0" w:rsidRDefault="00092020" w:rsidP="001D5AE8">
      <w:pPr>
        <w:tabs>
          <w:tab w:val="left" w:pos="2790"/>
        </w:tabs>
        <w:autoSpaceDE w:val="0"/>
        <w:autoSpaceDN w:val="0"/>
        <w:adjustRightInd w:val="0"/>
        <w:jc w:val="both"/>
        <w:rPr>
          <w:b/>
          <w:lang w:val="en-US"/>
        </w:rPr>
      </w:pPr>
      <w:r w:rsidRPr="000803D9">
        <w:rPr>
          <w:b/>
        </w:rPr>
        <w:t>Е-адреса:</w:t>
      </w:r>
      <w:r>
        <w:rPr>
          <w:b/>
          <w:lang w:val="sr-Latn-RS"/>
        </w:rPr>
        <w:t xml:space="preserve"> </w:t>
      </w:r>
      <w:hyperlink r:id="rId74" w:history="1">
        <w:r w:rsidR="002233E0" w:rsidRPr="00F33068">
          <w:rPr>
            <w:rStyle w:val="Hyperlink"/>
            <w:b/>
            <w:lang w:val="en-US"/>
          </w:rPr>
          <w:t>marina.drazic@mduls.gov.rs</w:t>
        </w:r>
      </w:hyperlink>
      <w:r>
        <w:rPr>
          <w:b/>
          <w:lang w:val="en-US"/>
        </w:rPr>
        <w:t xml:space="preserve"> </w:t>
      </w:r>
    </w:p>
    <w:p w14:paraId="5D70F3A4" w14:textId="77777777" w:rsidR="00092020" w:rsidRPr="006D4555" w:rsidRDefault="00092020" w:rsidP="00092020">
      <w:pPr>
        <w:tabs>
          <w:tab w:val="left" w:pos="2790"/>
        </w:tabs>
        <w:autoSpaceDE w:val="0"/>
        <w:autoSpaceDN w:val="0"/>
        <w:adjustRightInd w:val="0"/>
        <w:jc w:val="both"/>
        <w:rPr>
          <w:b/>
          <w:lang w:val="en-US"/>
        </w:rPr>
      </w:pPr>
    </w:p>
    <w:p w14:paraId="67308CB4" w14:textId="47069FC4" w:rsidR="009F37F3" w:rsidRDefault="009F37F3" w:rsidP="009F37F3">
      <w:pPr>
        <w:tabs>
          <w:tab w:val="left" w:pos="720"/>
        </w:tabs>
        <w:jc w:val="both"/>
      </w:pPr>
      <w:r w:rsidRPr="00DC4C63">
        <w:rPr>
          <w:b/>
        </w:rPr>
        <w:t>Сектор за матичне књиге и регистре</w:t>
      </w:r>
      <w:r>
        <w:t xml:space="preserve"> обавља послове који се односе на: припрему закона и других прописа из области матичних књига; вођење другостепеног управног поступка по жалби изјављеној против решења ималаца јавних овлашћења у повереним пословима матичних књига; усклађивање рада ималаца јавних овлашћења и припрему упутстава и објашњења у вези са спровођењем првостепеног управног поступка и доношењем првостепених решења у повереним пословима матичних књига; праћење примене прописа и стања у области матичних књига; давање мишљења о уставности и законитости општих аката које имаоци јавних овлашћења доносе на основу закона којим се уређује област матичних књига и надзор над законитошћу прописа имаоца јавних овлашћења у области матичних књига; овлашћења за обављање послова матичара; доношење решења о одређивању начина обнављања уништених или несталих матичних књига; праћење примене међународних уговора у статусним стварима; пружање стручне помоћи органима у примени међународних уговора и колизионих норми које су у вези са уписом чињеница и података у матичне књиге; праћење примене системских закона, прописа и општих аката у областима из делокруга Сектора и предлагање мера за унапређење стања у тим областима; пријем и прослеђивање јавних исправа (извода и уверења из матичних књига) о променама у личном стању грађана; пружање правне помоћи у прибављању јавних исправа из матичних књига и провери веродостојности издатих јавних исправа из матичних књига; прибављање података и обавештења у вези са вршењем поверених послова; припрему извештаја у процесу извештавања о </w:t>
      </w:r>
      <w:r>
        <w:lastRenderedPageBreak/>
        <w:t xml:space="preserve">спровођењу ратификованих билатералних и мултилатералних уговора и европских интеграција са аспекта послова матичних књига; други примерак матичних књига; доношење решења којима се омогућава трајни и непрекидни приступ матичним књигама као основним службеним евиденцијама; припрему анализа и информација као и послове вођења јединственог бирачког списка, припрему управних процедура за доношење првостепених решења у поступку пројектовања јединственог бирачког списка и вођење бирачких  спискова; другостепени управни поступак у области вођења јединственог бирачког списка; обезбеђивања техничке подршке информационим системима и електронским базама података централног система за електронску обраду и складиштење података и чување другог примерка матичних књига, јединственог бирачког списка, посебног бирачког списка националних мањина, регистара политичких странака, националних савета, централног регистра становништва и других регистара и евиденција; учешће у успостављању система финансијског управљања и контроле у пословима из делокруга Сектора и друге послове из делокруга Сектора.  </w:t>
      </w:r>
    </w:p>
    <w:p w14:paraId="4C92BF1D" w14:textId="77777777" w:rsidR="009F37F3" w:rsidRDefault="009F37F3" w:rsidP="009F37F3">
      <w:pPr>
        <w:tabs>
          <w:tab w:val="left" w:pos="720"/>
        </w:tabs>
        <w:jc w:val="both"/>
      </w:pPr>
    </w:p>
    <w:p w14:paraId="76B36204" w14:textId="77777777" w:rsidR="009F37F3" w:rsidRDefault="009F37F3" w:rsidP="009F37F3">
      <w:pPr>
        <w:tabs>
          <w:tab w:val="left" w:pos="720"/>
        </w:tabs>
        <w:jc w:val="both"/>
      </w:pPr>
      <w:r>
        <w:t xml:space="preserve">У </w:t>
      </w:r>
      <w:r w:rsidRPr="009F37F3">
        <w:rPr>
          <w:b/>
        </w:rPr>
        <w:t>Сектору за матичне књиге и регистре</w:t>
      </w:r>
      <w:r>
        <w:t xml:space="preserve"> образују се следеће уже унутрашње јединице:</w:t>
      </w:r>
    </w:p>
    <w:p w14:paraId="5AC42ABD" w14:textId="1F86F5F2" w:rsidR="009F37F3" w:rsidRDefault="009F37F3" w:rsidP="00C32503">
      <w:pPr>
        <w:pStyle w:val="ListParagraph"/>
        <w:numPr>
          <w:ilvl w:val="0"/>
          <w:numId w:val="29"/>
        </w:numPr>
        <w:tabs>
          <w:tab w:val="left" w:pos="720"/>
        </w:tabs>
        <w:jc w:val="both"/>
      </w:pPr>
      <w:r>
        <w:t>Одсек за лични статус грађана и</w:t>
      </w:r>
    </w:p>
    <w:p w14:paraId="32A87518" w14:textId="35254AFB" w:rsidR="009F37F3" w:rsidRDefault="009F37F3" w:rsidP="00C32503">
      <w:pPr>
        <w:pStyle w:val="ListParagraph"/>
        <w:numPr>
          <w:ilvl w:val="0"/>
          <w:numId w:val="29"/>
        </w:numPr>
        <w:tabs>
          <w:tab w:val="left" w:pos="720"/>
        </w:tabs>
        <w:jc w:val="both"/>
      </w:pPr>
      <w:r>
        <w:t>Одсек за регистре и евиденције.</w:t>
      </w:r>
    </w:p>
    <w:p w14:paraId="0E849F08" w14:textId="77777777" w:rsidR="00092020" w:rsidRDefault="00092020" w:rsidP="007805ED">
      <w:pPr>
        <w:tabs>
          <w:tab w:val="left" w:pos="720"/>
        </w:tabs>
        <w:jc w:val="both"/>
      </w:pPr>
    </w:p>
    <w:p w14:paraId="62E0377D" w14:textId="0BE26B3C" w:rsidR="007805ED" w:rsidRPr="00975D0E" w:rsidRDefault="001D5AE8" w:rsidP="007805ED">
      <w:pPr>
        <w:tabs>
          <w:tab w:val="left" w:pos="720"/>
        </w:tabs>
        <w:jc w:val="both"/>
        <w:rPr>
          <w:b/>
          <w:u w:val="single"/>
        </w:rPr>
      </w:pPr>
      <w:r>
        <w:rPr>
          <w:b/>
          <w:u w:val="single"/>
          <w:lang w:val="sr-Cyrl-RS"/>
        </w:rPr>
        <w:t>Одсек</w:t>
      </w:r>
      <w:r w:rsidR="007805ED" w:rsidRPr="00975D0E">
        <w:rPr>
          <w:b/>
          <w:u w:val="single"/>
        </w:rPr>
        <w:t xml:space="preserve"> за лични статус грађана</w:t>
      </w:r>
    </w:p>
    <w:p w14:paraId="4EBD95DE" w14:textId="328FDB25" w:rsidR="007805ED" w:rsidRPr="00975D0E" w:rsidRDefault="001D5AE8" w:rsidP="007805ED">
      <w:pPr>
        <w:tabs>
          <w:tab w:val="left" w:pos="0"/>
        </w:tabs>
        <w:jc w:val="both"/>
        <w:rPr>
          <w:b/>
          <w:color w:val="000000"/>
          <w:u w:val="single"/>
          <w:lang w:val="sr-Cyrl-RS"/>
        </w:rPr>
      </w:pPr>
      <w:r>
        <w:rPr>
          <w:b/>
          <w:color w:val="000000"/>
          <w:u w:val="single"/>
          <w:lang w:val="sr-Cyrl-RS"/>
        </w:rPr>
        <w:t>Шеф Одсека</w:t>
      </w:r>
      <w:r w:rsidR="006840CE">
        <w:rPr>
          <w:b/>
          <w:color w:val="000000"/>
          <w:u w:val="single"/>
          <w:lang w:val="sr-Latn-RS"/>
        </w:rPr>
        <w:t xml:space="preserve"> - </w:t>
      </w:r>
      <w:r w:rsidR="007805ED">
        <w:rPr>
          <w:b/>
          <w:color w:val="000000"/>
          <w:u w:val="single"/>
          <w:lang w:val="sr-Cyrl-RS"/>
        </w:rPr>
        <w:t>Данијела Кнежевић</w:t>
      </w:r>
    </w:p>
    <w:p w14:paraId="37F966FA" w14:textId="77777777" w:rsidR="001D5AE8" w:rsidRDefault="007805ED" w:rsidP="001D5AE8">
      <w:pPr>
        <w:tabs>
          <w:tab w:val="left" w:pos="2790"/>
        </w:tabs>
        <w:autoSpaceDE w:val="0"/>
        <w:autoSpaceDN w:val="0"/>
        <w:adjustRightInd w:val="0"/>
        <w:jc w:val="both"/>
        <w:rPr>
          <w:lang w:val="sr-Latn-RS"/>
        </w:rPr>
      </w:pPr>
      <w:r w:rsidRPr="000803D9">
        <w:rPr>
          <w:b/>
        </w:rPr>
        <w:t>Телефон</w:t>
      </w:r>
      <w:r w:rsidRPr="000803D9">
        <w:t xml:space="preserve"> </w:t>
      </w:r>
      <w:r w:rsidRPr="000803D9">
        <w:rPr>
          <w:b/>
          <w:bCs/>
          <w:lang w:val="ru-RU"/>
        </w:rPr>
        <w:t xml:space="preserve">: + 381 11 </w:t>
      </w:r>
      <w:r w:rsidR="008A41DA" w:rsidRPr="008A41DA">
        <w:rPr>
          <w:b/>
          <w:bCs/>
          <w:lang w:val="ru-RU"/>
        </w:rPr>
        <w:t>36</w:t>
      </w:r>
      <w:r w:rsidR="008A41DA">
        <w:rPr>
          <w:b/>
          <w:bCs/>
          <w:lang w:val="sr-Latn-RS"/>
        </w:rPr>
        <w:t xml:space="preserve"> </w:t>
      </w:r>
      <w:r w:rsidR="008A41DA">
        <w:rPr>
          <w:b/>
          <w:bCs/>
          <w:lang w:val="ru-RU"/>
        </w:rPr>
        <w:t xml:space="preserve">20 </w:t>
      </w:r>
      <w:r w:rsidR="008A41DA" w:rsidRPr="008A41DA">
        <w:rPr>
          <w:b/>
          <w:bCs/>
          <w:lang w:val="ru-RU"/>
        </w:rPr>
        <w:t>145</w:t>
      </w:r>
    </w:p>
    <w:p w14:paraId="473FEB9F" w14:textId="662B019B" w:rsidR="007805ED" w:rsidRPr="001D5AE8" w:rsidRDefault="007805ED" w:rsidP="001D5AE8">
      <w:pPr>
        <w:tabs>
          <w:tab w:val="left" w:pos="2790"/>
        </w:tabs>
        <w:autoSpaceDE w:val="0"/>
        <w:autoSpaceDN w:val="0"/>
        <w:adjustRightInd w:val="0"/>
        <w:jc w:val="both"/>
        <w:rPr>
          <w:rStyle w:val="Hyperlink"/>
          <w:color w:val="auto"/>
          <w:u w:val="none"/>
          <w:lang w:val="sr-Latn-RS"/>
        </w:rPr>
      </w:pPr>
      <w:r w:rsidRPr="000803D9">
        <w:rPr>
          <w:b/>
        </w:rPr>
        <w:t xml:space="preserve">Е-адреса: </w:t>
      </w:r>
      <w:hyperlink r:id="rId75" w:history="1"/>
      <w:r w:rsidRPr="000803D9">
        <w:t xml:space="preserve"> </w:t>
      </w:r>
      <w:hyperlink r:id="rId76" w:history="1">
        <w:r w:rsidRPr="00007A80">
          <w:rPr>
            <w:rStyle w:val="Hyperlink"/>
            <w:b/>
          </w:rPr>
          <w:t>danijela.knezevic@mduls.gov.rs</w:t>
        </w:r>
      </w:hyperlink>
    </w:p>
    <w:p w14:paraId="7A3F1A3C" w14:textId="77777777" w:rsidR="007805ED" w:rsidRPr="000803D9" w:rsidRDefault="007805ED" w:rsidP="007805ED">
      <w:pPr>
        <w:tabs>
          <w:tab w:val="left" w:pos="720"/>
        </w:tabs>
        <w:jc w:val="both"/>
        <w:rPr>
          <w:u w:val="single"/>
        </w:rPr>
      </w:pPr>
    </w:p>
    <w:p w14:paraId="30A8F53B" w14:textId="77777777" w:rsidR="00216C91" w:rsidRDefault="00216C91" w:rsidP="00216C91">
      <w:pPr>
        <w:jc w:val="both"/>
      </w:pPr>
      <w:r>
        <w:t xml:space="preserve">Одсек за лични статус грађана обавља послове који се односе на: припрему закона и других прописа из области матичних књига; вођење другостепеног управног поступка по жалби изјављеној против решења ималаца јавних овлашћења у повереним пословима матичних књига; усклађивање рада ималаца јавних овлашћења и припрему упутстава и објашњења у вези са спровођењем првостепеног управног поступка и доношењем првостепених решења у повереним пословима матичних књига; давање мишљења о уставности и законитости општих аката које имаоци јавних овлашћења доносе на основу закона којим се уређује област матичних књига и надзор над законитошћу прописа имаоца јавних овлашћења у области матичних књига; доношење решења о одређивању начина обнављања уништених или несталих матичних књига; овлашћења за обављање послова матичара; праћење примене међународних уговора у статусним стварима; пружање стручне помоћи органима у примени међународних уговора и колизионих норми које су у вези са уписом чињеница и података у матичне књиге; пријем и прослеђивање јавних исправа (извода и уверења из матичних књига) о променама у личном стању грађана; пружање правне помоћи у прибављању јавних исправа из матичних књига и провери веродостојности издатих јавних исправа из матичних књига; прибављање података и обавештења у вези са вршењем поверених послова; припрему извештаја у процесу извештавања о спровођењу ратификованих билатералних и мултилатералних уговора и европских интеграција са аспекта послова матичних књига; други примерак матичних књига; доношење решења којима се омогућава трајни и непрекидни приступ матичним књигама као основним службеним евиденцијама; вођење другостепеног управног поступка у области вођења јединственог бирачког списка; припрему управних процедура за доношење првостепених решења у поступку пројектовања јединственог бирачког списка и вођење бирачких  спискова; праћење примене прописа и стања у области из делокруга Одсека; припрему анализа и </w:t>
      </w:r>
      <w:r>
        <w:lastRenderedPageBreak/>
        <w:t>информација из делокруга Одсека и предлагање одговарајућих мера за унапређење стања у области и друге послове из делокруга Одсека.</w:t>
      </w:r>
    </w:p>
    <w:p w14:paraId="5CD4A2FC" w14:textId="77777777" w:rsidR="00216C91" w:rsidRDefault="00216C91" w:rsidP="00216C91">
      <w:pPr>
        <w:jc w:val="both"/>
      </w:pPr>
    </w:p>
    <w:p w14:paraId="6E6FCF82" w14:textId="7A521004" w:rsidR="007805ED" w:rsidRPr="0095377B" w:rsidRDefault="001D5AE8" w:rsidP="007805ED">
      <w:pPr>
        <w:widowControl w:val="0"/>
        <w:overflowPunct w:val="0"/>
        <w:autoSpaceDE w:val="0"/>
        <w:autoSpaceDN w:val="0"/>
        <w:adjustRightInd w:val="0"/>
        <w:contextualSpacing/>
        <w:jc w:val="both"/>
        <w:rPr>
          <w:b/>
          <w:u w:val="single"/>
        </w:rPr>
      </w:pPr>
      <w:r>
        <w:rPr>
          <w:b/>
          <w:u w:val="single"/>
          <w:lang w:val="sr-Cyrl-RS"/>
        </w:rPr>
        <w:t>Одсек</w:t>
      </w:r>
      <w:r w:rsidR="007805ED" w:rsidRPr="0095377B">
        <w:rPr>
          <w:b/>
          <w:u w:val="single"/>
        </w:rPr>
        <w:t xml:space="preserve"> за регистре и евиденције</w:t>
      </w:r>
    </w:p>
    <w:p w14:paraId="5278AB95" w14:textId="395A65E1" w:rsidR="007805ED" w:rsidRPr="00CC4552" w:rsidRDefault="001D5AE8" w:rsidP="007805ED">
      <w:pPr>
        <w:tabs>
          <w:tab w:val="left" w:pos="0"/>
        </w:tabs>
        <w:jc w:val="both"/>
        <w:rPr>
          <w:b/>
          <w:color w:val="000000"/>
          <w:u w:val="single"/>
          <w:lang w:val="sr-Cyrl-RS"/>
        </w:rPr>
      </w:pPr>
      <w:r>
        <w:rPr>
          <w:b/>
          <w:color w:val="000000"/>
          <w:u w:val="single"/>
          <w:lang w:val="sr-Cyrl-RS"/>
        </w:rPr>
        <w:t>Шеф Одсека</w:t>
      </w:r>
      <w:r w:rsidR="007805ED" w:rsidRPr="000803D9">
        <w:rPr>
          <w:b/>
          <w:color w:val="000000"/>
          <w:u w:val="single"/>
        </w:rPr>
        <w:t xml:space="preserve"> </w:t>
      </w:r>
      <w:r w:rsidR="00216C91">
        <w:rPr>
          <w:b/>
          <w:color w:val="000000"/>
          <w:u w:val="single"/>
          <w:lang w:val="sr-Latn-RS"/>
        </w:rPr>
        <w:t>-</w:t>
      </w:r>
      <w:r w:rsidR="007805ED" w:rsidRPr="000803D9">
        <w:rPr>
          <w:b/>
          <w:color w:val="000000"/>
          <w:u w:val="single"/>
        </w:rPr>
        <w:t xml:space="preserve"> </w:t>
      </w:r>
      <w:r w:rsidR="007805ED">
        <w:rPr>
          <w:b/>
          <w:color w:val="000000"/>
          <w:u w:val="single"/>
          <w:lang w:val="sr-Cyrl-RS"/>
        </w:rPr>
        <w:t>Ивана Радуловић</w:t>
      </w:r>
    </w:p>
    <w:p w14:paraId="1AFDDF45" w14:textId="1649DC62" w:rsidR="007805ED" w:rsidRPr="00C44D2B" w:rsidRDefault="007805ED" w:rsidP="001D5AE8">
      <w:pPr>
        <w:tabs>
          <w:tab w:val="left" w:pos="2790"/>
        </w:tabs>
        <w:autoSpaceDE w:val="0"/>
        <w:autoSpaceDN w:val="0"/>
        <w:adjustRightInd w:val="0"/>
        <w:jc w:val="both"/>
        <w:rPr>
          <w:lang w:val="sr-Latn-RS"/>
        </w:rPr>
      </w:pPr>
      <w:r w:rsidRPr="000803D9">
        <w:rPr>
          <w:b/>
        </w:rPr>
        <w:t>Телефон</w:t>
      </w:r>
      <w:r w:rsidRPr="000803D9">
        <w:t xml:space="preserve"> </w:t>
      </w:r>
      <w:r w:rsidRPr="000803D9">
        <w:rPr>
          <w:b/>
          <w:bCs/>
          <w:lang w:val="ru-RU"/>
        </w:rPr>
        <w:t xml:space="preserve">: + 381 11 </w:t>
      </w:r>
      <w:r w:rsidR="00AE69AE" w:rsidRPr="00AE69AE">
        <w:rPr>
          <w:b/>
          <w:bCs/>
          <w:lang w:val="ru-RU"/>
        </w:rPr>
        <w:t>26</w:t>
      </w:r>
      <w:r w:rsidR="00AE69AE">
        <w:rPr>
          <w:b/>
          <w:bCs/>
          <w:lang w:val="sr-Latn-RS"/>
        </w:rPr>
        <w:t xml:space="preserve"> </w:t>
      </w:r>
      <w:r w:rsidR="00AE69AE">
        <w:rPr>
          <w:b/>
          <w:bCs/>
          <w:lang w:val="ru-RU"/>
        </w:rPr>
        <w:t xml:space="preserve">86 </w:t>
      </w:r>
      <w:r w:rsidR="00AE69AE" w:rsidRPr="00AE69AE">
        <w:rPr>
          <w:b/>
          <w:bCs/>
          <w:lang w:val="ru-RU"/>
        </w:rPr>
        <w:t>808</w:t>
      </w:r>
    </w:p>
    <w:p w14:paraId="5F3550AF" w14:textId="5D3CC32B" w:rsidR="007805ED" w:rsidRDefault="007805ED" w:rsidP="007805ED">
      <w:pPr>
        <w:tabs>
          <w:tab w:val="left" w:pos="720"/>
        </w:tabs>
        <w:jc w:val="both"/>
        <w:rPr>
          <w:lang w:val="sr-Latn-RS"/>
        </w:rPr>
      </w:pPr>
      <w:r w:rsidRPr="000803D9">
        <w:rPr>
          <w:b/>
        </w:rPr>
        <w:t xml:space="preserve">Е-адреса: </w:t>
      </w:r>
      <w:hyperlink r:id="rId77" w:history="1"/>
      <w:r w:rsidRPr="000803D9">
        <w:t xml:space="preserve"> </w:t>
      </w:r>
      <w:hyperlink r:id="rId78" w:history="1">
        <w:r w:rsidRPr="00CC4552">
          <w:rPr>
            <w:rStyle w:val="Hyperlink"/>
            <w:b/>
            <w:lang w:val="sr-Latn-RS"/>
          </w:rPr>
          <w:t>ivana.radulovic@mduls.gov.rs</w:t>
        </w:r>
      </w:hyperlink>
    </w:p>
    <w:p w14:paraId="1B6521C4" w14:textId="77777777" w:rsidR="007805ED" w:rsidRDefault="007805ED" w:rsidP="007805ED">
      <w:pPr>
        <w:contextualSpacing/>
        <w:jc w:val="both"/>
        <w:rPr>
          <w:b/>
        </w:rPr>
      </w:pPr>
    </w:p>
    <w:p w14:paraId="3F264F77" w14:textId="3218E255" w:rsidR="004D10BD" w:rsidRDefault="00216C91" w:rsidP="004C3578">
      <w:pPr>
        <w:jc w:val="both"/>
        <w:rPr>
          <w:b/>
          <w:bCs/>
          <w:u w:val="single"/>
        </w:rPr>
      </w:pPr>
      <w:r w:rsidRPr="00216C91">
        <w:t>Одсек за регистре и евиденције обавља послове обезбеђивања техничке подршке информационим системима и електронским базама података; администрирања централног система за електронску обраду и складиштење података и чување другог примерка матичних књига, јединственог бирачког списка, посебног бирачког списка националних мањина, регистара политичких странака и националних савета, централног регистра становништва и других регистара и евиденција; вођење речника података информационог система; развој и одржавање информационих система; предузимање мера за обезбеђивање и заштиту информационог система и електронских база података у свим фазама развоја и функционисања; електронске размене података; извештавање и ажурирање базе података; израде анализа, информација, извештаја и обавештења из делокруга Одсека и друге послове из делокруга Одсека.</w:t>
      </w:r>
    </w:p>
    <w:p w14:paraId="5ADCD184" w14:textId="77777777" w:rsidR="001D7B07" w:rsidRDefault="001D7B07" w:rsidP="0071067B">
      <w:pPr>
        <w:rPr>
          <w:b/>
          <w:bCs/>
          <w:u w:val="single"/>
        </w:rPr>
      </w:pPr>
    </w:p>
    <w:p w14:paraId="645E9A1B" w14:textId="77777777" w:rsidR="001D7B07" w:rsidRDefault="001D7B07" w:rsidP="007805ED">
      <w:pPr>
        <w:jc w:val="center"/>
        <w:rPr>
          <w:b/>
          <w:bCs/>
          <w:u w:val="single"/>
        </w:rPr>
      </w:pPr>
    </w:p>
    <w:p w14:paraId="2F935C1F" w14:textId="77777777" w:rsidR="007805ED" w:rsidRPr="000803D9" w:rsidRDefault="007805ED" w:rsidP="007805ED">
      <w:pPr>
        <w:jc w:val="center"/>
        <w:rPr>
          <w:b/>
          <w:bCs/>
          <w:u w:val="single"/>
        </w:rPr>
      </w:pPr>
      <w:r>
        <w:rPr>
          <w:b/>
          <w:bCs/>
          <w:u w:val="single"/>
        </w:rPr>
        <w:t xml:space="preserve">СЕКТОР ЗА ЕВРОПСКЕ ИНТЕГРАЦИЈЕ И </w:t>
      </w:r>
      <w:r w:rsidRPr="000803D9">
        <w:rPr>
          <w:b/>
          <w:bCs/>
          <w:u w:val="single"/>
        </w:rPr>
        <w:t xml:space="preserve">МЕЂУНАРОДНУ САРАДЊУ </w:t>
      </w:r>
    </w:p>
    <w:p w14:paraId="4341D632" w14:textId="77777777" w:rsidR="007805ED" w:rsidRDefault="007805ED" w:rsidP="007805ED">
      <w:pPr>
        <w:jc w:val="center"/>
        <w:rPr>
          <w:b/>
          <w:bCs/>
          <w:u w:val="single"/>
        </w:rPr>
      </w:pPr>
    </w:p>
    <w:p w14:paraId="3E86BCAC" w14:textId="5200E97A" w:rsidR="006A4B7A" w:rsidRPr="000803D9" w:rsidRDefault="006A4B7A" w:rsidP="007805ED">
      <w:pPr>
        <w:jc w:val="center"/>
        <w:rPr>
          <w:b/>
          <w:bCs/>
          <w:u w:val="single"/>
        </w:rPr>
      </w:pPr>
      <w:r>
        <w:rPr>
          <w:noProof/>
          <w:lang w:val="sr-Latn-RS" w:eastAsia="sr-Latn-RS"/>
        </w:rPr>
        <w:drawing>
          <wp:inline distT="0" distB="0" distL="0" distR="0" wp14:anchorId="0809C2BE" wp14:editId="0FC16A46">
            <wp:extent cx="6473190" cy="4232275"/>
            <wp:effectExtent l="0" t="57150" r="0" b="53975"/>
            <wp:docPr id="103" name="Diagram 1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p w14:paraId="1C4ADFE4" w14:textId="77777777" w:rsidR="001D7B07" w:rsidRDefault="001D7B07" w:rsidP="007805ED">
      <w:pPr>
        <w:tabs>
          <w:tab w:val="left" w:pos="0"/>
        </w:tabs>
        <w:jc w:val="both"/>
        <w:rPr>
          <w:b/>
          <w:u w:val="single"/>
        </w:rPr>
      </w:pPr>
    </w:p>
    <w:p w14:paraId="0A81D48C" w14:textId="77777777" w:rsidR="007F5F76" w:rsidRDefault="007F5F76" w:rsidP="007805ED">
      <w:pPr>
        <w:tabs>
          <w:tab w:val="left" w:pos="0"/>
        </w:tabs>
        <w:jc w:val="both"/>
        <w:rPr>
          <w:b/>
          <w:u w:val="single"/>
          <w:lang w:val="sr-Cyrl-RS"/>
        </w:rPr>
      </w:pPr>
    </w:p>
    <w:p w14:paraId="0C65BA8A" w14:textId="33017E28" w:rsidR="007805ED" w:rsidRPr="008A75C7" w:rsidRDefault="007805ED" w:rsidP="007805ED">
      <w:pPr>
        <w:tabs>
          <w:tab w:val="left" w:pos="0"/>
        </w:tabs>
        <w:jc w:val="both"/>
        <w:rPr>
          <w:b/>
          <w:color w:val="FF0000"/>
          <w:u w:val="single"/>
          <w:lang w:val="sr-Cyrl-RS"/>
        </w:rPr>
      </w:pPr>
      <w:r w:rsidRPr="000803D9">
        <w:rPr>
          <w:b/>
          <w:u w:val="single"/>
        </w:rPr>
        <w:t xml:space="preserve">Помоћник </w:t>
      </w:r>
      <w:r w:rsidRPr="0075154E">
        <w:rPr>
          <w:b/>
          <w:u w:val="single"/>
        </w:rPr>
        <w:t xml:space="preserve">министра </w:t>
      </w:r>
      <w:r w:rsidR="008A75C7" w:rsidRPr="0075154E">
        <w:rPr>
          <w:b/>
          <w:u w:val="single"/>
          <w:lang w:val="sr-Cyrl-RS"/>
        </w:rPr>
        <w:t>–</w:t>
      </w:r>
      <w:r w:rsidRPr="0075154E">
        <w:rPr>
          <w:b/>
          <w:u w:val="single"/>
        </w:rPr>
        <w:t xml:space="preserve"> </w:t>
      </w:r>
      <w:r w:rsidR="008A75C7" w:rsidRPr="0075154E">
        <w:rPr>
          <w:b/>
          <w:u w:val="single"/>
          <w:lang w:val="sr-Cyrl-RS"/>
        </w:rPr>
        <w:t>Сања Путник</w:t>
      </w:r>
    </w:p>
    <w:p w14:paraId="02807A18" w14:textId="76287DF9" w:rsidR="00EC5A72" w:rsidRPr="00EC5A72" w:rsidRDefault="007805ED" w:rsidP="00EC5A72">
      <w:pPr>
        <w:rPr>
          <w:b/>
          <w:bCs/>
          <w:lang w:val="sr-Cyrl-RS"/>
        </w:rPr>
      </w:pPr>
      <w:r w:rsidRPr="00593CE6">
        <w:rPr>
          <w:b/>
        </w:rPr>
        <w:t>Телефон</w:t>
      </w:r>
      <w:r w:rsidRPr="00593CE6">
        <w:t xml:space="preserve"> </w:t>
      </w:r>
      <w:r w:rsidRPr="00593CE6">
        <w:rPr>
          <w:b/>
          <w:bCs/>
          <w:lang w:val="ru-RU"/>
        </w:rPr>
        <w:t xml:space="preserve">: + 381 11  </w:t>
      </w:r>
      <w:r w:rsidR="00EC5A72" w:rsidRPr="00EC5A72">
        <w:rPr>
          <w:b/>
          <w:bCs/>
          <w:lang w:val="sr-Cyrl-RS"/>
        </w:rPr>
        <w:t>3348-441    3348-630</w:t>
      </w:r>
      <w:r w:rsidR="008A75C7" w:rsidRPr="008A75C7">
        <w:t xml:space="preserve"> </w:t>
      </w:r>
    </w:p>
    <w:p w14:paraId="1ED006FF" w14:textId="50A01F27" w:rsidR="007805ED" w:rsidRDefault="007805ED" w:rsidP="0087504E">
      <w:pPr>
        <w:tabs>
          <w:tab w:val="left" w:pos="2790"/>
        </w:tabs>
        <w:autoSpaceDE w:val="0"/>
        <w:autoSpaceDN w:val="0"/>
        <w:adjustRightInd w:val="0"/>
        <w:jc w:val="both"/>
      </w:pPr>
      <w:r w:rsidRPr="00593CE6">
        <w:rPr>
          <w:b/>
        </w:rPr>
        <w:t xml:space="preserve">Е-адреса: </w:t>
      </w:r>
      <w:hyperlink r:id="rId84" w:history="1"/>
      <w:r w:rsidRPr="00593CE6">
        <w:t xml:space="preserve"> </w:t>
      </w:r>
      <w:hyperlink r:id="rId85" w:history="1">
        <w:r w:rsidR="008A75C7" w:rsidRPr="005B32DA">
          <w:rPr>
            <w:rStyle w:val="Hyperlink"/>
            <w:b/>
            <w:lang w:val="sr-Latn-RS"/>
          </w:rPr>
          <w:t>sanja.putnik</w:t>
        </w:r>
        <w:r w:rsidR="008A75C7" w:rsidRPr="005B32DA">
          <w:rPr>
            <w:rStyle w:val="Hyperlink"/>
            <w:b/>
          </w:rPr>
          <w:t>@mduls.gov.rs</w:t>
        </w:r>
      </w:hyperlink>
    </w:p>
    <w:p w14:paraId="2DA91E2F" w14:textId="77777777" w:rsidR="007805ED" w:rsidRPr="00B26709" w:rsidRDefault="007805ED" w:rsidP="007805ED">
      <w:pPr>
        <w:tabs>
          <w:tab w:val="left" w:pos="1080"/>
          <w:tab w:val="left" w:pos="1440"/>
          <w:tab w:val="left" w:pos="1980"/>
          <w:tab w:val="left" w:pos="2700"/>
        </w:tabs>
        <w:ind w:right="45"/>
        <w:jc w:val="both"/>
        <w:rPr>
          <w:lang w:val="en-US"/>
        </w:rPr>
      </w:pPr>
    </w:p>
    <w:p w14:paraId="4BB9811B" w14:textId="77777777" w:rsidR="004D10BD" w:rsidRDefault="004D10BD" w:rsidP="004D10BD">
      <w:pPr>
        <w:tabs>
          <w:tab w:val="left" w:pos="0"/>
        </w:tabs>
        <w:jc w:val="both"/>
      </w:pPr>
      <w:r>
        <w:t>Сектор за европске интеграције и међународну сарадњу обавља послове који се односе на: координацију, усмеравање и подршку активностима везаним за хармонизацију политика, прописа, процедура и стандарда ради испуњавања обавеза и остваривање циљева Републике Србије у процесу приступања Европској униjи и на међународном плану, и учешће представника Министарства у раду тела основаним за те потребе; сарадњу и дијалог са надлежним органима, организацијама и међународним донаторима ради обезбеђивања подршке за постизање циљева Министарства; праћење примене системских закона, прописа и општих аката у областима из делокруга Сектора и предлагање мера за унапређење стања у тим областима; припремање предлога основе и информација за учешће на међународним конференцијама, мешовитим комисијама, радним групама, семинарима, радионицама и другим скуповима и сарадњу на изради упоредних анализа са другим земљама кандидатима и чланицама ЕУ и других међународних организација; учешће у припреми стратешких и програмских докумената за финансирање из међународне донаторске помоћи и планирање, припрему, спровођење и праћење спровођења пројеката који се финансирају из међународне развојне помоћи у складу са процедурама; усклађивање и надгледање активности других субјеката, учесника у пројектима, током планирања, припреме, спровођења и праћења спровођења пројеката финансираних из међународне донаторске помоћи; координацију активности неопходних за обезбеђивање потребног националног суфинансирања програма и пројеката финансираних из међународне донаторске помоћи; спровођење мера за успостављање, функционисање и одрживост индиректног система управљања фондовима ЕУ, у складу са релевантним процедурама; припрему извештаја о пословима припреме, спровођења и праћења спровођења пројеката финансираних из међународне донаторске помоћи; израду планова, програма и извештаја о раду у циљу информисања заинтересоване јавности, видљивости и транспарентости рада Министарства у домену послова Сектора; праћење рада међународних и регионалних организација, агенција и тела у обласима које се тичу надлежности Министарства ради остваривања послова из делокруга Сектора; учешће у успостављању система финансијског управљања и контроле у пословима из делокруга Сектора и друге послове из делокруга Сектора.</w:t>
      </w:r>
    </w:p>
    <w:p w14:paraId="269ABBD5" w14:textId="77777777" w:rsidR="004D10BD" w:rsidRDefault="004D10BD" w:rsidP="004D10BD">
      <w:pPr>
        <w:tabs>
          <w:tab w:val="left" w:pos="0"/>
        </w:tabs>
        <w:jc w:val="both"/>
      </w:pPr>
    </w:p>
    <w:p w14:paraId="2BDE4B29" w14:textId="77777777" w:rsidR="004D10BD" w:rsidRDefault="004D10BD" w:rsidP="004D10BD">
      <w:pPr>
        <w:tabs>
          <w:tab w:val="left" w:pos="0"/>
        </w:tabs>
        <w:jc w:val="both"/>
      </w:pPr>
      <w:r>
        <w:t xml:space="preserve">У </w:t>
      </w:r>
      <w:r w:rsidRPr="004D10BD">
        <w:rPr>
          <w:b/>
        </w:rPr>
        <w:t>Сектору за европске интеграције и међународну сарадњу</w:t>
      </w:r>
      <w:r>
        <w:t xml:space="preserve"> образују се следеће уже унутрашње јединице:</w:t>
      </w:r>
    </w:p>
    <w:p w14:paraId="09F63665" w14:textId="0120E72D" w:rsidR="004D10BD" w:rsidRDefault="004D10BD" w:rsidP="00C32503">
      <w:pPr>
        <w:pStyle w:val="ListParagraph"/>
        <w:numPr>
          <w:ilvl w:val="0"/>
          <w:numId w:val="30"/>
        </w:numPr>
        <w:tabs>
          <w:tab w:val="left" w:pos="0"/>
        </w:tabs>
        <w:jc w:val="both"/>
      </w:pPr>
      <w:r>
        <w:t>Одељење за пројекте и</w:t>
      </w:r>
    </w:p>
    <w:p w14:paraId="459173A5" w14:textId="37686AC1" w:rsidR="004D10BD" w:rsidRDefault="004D10BD" w:rsidP="00C32503">
      <w:pPr>
        <w:pStyle w:val="ListParagraph"/>
        <w:numPr>
          <w:ilvl w:val="0"/>
          <w:numId w:val="30"/>
        </w:numPr>
        <w:tabs>
          <w:tab w:val="left" w:pos="0"/>
        </w:tabs>
        <w:jc w:val="both"/>
      </w:pPr>
      <w:r>
        <w:t>Група за европске интеграције и међународну сарадњу.</w:t>
      </w:r>
    </w:p>
    <w:p w14:paraId="780E4832" w14:textId="77777777" w:rsidR="004D10BD" w:rsidRDefault="004D10BD" w:rsidP="004D10BD">
      <w:pPr>
        <w:tabs>
          <w:tab w:val="left" w:pos="0"/>
        </w:tabs>
        <w:jc w:val="both"/>
      </w:pPr>
    </w:p>
    <w:p w14:paraId="72D8D386" w14:textId="77777777" w:rsidR="007805ED" w:rsidRPr="00110EEB" w:rsidRDefault="007805ED" w:rsidP="007805ED">
      <w:pPr>
        <w:tabs>
          <w:tab w:val="left" w:pos="0"/>
        </w:tabs>
        <w:jc w:val="both"/>
        <w:rPr>
          <w:b/>
          <w:u w:val="single"/>
        </w:rPr>
      </w:pPr>
      <w:r w:rsidRPr="00110EEB">
        <w:rPr>
          <w:b/>
          <w:u w:val="single"/>
        </w:rPr>
        <w:t xml:space="preserve">Одељење за пројекте </w:t>
      </w:r>
    </w:p>
    <w:p w14:paraId="0337B225" w14:textId="1D8E526E" w:rsidR="007805ED" w:rsidRPr="00202596" w:rsidRDefault="007805ED" w:rsidP="007805ED">
      <w:pPr>
        <w:tabs>
          <w:tab w:val="left" w:pos="0"/>
        </w:tabs>
        <w:jc w:val="both"/>
        <w:rPr>
          <w:b/>
          <w:lang w:val="sr-Cyrl-RS"/>
        </w:rPr>
      </w:pPr>
      <w:r w:rsidRPr="00110EEB">
        <w:rPr>
          <w:b/>
          <w:u w:val="single"/>
          <w:lang w:val="sr-Cyrl-RS"/>
        </w:rPr>
        <w:t>Начелник Одељења</w:t>
      </w:r>
      <w:r w:rsidRPr="00110EEB">
        <w:rPr>
          <w:b/>
          <w:u w:val="single"/>
        </w:rPr>
        <w:t xml:space="preserve"> </w:t>
      </w:r>
      <w:r w:rsidR="007F1945" w:rsidRPr="00110EEB">
        <w:rPr>
          <w:b/>
          <w:u w:val="single"/>
          <w:lang w:val="sr-Cyrl-RS"/>
        </w:rPr>
        <w:t>–</w:t>
      </w:r>
      <w:r w:rsidRPr="00110EEB">
        <w:rPr>
          <w:b/>
          <w:u w:val="single"/>
        </w:rPr>
        <w:t xml:space="preserve"> </w:t>
      </w:r>
      <w:r w:rsidR="00202596">
        <w:rPr>
          <w:b/>
          <w:u w:val="single"/>
          <w:lang w:val="sr-Cyrl-RS"/>
        </w:rPr>
        <w:t>Мила Станковић</w:t>
      </w:r>
    </w:p>
    <w:p w14:paraId="2F0B7FFF" w14:textId="543D1D7D" w:rsidR="008B7248" w:rsidRPr="00116713" w:rsidRDefault="007805ED" w:rsidP="0087504E">
      <w:pPr>
        <w:tabs>
          <w:tab w:val="left" w:pos="2790"/>
        </w:tabs>
        <w:autoSpaceDE w:val="0"/>
        <w:autoSpaceDN w:val="0"/>
        <w:adjustRightInd w:val="0"/>
        <w:jc w:val="both"/>
        <w:rPr>
          <w:b/>
          <w:bCs/>
          <w:lang w:val="sr-Latn-RS"/>
        </w:rPr>
      </w:pPr>
      <w:r w:rsidRPr="0075154E">
        <w:rPr>
          <w:b/>
        </w:rPr>
        <w:t>Телефон</w:t>
      </w:r>
      <w:r w:rsidRPr="0075154E">
        <w:t xml:space="preserve"> </w:t>
      </w:r>
      <w:r w:rsidR="008A75C7" w:rsidRPr="0075154E">
        <w:rPr>
          <w:b/>
          <w:bCs/>
          <w:lang w:val="ru-RU"/>
        </w:rPr>
        <w:t xml:space="preserve">: </w:t>
      </w:r>
      <w:r w:rsidR="00063356" w:rsidRPr="000803D9">
        <w:rPr>
          <w:b/>
          <w:bCs/>
          <w:lang w:val="ru-RU"/>
        </w:rPr>
        <w:t>+ 381 11</w:t>
      </w:r>
      <w:r w:rsidR="00A3042E" w:rsidRPr="0075154E">
        <w:rPr>
          <w:b/>
          <w:bCs/>
          <w:lang w:val="ru-RU"/>
        </w:rPr>
        <w:t xml:space="preserve"> </w:t>
      </w:r>
      <w:r w:rsidR="00116713">
        <w:rPr>
          <w:b/>
          <w:bCs/>
          <w:lang w:val="sr-Latn-RS"/>
        </w:rPr>
        <w:t>3348-513</w:t>
      </w:r>
    </w:p>
    <w:p w14:paraId="57983A6A" w14:textId="0D4F9A88" w:rsidR="00202596" w:rsidRDefault="007805ED" w:rsidP="008B7248">
      <w:pPr>
        <w:tabs>
          <w:tab w:val="left" w:pos="2790"/>
        </w:tabs>
        <w:autoSpaceDE w:val="0"/>
        <w:autoSpaceDN w:val="0"/>
        <w:adjustRightInd w:val="0"/>
        <w:jc w:val="both"/>
        <w:rPr>
          <w:b/>
          <w:lang w:val="en-US"/>
        </w:rPr>
      </w:pPr>
      <w:r w:rsidRPr="0075154E">
        <w:rPr>
          <w:b/>
        </w:rPr>
        <w:t>Е-адреса:</w:t>
      </w:r>
      <w:r w:rsidR="00202596">
        <w:rPr>
          <w:b/>
          <w:lang w:val="sr-Cyrl-RS"/>
        </w:rPr>
        <w:t xml:space="preserve"> </w:t>
      </w:r>
      <w:hyperlink r:id="rId86" w:history="1">
        <w:r w:rsidR="00202596" w:rsidRPr="007E57FA">
          <w:rPr>
            <w:rStyle w:val="Hyperlink"/>
            <w:b/>
            <w:lang w:val="sr-Latn-RS"/>
          </w:rPr>
          <w:t>mila.stankovic</w:t>
        </w:r>
        <w:r w:rsidR="00202596" w:rsidRPr="007E57FA">
          <w:rPr>
            <w:rStyle w:val="Hyperlink"/>
            <w:b/>
            <w:lang w:val="en-US"/>
          </w:rPr>
          <w:t>@mduls.gov.rs</w:t>
        </w:r>
      </w:hyperlink>
    </w:p>
    <w:p w14:paraId="1A936B07" w14:textId="0605CC67" w:rsidR="008B7248" w:rsidRDefault="00110EEB" w:rsidP="008B7248">
      <w:pPr>
        <w:tabs>
          <w:tab w:val="left" w:pos="2790"/>
        </w:tabs>
        <w:autoSpaceDE w:val="0"/>
        <w:autoSpaceDN w:val="0"/>
        <w:adjustRightInd w:val="0"/>
        <w:jc w:val="both"/>
      </w:pPr>
      <w:r>
        <w:rPr>
          <w:b/>
          <w:lang w:val="sr-Cyrl-RS"/>
        </w:rPr>
        <w:t xml:space="preserve"> </w:t>
      </w:r>
    </w:p>
    <w:p w14:paraId="59BACBFD" w14:textId="77777777" w:rsidR="008B7248" w:rsidRDefault="008B7248" w:rsidP="008B7248">
      <w:pPr>
        <w:tabs>
          <w:tab w:val="left" w:pos="2790"/>
        </w:tabs>
        <w:autoSpaceDE w:val="0"/>
        <w:autoSpaceDN w:val="0"/>
        <w:adjustRightInd w:val="0"/>
        <w:jc w:val="both"/>
        <w:rPr>
          <w:color w:val="FF0000"/>
        </w:rPr>
      </w:pPr>
    </w:p>
    <w:p w14:paraId="69F097B3" w14:textId="247DB580" w:rsidR="001776FE" w:rsidRDefault="001776FE" w:rsidP="008B7248">
      <w:pPr>
        <w:tabs>
          <w:tab w:val="left" w:pos="2790"/>
        </w:tabs>
        <w:autoSpaceDE w:val="0"/>
        <w:autoSpaceDN w:val="0"/>
        <w:adjustRightInd w:val="0"/>
        <w:jc w:val="both"/>
      </w:pPr>
      <w:r w:rsidRPr="001776FE">
        <w:t xml:space="preserve">Одељење за пројекте обавља послове који се односе на: учешће у раду група за припрему стратешких и програмских докумената за финансирање и идентификацију и формулацију пројеката за коришћење средстава из фондова ЕУ и друге међународне </w:t>
      </w:r>
      <w:r w:rsidRPr="001776FE">
        <w:lastRenderedPageBreak/>
        <w:t>развојне помоћи; припрему и ревидирање листе приоритетних пројеката, предлагање пројеката у складу са релевантном процедуром и вођење евиденције о свим предложеним пројектима; учешће у припреми релевантне пројектне и тендерске документације (описе послова, техничке спецификације, итд.) и изради/ажурирању плана јавних набавки и плаћања за одобрене пројекте и спровођење неопходних активности како би средства за национално суфинансирање пројеката била на време обезбеђена; благовремено информисање о проблемима у спровођењу пројеката и потреби предузимања корективних мера; обезбеђење учешћа у релевантним одборима за праћење програма и организацију и координацију предлагања чланова одбора за евалуацију понуда на тендеру; административне и стручне послове, укључујући контролу, везане за тендерску документацију и уговарање, као и за спровођење уговорених обавеза од стране уговарача; контролу и проверу извештаја за спровођење пројеката, укључујући и контролу на лицу места; припрему и подношење извештаја о процесу програмирања/припреме пројеката и израду извештаја о спровођењу пројеката финансираних из фондова ЕУ и друге међународне развојне помоћи у складу са релевантним процедурама и чување неопходне документације ради спровођења поступка ревизије; спровођење мера за успостављање, функционисање и одрживост индиректног система управљања фондовима ЕУ у складу са релевантним процедурама; испуњавање захтева у вези са видљивошћу пројеката финансираних из средстава ЕУ и друге међународне развојне помоћи; сарадњу са међународним развојним организацијама и финансијским институцијама, као и надлежним националним институцијама ради обезбеђивања подршке за програме и пројекте финансиране из међународне донаторске помоћи који доприносе остваривању циљева и надлежности Министарства; друге послове који произилазе из међународних преузетих обавеза Републике Србије у надлежности Министарства и друге послове из делокруга Одељења.</w:t>
      </w:r>
    </w:p>
    <w:p w14:paraId="4DF8A23E" w14:textId="77777777" w:rsidR="001776FE" w:rsidRPr="001776FE" w:rsidRDefault="001776FE" w:rsidP="001776FE">
      <w:pPr>
        <w:jc w:val="both"/>
      </w:pPr>
    </w:p>
    <w:p w14:paraId="62A355C5" w14:textId="77777777" w:rsidR="00AA456B" w:rsidRPr="00AA456B" w:rsidRDefault="00AA456B" w:rsidP="00AA456B">
      <w:r w:rsidRPr="00AA456B">
        <w:t xml:space="preserve">У </w:t>
      </w:r>
      <w:r w:rsidRPr="00AA456B">
        <w:rPr>
          <w:b/>
        </w:rPr>
        <w:t xml:space="preserve">Одељењу за пројекте </w:t>
      </w:r>
      <w:r w:rsidRPr="00AA456B">
        <w:t>образују се следеће уже унутрашње јединице:</w:t>
      </w:r>
    </w:p>
    <w:p w14:paraId="2F1E5ED4" w14:textId="054B316A" w:rsidR="00AA456B" w:rsidRPr="00AA456B" w:rsidRDefault="00AA456B" w:rsidP="00C32503">
      <w:pPr>
        <w:pStyle w:val="ListParagraph"/>
        <w:numPr>
          <w:ilvl w:val="0"/>
          <w:numId w:val="31"/>
        </w:numPr>
      </w:pPr>
      <w:r w:rsidRPr="00AA456B">
        <w:t xml:space="preserve">Група за планирање и припрему пројеката и </w:t>
      </w:r>
    </w:p>
    <w:p w14:paraId="3B28B2F3" w14:textId="4C033E33" w:rsidR="00AA456B" w:rsidRPr="00AA456B" w:rsidRDefault="00AA456B" w:rsidP="00C32503">
      <w:pPr>
        <w:pStyle w:val="ListParagraph"/>
        <w:numPr>
          <w:ilvl w:val="0"/>
          <w:numId w:val="31"/>
        </w:numPr>
      </w:pPr>
      <w:r w:rsidRPr="00AA456B">
        <w:t xml:space="preserve">Група за спровођење и праћење спровођења пројеката. </w:t>
      </w:r>
    </w:p>
    <w:p w14:paraId="2365D624" w14:textId="77777777" w:rsidR="00AA456B" w:rsidRPr="00AA456B" w:rsidRDefault="00AA456B" w:rsidP="00AA456B">
      <w:pPr>
        <w:jc w:val="center"/>
      </w:pPr>
    </w:p>
    <w:p w14:paraId="5D24CE37" w14:textId="77777777" w:rsidR="007805ED" w:rsidRPr="004768DC" w:rsidRDefault="007805ED" w:rsidP="007805ED">
      <w:pPr>
        <w:tabs>
          <w:tab w:val="left" w:pos="0"/>
        </w:tabs>
        <w:jc w:val="both"/>
        <w:rPr>
          <w:b/>
          <w:color w:val="000000"/>
          <w:u w:val="single"/>
          <w:lang w:val="sr-Cyrl-RS"/>
        </w:rPr>
      </w:pPr>
      <w:r>
        <w:rPr>
          <w:b/>
          <w:iCs/>
          <w:u w:val="single"/>
          <w:lang w:val="sr-Cyrl-RS"/>
        </w:rPr>
        <w:t>Група за планирање и припрему пројеката</w:t>
      </w:r>
    </w:p>
    <w:p w14:paraId="6808099E" w14:textId="489DDCB5" w:rsidR="007805ED" w:rsidRPr="00A3042E" w:rsidRDefault="007805ED" w:rsidP="007805ED">
      <w:pPr>
        <w:tabs>
          <w:tab w:val="left" w:pos="0"/>
        </w:tabs>
        <w:jc w:val="both"/>
        <w:rPr>
          <w:b/>
          <w:color w:val="000000"/>
          <w:u w:val="single"/>
          <w:lang w:val="sr-Cyrl-RS"/>
        </w:rPr>
      </w:pPr>
      <w:r>
        <w:rPr>
          <w:b/>
          <w:color w:val="000000"/>
          <w:u w:val="single"/>
          <w:lang w:val="sr-Cyrl-RS"/>
        </w:rPr>
        <w:t xml:space="preserve">Руководилац Групе </w:t>
      </w:r>
      <w:r w:rsidR="00B005E0">
        <w:rPr>
          <w:b/>
          <w:color w:val="000000"/>
          <w:u w:val="single"/>
          <w:lang w:val="sr-Cyrl-RS"/>
        </w:rPr>
        <w:t>-</w:t>
      </w:r>
      <w:r w:rsidR="00A3042E">
        <w:rPr>
          <w:b/>
          <w:color w:val="000000"/>
          <w:u w:val="single"/>
          <w:lang w:val="sr-Cyrl-RS"/>
        </w:rPr>
        <w:t xml:space="preserve"> </w:t>
      </w:r>
      <w:r w:rsidR="0084430C">
        <w:rPr>
          <w:b/>
          <w:color w:val="000000"/>
          <w:u w:val="single"/>
          <w:lang w:val="sr-Cyrl-RS"/>
        </w:rPr>
        <w:t>Нина Зелић</w:t>
      </w:r>
    </w:p>
    <w:p w14:paraId="1765D2FC" w14:textId="6F1197F3" w:rsidR="007805ED" w:rsidRPr="00BA1912" w:rsidRDefault="007805ED" w:rsidP="0087504E">
      <w:pPr>
        <w:tabs>
          <w:tab w:val="left" w:pos="2790"/>
        </w:tabs>
        <w:autoSpaceDE w:val="0"/>
        <w:autoSpaceDN w:val="0"/>
        <w:adjustRightInd w:val="0"/>
        <w:jc w:val="both"/>
        <w:rPr>
          <w:lang w:val="sr-Cyrl-RS"/>
        </w:rPr>
      </w:pPr>
      <w:r w:rsidRPr="000803D9">
        <w:rPr>
          <w:b/>
        </w:rPr>
        <w:t>Телефон</w:t>
      </w:r>
      <w:r w:rsidRPr="000803D9">
        <w:t xml:space="preserve"> </w:t>
      </w:r>
      <w:r w:rsidRPr="000803D9">
        <w:rPr>
          <w:b/>
          <w:bCs/>
          <w:lang w:val="ru-RU"/>
        </w:rPr>
        <w:t xml:space="preserve">: + 381 11 </w:t>
      </w:r>
      <w:r w:rsidR="00F266AF">
        <w:rPr>
          <w:b/>
          <w:bCs/>
          <w:lang w:val="sr-Cyrl-RS"/>
        </w:rPr>
        <w:t>33</w:t>
      </w:r>
      <w:r w:rsidR="00D16C34">
        <w:rPr>
          <w:b/>
          <w:bCs/>
          <w:lang w:val="sr-Cyrl-RS"/>
        </w:rPr>
        <w:t xml:space="preserve"> </w:t>
      </w:r>
      <w:r w:rsidR="00F266AF">
        <w:rPr>
          <w:b/>
          <w:bCs/>
          <w:lang w:val="sr-Cyrl-RS"/>
        </w:rPr>
        <w:t>48</w:t>
      </w:r>
      <w:r w:rsidR="00D16C34">
        <w:rPr>
          <w:b/>
          <w:bCs/>
          <w:lang w:val="sr-Cyrl-RS"/>
        </w:rPr>
        <w:t xml:space="preserve"> </w:t>
      </w:r>
      <w:r w:rsidR="00F266AF">
        <w:rPr>
          <w:b/>
          <w:bCs/>
          <w:lang w:val="sr-Cyrl-RS"/>
        </w:rPr>
        <w:t>408</w:t>
      </w:r>
      <w:r w:rsidR="00BA1912" w:rsidRPr="000803D9">
        <w:rPr>
          <w:b/>
          <w:bCs/>
          <w:lang w:val="ru-RU"/>
        </w:rPr>
        <w:t xml:space="preserve">  </w:t>
      </w:r>
    </w:p>
    <w:p w14:paraId="33CF2BEE" w14:textId="2C0CD958" w:rsidR="007805ED" w:rsidRDefault="007805ED" w:rsidP="0087504E">
      <w:pPr>
        <w:tabs>
          <w:tab w:val="left" w:pos="2790"/>
        </w:tabs>
        <w:autoSpaceDE w:val="0"/>
        <w:autoSpaceDN w:val="0"/>
        <w:adjustRightInd w:val="0"/>
        <w:jc w:val="both"/>
        <w:rPr>
          <w:rFonts w:eastAsiaTheme="minorHAnsi"/>
          <w:b/>
          <w:color w:val="0000FF"/>
          <w:u w:val="single"/>
          <w:lang w:val="en-US"/>
        </w:rPr>
      </w:pPr>
      <w:r w:rsidRPr="000803D9">
        <w:rPr>
          <w:b/>
        </w:rPr>
        <w:t>Е-адреса:</w:t>
      </w:r>
      <w:r>
        <w:rPr>
          <w:b/>
        </w:rPr>
        <w:t xml:space="preserve"> </w:t>
      </w:r>
      <w:hyperlink r:id="rId87" w:history="1">
        <w:r w:rsidR="002137E0" w:rsidRPr="00671C3B">
          <w:rPr>
            <w:rStyle w:val="Hyperlink"/>
            <w:rFonts w:eastAsiaTheme="minorHAnsi"/>
            <w:b/>
            <w:lang w:val="en-US"/>
          </w:rPr>
          <w:t>nina.zelic@mduls.gov.rs</w:t>
        </w:r>
      </w:hyperlink>
    </w:p>
    <w:p w14:paraId="00C7B344" w14:textId="77777777" w:rsidR="002137E0" w:rsidRPr="002137E0" w:rsidRDefault="002137E0" w:rsidP="0087504E">
      <w:pPr>
        <w:tabs>
          <w:tab w:val="left" w:pos="2790"/>
        </w:tabs>
        <w:autoSpaceDE w:val="0"/>
        <w:autoSpaceDN w:val="0"/>
        <w:adjustRightInd w:val="0"/>
        <w:jc w:val="both"/>
        <w:rPr>
          <w:b/>
          <w:lang w:val="sr-Cyrl-RS"/>
        </w:rPr>
      </w:pPr>
    </w:p>
    <w:p w14:paraId="2DD5130B" w14:textId="77777777" w:rsidR="007805ED" w:rsidRPr="000803D9" w:rsidRDefault="007805ED" w:rsidP="007805ED">
      <w:pPr>
        <w:tabs>
          <w:tab w:val="num" w:pos="720"/>
        </w:tabs>
        <w:ind w:right="45"/>
        <w:jc w:val="both"/>
      </w:pPr>
    </w:p>
    <w:p w14:paraId="6BF9274F" w14:textId="77777777" w:rsidR="00F71F3A" w:rsidRDefault="00AA456B" w:rsidP="00AA456B">
      <w:pPr>
        <w:jc w:val="both"/>
        <w:rPr>
          <w:bCs/>
        </w:rPr>
      </w:pPr>
      <w:r w:rsidRPr="00AA456B">
        <w:rPr>
          <w:bCs/>
        </w:rPr>
        <w:t xml:space="preserve">Група за планирање и припрему пројеката обавља послове који се односе на: учешће у раду секторских група за припрему пројеката, припрему стратешких и програмских докумената којима се дефинишу стратешки приоритети који ће бити финансирани из претприступне помоћи, као и на идентификацију, формулацију и израду предлога пројеката финансираних из фондова ЕУ и друге међународне развојне помоћи; припрему и ревидирање листе приоритетних пројеката, предлагање пројеката у складу са релевантном процедуром и вођење евиденције о свим предложеним пројектима; праћење припреме релевантне пројектне документације; спровођење неопходних активности како би средства за национално суфинансирање била на време планирана; припрему и подношење извештаја о процесу програмирања/припреме пројеката и примени препорука ревизора и евалуатора; информисање заинтересованих страна о правцима, правилима и процедурама за програмирање пројеката; спровођење мера за успостављање, функционисање и одрживост индиректног система управљања </w:t>
      </w:r>
      <w:r w:rsidRPr="00AA456B">
        <w:rPr>
          <w:bCs/>
        </w:rPr>
        <w:lastRenderedPageBreak/>
        <w:t xml:space="preserve">фондовима ЕУ у складу са релевантним процедурама; сарадњу и комуникацију са другим корисницима међународне развојне помоћи, Делегацијом Европске уније у Републици Србији, Канцеларијом за европске интеграције </w:t>
      </w:r>
    </w:p>
    <w:p w14:paraId="454E82BE" w14:textId="5065EA26" w:rsidR="00AA456B" w:rsidRPr="00AA456B" w:rsidRDefault="00AA456B" w:rsidP="00AA456B">
      <w:pPr>
        <w:jc w:val="both"/>
        <w:rPr>
          <w:bCs/>
        </w:rPr>
      </w:pPr>
      <w:r w:rsidRPr="00AA456B">
        <w:rPr>
          <w:bCs/>
        </w:rPr>
        <w:t xml:space="preserve">и другим надлежним институцијама и организацијама о потребама за финансирањем пројеката; пружање стручне помоћи другим унутрашњим јединицама у Министарству и другим корисницима планирању и припреми пројеката; друге послове који произилазе пројектних активности везаних за процес придруживања Републике Србије Европској унији и извршење међународних преузетих обавеза у надлежности Министарства и друге послове из делокруга Групе. </w:t>
      </w:r>
    </w:p>
    <w:p w14:paraId="0B005B0F" w14:textId="77777777" w:rsidR="007805ED" w:rsidRPr="000803D9" w:rsidRDefault="007805ED" w:rsidP="007805ED">
      <w:pPr>
        <w:jc w:val="center"/>
        <w:rPr>
          <w:b/>
          <w:color w:val="FF0000"/>
          <w:u w:val="single"/>
        </w:rPr>
      </w:pPr>
    </w:p>
    <w:p w14:paraId="27B2181B" w14:textId="77777777" w:rsidR="007805ED" w:rsidRPr="00C30A47" w:rsidRDefault="007805ED" w:rsidP="007805ED">
      <w:pPr>
        <w:tabs>
          <w:tab w:val="num" w:pos="720"/>
        </w:tabs>
        <w:ind w:right="45"/>
        <w:jc w:val="both"/>
        <w:rPr>
          <w:u w:val="single"/>
          <w:lang w:val="sr-Cyrl-RS"/>
        </w:rPr>
      </w:pPr>
      <w:r w:rsidRPr="000803D9">
        <w:rPr>
          <w:b/>
          <w:bCs/>
          <w:u w:val="single"/>
        </w:rPr>
        <w:t>Група за спровођење и праћење спровођења пројеката</w:t>
      </w:r>
    </w:p>
    <w:p w14:paraId="76538C7C" w14:textId="68904DC8" w:rsidR="007805ED" w:rsidRPr="000803D9" w:rsidRDefault="007805ED" w:rsidP="007805ED">
      <w:pPr>
        <w:tabs>
          <w:tab w:val="left" w:pos="0"/>
        </w:tabs>
        <w:jc w:val="both"/>
        <w:rPr>
          <w:b/>
          <w:color w:val="000000"/>
          <w:u w:val="single"/>
        </w:rPr>
      </w:pPr>
      <w:r w:rsidRPr="000803D9">
        <w:rPr>
          <w:b/>
          <w:color w:val="000000"/>
          <w:u w:val="single"/>
        </w:rPr>
        <w:t xml:space="preserve">Руководилац Групе </w:t>
      </w:r>
      <w:r w:rsidR="00586290">
        <w:rPr>
          <w:b/>
          <w:color w:val="000000"/>
          <w:u w:val="single"/>
          <w:lang w:val="sr-Latn-RS"/>
        </w:rPr>
        <w:t>-</w:t>
      </w:r>
      <w:r w:rsidRPr="000803D9">
        <w:rPr>
          <w:b/>
          <w:color w:val="000000"/>
          <w:u w:val="single"/>
        </w:rPr>
        <w:t xml:space="preserve"> Наташа Радуловић</w:t>
      </w:r>
    </w:p>
    <w:p w14:paraId="30BC2953" w14:textId="170E1B76" w:rsidR="007805ED" w:rsidRPr="000803D9" w:rsidRDefault="007805ED" w:rsidP="0087504E">
      <w:pPr>
        <w:tabs>
          <w:tab w:val="left" w:pos="2790"/>
        </w:tabs>
        <w:autoSpaceDE w:val="0"/>
        <w:autoSpaceDN w:val="0"/>
        <w:adjustRightInd w:val="0"/>
        <w:jc w:val="both"/>
        <w:rPr>
          <w:lang w:val="ru-RU"/>
        </w:rPr>
      </w:pPr>
      <w:r w:rsidRPr="000803D9">
        <w:rPr>
          <w:b/>
        </w:rPr>
        <w:t>Телефон</w:t>
      </w:r>
      <w:r w:rsidRPr="000803D9">
        <w:t xml:space="preserve"> </w:t>
      </w:r>
      <w:r w:rsidRPr="000803D9">
        <w:rPr>
          <w:b/>
          <w:bCs/>
          <w:lang w:val="ru-RU"/>
        </w:rPr>
        <w:t xml:space="preserve">: + 381 11 </w:t>
      </w:r>
      <w:r w:rsidR="00132A2C">
        <w:rPr>
          <w:b/>
          <w:bCs/>
          <w:lang w:val="sr-Cyrl-RS"/>
        </w:rPr>
        <w:t>33</w:t>
      </w:r>
      <w:r w:rsidR="001A3371">
        <w:rPr>
          <w:b/>
          <w:bCs/>
          <w:lang w:val="sr-Cyrl-RS"/>
        </w:rPr>
        <w:t xml:space="preserve"> </w:t>
      </w:r>
      <w:r w:rsidR="00132A2C">
        <w:rPr>
          <w:b/>
          <w:bCs/>
          <w:lang w:val="sr-Cyrl-RS"/>
        </w:rPr>
        <w:t>48</w:t>
      </w:r>
      <w:r w:rsidR="001A3371">
        <w:rPr>
          <w:b/>
          <w:bCs/>
          <w:lang w:val="sr-Cyrl-RS"/>
        </w:rPr>
        <w:t xml:space="preserve"> </w:t>
      </w:r>
      <w:r w:rsidR="00132A2C">
        <w:rPr>
          <w:b/>
          <w:bCs/>
          <w:lang w:val="sr-Cyrl-RS"/>
        </w:rPr>
        <w:t>513</w:t>
      </w:r>
      <w:r w:rsidRPr="000803D9">
        <w:rPr>
          <w:b/>
          <w:bCs/>
          <w:lang w:val="ru-RU"/>
        </w:rPr>
        <w:t xml:space="preserve">  </w:t>
      </w:r>
    </w:p>
    <w:p w14:paraId="772E6F7B" w14:textId="08AB4F3D" w:rsidR="007805ED" w:rsidRPr="000803D9" w:rsidRDefault="007805ED" w:rsidP="0087504E">
      <w:pPr>
        <w:tabs>
          <w:tab w:val="left" w:pos="2790"/>
        </w:tabs>
        <w:autoSpaceDE w:val="0"/>
        <w:autoSpaceDN w:val="0"/>
        <w:adjustRightInd w:val="0"/>
        <w:jc w:val="both"/>
        <w:rPr>
          <w:b/>
        </w:rPr>
      </w:pPr>
      <w:r w:rsidRPr="000803D9">
        <w:rPr>
          <w:b/>
        </w:rPr>
        <w:t xml:space="preserve">Е-адреса: </w:t>
      </w:r>
      <w:hyperlink r:id="rId88" w:history="1"/>
      <w:r w:rsidRPr="000803D9">
        <w:rPr>
          <w:b/>
        </w:rPr>
        <w:t xml:space="preserve"> </w:t>
      </w:r>
      <w:hyperlink r:id="rId89" w:history="1">
        <w:r w:rsidRPr="000803D9">
          <w:rPr>
            <w:rStyle w:val="Hyperlink"/>
            <w:b/>
          </w:rPr>
          <w:t>natasa.radulovic@mduls.gov.rs</w:t>
        </w:r>
      </w:hyperlink>
    </w:p>
    <w:p w14:paraId="4B77B034" w14:textId="77777777" w:rsidR="007805ED" w:rsidRPr="000803D9" w:rsidRDefault="007805ED" w:rsidP="007805ED">
      <w:pPr>
        <w:tabs>
          <w:tab w:val="num" w:pos="720"/>
        </w:tabs>
        <w:ind w:right="45"/>
        <w:jc w:val="both"/>
      </w:pPr>
    </w:p>
    <w:p w14:paraId="0C6622B4" w14:textId="77777777" w:rsidR="00AA456B" w:rsidRPr="00AA456B" w:rsidRDefault="00AA456B" w:rsidP="00AA456B">
      <w:pPr>
        <w:jc w:val="both"/>
        <w:rPr>
          <w:bCs/>
        </w:rPr>
      </w:pPr>
      <w:r w:rsidRPr="00AA456B">
        <w:rPr>
          <w:bCs/>
        </w:rPr>
        <w:t>Група за спровођење и праћење спровођења пројеката обавља послове који се односе на: учешће у припреми техничке документације за спровођење поступка јавних набавки и учешће у обезбеђивању обавезног националног суфинансирања пројеката и изради/ажурирању плана јавних набавки и плаћања за одобрене пројекте; организацију и координацију предлагања чланова одбора за евалуацију понуда на тендеру; праћење спровођења пројеката и уговора кроз контролу активности уговарача (административна и теренска провера, провера испуњености захтева који се односе на видљивост пројеката и провера извештаја уговарача) и предузимање мера и активности у циљу правилног и правовременог спровођења пројеката и уговора; израду и подношење извештаја о спровођењу пројеката финансираних из фондова ЕУ и друге међународне развојне помоћи, укључујући и извештаје намењене органу надлежном за уговарање пројеката, и чување неопходне документацију ради спровођења поступка ревизије; проверу испуњености предуслова за спровођење пројеката и уговора; организовање активности од значаја за јавност и видљивост пројеката финансираних из средстава ЕУ; спровођење мера за успостављање, функционисање и одрживост индиректног система управљања фондовима ЕУ у складу са релевантним процедурама; пружање стручне помоћи другим корисницима током спровођења пројеката и финансијску и динамичку координацију учесника у пројектима; учешће, у складу са релевантним процедурама, у поступку преговарања у циљу закључивања уговора и правовремено и тачно обавештавање о спроведеним поступцима; учешће у релевантним одборима и групама за праћење програма и координацију са осталим корисницима програма и предлагање мера, где је то могуће, за измене уговора; друге послове који произилазе из пројектних активности везаних за процес придруживања Републике Србије Европској унији и извршење међународних преузетих обавеза у надлежности Министарства и друге послове из делокруга Групе.</w:t>
      </w:r>
    </w:p>
    <w:p w14:paraId="6F76A0C7" w14:textId="77777777" w:rsidR="007805ED" w:rsidRDefault="007805ED" w:rsidP="00AA456B">
      <w:pPr>
        <w:widowControl w:val="0"/>
        <w:overflowPunct w:val="0"/>
        <w:autoSpaceDE w:val="0"/>
        <w:autoSpaceDN w:val="0"/>
        <w:adjustRightInd w:val="0"/>
        <w:spacing w:line="238" w:lineRule="auto"/>
        <w:ind w:right="60"/>
        <w:jc w:val="both"/>
        <w:rPr>
          <w:b/>
          <w:bCs/>
        </w:rPr>
      </w:pPr>
    </w:p>
    <w:p w14:paraId="3502D713" w14:textId="77777777" w:rsidR="007805ED" w:rsidRDefault="007805ED" w:rsidP="007805ED">
      <w:pPr>
        <w:widowControl w:val="0"/>
        <w:overflowPunct w:val="0"/>
        <w:autoSpaceDE w:val="0"/>
        <w:autoSpaceDN w:val="0"/>
        <w:adjustRightInd w:val="0"/>
        <w:spacing w:line="238" w:lineRule="auto"/>
        <w:ind w:right="60"/>
        <w:jc w:val="both"/>
        <w:rPr>
          <w:b/>
          <w:bCs/>
        </w:rPr>
      </w:pPr>
      <w:r>
        <w:rPr>
          <w:b/>
          <w:bCs/>
        </w:rPr>
        <w:t>Група</w:t>
      </w:r>
      <w:r w:rsidRPr="00551F0A">
        <w:rPr>
          <w:b/>
          <w:bCs/>
        </w:rPr>
        <w:t xml:space="preserve"> за европске интеграције </w:t>
      </w:r>
      <w:r>
        <w:rPr>
          <w:b/>
          <w:bCs/>
        </w:rPr>
        <w:t xml:space="preserve">и </w:t>
      </w:r>
      <w:r w:rsidRPr="00551F0A">
        <w:rPr>
          <w:b/>
          <w:bCs/>
        </w:rPr>
        <w:t>међународну сарадњу</w:t>
      </w:r>
    </w:p>
    <w:p w14:paraId="4901B337" w14:textId="28D0FFFC" w:rsidR="007805ED" w:rsidRPr="005D78D5" w:rsidRDefault="007805ED" w:rsidP="007805ED">
      <w:pPr>
        <w:tabs>
          <w:tab w:val="left" w:pos="0"/>
        </w:tabs>
        <w:jc w:val="both"/>
        <w:rPr>
          <w:b/>
          <w:color w:val="000000"/>
          <w:u w:val="single"/>
          <w:lang w:val="sr-Cyrl-RS"/>
        </w:rPr>
      </w:pPr>
      <w:r w:rsidRPr="000803D9">
        <w:rPr>
          <w:b/>
          <w:color w:val="000000"/>
          <w:u w:val="single"/>
        </w:rPr>
        <w:t xml:space="preserve">Руководилац Групе </w:t>
      </w:r>
      <w:r w:rsidR="00710C5C">
        <w:rPr>
          <w:b/>
          <w:color w:val="000000"/>
          <w:u w:val="single"/>
          <w:lang w:val="sr-Latn-RS"/>
        </w:rPr>
        <w:t>-</w:t>
      </w:r>
      <w:r w:rsidRPr="000803D9">
        <w:rPr>
          <w:b/>
          <w:color w:val="000000"/>
          <w:u w:val="single"/>
        </w:rPr>
        <w:t xml:space="preserve"> </w:t>
      </w:r>
      <w:r>
        <w:rPr>
          <w:b/>
          <w:color w:val="000000"/>
          <w:u w:val="single"/>
          <w:lang w:val="sr-Cyrl-RS"/>
        </w:rPr>
        <w:t>Даница Стојановић</w:t>
      </w:r>
    </w:p>
    <w:p w14:paraId="3687EFC2" w14:textId="2D03230E" w:rsidR="007805ED" w:rsidRPr="00841A69" w:rsidRDefault="007805ED" w:rsidP="0087504E">
      <w:pPr>
        <w:tabs>
          <w:tab w:val="left" w:pos="2790"/>
        </w:tabs>
        <w:autoSpaceDE w:val="0"/>
        <w:autoSpaceDN w:val="0"/>
        <w:adjustRightInd w:val="0"/>
        <w:jc w:val="both"/>
        <w:rPr>
          <w:lang w:val="sr-Cyrl-RS"/>
        </w:rPr>
      </w:pPr>
      <w:r w:rsidRPr="000803D9">
        <w:rPr>
          <w:b/>
        </w:rPr>
        <w:t>Телефон</w:t>
      </w:r>
      <w:r w:rsidRPr="000803D9">
        <w:t xml:space="preserve"> </w:t>
      </w:r>
      <w:r w:rsidRPr="000803D9">
        <w:rPr>
          <w:b/>
          <w:bCs/>
          <w:lang w:val="ru-RU"/>
        </w:rPr>
        <w:t xml:space="preserve">: + 381 11 </w:t>
      </w:r>
      <w:r w:rsidR="00482EE2">
        <w:rPr>
          <w:b/>
          <w:bCs/>
          <w:lang w:val="sr-Cyrl-RS"/>
        </w:rPr>
        <w:t>33</w:t>
      </w:r>
      <w:r w:rsidR="005D246A">
        <w:rPr>
          <w:b/>
          <w:bCs/>
          <w:lang w:val="sr-Cyrl-RS"/>
        </w:rPr>
        <w:t xml:space="preserve"> </w:t>
      </w:r>
      <w:r w:rsidR="00482EE2">
        <w:rPr>
          <w:b/>
          <w:bCs/>
          <w:lang w:val="sr-Cyrl-RS"/>
        </w:rPr>
        <w:t>48</w:t>
      </w:r>
      <w:r w:rsidR="005D246A">
        <w:rPr>
          <w:b/>
          <w:bCs/>
          <w:lang w:val="sr-Cyrl-RS"/>
        </w:rPr>
        <w:t xml:space="preserve"> </w:t>
      </w:r>
      <w:r w:rsidR="00482EE2">
        <w:rPr>
          <w:b/>
          <w:bCs/>
          <w:lang w:val="sr-Cyrl-RS"/>
        </w:rPr>
        <w:t>416</w:t>
      </w:r>
    </w:p>
    <w:p w14:paraId="30EAE831" w14:textId="77777777" w:rsidR="007805ED" w:rsidRPr="005D78D5" w:rsidRDefault="007805ED" w:rsidP="0087504E">
      <w:pPr>
        <w:tabs>
          <w:tab w:val="left" w:pos="2790"/>
        </w:tabs>
        <w:autoSpaceDE w:val="0"/>
        <w:autoSpaceDN w:val="0"/>
        <w:adjustRightInd w:val="0"/>
        <w:jc w:val="both"/>
        <w:rPr>
          <w:lang w:val="sr-Latn-RS"/>
        </w:rPr>
      </w:pPr>
      <w:r w:rsidRPr="000803D9">
        <w:rPr>
          <w:b/>
        </w:rPr>
        <w:t xml:space="preserve">Е-адреса: </w:t>
      </w:r>
      <w:hyperlink r:id="rId90" w:history="1"/>
      <w:r w:rsidRPr="000803D9">
        <w:rPr>
          <w:b/>
        </w:rPr>
        <w:t xml:space="preserve"> </w:t>
      </w:r>
      <w:hyperlink r:id="rId91" w:history="1">
        <w:r w:rsidRPr="005D78D5">
          <w:rPr>
            <w:rStyle w:val="Hyperlink"/>
            <w:b/>
            <w:lang w:val="sr-Latn-RS"/>
          </w:rPr>
          <w:t>danica.stojanovic@mduls.gov.rs</w:t>
        </w:r>
      </w:hyperlink>
    </w:p>
    <w:p w14:paraId="3EDA7106" w14:textId="77777777" w:rsidR="007805ED" w:rsidRPr="00277ECB" w:rsidRDefault="007805ED" w:rsidP="007805ED">
      <w:pPr>
        <w:widowControl w:val="0"/>
        <w:overflowPunct w:val="0"/>
        <w:autoSpaceDE w:val="0"/>
        <w:autoSpaceDN w:val="0"/>
        <w:adjustRightInd w:val="0"/>
        <w:spacing w:line="238" w:lineRule="auto"/>
        <w:ind w:right="60"/>
        <w:jc w:val="both"/>
      </w:pPr>
    </w:p>
    <w:p w14:paraId="66E69136" w14:textId="1EC85A74" w:rsidR="007805ED" w:rsidRPr="00551F0A" w:rsidRDefault="00710C5C" w:rsidP="00057B99">
      <w:pPr>
        <w:widowControl w:val="0"/>
        <w:overflowPunct w:val="0"/>
        <w:autoSpaceDE w:val="0"/>
        <w:autoSpaceDN w:val="0"/>
        <w:adjustRightInd w:val="0"/>
        <w:spacing w:line="238" w:lineRule="auto"/>
        <w:jc w:val="both"/>
      </w:pPr>
      <w:r w:rsidRPr="00710C5C">
        <w:rPr>
          <w:bCs/>
        </w:rPr>
        <w:t xml:space="preserve">Група за европске интеграције и међународну сарадњу обавља послове који се односе на: координацију и подршку активностима и сарадњу у нормативним и студијско-аналитичким пословима на праћењу усклађености и усклађивању прописа са европским </w:t>
      </w:r>
      <w:r w:rsidRPr="00710C5C">
        <w:rPr>
          <w:bCs/>
        </w:rPr>
        <w:lastRenderedPageBreak/>
        <w:t>законодавством и стандардима и међународним преузетим обавезама; стручне и административне послове и координацију учешћа представника Министарства у раду Координационог тела за процес приступања Републике Србије Европској унији, Савету Координационог тела и преговарачким групама, и другим телима основаним ради остваривања циљева Републике Србије у области европских интеграција и на међународном плану; подршку стручним и административним пословима у изради упоредних анализа и припреми предлога за унапређење прописа и других аката, координацију припреме и  стручне редактуре превода правних тековина  ЕУ (acquis communautaire) на српски језик; учешће у припреми мишљења, предлога и образложења у погледу примене прописа, правила, директива, закључака, конвенција, уговора и других аката ЕУ и других међународних организација и институција у вези са међународним и међудржавним обавезама и програмима; подстицање међународне сарадње од значаја за остварење циљева и надлежности Министарства; праћење, координацију реализације и припрему прилога Министарства за потребе израде Националног програма за усвајање правних тековина Европске уније; праћење испуњавања препорука из Годишњег извештаја Европске уније и спровођења Споразума о стабилизацији и придруживању са ЕУ, као и других обавеза Министарства у процесу европских интеграција и на међународном плану; припрема аката које доноси Влада, односно које Влада предлаже Народној скупштини, као и давање мишљења на акта која припремају други органи и организације из делокруга Сектора; друге послове који произилазе из међународних преузетих обавеза Републике Србије у надлежности Министарства, делокруга Групе и природе посла, односно налога претпостављених лица и друге послове из делокруга Групе.</w:t>
      </w:r>
    </w:p>
    <w:p w14:paraId="43E1DA27" w14:textId="77777777" w:rsidR="007805ED" w:rsidRDefault="007805ED" w:rsidP="007805ED">
      <w:pPr>
        <w:jc w:val="center"/>
        <w:rPr>
          <w:b/>
          <w:bCs/>
          <w:u w:val="single"/>
        </w:rPr>
      </w:pPr>
    </w:p>
    <w:p w14:paraId="3E487D55" w14:textId="77777777" w:rsidR="008C607E" w:rsidRDefault="008C607E" w:rsidP="007A5D27">
      <w:pPr>
        <w:rPr>
          <w:b/>
          <w:u w:val="single"/>
        </w:rPr>
      </w:pPr>
    </w:p>
    <w:p w14:paraId="4A7AF397" w14:textId="77777777" w:rsidR="007805ED" w:rsidRPr="000803D9" w:rsidRDefault="007805ED" w:rsidP="007805ED">
      <w:pPr>
        <w:jc w:val="center"/>
        <w:rPr>
          <w:b/>
          <w:u w:val="single"/>
        </w:rPr>
      </w:pPr>
      <w:r w:rsidRPr="000803D9">
        <w:rPr>
          <w:b/>
          <w:u w:val="single"/>
        </w:rPr>
        <w:t>СЕКРЕТАРИЈАТ МИНИСТАРСТВА</w:t>
      </w:r>
    </w:p>
    <w:p w14:paraId="69DFD77F" w14:textId="77777777" w:rsidR="007805ED" w:rsidRPr="000803D9" w:rsidRDefault="007805ED" w:rsidP="007805ED">
      <w:pPr>
        <w:jc w:val="center"/>
        <w:rPr>
          <w:b/>
          <w:bCs/>
          <w:u w:val="single"/>
        </w:rPr>
      </w:pPr>
    </w:p>
    <w:p w14:paraId="1C1365B7" w14:textId="740B20B0" w:rsidR="00BE3C8E" w:rsidRPr="003A440D" w:rsidRDefault="0087504E" w:rsidP="003A440D">
      <w:pPr>
        <w:jc w:val="center"/>
        <w:rPr>
          <w:b/>
          <w:bCs/>
          <w:u w:val="single"/>
        </w:rPr>
      </w:pPr>
      <w:r>
        <w:rPr>
          <w:noProof/>
          <w:lang w:val="sr-Latn-RS" w:eastAsia="sr-Latn-RS"/>
        </w:rPr>
        <w:drawing>
          <wp:inline distT="0" distB="0" distL="0" distR="0" wp14:anchorId="1D792832" wp14:editId="317A9A51">
            <wp:extent cx="5923966" cy="3752967"/>
            <wp:effectExtent l="76200" t="0" r="57785" b="0"/>
            <wp:docPr id="104" name="Diagram 1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p>
    <w:p w14:paraId="046F07AB" w14:textId="77777777" w:rsidR="008132A8" w:rsidRDefault="008132A8" w:rsidP="007805ED">
      <w:pPr>
        <w:tabs>
          <w:tab w:val="left" w:pos="0"/>
        </w:tabs>
        <w:jc w:val="both"/>
        <w:rPr>
          <w:b/>
          <w:color w:val="000000"/>
          <w:u w:val="single"/>
        </w:rPr>
      </w:pPr>
    </w:p>
    <w:p w14:paraId="5F04DF65" w14:textId="52E8EC2F" w:rsidR="007805ED" w:rsidRPr="000803D9" w:rsidRDefault="001D7B07" w:rsidP="007805ED">
      <w:pPr>
        <w:tabs>
          <w:tab w:val="left" w:pos="0"/>
        </w:tabs>
        <w:jc w:val="both"/>
        <w:rPr>
          <w:b/>
          <w:color w:val="000000"/>
          <w:u w:val="single"/>
        </w:rPr>
      </w:pPr>
      <w:r>
        <w:rPr>
          <w:b/>
          <w:color w:val="000000"/>
          <w:u w:val="single"/>
        </w:rPr>
        <w:lastRenderedPageBreak/>
        <w:t>Секретар M</w:t>
      </w:r>
      <w:r w:rsidR="007805ED" w:rsidRPr="000803D9">
        <w:rPr>
          <w:b/>
          <w:color w:val="000000"/>
          <w:u w:val="single"/>
        </w:rPr>
        <w:t>инистарства  - Станија Вишекруна</w:t>
      </w:r>
    </w:p>
    <w:p w14:paraId="3445E6BF" w14:textId="77777777" w:rsidR="007805ED" w:rsidRPr="000803D9" w:rsidRDefault="007805ED" w:rsidP="0087504E">
      <w:pPr>
        <w:tabs>
          <w:tab w:val="left" w:pos="2790"/>
        </w:tabs>
        <w:autoSpaceDE w:val="0"/>
        <w:autoSpaceDN w:val="0"/>
        <w:adjustRightInd w:val="0"/>
        <w:jc w:val="both"/>
        <w:rPr>
          <w:lang w:val="ru-RU"/>
        </w:rPr>
      </w:pPr>
      <w:r w:rsidRPr="000803D9">
        <w:rPr>
          <w:b/>
        </w:rPr>
        <w:t>Телефон</w:t>
      </w:r>
      <w:r w:rsidRPr="000803D9">
        <w:t xml:space="preserve"> </w:t>
      </w:r>
      <w:r w:rsidRPr="000803D9">
        <w:rPr>
          <w:b/>
          <w:bCs/>
          <w:lang w:val="ru-RU"/>
        </w:rPr>
        <w:t>: + 381 11</w:t>
      </w:r>
      <w:r w:rsidRPr="000803D9">
        <w:rPr>
          <w:b/>
          <w:bCs/>
        </w:rPr>
        <w:t xml:space="preserve"> 33</w:t>
      </w:r>
      <w:r>
        <w:rPr>
          <w:b/>
          <w:bCs/>
          <w:lang w:val="sr-Latn-RS"/>
        </w:rPr>
        <w:t xml:space="preserve"> </w:t>
      </w:r>
      <w:r>
        <w:rPr>
          <w:b/>
          <w:bCs/>
        </w:rPr>
        <w:t>45</w:t>
      </w:r>
      <w:r>
        <w:rPr>
          <w:b/>
          <w:bCs/>
          <w:lang w:val="sr-Latn-RS"/>
        </w:rPr>
        <w:t xml:space="preserve"> </w:t>
      </w:r>
      <w:r w:rsidRPr="000803D9">
        <w:rPr>
          <w:b/>
          <w:bCs/>
        </w:rPr>
        <w:t>671</w:t>
      </w:r>
      <w:r w:rsidRPr="000803D9">
        <w:rPr>
          <w:b/>
          <w:bCs/>
          <w:lang w:val="ru-RU"/>
        </w:rPr>
        <w:t xml:space="preserve">   </w:t>
      </w:r>
    </w:p>
    <w:p w14:paraId="5EE92378" w14:textId="77777777" w:rsidR="007805ED" w:rsidRPr="000803D9" w:rsidRDefault="007805ED" w:rsidP="0087504E">
      <w:pPr>
        <w:tabs>
          <w:tab w:val="left" w:pos="2790"/>
        </w:tabs>
        <w:autoSpaceDE w:val="0"/>
        <w:autoSpaceDN w:val="0"/>
        <w:adjustRightInd w:val="0"/>
        <w:jc w:val="both"/>
        <w:rPr>
          <w:b/>
        </w:rPr>
      </w:pPr>
      <w:r w:rsidRPr="000803D9">
        <w:rPr>
          <w:b/>
        </w:rPr>
        <w:t xml:space="preserve">Е-адреса: </w:t>
      </w:r>
      <w:hyperlink r:id="rId97" w:history="1"/>
      <w:r w:rsidRPr="000803D9">
        <w:t xml:space="preserve"> </w:t>
      </w:r>
      <w:hyperlink r:id="rId98" w:history="1">
        <w:r w:rsidRPr="000803D9">
          <w:rPr>
            <w:rStyle w:val="Hyperlink"/>
            <w:b/>
          </w:rPr>
          <w:t>sekretarijat@mduls.gov.rs</w:t>
        </w:r>
      </w:hyperlink>
    </w:p>
    <w:p w14:paraId="31028DEF" w14:textId="77777777" w:rsidR="007805ED" w:rsidRPr="000803D9" w:rsidRDefault="007805ED" w:rsidP="007805ED">
      <w:pPr>
        <w:jc w:val="center"/>
        <w:rPr>
          <w:b/>
          <w:bCs/>
          <w:u w:val="single"/>
        </w:rPr>
      </w:pPr>
    </w:p>
    <w:p w14:paraId="3AE4312A" w14:textId="77777777" w:rsidR="00846C88" w:rsidRPr="00846C88" w:rsidRDefault="00846C88" w:rsidP="00846C88">
      <w:pPr>
        <w:widowControl w:val="0"/>
        <w:autoSpaceDE w:val="0"/>
        <w:autoSpaceDN w:val="0"/>
        <w:adjustRightInd w:val="0"/>
        <w:jc w:val="both"/>
        <w:rPr>
          <w:bCs/>
        </w:rPr>
      </w:pPr>
      <w:r w:rsidRPr="00846C88">
        <w:rPr>
          <w:bCs/>
        </w:rPr>
        <w:t>Секретаријат Министарства обавља послове од заједничког интереса за Министарство који се односе на: кадровска, финансијска, рачуноводствена, информатичка и административна питања; јавне набавке; планирање рада и извештавање о раду Министарства; информисање о раду Министарства и приступ информацијама од јавног значаја; заштиту података о личности; безбедност и здравље на раду; тајност података; послове одбране; руковање опремом; усклађивање рада унутрашњих јединица и сарадњу с органима државне управе, службама Владе, другим државним органима и Државним правобранилаштвом и друге послове из делокруга Секретаријата.</w:t>
      </w:r>
    </w:p>
    <w:p w14:paraId="2121459D" w14:textId="77777777" w:rsidR="00846C88" w:rsidRDefault="00846C88" w:rsidP="00846C88"/>
    <w:p w14:paraId="166D9BBD" w14:textId="77777777" w:rsidR="00846C88" w:rsidRDefault="00846C88" w:rsidP="00846C88">
      <w:pPr>
        <w:jc w:val="both"/>
      </w:pPr>
      <w:r w:rsidRPr="00846C88">
        <w:t xml:space="preserve">У </w:t>
      </w:r>
      <w:r w:rsidRPr="00846C88">
        <w:rPr>
          <w:b/>
        </w:rPr>
        <w:t xml:space="preserve">Секретаријату </w:t>
      </w:r>
      <w:r w:rsidRPr="001D7B07">
        <w:rPr>
          <w:b/>
        </w:rPr>
        <w:t>Министарства</w:t>
      </w:r>
      <w:r w:rsidRPr="00846C88">
        <w:t xml:space="preserve"> се образују следеће уже унутрашње јединице:</w:t>
      </w:r>
    </w:p>
    <w:p w14:paraId="05FC64BA" w14:textId="2CAA3599" w:rsidR="00846C88" w:rsidRPr="00846C88" w:rsidRDefault="00846C88" w:rsidP="00846C88">
      <w:pPr>
        <w:jc w:val="both"/>
      </w:pPr>
      <w:r>
        <w:rPr>
          <w:lang w:val="sr-Latn-RS"/>
        </w:rPr>
        <w:t xml:space="preserve">1. </w:t>
      </w:r>
      <w:r w:rsidRPr="00846C88">
        <w:tab/>
        <w:t>Одељење за правне</w:t>
      </w:r>
      <w:r w:rsidR="00E00533">
        <w:rPr>
          <w:lang w:val="sr-Cyrl-RS"/>
        </w:rPr>
        <w:t>, кадровске и послове јавних набавки</w:t>
      </w:r>
      <w:r w:rsidRPr="00846C88">
        <w:t xml:space="preserve"> </w:t>
      </w:r>
    </w:p>
    <w:p w14:paraId="18D707E6" w14:textId="77777777" w:rsidR="00E00533" w:rsidRDefault="00846C88" w:rsidP="00846C88">
      <w:pPr>
        <w:jc w:val="both"/>
        <w:rPr>
          <w:lang w:val="sr-Cyrl-RS"/>
        </w:rPr>
      </w:pPr>
      <w:r w:rsidRPr="00846C88">
        <w:t>2.</w:t>
      </w:r>
      <w:r w:rsidRPr="00846C88">
        <w:tab/>
      </w:r>
      <w:r w:rsidR="00E00533">
        <w:rPr>
          <w:lang w:val="sr-Cyrl-RS"/>
        </w:rPr>
        <w:t xml:space="preserve">Група за финансијске послове и </w:t>
      </w:r>
    </w:p>
    <w:p w14:paraId="3EB0D67D" w14:textId="7889006F" w:rsidR="00846C88" w:rsidRPr="00846C88" w:rsidRDefault="00E00533" w:rsidP="00846C88">
      <w:pPr>
        <w:jc w:val="both"/>
      </w:pPr>
      <w:r>
        <w:rPr>
          <w:lang w:val="sr-Cyrl-RS"/>
        </w:rPr>
        <w:t xml:space="preserve">3.         </w:t>
      </w:r>
      <w:r w:rsidR="00846C88" w:rsidRPr="00846C88">
        <w:t xml:space="preserve">Одсек за опште и информатичке послове. </w:t>
      </w:r>
    </w:p>
    <w:p w14:paraId="727BDFDC" w14:textId="77777777" w:rsidR="007805ED" w:rsidRDefault="007805ED" w:rsidP="00846C88">
      <w:pPr>
        <w:jc w:val="both"/>
        <w:rPr>
          <w:u w:val="single"/>
          <w:lang w:val="sr-Cyrl-RS"/>
        </w:rPr>
      </w:pPr>
    </w:p>
    <w:p w14:paraId="69F1E41D" w14:textId="77777777" w:rsidR="003A440D" w:rsidRDefault="003A440D" w:rsidP="00846C88">
      <w:pPr>
        <w:jc w:val="both"/>
        <w:rPr>
          <w:u w:val="single"/>
          <w:lang w:val="sr-Cyrl-RS"/>
        </w:rPr>
      </w:pPr>
    </w:p>
    <w:p w14:paraId="7FC92730" w14:textId="77777777" w:rsidR="003A440D" w:rsidRPr="00846C88" w:rsidRDefault="003A440D" w:rsidP="00846C88">
      <w:pPr>
        <w:jc w:val="both"/>
        <w:rPr>
          <w:u w:val="single"/>
          <w:lang w:val="sr-Cyrl-RS"/>
        </w:rPr>
      </w:pPr>
    </w:p>
    <w:p w14:paraId="15480265" w14:textId="542A3EC9" w:rsidR="007805ED" w:rsidRPr="00F945E7" w:rsidRDefault="007805ED" w:rsidP="007805ED">
      <w:pPr>
        <w:jc w:val="both"/>
        <w:rPr>
          <w:u w:val="single"/>
          <w:lang w:val="sr-Cyrl-RS"/>
        </w:rPr>
      </w:pPr>
      <w:r w:rsidRPr="000803D9">
        <w:rPr>
          <w:b/>
          <w:u w:val="single"/>
        </w:rPr>
        <w:t xml:space="preserve">Одељење за </w:t>
      </w:r>
      <w:r w:rsidR="00F945E7">
        <w:rPr>
          <w:b/>
          <w:u w:val="single"/>
          <w:lang w:val="sr-Cyrl-RS"/>
        </w:rPr>
        <w:t>правне</w:t>
      </w:r>
      <w:r w:rsidR="00E00533">
        <w:rPr>
          <w:b/>
          <w:u w:val="single"/>
          <w:lang w:val="sr-Cyrl-RS"/>
        </w:rPr>
        <w:t>, кадровске и послове јавних набавки</w:t>
      </w:r>
    </w:p>
    <w:p w14:paraId="06909FC2" w14:textId="71593833" w:rsidR="007805ED" w:rsidRPr="004553FD" w:rsidRDefault="007805ED" w:rsidP="007805ED">
      <w:pPr>
        <w:tabs>
          <w:tab w:val="left" w:pos="0"/>
        </w:tabs>
        <w:jc w:val="both"/>
        <w:rPr>
          <w:b/>
          <w:color w:val="000000"/>
          <w:u w:val="single"/>
          <w:lang w:val="sr-Cyrl-RS"/>
        </w:rPr>
      </w:pPr>
      <w:r w:rsidRPr="000803D9">
        <w:rPr>
          <w:b/>
          <w:color w:val="000000"/>
          <w:u w:val="single"/>
        </w:rPr>
        <w:t xml:space="preserve">Начелник Одељења  - </w:t>
      </w:r>
      <w:r w:rsidR="0081413B">
        <w:rPr>
          <w:b/>
          <w:color w:val="000000"/>
          <w:u w:val="single"/>
          <w:lang w:val="sr-Cyrl-RS"/>
        </w:rPr>
        <w:t>Љиљана Величковић Томић</w:t>
      </w:r>
    </w:p>
    <w:p w14:paraId="754D7864" w14:textId="77777777" w:rsidR="007805ED" w:rsidRPr="000803D9" w:rsidRDefault="007805ED" w:rsidP="00F945E7">
      <w:pPr>
        <w:tabs>
          <w:tab w:val="left" w:pos="2790"/>
        </w:tabs>
        <w:autoSpaceDE w:val="0"/>
        <w:autoSpaceDN w:val="0"/>
        <w:adjustRightInd w:val="0"/>
        <w:jc w:val="both"/>
      </w:pPr>
      <w:r w:rsidRPr="000803D9">
        <w:rPr>
          <w:b/>
        </w:rPr>
        <w:t>Телефон</w:t>
      </w:r>
      <w:r w:rsidRPr="000803D9">
        <w:t xml:space="preserve"> </w:t>
      </w:r>
      <w:r w:rsidRPr="000803D9">
        <w:rPr>
          <w:b/>
          <w:bCs/>
          <w:lang w:val="ru-RU"/>
        </w:rPr>
        <w:t xml:space="preserve">: + 381 11  </w:t>
      </w:r>
      <w:r w:rsidRPr="000803D9">
        <w:rPr>
          <w:b/>
          <w:bCs/>
        </w:rPr>
        <w:t>26</w:t>
      </w:r>
      <w:r>
        <w:rPr>
          <w:b/>
          <w:bCs/>
          <w:lang w:val="sr-Latn-RS"/>
        </w:rPr>
        <w:t xml:space="preserve"> </w:t>
      </w:r>
      <w:r>
        <w:rPr>
          <w:b/>
          <w:bCs/>
        </w:rPr>
        <w:t>46</w:t>
      </w:r>
      <w:r>
        <w:rPr>
          <w:b/>
          <w:bCs/>
          <w:lang w:val="sr-Latn-RS"/>
        </w:rPr>
        <w:t xml:space="preserve"> </w:t>
      </w:r>
      <w:r w:rsidRPr="000803D9">
        <w:rPr>
          <w:b/>
          <w:bCs/>
        </w:rPr>
        <w:t>939</w:t>
      </w:r>
    </w:p>
    <w:p w14:paraId="6D13CEB0" w14:textId="6E063383" w:rsidR="007805ED" w:rsidRDefault="007805ED" w:rsidP="00F945E7">
      <w:pPr>
        <w:tabs>
          <w:tab w:val="left" w:pos="2790"/>
        </w:tabs>
        <w:autoSpaceDE w:val="0"/>
        <w:autoSpaceDN w:val="0"/>
        <w:adjustRightInd w:val="0"/>
        <w:jc w:val="both"/>
        <w:rPr>
          <w:lang w:val="sr-Latn-RS"/>
        </w:rPr>
      </w:pPr>
      <w:r w:rsidRPr="000803D9">
        <w:rPr>
          <w:b/>
        </w:rPr>
        <w:t xml:space="preserve">Е-адреса: </w:t>
      </w:r>
      <w:hyperlink r:id="rId99" w:history="1"/>
      <w:r w:rsidRPr="000803D9">
        <w:t xml:space="preserve"> </w:t>
      </w:r>
      <w:hyperlink r:id="rId100" w:history="1">
        <w:r w:rsidR="0081413B" w:rsidRPr="00273F0D">
          <w:rPr>
            <w:rStyle w:val="Hyperlink"/>
            <w:b/>
            <w:lang w:val="sr-Latn-RS"/>
          </w:rPr>
          <w:t>ljiljana.tomic@mduls.gov.rs</w:t>
        </w:r>
      </w:hyperlink>
    </w:p>
    <w:p w14:paraId="2BED2B6D" w14:textId="77777777" w:rsidR="007805ED" w:rsidRPr="000803D9" w:rsidRDefault="007805ED" w:rsidP="007805ED">
      <w:pPr>
        <w:jc w:val="both"/>
      </w:pPr>
    </w:p>
    <w:p w14:paraId="1421A4DE" w14:textId="77777777" w:rsidR="00E00533" w:rsidRPr="009356BA" w:rsidRDefault="00E00533" w:rsidP="00E00533">
      <w:pPr>
        <w:widowControl w:val="0"/>
        <w:autoSpaceDE w:val="0"/>
        <w:autoSpaceDN w:val="0"/>
        <w:adjustRightInd w:val="0"/>
        <w:ind w:firstLine="709"/>
        <w:jc w:val="both"/>
      </w:pPr>
      <w:r w:rsidRPr="009356BA">
        <w:rPr>
          <w:b/>
          <w:bCs/>
          <w:lang w:val="sr-Cyrl-RS"/>
        </w:rPr>
        <w:t xml:space="preserve">Одељење </w:t>
      </w:r>
      <w:r w:rsidRPr="009356BA">
        <w:rPr>
          <w:b/>
          <w:bCs/>
        </w:rPr>
        <w:t>за правне</w:t>
      </w:r>
      <w:r w:rsidRPr="009356BA">
        <w:rPr>
          <w:b/>
          <w:bCs/>
          <w:lang w:val="sr-Cyrl-RS"/>
        </w:rPr>
        <w:t>, кадровске и послове јавних набавки</w:t>
      </w:r>
      <w:r w:rsidRPr="009356BA">
        <w:rPr>
          <w:b/>
          <w:bCs/>
        </w:rPr>
        <w:t xml:space="preserve"> </w:t>
      </w:r>
      <w:r w:rsidRPr="009356BA">
        <w:t xml:space="preserve">обавља пословe који се односе на: радноправни статус државних службеника и намештеника; вођење евиденције о државним службеницима и намештеницима; развој кадрова и предлагање мера за унапређење развоја кадрова; унутрашње уређење Министарства (и органа у саставу Министарства); информисање о раду Министарства и пружање информација од јавног значаја; заштиту података о личности; </w:t>
      </w:r>
      <w:r w:rsidRPr="009356BA">
        <w:rPr>
          <w:lang w:val="sr-Cyrl-RS"/>
        </w:rPr>
        <w:t>припрему</w:t>
      </w:r>
      <w:r w:rsidRPr="009356BA">
        <w:t xml:space="preserve"> извештаја о раду Министарства; послове организовања и реализације поступака јавних набавки; остваривање сарадње са </w:t>
      </w:r>
      <w:r w:rsidRPr="009356BA">
        <w:rPr>
          <w:bCs/>
        </w:rPr>
        <w:t>органима државне управе, службама Владе, другим државним органима и Државним правобранилаштвом</w:t>
      </w:r>
      <w:r w:rsidRPr="009356BA">
        <w:rPr>
          <w:lang w:val="sr-Cyrl-RS"/>
        </w:rPr>
        <w:t xml:space="preserve"> </w:t>
      </w:r>
      <w:r w:rsidRPr="009356BA">
        <w:rPr>
          <w:bCs/>
        </w:rPr>
        <w:t xml:space="preserve">и </w:t>
      </w:r>
      <w:r w:rsidRPr="009356BA">
        <w:t>друге послове из делокруга Одељења.</w:t>
      </w:r>
    </w:p>
    <w:p w14:paraId="4D0FC4F0" w14:textId="77777777" w:rsidR="00E00533" w:rsidRPr="009356BA" w:rsidRDefault="00E00533" w:rsidP="00E00533">
      <w:pPr>
        <w:widowControl w:val="0"/>
        <w:autoSpaceDE w:val="0"/>
        <w:autoSpaceDN w:val="0"/>
        <w:adjustRightInd w:val="0"/>
        <w:ind w:firstLine="709"/>
        <w:jc w:val="both"/>
      </w:pPr>
    </w:p>
    <w:p w14:paraId="26E5615C" w14:textId="434B4C7D" w:rsidR="00E00533" w:rsidRPr="009356BA" w:rsidRDefault="00E00533" w:rsidP="00E00533">
      <w:pPr>
        <w:ind w:right="45"/>
        <w:jc w:val="both"/>
        <w:rPr>
          <w:b/>
          <w:iCs/>
          <w:u w:val="single"/>
          <w:lang w:val="sr-Cyrl-RS"/>
        </w:rPr>
      </w:pPr>
      <w:r w:rsidRPr="009356BA">
        <w:rPr>
          <w:b/>
          <w:u w:val="single"/>
          <w:lang w:val="sr-Cyrl-RS"/>
        </w:rPr>
        <w:t>Група за финансијске послове</w:t>
      </w:r>
    </w:p>
    <w:p w14:paraId="48D4C97C" w14:textId="089B0C05" w:rsidR="00E00533" w:rsidRPr="009356BA" w:rsidRDefault="00E00533" w:rsidP="00E00533">
      <w:pPr>
        <w:tabs>
          <w:tab w:val="left" w:pos="0"/>
        </w:tabs>
        <w:jc w:val="both"/>
        <w:rPr>
          <w:b/>
          <w:u w:val="single"/>
          <w:lang w:val="sr-Cyrl-RS"/>
        </w:rPr>
      </w:pPr>
      <w:r w:rsidRPr="009356BA">
        <w:rPr>
          <w:b/>
          <w:u w:val="single"/>
          <w:lang w:val="sr-Cyrl-RS"/>
        </w:rPr>
        <w:t>Руководилац Групе</w:t>
      </w:r>
      <w:r w:rsidRPr="009356BA">
        <w:rPr>
          <w:b/>
          <w:u w:val="single"/>
        </w:rPr>
        <w:t xml:space="preserve">  -</w:t>
      </w:r>
      <w:r w:rsidRPr="009356BA">
        <w:rPr>
          <w:b/>
          <w:u w:val="single"/>
          <w:lang w:val="sr-Cyrl-RS"/>
        </w:rPr>
        <w:t xml:space="preserve"> Биљана Загорац</w:t>
      </w:r>
    </w:p>
    <w:p w14:paraId="26426354" w14:textId="3F28D6DC" w:rsidR="00E00533" w:rsidRPr="009356BA" w:rsidRDefault="00E00533" w:rsidP="00E00533">
      <w:pPr>
        <w:tabs>
          <w:tab w:val="left" w:pos="2790"/>
        </w:tabs>
        <w:autoSpaceDE w:val="0"/>
        <w:autoSpaceDN w:val="0"/>
        <w:adjustRightInd w:val="0"/>
        <w:jc w:val="both"/>
      </w:pPr>
      <w:r w:rsidRPr="009356BA">
        <w:rPr>
          <w:b/>
        </w:rPr>
        <w:t>Телефон</w:t>
      </w:r>
      <w:r w:rsidRPr="009356BA">
        <w:t xml:space="preserve"> </w:t>
      </w:r>
      <w:r w:rsidRPr="009356BA">
        <w:rPr>
          <w:b/>
          <w:bCs/>
          <w:lang w:val="ru-RU"/>
        </w:rPr>
        <w:t xml:space="preserve">: + 381 11 26896-680 </w:t>
      </w:r>
    </w:p>
    <w:p w14:paraId="134A5582" w14:textId="65172F72" w:rsidR="009356BA" w:rsidRDefault="00E00533" w:rsidP="00E00533">
      <w:pPr>
        <w:jc w:val="both"/>
        <w:rPr>
          <w:b/>
          <w:u w:val="single"/>
          <w:lang w:val="en-US"/>
        </w:rPr>
      </w:pPr>
      <w:r w:rsidRPr="009356BA">
        <w:rPr>
          <w:b/>
        </w:rPr>
        <w:t xml:space="preserve">Е-адреса: </w:t>
      </w:r>
      <w:hyperlink r:id="rId101" w:history="1"/>
      <w:r w:rsidRPr="009356BA">
        <w:rPr>
          <w:b/>
        </w:rPr>
        <w:t xml:space="preserve"> </w:t>
      </w:r>
      <w:hyperlink r:id="rId102" w:history="1">
        <w:r w:rsidR="009356BA" w:rsidRPr="00472339">
          <w:rPr>
            <w:rStyle w:val="Hyperlink"/>
            <w:b/>
            <w:lang w:val="en-US"/>
          </w:rPr>
          <w:t>biljana.zagorac@</w:t>
        </w:r>
        <w:r w:rsidR="009356BA" w:rsidRPr="00472339">
          <w:rPr>
            <w:rStyle w:val="Hyperlink"/>
            <w:b/>
            <w:lang w:val="sr-Latn-RS"/>
          </w:rPr>
          <w:t>mduls.gov.rs</w:t>
        </w:r>
      </w:hyperlink>
    </w:p>
    <w:p w14:paraId="3DC8BC74" w14:textId="25BF231D" w:rsidR="00E00533" w:rsidRPr="009356BA" w:rsidRDefault="009356BA" w:rsidP="00E00533">
      <w:pPr>
        <w:jc w:val="both"/>
        <w:rPr>
          <w:b/>
          <w:u w:val="single"/>
          <w:lang w:val="en-US"/>
        </w:rPr>
      </w:pPr>
      <w:r w:rsidRPr="009356BA">
        <w:rPr>
          <w:b/>
          <w:u w:val="single"/>
          <w:lang w:val="en-US"/>
        </w:rPr>
        <w:t xml:space="preserve"> </w:t>
      </w:r>
    </w:p>
    <w:p w14:paraId="4563AFCF" w14:textId="77777777" w:rsidR="00E00533" w:rsidRPr="009356BA" w:rsidRDefault="00E00533" w:rsidP="00E00533">
      <w:pPr>
        <w:jc w:val="both"/>
        <w:rPr>
          <w:b/>
          <w:u w:val="single"/>
          <w:lang w:val="en-US"/>
        </w:rPr>
      </w:pPr>
    </w:p>
    <w:p w14:paraId="6F68D532" w14:textId="1C5C7BB5" w:rsidR="00E00533" w:rsidRPr="009356BA" w:rsidRDefault="00E00533" w:rsidP="00E00533">
      <w:pPr>
        <w:ind w:firstLine="567"/>
        <w:jc w:val="both"/>
        <w:rPr>
          <w:shd w:val="clear" w:color="auto" w:fill="F3EFEC"/>
          <w:lang w:val="sr-Cyrl-RS"/>
        </w:rPr>
      </w:pPr>
      <w:r w:rsidRPr="009356BA">
        <w:rPr>
          <w:b/>
          <w:lang w:val="sr-Cyrl-RS"/>
        </w:rPr>
        <w:t xml:space="preserve">Група за финансијске послове </w:t>
      </w:r>
      <w:r w:rsidRPr="009356BA">
        <w:rPr>
          <w:lang w:val="sr-Cyrl-RS"/>
        </w:rPr>
        <w:t xml:space="preserve">обавља послове који се односе на припрему и израду предлога приоритетних области финансирања у складу са Фискалном стратегијом; припрему и израду планова извршења буџета Министарства; припрему преузимања и плаћања обавеза и </w:t>
      </w:r>
      <w:r w:rsidRPr="009356BA">
        <w:t xml:space="preserve">вршење контроле рачуноводствених исправа и поступака у реализацији буџета </w:t>
      </w:r>
      <w:r w:rsidRPr="009356BA">
        <w:rPr>
          <w:lang w:val="sr-Cyrl-RS"/>
        </w:rPr>
        <w:t>Министарства;</w:t>
      </w:r>
      <w:r w:rsidRPr="009356BA">
        <w:rPr>
          <w:shd w:val="clear" w:color="auto" w:fill="F3EFEC"/>
          <w:lang w:val="sr-Cyrl-RS"/>
        </w:rPr>
        <w:t xml:space="preserve"> </w:t>
      </w:r>
      <w:r w:rsidRPr="009356BA">
        <w:t xml:space="preserve">припрему података за обрачун зарада, накнада зарада и других примања запослених; обрачун девизних и динарских дневница, уговора о делу, привремених и повремених послова и обрачун других наканда физичким лицима; </w:t>
      </w:r>
      <w:r w:rsidRPr="009356BA">
        <w:rPr>
          <w:lang w:val="ru-RU"/>
        </w:rPr>
        <w:t>вођење буџетског рачуноводства и усклађивање са главном књигом Трезора;</w:t>
      </w:r>
      <w:r w:rsidRPr="009356BA">
        <w:rPr>
          <w:lang w:val="sr-Cyrl-RS"/>
        </w:rPr>
        <w:t xml:space="preserve"> </w:t>
      </w:r>
      <w:r w:rsidRPr="009356BA">
        <w:rPr>
          <w:lang w:val="sr-Cyrl-RS"/>
        </w:rPr>
        <w:lastRenderedPageBreak/>
        <w:t xml:space="preserve">припрему и израду периодичних и годишњег извештаја о извршењу буџета - завршног рачуна који се подноси </w:t>
      </w:r>
      <w:r w:rsidRPr="009356BA">
        <w:rPr>
          <w:lang w:val="ru-RU" w:eastAsia="zh-CN"/>
        </w:rPr>
        <w:t>министарству надлежном за послове финансија</w:t>
      </w:r>
      <w:r w:rsidRPr="009356BA">
        <w:rPr>
          <w:lang w:val="sr-Cyrl-RS"/>
        </w:rPr>
        <w:t>;</w:t>
      </w:r>
      <w:r w:rsidRPr="009356BA">
        <w:rPr>
          <w:shd w:val="clear" w:color="auto" w:fill="F3EFEC"/>
          <w:lang w:val="sr-Cyrl-RS"/>
        </w:rPr>
        <w:t xml:space="preserve"> </w:t>
      </w:r>
      <w:r w:rsidRPr="009356BA">
        <w:rPr>
          <w:lang w:val="sr-Cyrl-RS"/>
        </w:rPr>
        <w:t xml:space="preserve">отварање и вођење евиденционих рачуна и других рачуна Министарства; </w:t>
      </w:r>
      <w:r w:rsidRPr="009356BA">
        <w:t xml:space="preserve">припрему годишњег програма рада </w:t>
      </w:r>
      <w:r w:rsidRPr="009356BA">
        <w:rPr>
          <w:lang w:val="sr-Cyrl-RS"/>
        </w:rPr>
        <w:t xml:space="preserve">и </w:t>
      </w:r>
      <w:r w:rsidRPr="009356BA">
        <w:rPr>
          <w:lang w:val="ru-RU"/>
        </w:rPr>
        <w:t xml:space="preserve">учествовање у изради аката у делу који се односи на финансијско пословање </w:t>
      </w:r>
      <w:r w:rsidRPr="009356BA">
        <w:rPr>
          <w:lang w:val="sr-Cyrl-RS"/>
        </w:rPr>
        <w:t>и друге послове из делокруга Групе.</w:t>
      </w:r>
    </w:p>
    <w:p w14:paraId="23C7DC85" w14:textId="77777777" w:rsidR="00E00533" w:rsidRPr="00E00533" w:rsidRDefault="00E00533" w:rsidP="00E00533">
      <w:pPr>
        <w:widowControl w:val="0"/>
        <w:autoSpaceDE w:val="0"/>
        <w:autoSpaceDN w:val="0"/>
        <w:adjustRightInd w:val="0"/>
        <w:ind w:firstLine="567"/>
        <w:jc w:val="both"/>
        <w:rPr>
          <w:color w:val="FF0000"/>
          <w:highlight w:val="yellow"/>
          <w:lang w:val="sr-Cyrl-RS"/>
        </w:rPr>
      </w:pPr>
      <w:r w:rsidRPr="00E00533">
        <w:rPr>
          <w:color w:val="FF0000"/>
          <w:lang w:val="sr-Cyrl-RS"/>
        </w:rPr>
        <w:t xml:space="preserve"> </w:t>
      </w:r>
    </w:p>
    <w:p w14:paraId="7C269D4E" w14:textId="7C157C16" w:rsidR="007805ED" w:rsidRPr="00F945E7" w:rsidRDefault="00F945E7" w:rsidP="00846C88">
      <w:pPr>
        <w:ind w:right="45"/>
        <w:jc w:val="both"/>
        <w:rPr>
          <w:b/>
          <w:iCs/>
          <w:u w:val="single"/>
          <w:lang w:val="sr-Cyrl-RS"/>
        </w:rPr>
      </w:pPr>
      <w:r>
        <w:rPr>
          <w:b/>
          <w:iCs/>
          <w:u w:val="single"/>
          <w:lang w:val="sr-Cyrl-RS"/>
        </w:rPr>
        <w:t>Одсек за опште и информатичке послове</w:t>
      </w:r>
    </w:p>
    <w:p w14:paraId="706DB065" w14:textId="59EBE531" w:rsidR="007805ED" w:rsidRPr="00F945E7" w:rsidRDefault="00F945E7" w:rsidP="007805ED">
      <w:pPr>
        <w:tabs>
          <w:tab w:val="left" w:pos="0"/>
        </w:tabs>
        <w:jc w:val="both"/>
        <w:rPr>
          <w:b/>
          <w:color w:val="000000"/>
          <w:u w:val="single"/>
          <w:lang w:val="sr-Cyrl-RS"/>
        </w:rPr>
      </w:pPr>
      <w:r>
        <w:rPr>
          <w:b/>
          <w:color w:val="000000"/>
          <w:u w:val="single"/>
          <w:lang w:val="sr-Cyrl-RS"/>
        </w:rPr>
        <w:t>Шеф Одсека</w:t>
      </w:r>
      <w:r w:rsidR="007805ED" w:rsidRPr="00A34B3B">
        <w:rPr>
          <w:b/>
          <w:color w:val="000000"/>
          <w:u w:val="single"/>
        </w:rPr>
        <w:t xml:space="preserve">  - </w:t>
      </w:r>
      <w:r w:rsidR="008B7248">
        <w:rPr>
          <w:b/>
          <w:color w:val="000000"/>
          <w:u w:val="single"/>
          <w:lang w:val="sr-Cyrl-RS"/>
        </w:rPr>
        <w:t>Лидија Лекић</w:t>
      </w:r>
    </w:p>
    <w:p w14:paraId="30608583" w14:textId="2FA674B8" w:rsidR="007805ED" w:rsidRPr="00E00533" w:rsidRDefault="007805ED" w:rsidP="00F945E7">
      <w:pPr>
        <w:tabs>
          <w:tab w:val="left" w:pos="2790"/>
        </w:tabs>
        <w:autoSpaceDE w:val="0"/>
        <w:autoSpaceDN w:val="0"/>
        <w:adjustRightInd w:val="0"/>
        <w:jc w:val="both"/>
        <w:rPr>
          <w:lang w:val="en-US"/>
        </w:rPr>
      </w:pPr>
      <w:r w:rsidRPr="00A34B3B">
        <w:rPr>
          <w:b/>
        </w:rPr>
        <w:t>Телефон</w:t>
      </w:r>
      <w:r w:rsidRPr="00A34B3B">
        <w:t xml:space="preserve"> </w:t>
      </w:r>
      <w:r w:rsidRPr="00A34B3B">
        <w:rPr>
          <w:b/>
          <w:bCs/>
          <w:lang w:val="ru-RU"/>
        </w:rPr>
        <w:t xml:space="preserve">: + 381 11  </w:t>
      </w:r>
      <w:r w:rsidR="00E00533">
        <w:rPr>
          <w:b/>
          <w:bCs/>
          <w:lang w:val="ru-RU"/>
        </w:rPr>
        <w:t>2685-453</w:t>
      </w:r>
    </w:p>
    <w:p w14:paraId="0C21EC88" w14:textId="0C7BE32B" w:rsidR="00E00533" w:rsidRPr="00E00533" w:rsidRDefault="007805ED" w:rsidP="00E00533">
      <w:pPr>
        <w:jc w:val="both"/>
        <w:rPr>
          <w:b/>
          <w:color w:val="0000FF"/>
          <w:u w:val="single"/>
          <w:lang w:val="en-US"/>
        </w:rPr>
      </w:pPr>
      <w:r w:rsidRPr="00A34B3B">
        <w:rPr>
          <w:b/>
        </w:rPr>
        <w:t xml:space="preserve">Е-адреса: </w:t>
      </w:r>
      <w:r w:rsidR="00E00533" w:rsidRPr="00E00533">
        <w:rPr>
          <w:b/>
          <w:color w:val="0000FF"/>
          <w:u w:val="single"/>
          <w:lang w:val="en-US"/>
        </w:rPr>
        <w:t>lidija.lekic@mduls.gov.rs</w:t>
      </w:r>
    </w:p>
    <w:p w14:paraId="3EBB6570" w14:textId="7D256D5A" w:rsidR="007805ED" w:rsidRPr="00E00533" w:rsidRDefault="00737782" w:rsidP="00F945E7">
      <w:pPr>
        <w:tabs>
          <w:tab w:val="left" w:pos="2790"/>
        </w:tabs>
        <w:autoSpaceDE w:val="0"/>
        <w:autoSpaceDN w:val="0"/>
        <w:adjustRightInd w:val="0"/>
        <w:jc w:val="both"/>
        <w:rPr>
          <w:b/>
        </w:rPr>
      </w:pPr>
      <w:hyperlink r:id="rId103" w:history="1"/>
      <w:r w:rsidR="007805ED" w:rsidRPr="00E00533">
        <w:rPr>
          <w:b/>
        </w:rPr>
        <w:t xml:space="preserve"> </w:t>
      </w:r>
    </w:p>
    <w:p w14:paraId="362F56C0" w14:textId="77777777" w:rsidR="007805ED" w:rsidRPr="000803D9" w:rsidRDefault="007805ED" w:rsidP="007805ED">
      <w:pPr>
        <w:jc w:val="both"/>
      </w:pPr>
    </w:p>
    <w:p w14:paraId="29AF5E29" w14:textId="77777777" w:rsidR="00E26980" w:rsidRDefault="00846C88" w:rsidP="00846C88">
      <w:pPr>
        <w:pStyle w:val="BodyText"/>
        <w:tabs>
          <w:tab w:val="left" w:pos="720"/>
        </w:tabs>
        <w:spacing w:after="0"/>
        <w:jc w:val="both"/>
        <w:rPr>
          <w:bCs/>
        </w:rPr>
      </w:pPr>
      <w:r w:rsidRPr="00846C88">
        <w:rPr>
          <w:bCs/>
        </w:rPr>
        <w:t>Одсек за опште и информатичке послове обавља послове који се односе на: безбедност и здравље на раду и послове одбране; вођење евиденције о пословном простору Министарства и сарадње са Управом за заједничке послове и другим органима у вези обезбеђења коришћења пословног простора и опреме за потребе Министарства; координација рада возача и евиденција службених аутомобила; послови анализе за потребе набавке услуга и добара, за једногодишње и вишегодишње потребе Министарства; припрема анализа и извештаја о потрошњи горива, телефонских услуга, канцеларијског ма</w:t>
      </w:r>
    </w:p>
    <w:p w14:paraId="7BEC8FFD" w14:textId="17DA11A8" w:rsidR="00846C88" w:rsidRDefault="00846C88" w:rsidP="00846C88">
      <w:pPr>
        <w:pStyle w:val="BodyText"/>
        <w:tabs>
          <w:tab w:val="left" w:pos="720"/>
        </w:tabs>
        <w:spacing w:after="0"/>
        <w:jc w:val="both"/>
        <w:rPr>
          <w:bCs/>
        </w:rPr>
      </w:pPr>
      <w:r w:rsidRPr="00846C88">
        <w:rPr>
          <w:bCs/>
        </w:rPr>
        <w:t>теријала и угоститељских услуга, као и друге извештаје из делокруга Одсека; информатички послови  и послови  техничке подршке и друге послове из делокруга Одсека.</w:t>
      </w:r>
    </w:p>
    <w:p w14:paraId="12B9BAC9" w14:textId="77777777" w:rsidR="00E26980" w:rsidRDefault="00E26980" w:rsidP="00E26980">
      <w:pPr>
        <w:pStyle w:val="BodyText"/>
        <w:tabs>
          <w:tab w:val="left" w:pos="720"/>
        </w:tabs>
        <w:spacing w:after="0"/>
        <w:jc w:val="center"/>
        <w:rPr>
          <w:b/>
          <w:u w:val="single"/>
        </w:rPr>
      </w:pPr>
      <w:r w:rsidRPr="00F945E7">
        <w:rPr>
          <w:b/>
          <w:u w:val="single"/>
        </w:rPr>
        <w:t>ГРУПА ЗА ИНТЕРНУ РЕВИЗИЈУ</w:t>
      </w:r>
    </w:p>
    <w:p w14:paraId="7A3F786C" w14:textId="77777777" w:rsidR="00E26980" w:rsidRDefault="00E26980" w:rsidP="00E26980">
      <w:pPr>
        <w:pStyle w:val="BodyText"/>
        <w:tabs>
          <w:tab w:val="left" w:pos="720"/>
        </w:tabs>
        <w:spacing w:after="0"/>
        <w:jc w:val="center"/>
        <w:rPr>
          <w:b/>
          <w:u w:val="single"/>
        </w:rPr>
      </w:pPr>
    </w:p>
    <w:p w14:paraId="7CBA50C6" w14:textId="65C8AE5A" w:rsidR="00E26980" w:rsidRDefault="00E26980" w:rsidP="00846C88">
      <w:pPr>
        <w:pStyle w:val="BodyText"/>
        <w:tabs>
          <w:tab w:val="left" w:pos="720"/>
        </w:tabs>
        <w:spacing w:after="0"/>
        <w:jc w:val="both"/>
        <w:rPr>
          <w:bCs/>
        </w:rPr>
      </w:pPr>
      <w:r>
        <w:rPr>
          <w:b/>
          <w:noProof/>
          <w:u w:val="single"/>
          <w:lang w:val="sr-Latn-RS" w:eastAsia="sr-Latn-RS"/>
        </w:rPr>
        <mc:AlternateContent>
          <mc:Choice Requires="wps">
            <w:drawing>
              <wp:anchor distT="0" distB="0" distL="114300" distR="114300" simplePos="0" relativeHeight="251786240" behindDoc="0" locked="0" layoutInCell="1" allowOverlap="1" wp14:anchorId="33DF06F3" wp14:editId="79B858D2">
                <wp:simplePos x="0" y="0"/>
                <wp:positionH relativeFrom="margin">
                  <wp:posOffset>1919605</wp:posOffset>
                </wp:positionH>
                <wp:positionV relativeFrom="paragraph">
                  <wp:posOffset>64135</wp:posOffset>
                </wp:positionV>
                <wp:extent cx="1981200" cy="914400"/>
                <wp:effectExtent l="95250" t="57150" r="95250" b="133350"/>
                <wp:wrapNone/>
                <wp:docPr id="56" name="Rounded Rectangle 56"/>
                <wp:cNvGraphicFramePr/>
                <a:graphic xmlns:a="http://schemas.openxmlformats.org/drawingml/2006/main">
                  <a:graphicData uri="http://schemas.microsoft.com/office/word/2010/wordprocessingShape">
                    <wps:wsp>
                      <wps:cNvSpPr/>
                      <wps:spPr>
                        <a:xfrm>
                          <a:off x="0" y="0"/>
                          <a:ext cx="1981200" cy="914400"/>
                        </a:xfrm>
                        <a:prstGeom prst="roundRect">
                          <a:avLst/>
                        </a:prstGeom>
                      </wps:spPr>
                      <wps:style>
                        <a:lnRef idx="0">
                          <a:schemeClr val="accent2"/>
                        </a:lnRef>
                        <a:fillRef idx="3">
                          <a:schemeClr val="accent2"/>
                        </a:fillRef>
                        <a:effectRef idx="3">
                          <a:schemeClr val="accent2"/>
                        </a:effectRef>
                        <a:fontRef idx="minor">
                          <a:schemeClr val="lt1"/>
                        </a:fontRef>
                      </wps:style>
                      <wps:txbx>
                        <w:txbxContent>
                          <w:p w14:paraId="5785E103" w14:textId="5AE30EF4" w:rsidR="00E00CFC" w:rsidRPr="00E26980" w:rsidRDefault="00E00CFC" w:rsidP="00E26980">
                            <w:pPr>
                              <w:jc w:val="center"/>
                              <w:rPr>
                                <w:lang w:val="sr-Cyrl-RS"/>
                              </w:rPr>
                            </w:pPr>
                            <w:r>
                              <w:rPr>
                                <w:lang w:val="sr-Cyrl-RS"/>
                              </w:rPr>
                              <w:t>Група за интерну ревизију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DF06F3" id="Rounded Rectangle 56" o:spid="_x0000_s1027" style="position:absolute;left:0;text-align:left;margin-left:151.15pt;margin-top:5.05pt;width:156pt;height:1in;z-index:251786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" fillcolor="#0a1723 [485]" stroked="f">
                <v:fill color2="#6aa1d3 [3061]" rotate="t" angle="180" colors="0 #11416b;.5 #266eae;45875f #3983c6;1 #55a4ef" focus="100%" type="gradient">
                  <o:fill v:ext="view" type="gradientUnscaled"/>
                </v:fill>
                <v:shadow on="t" color="black" opacity="29491f" origin=",.5" offset="0,3pt"/>
                <v:textbox>
                  <w:txbxContent>
                    <w:p w14:paraId="5785E103" w14:textId="5AE30EF4" w:rsidR="00E00CFC" w:rsidRPr="00E26980" w:rsidRDefault="00E00CFC" w:rsidP="00E26980">
                      <w:pPr>
                        <w:jc w:val="center"/>
                        <w:rPr>
                          <w:lang w:val="sr-Cyrl-RS"/>
                        </w:rPr>
                      </w:pPr>
                      <w:r>
                        <w:rPr>
                          <w:lang w:val="sr-Cyrl-RS"/>
                        </w:rPr>
                        <w:t>Група за интерну ревизију</w:t>
                      </w:r>
                    </w:p>
                  </w:txbxContent>
                </v:textbox>
                <w10:wrap anchorx="margin"/>
              </v:roundrect>
            </w:pict>
          </mc:Fallback>
        </mc:AlternateContent>
      </w:r>
    </w:p>
    <w:p w14:paraId="2CD267C5" w14:textId="288DDF9F" w:rsidR="00846C88" w:rsidRDefault="00846C88" w:rsidP="00F945E7">
      <w:pPr>
        <w:pStyle w:val="BodyText"/>
        <w:tabs>
          <w:tab w:val="left" w:pos="720"/>
        </w:tabs>
        <w:spacing w:after="0"/>
        <w:jc w:val="center"/>
        <w:rPr>
          <w:b/>
          <w:u w:val="single"/>
        </w:rPr>
      </w:pPr>
    </w:p>
    <w:p w14:paraId="118AF4DD" w14:textId="79143619" w:rsidR="001A2351" w:rsidRDefault="001A2351" w:rsidP="00F945E7">
      <w:pPr>
        <w:pStyle w:val="BodyText"/>
        <w:tabs>
          <w:tab w:val="left" w:pos="720"/>
        </w:tabs>
        <w:spacing w:after="0"/>
        <w:jc w:val="center"/>
        <w:rPr>
          <w:b/>
          <w:u w:val="single"/>
        </w:rPr>
      </w:pPr>
    </w:p>
    <w:p w14:paraId="1522E6ED" w14:textId="77777777" w:rsidR="00E26980" w:rsidRDefault="00E26980" w:rsidP="00F945E7">
      <w:pPr>
        <w:pStyle w:val="BodyText"/>
        <w:tabs>
          <w:tab w:val="left" w:pos="720"/>
        </w:tabs>
        <w:spacing w:after="0"/>
        <w:jc w:val="center"/>
        <w:rPr>
          <w:b/>
          <w:u w:val="single"/>
        </w:rPr>
      </w:pPr>
    </w:p>
    <w:p w14:paraId="7701C01A" w14:textId="77777777" w:rsidR="00E26980" w:rsidRDefault="00E26980" w:rsidP="00F945E7">
      <w:pPr>
        <w:pStyle w:val="BodyText"/>
        <w:tabs>
          <w:tab w:val="left" w:pos="720"/>
        </w:tabs>
        <w:spacing w:after="0"/>
        <w:jc w:val="center"/>
        <w:rPr>
          <w:b/>
          <w:u w:val="single"/>
        </w:rPr>
      </w:pPr>
    </w:p>
    <w:p w14:paraId="597BA03A" w14:textId="77777777" w:rsidR="00E26980" w:rsidRDefault="00E26980" w:rsidP="00F945E7">
      <w:pPr>
        <w:pStyle w:val="BodyText"/>
        <w:tabs>
          <w:tab w:val="left" w:pos="720"/>
        </w:tabs>
        <w:spacing w:after="0"/>
        <w:jc w:val="center"/>
        <w:rPr>
          <w:b/>
          <w:u w:val="single"/>
        </w:rPr>
      </w:pPr>
    </w:p>
    <w:p w14:paraId="76BEB459" w14:textId="77777777" w:rsidR="00E26980" w:rsidRDefault="00E26980" w:rsidP="00F945E7">
      <w:pPr>
        <w:pStyle w:val="BodyText"/>
        <w:tabs>
          <w:tab w:val="left" w:pos="720"/>
        </w:tabs>
        <w:spacing w:after="0"/>
        <w:jc w:val="center"/>
        <w:rPr>
          <w:b/>
          <w:u w:val="single"/>
        </w:rPr>
      </w:pPr>
    </w:p>
    <w:p w14:paraId="493B7C34" w14:textId="1ECC7EA2" w:rsidR="00F945E7" w:rsidRPr="004728AF" w:rsidRDefault="00F945E7" w:rsidP="00F945E7">
      <w:pPr>
        <w:tabs>
          <w:tab w:val="left" w:pos="0"/>
        </w:tabs>
        <w:jc w:val="both"/>
        <w:rPr>
          <w:b/>
          <w:color w:val="000000"/>
          <w:u w:val="single"/>
          <w:lang w:val="sr-Cyrl-RS"/>
        </w:rPr>
      </w:pPr>
      <w:r>
        <w:rPr>
          <w:b/>
          <w:color w:val="000000"/>
          <w:u w:val="single"/>
          <w:lang w:val="sr-Cyrl-RS"/>
        </w:rPr>
        <w:t>Руководилац Групе</w:t>
      </w:r>
      <w:r w:rsidRPr="00A34B3B">
        <w:rPr>
          <w:b/>
          <w:color w:val="000000"/>
          <w:u w:val="single"/>
        </w:rPr>
        <w:t xml:space="preserve">  - </w:t>
      </w:r>
      <w:r w:rsidR="004728AF">
        <w:rPr>
          <w:b/>
          <w:color w:val="000000"/>
          <w:u w:val="single"/>
          <w:lang w:val="sr-Cyrl-RS"/>
        </w:rPr>
        <w:t xml:space="preserve"> Далибор Тричковић</w:t>
      </w:r>
    </w:p>
    <w:p w14:paraId="04367D3B" w14:textId="743495BF" w:rsidR="00F945E7" w:rsidRPr="00F945E7" w:rsidRDefault="00F945E7" w:rsidP="00F945E7">
      <w:pPr>
        <w:jc w:val="both"/>
        <w:rPr>
          <w:lang w:val="en-US"/>
        </w:rPr>
      </w:pPr>
      <w:r w:rsidRPr="00A34B3B">
        <w:rPr>
          <w:b/>
        </w:rPr>
        <w:t>Телефон</w:t>
      </w:r>
      <w:r w:rsidRPr="00A34B3B">
        <w:t xml:space="preserve"> </w:t>
      </w:r>
      <w:r w:rsidRPr="00A34B3B">
        <w:rPr>
          <w:b/>
          <w:bCs/>
          <w:lang w:val="ru-RU"/>
        </w:rPr>
        <w:t xml:space="preserve">: + 381 11  </w:t>
      </w:r>
      <w:r w:rsidRPr="00F945E7">
        <w:rPr>
          <w:b/>
          <w:lang w:val="en-US"/>
        </w:rPr>
        <w:t>33</w:t>
      </w:r>
      <w:r>
        <w:rPr>
          <w:b/>
          <w:lang w:val="sr-Cyrl-RS"/>
        </w:rPr>
        <w:t xml:space="preserve"> </w:t>
      </w:r>
      <w:r w:rsidRPr="00F945E7">
        <w:rPr>
          <w:b/>
          <w:lang w:val="en-US"/>
        </w:rPr>
        <w:t>45</w:t>
      </w:r>
      <w:r>
        <w:rPr>
          <w:b/>
          <w:lang w:val="sr-Cyrl-RS"/>
        </w:rPr>
        <w:t xml:space="preserve"> </w:t>
      </w:r>
      <w:r w:rsidRPr="00F945E7">
        <w:rPr>
          <w:b/>
          <w:lang w:val="en-US"/>
        </w:rPr>
        <w:t>318</w:t>
      </w:r>
    </w:p>
    <w:p w14:paraId="6FD38C84" w14:textId="15A59A9E" w:rsidR="00F945E7" w:rsidRDefault="00F945E7" w:rsidP="00F945E7">
      <w:pPr>
        <w:tabs>
          <w:tab w:val="left" w:pos="2790"/>
        </w:tabs>
        <w:autoSpaceDE w:val="0"/>
        <w:autoSpaceDN w:val="0"/>
        <w:adjustRightInd w:val="0"/>
        <w:jc w:val="both"/>
        <w:rPr>
          <w:b/>
          <w:lang w:val="en-US"/>
        </w:rPr>
      </w:pPr>
      <w:r w:rsidRPr="00A34B3B">
        <w:rPr>
          <w:b/>
        </w:rPr>
        <w:t xml:space="preserve">Е-адреса: </w:t>
      </w:r>
      <w:hyperlink r:id="rId104" w:history="1"/>
      <w:r w:rsidRPr="00A43D29">
        <w:rPr>
          <w:b/>
        </w:rPr>
        <w:t xml:space="preserve"> </w:t>
      </w:r>
      <w:hyperlink r:id="rId105" w:history="1">
        <w:r w:rsidR="004728AF" w:rsidRPr="00A41F1A">
          <w:rPr>
            <w:rStyle w:val="Hyperlink"/>
            <w:b/>
            <w:lang w:val="sr-Latn-RS"/>
          </w:rPr>
          <w:t>dalibor.trickovic</w:t>
        </w:r>
        <w:r w:rsidR="004728AF" w:rsidRPr="00A41F1A">
          <w:rPr>
            <w:rStyle w:val="Hyperlink"/>
            <w:b/>
            <w:lang w:val="en-US"/>
          </w:rPr>
          <w:t>@mduls.gov.rs</w:t>
        </w:r>
      </w:hyperlink>
    </w:p>
    <w:p w14:paraId="256CB69F" w14:textId="77777777" w:rsidR="004728AF" w:rsidRPr="004728AF" w:rsidRDefault="004728AF" w:rsidP="00F945E7">
      <w:pPr>
        <w:tabs>
          <w:tab w:val="left" w:pos="2790"/>
        </w:tabs>
        <w:autoSpaceDE w:val="0"/>
        <w:autoSpaceDN w:val="0"/>
        <w:adjustRightInd w:val="0"/>
        <w:jc w:val="both"/>
        <w:rPr>
          <w:b/>
          <w:lang w:val="en-US"/>
        </w:rPr>
      </w:pPr>
    </w:p>
    <w:p w14:paraId="69C31CF6" w14:textId="77777777" w:rsidR="00F945E7" w:rsidRDefault="00F945E7" w:rsidP="00F945E7">
      <w:pPr>
        <w:pStyle w:val="BodyText"/>
        <w:tabs>
          <w:tab w:val="left" w:pos="720"/>
        </w:tabs>
        <w:spacing w:after="0"/>
        <w:jc w:val="center"/>
        <w:rPr>
          <w:b/>
          <w:u w:val="single"/>
        </w:rPr>
      </w:pPr>
    </w:p>
    <w:p w14:paraId="3FA4C0BE" w14:textId="3EE04235" w:rsidR="001758B5" w:rsidRPr="002137E0" w:rsidRDefault="00FE5AB5" w:rsidP="002137E0">
      <w:pPr>
        <w:pStyle w:val="BodyText"/>
        <w:tabs>
          <w:tab w:val="left" w:pos="720"/>
        </w:tabs>
        <w:spacing w:after="0"/>
        <w:jc w:val="both"/>
        <w:rPr>
          <w:lang w:val="sr-Latn-RS"/>
        </w:rPr>
      </w:pPr>
      <w:r w:rsidRPr="00FE5AB5">
        <w:t xml:space="preserve">Група за интерну ревизију обавља послове интерне ревизије који се односе на оперативно планирање, организовање и извршење задатака ревизије, односно тестира, анализира и оцењује све организационе делове у надлежности Министарства  у складу са Међународним стандардима интерне ревизије и прописима којима се уређује интерна ревизија у Републици Србији; врши проверу примене закона и поштовања правила интерне контроле, оцену система интерних контрола у погледу адекватности, успешности и потпуности са циљем смањења ризика у пословању на најмању могућу меру; врши ревизију начина рада која представља оцену пословања и процеса, укључујући и нефинансијске операције, у циљу оцене економичности, ефикасности и успешности; врши ревизију коришћења буџетстких средстава, средстава ЕУ и других међународних организација; врши ревизију тачности, поузданости и благовремености важних финансијских, управљачких и оперативних података;  даје савете и стручна </w:t>
      </w:r>
      <w:r w:rsidRPr="00FE5AB5">
        <w:lastRenderedPageBreak/>
        <w:t>мишљења када се уводе нови системи и процедуре; израђује извештаје о налазу интерне ревизије са одговарајућим мишљењима, оценама и препорукама којима се утврђује правац решавања проблема; стара се о редовном стручном усавршавању  интерних  ревизора; обавља и друге послове из делокруга Групе неопходне да би се остварила сигурност у погледу адекватног функционисања интерне ревизије Министарства</w:t>
      </w:r>
      <w:r>
        <w:rPr>
          <w:lang w:val="sr-Latn-RS"/>
        </w:rPr>
        <w:t>.</w:t>
      </w:r>
    </w:p>
    <w:p w14:paraId="2E832140" w14:textId="77777777" w:rsidR="001758B5" w:rsidRDefault="001758B5" w:rsidP="00E344B1">
      <w:pPr>
        <w:pStyle w:val="BodyText"/>
        <w:tabs>
          <w:tab w:val="left" w:pos="720"/>
        </w:tabs>
        <w:spacing w:after="0"/>
        <w:jc w:val="center"/>
        <w:rPr>
          <w:b/>
          <w:bCs/>
          <w:u w:val="single"/>
          <w:lang w:val="sr-Cyrl-RS"/>
        </w:rPr>
      </w:pPr>
    </w:p>
    <w:p w14:paraId="779F6120" w14:textId="77777777" w:rsidR="001758B5" w:rsidRDefault="001758B5" w:rsidP="00E344B1">
      <w:pPr>
        <w:pStyle w:val="BodyText"/>
        <w:tabs>
          <w:tab w:val="left" w:pos="720"/>
        </w:tabs>
        <w:spacing w:after="0"/>
        <w:jc w:val="center"/>
        <w:rPr>
          <w:b/>
          <w:bCs/>
          <w:u w:val="single"/>
          <w:lang w:val="sr-Cyrl-RS"/>
        </w:rPr>
      </w:pPr>
    </w:p>
    <w:p w14:paraId="56E2CA63" w14:textId="28CA74FE" w:rsidR="007805ED" w:rsidRDefault="00E344B1" w:rsidP="00E344B1">
      <w:pPr>
        <w:pStyle w:val="BodyText"/>
        <w:tabs>
          <w:tab w:val="left" w:pos="720"/>
        </w:tabs>
        <w:spacing w:after="0"/>
        <w:jc w:val="center"/>
        <w:rPr>
          <w:b/>
          <w:bCs/>
          <w:u w:val="single"/>
          <w:lang w:val="sr-Cyrl-RS"/>
        </w:rPr>
      </w:pPr>
      <w:r>
        <w:rPr>
          <w:b/>
          <w:bCs/>
          <w:u w:val="single"/>
          <w:lang w:val="sr-Cyrl-RS"/>
        </w:rPr>
        <w:t>КАБИНЕТ МИНИСТРА</w:t>
      </w:r>
    </w:p>
    <w:p w14:paraId="277CB5E6" w14:textId="721C773D" w:rsidR="00E26980" w:rsidRDefault="00E26980" w:rsidP="00E344B1">
      <w:pPr>
        <w:pStyle w:val="BodyText"/>
        <w:tabs>
          <w:tab w:val="left" w:pos="720"/>
        </w:tabs>
        <w:spacing w:after="0"/>
        <w:jc w:val="center"/>
        <w:rPr>
          <w:b/>
          <w:bCs/>
          <w:u w:val="single"/>
          <w:lang w:val="sr-Cyrl-RS"/>
        </w:rPr>
      </w:pPr>
      <w:r>
        <w:rPr>
          <w:b/>
          <w:bCs/>
          <w:noProof/>
          <w:u w:val="single"/>
          <w:lang w:val="sr-Latn-RS" w:eastAsia="sr-Latn-RS"/>
        </w:rPr>
        <mc:AlternateContent>
          <mc:Choice Requires="wps">
            <w:drawing>
              <wp:anchor distT="0" distB="0" distL="114300" distR="114300" simplePos="0" relativeHeight="251787264" behindDoc="0" locked="0" layoutInCell="1" allowOverlap="1" wp14:anchorId="4917480F" wp14:editId="373B0B27">
                <wp:simplePos x="0" y="0"/>
                <wp:positionH relativeFrom="margin">
                  <wp:align>center</wp:align>
                </wp:positionH>
                <wp:positionV relativeFrom="paragraph">
                  <wp:posOffset>146685</wp:posOffset>
                </wp:positionV>
                <wp:extent cx="2105025" cy="914400"/>
                <wp:effectExtent l="95250" t="57150" r="104775" b="133350"/>
                <wp:wrapNone/>
                <wp:docPr id="63" name="Rounded Rectangle 63"/>
                <wp:cNvGraphicFramePr/>
                <a:graphic xmlns:a="http://schemas.openxmlformats.org/drawingml/2006/main">
                  <a:graphicData uri="http://schemas.microsoft.com/office/word/2010/wordprocessingShape">
                    <wps:wsp>
                      <wps:cNvSpPr/>
                      <wps:spPr>
                        <a:xfrm>
                          <a:off x="0" y="0"/>
                          <a:ext cx="2105025" cy="914400"/>
                        </a:xfrm>
                        <a:prstGeom prst="roundRect">
                          <a:avLst/>
                        </a:prstGeom>
                      </wps:spPr>
                      <wps:style>
                        <a:lnRef idx="0">
                          <a:schemeClr val="accent2"/>
                        </a:lnRef>
                        <a:fillRef idx="3">
                          <a:schemeClr val="accent2"/>
                        </a:fillRef>
                        <a:effectRef idx="3">
                          <a:schemeClr val="accent2"/>
                        </a:effectRef>
                        <a:fontRef idx="minor">
                          <a:schemeClr val="lt1"/>
                        </a:fontRef>
                      </wps:style>
                      <wps:txbx>
                        <w:txbxContent>
                          <w:p w14:paraId="03F81F15" w14:textId="3A59CB59" w:rsidR="00E00CFC" w:rsidRPr="00E26980" w:rsidRDefault="00E00CFC" w:rsidP="00E26980">
                            <w:pPr>
                              <w:jc w:val="center"/>
                              <w:rPr>
                                <w:lang w:val="sr-Cyrl-RS"/>
                              </w:rPr>
                            </w:pPr>
                            <w:r>
                              <w:rPr>
                                <w:lang w:val="sr-Cyrl-RS"/>
                              </w:rPr>
                              <w:t>Кабинет министра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917480F" id="Rounded Rectangle 63" o:spid="_x0000_s1028" style="position:absolute;left:0;text-align:left;margin-left:0;margin-top:11.55pt;width:165.75pt;height:1in;z-index:251787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" fillcolor="#0a1723 [485]" stroked="f">
                <v:fill color2="#6aa1d3 [3061]" rotate="t" angle="180" colors="0 #11416b;.5 #266eae;45875f #3983c6;1 #55a4ef" focus="100%" type="gradient">
                  <o:fill v:ext="view" type="gradientUnscaled"/>
                </v:fill>
                <v:shadow on="t" color="black" opacity="29491f" origin=",.5" offset="0,3pt"/>
                <v:textbox>
                  <w:txbxContent>
                    <w:p w14:paraId="03F81F15" w14:textId="3A59CB59" w:rsidR="00E00CFC" w:rsidRPr="00E26980" w:rsidRDefault="00E00CFC" w:rsidP="00E26980">
                      <w:pPr>
                        <w:jc w:val="center"/>
                        <w:rPr>
                          <w:lang w:val="sr-Cyrl-RS"/>
                        </w:rPr>
                      </w:pPr>
                      <w:r>
                        <w:rPr>
                          <w:lang w:val="sr-Cyrl-RS"/>
                        </w:rPr>
                        <w:t>Кабинет министра</w:t>
                      </w:r>
                    </w:p>
                  </w:txbxContent>
                </v:textbox>
                <w10:wrap anchorx="margin"/>
              </v:roundrect>
            </w:pict>
          </mc:Fallback>
        </mc:AlternateContent>
      </w:r>
    </w:p>
    <w:p w14:paraId="2CEE3A61" w14:textId="77777777" w:rsidR="00E26980" w:rsidRPr="00E344B1" w:rsidRDefault="00E26980" w:rsidP="00E344B1">
      <w:pPr>
        <w:pStyle w:val="BodyText"/>
        <w:tabs>
          <w:tab w:val="left" w:pos="720"/>
        </w:tabs>
        <w:spacing w:after="0"/>
        <w:jc w:val="center"/>
        <w:rPr>
          <w:b/>
          <w:bCs/>
          <w:u w:val="single"/>
          <w:lang w:val="sr-Cyrl-RS"/>
        </w:rPr>
      </w:pPr>
    </w:p>
    <w:p w14:paraId="557B2C07" w14:textId="77777777" w:rsidR="007805ED" w:rsidRDefault="007805ED" w:rsidP="007805ED">
      <w:pPr>
        <w:pStyle w:val="BodyText"/>
        <w:tabs>
          <w:tab w:val="left" w:pos="720"/>
        </w:tabs>
        <w:spacing w:after="0"/>
        <w:jc w:val="both"/>
        <w:rPr>
          <w:b/>
          <w:bCs/>
          <w:u w:val="single"/>
        </w:rPr>
      </w:pPr>
    </w:p>
    <w:p w14:paraId="67E19C40" w14:textId="77777777" w:rsidR="00E26980" w:rsidRDefault="00E26980" w:rsidP="00E344B1">
      <w:pPr>
        <w:tabs>
          <w:tab w:val="left" w:pos="0"/>
        </w:tabs>
        <w:jc w:val="both"/>
        <w:rPr>
          <w:b/>
          <w:color w:val="000000"/>
          <w:u w:val="single"/>
          <w:lang w:val="sr-Cyrl-RS"/>
        </w:rPr>
      </w:pPr>
    </w:p>
    <w:p w14:paraId="55341FB6" w14:textId="77777777" w:rsidR="00E26980" w:rsidRDefault="00E26980" w:rsidP="00E344B1">
      <w:pPr>
        <w:tabs>
          <w:tab w:val="left" w:pos="0"/>
        </w:tabs>
        <w:jc w:val="both"/>
        <w:rPr>
          <w:b/>
          <w:color w:val="000000"/>
          <w:u w:val="single"/>
          <w:lang w:val="sr-Cyrl-RS"/>
        </w:rPr>
      </w:pPr>
    </w:p>
    <w:p w14:paraId="4BB16880" w14:textId="77777777" w:rsidR="00E26980" w:rsidRDefault="00E26980" w:rsidP="00E344B1">
      <w:pPr>
        <w:tabs>
          <w:tab w:val="left" w:pos="0"/>
        </w:tabs>
        <w:jc w:val="both"/>
        <w:rPr>
          <w:b/>
          <w:color w:val="000000"/>
          <w:u w:val="single"/>
          <w:lang w:val="sr-Cyrl-RS"/>
        </w:rPr>
      </w:pPr>
    </w:p>
    <w:p w14:paraId="7DD66107" w14:textId="47B0D3BF" w:rsidR="00E344B1" w:rsidRPr="00001E20" w:rsidRDefault="00E344B1" w:rsidP="00E344B1">
      <w:pPr>
        <w:tabs>
          <w:tab w:val="left" w:pos="0"/>
        </w:tabs>
        <w:jc w:val="both"/>
        <w:rPr>
          <w:b/>
          <w:color w:val="000000"/>
          <w:u w:val="single"/>
          <w:lang w:val="sr-Cyrl-RS"/>
        </w:rPr>
      </w:pPr>
      <w:r>
        <w:rPr>
          <w:b/>
          <w:color w:val="000000"/>
          <w:u w:val="single"/>
          <w:lang w:val="sr-Cyrl-RS"/>
        </w:rPr>
        <w:t>Шеф Кабинета</w:t>
      </w:r>
      <w:r w:rsidRPr="00A34B3B">
        <w:rPr>
          <w:b/>
          <w:color w:val="000000"/>
          <w:u w:val="single"/>
        </w:rPr>
        <w:t xml:space="preserve">  -</w:t>
      </w:r>
    </w:p>
    <w:p w14:paraId="776B1129" w14:textId="2BBCD28F" w:rsidR="00E344B1" w:rsidRPr="00A34B3B" w:rsidRDefault="00E344B1" w:rsidP="00F945E7">
      <w:pPr>
        <w:tabs>
          <w:tab w:val="left" w:pos="2790"/>
        </w:tabs>
        <w:autoSpaceDE w:val="0"/>
        <w:autoSpaceDN w:val="0"/>
        <w:adjustRightInd w:val="0"/>
        <w:jc w:val="both"/>
      </w:pPr>
      <w:r w:rsidRPr="00A34B3B">
        <w:rPr>
          <w:b/>
        </w:rPr>
        <w:t>Телефон</w:t>
      </w:r>
      <w:r w:rsidRPr="00A34B3B">
        <w:t xml:space="preserve"> </w:t>
      </w:r>
      <w:r w:rsidRPr="00A34B3B">
        <w:rPr>
          <w:b/>
          <w:bCs/>
          <w:lang w:val="ru-RU"/>
        </w:rPr>
        <w:t xml:space="preserve">: + 381 </w:t>
      </w:r>
      <w:r>
        <w:rPr>
          <w:b/>
          <w:bCs/>
          <w:lang w:val="ru-RU"/>
        </w:rPr>
        <w:t>11</w:t>
      </w:r>
      <w:r w:rsidR="00001E20">
        <w:rPr>
          <w:b/>
          <w:bCs/>
          <w:lang w:val="ru-RU"/>
        </w:rPr>
        <w:t xml:space="preserve"> </w:t>
      </w:r>
    </w:p>
    <w:p w14:paraId="7154F03E" w14:textId="7D3AF543" w:rsidR="007805ED" w:rsidRPr="00001E20" w:rsidRDefault="00E344B1" w:rsidP="00F945E7">
      <w:pPr>
        <w:tabs>
          <w:tab w:val="left" w:pos="2790"/>
        </w:tabs>
        <w:autoSpaceDE w:val="0"/>
        <w:autoSpaceDN w:val="0"/>
        <w:adjustRightInd w:val="0"/>
        <w:jc w:val="both"/>
        <w:rPr>
          <w:lang w:val="en-US"/>
        </w:rPr>
      </w:pPr>
      <w:r w:rsidRPr="00A34B3B">
        <w:rPr>
          <w:b/>
        </w:rPr>
        <w:t xml:space="preserve">Е-адреса: </w:t>
      </w:r>
      <w:hyperlink r:id="rId106" w:history="1"/>
      <w:r w:rsidR="00001E20">
        <w:rPr>
          <w:b/>
          <w:lang w:val="en-US"/>
        </w:rPr>
        <w:t xml:space="preserve"> </w:t>
      </w:r>
    </w:p>
    <w:p w14:paraId="62916359" w14:textId="77777777" w:rsidR="007805ED" w:rsidRDefault="007805ED" w:rsidP="007805ED">
      <w:pPr>
        <w:pStyle w:val="BodyText"/>
        <w:tabs>
          <w:tab w:val="left" w:pos="720"/>
        </w:tabs>
        <w:spacing w:after="0"/>
        <w:jc w:val="both"/>
        <w:rPr>
          <w:b/>
          <w:bCs/>
          <w:u w:val="single"/>
        </w:rPr>
      </w:pPr>
    </w:p>
    <w:p w14:paraId="3505EB71" w14:textId="62F169E6" w:rsidR="007805ED" w:rsidRDefault="00D0026A" w:rsidP="007805ED">
      <w:pPr>
        <w:pStyle w:val="BodyText"/>
        <w:tabs>
          <w:tab w:val="left" w:pos="720"/>
        </w:tabs>
        <w:spacing w:after="0"/>
        <w:jc w:val="both"/>
        <w:rPr>
          <w:b/>
          <w:bCs/>
          <w:u w:val="single"/>
        </w:rPr>
      </w:pPr>
      <w:r>
        <w:rPr>
          <w:lang w:val="sr-Cyrl-RS" w:eastAsia="ar-SA"/>
        </w:rPr>
        <w:t xml:space="preserve">У </w:t>
      </w:r>
      <w:r w:rsidR="00E344B1" w:rsidRPr="007B2C16">
        <w:rPr>
          <w:lang w:eastAsia="ar-SA"/>
        </w:rPr>
        <w:t>Кабинет</w:t>
      </w:r>
      <w:r>
        <w:rPr>
          <w:lang w:val="sr-Cyrl-RS" w:eastAsia="ar-SA"/>
        </w:rPr>
        <w:t>у</w:t>
      </w:r>
      <w:r w:rsidR="00E344B1" w:rsidRPr="007B2C16">
        <w:rPr>
          <w:lang w:eastAsia="ar-SA"/>
        </w:rPr>
        <w:t xml:space="preserve"> министра обавља</w:t>
      </w:r>
      <w:r>
        <w:rPr>
          <w:lang w:val="sr-Cyrl-RS" w:eastAsia="ar-SA"/>
        </w:rPr>
        <w:t>ју се</w:t>
      </w:r>
      <w:r w:rsidR="00E344B1" w:rsidRPr="007B2C16">
        <w:rPr>
          <w:lang w:eastAsia="ar-SA"/>
        </w:rPr>
        <w:t xml:space="preserve"> саветодавн</w:t>
      </w:r>
      <w:r>
        <w:rPr>
          <w:lang w:val="sr-Cyrl-RS" w:eastAsia="ar-SA"/>
        </w:rPr>
        <w:t>и</w:t>
      </w:r>
      <w:r w:rsidR="00E344B1" w:rsidRPr="007B2C16">
        <w:rPr>
          <w:lang w:eastAsia="ar-SA"/>
        </w:rPr>
        <w:t>, стручн</w:t>
      </w:r>
      <w:r>
        <w:rPr>
          <w:lang w:val="sr-Cyrl-RS" w:eastAsia="ar-SA"/>
        </w:rPr>
        <w:t>и</w:t>
      </w:r>
      <w:r w:rsidR="00E344B1" w:rsidRPr="007B2C16">
        <w:rPr>
          <w:lang w:eastAsia="ar-SA"/>
        </w:rPr>
        <w:t>, протоколарн</w:t>
      </w:r>
      <w:r>
        <w:rPr>
          <w:lang w:val="sr-Cyrl-RS" w:eastAsia="ar-SA"/>
        </w:rPr>
        <w:t>и</w:t>
      </w:r>
      <w:r w:rsidR="00E344B1" w:rsidRPr="007B2C16">
        <w:rPr>
          <w:lang w:eastAsia="ar-SA"/>
        </w:rPr>
        <w:t>, послов</w:t>
      </w:r>
      <w:r>
        <w:rPr>
          <w:lang w:val="sr-Cyrl-RS" w:eastAsia="ar-SA"/>
        </w:rPr>
        <w:t>и</w:t>
      </w:r>
      <w:r w:rsidR="00E344B1" w:rsidRPr="007B2C16">
        <w:rPr>
          <w:lang w:eastAsia="ar-SA"/>
        </w:rPr>
        <w:t xml:space="preserve"> односа са јавношћу, као и послов</w:t>
      </w:r>
      <w:r>
        <w:rPr>
          <w:lang w:val="sr-Cyrl-RS" w:eastAsia="ar-SA"/>
        </w:rPr>
        <w:t>и</w:t>
      </w:r>
      <w:r w:rsidR="00E344B1" w:rsidRPr="007B2C16">
        <w:rPr>
          <w:lang w:eastAsia="ar-SA"/>
        </w:rPr>
        <w:t xml:space="preserve"> организационе и административно-техничке природе који су од непосредног значаја за рад министра.</w:t>
      </w:r>
    </w:p>
    <w:p w14:paraId="0D04DC96" w14:textId="77777777" w:rsidR="007805ED" w:rsidRDefault="007805ED" w:rsidP="007805ED">
      <w:pPr>
        <w:pStyle w:val="BodyText"/>
        <w:tabs>
          <w:tab w:val="left" w:pos="720"/>
        </w:tabs>
        <w:spacing w:after="0"/>
        <w:jc w:val="both"/>
        <w:rPr>
          <w:b/>
          <w:bCs/>
          <w:u w:val="single"/>
        </w:rPr>
        <w:sectPr w:rsidR="007805ED" w:rsidSect="00B324DF">
          <w:footerReference w:type="even" r:id="rId107"/>
          <w:footerReference w:type="default" r:id="rId108"/>
          <w:pgSz w:w="11907" w:h="16839" w:code="9"/>
          <w:pgMar w:top="1417" w:right="1417" w:bottom="1417" w:left="1417" w:header="720" w:footer="720" w:gutter="0"/>
          <w:pgBorders w:offsetFrom="page">
            <w:top w:val="inset" w:sz="6" w:space="24" w:color="auto"/>
            <w:left w:val="inset" w:sz="6" w:space="24" w:color="auto"/>
            <w:bottom w:val="outset" w:sz="6" w:space="24" w:color="auto"/>
            <w:right w:val="outset" w:sz="6" w:space="24" w:color="auto"/>
          </w:pgBorders>
          <w:cols w:space="720"/>
          <w:docGrid w:linePitch="360"/>
        </w:sectPr>
      </w:pPr>
    </w:p>
    <w:p w14:paraId="709026AB" w14:textId="77777777" w:rsidR="00195D5A" w:rsidRPr="006F08FB" w:rsidRDefault="00195D5A" w:rsidP="00195D5A">
      <w:pPr>
        <w:keepNext/>
        <w:keepLines/>
        <w:spacing w:before="480"/>
        <w:jc w:val="center"/>
        <w:outlineLvl w:val="0"/>
        <w:rPr>
          <w:b/>
          <w:bCs/>
          <w:i/>
          <w:color w:val="7030A0"/>
          <w:sz w:val="28"/>
          <w:szCs w:val="22"/>
        </w:rPr>
      </w:pPr>
      <w:bookmarkStart w:id="5" w:name="_Toc314580425"/>
      <w:bookmarkStart w:id="6" w:name="_Toc314655723"/>
      <w:bookmarkStart w:id="7" w:name="_Toc314750485"/>
      <w:bookmarkStart w:id="8" w:name="_Toc314750722"/>
      <w:bookmarkStart w:id="9" w:name="_Toc314750830"/>
      <w:bookmarkStart w:id="10" w:name="_Toc314750922"/>
      <w:bookmarkStart w:id="11" w:name="_Toc315422642"/>
      <w:bookmarkStart w:id="12" w:name="_Toc315422807"/>
      <w:bookmarkStart w:id="13" w:name="_Toc320092996"/>
      <w:bookmarkStart w:id="14" w:name="_Toc336955812"/>
      <w:bookmarkStart w:id="15" w:name="_Toc336956101"/>
      <w:bookmarkStart w:id="16" w:name="_Toc372280655"/>
      <w:bookmarkStart w:id="17" w:name="_Toc372280936"/>
      <w:bookmarkStart w:id="18" w:name="_Toc378338583"/>
      <w:bookmarkStart w:id="19" w:name="_Toc378338684"/>
      <w:bookmarkStart w:id="20" w:name="_Toc337026534"/>
      <w:bookmarkStart w:id="21" w:name="_Toc337026686"/>
      <w:bookmarkStart w:id="22" w:name="_Toc340835432"/>
      <w:bookmarkStart w:id="23" w:name="_Toc341184261"/>
      <w:bookmarkStart w:id="24" w:name="_Toc341264830"/>
      <w:bookmarkStart w:id="25" w:name="_Toc342919070"/>
      <w:r w:rsidRPr="006F08FB">
        <w:rPr>
          <w:b/>
          <w:bCs/>
          <w:i/>
          <w:color w:val="002060"/>
          <w:sz w:val="28"/>
          <w:szCs w:val="28"/>
        </w:rPr>
        <w:lastRenderedPageBreak/>
        <w:t xml:space="preserve">ОРГАНИЗАЦИОНА СТРУКТУРА МИНИСТАРСТВА </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b/>
          <w:bCs/>
          <w:i/>
          <w:color w:val="002060"/>
          <w:sz w:val="28"/>
          <w:szCs w:val="28"/>
        </w:rPr>
        <w:t>ДРЖАВНЕ УПРАВЕ И ЛОКАЛНЕ САМОУПРАВЕ</w:t>
      </w:r>
      <w:bookmarkEnd w:id="20"/>
      <w:bookmarkEnd w:id="21"/>
      <w:bookmarkEnd w:id="22"/>
      <w:bookmarkEnd w:id="23"/>
      <w:bookmarkEnd w:id="24"/>
      <w:bookmarkEnd w:id="25"/>
    </w:p>
    <w:p w14:paraId="63509AA5" w14:textId="726A8C17" w:rsidR="00195D5A" w:rsidRDefault="00E76A5F" w:rsidP="00195D5A">
      <w:pPr>
        <w:ind w:left="-1276" w:right="-1169"/>
      </w:pPr>
      <w:r>
        <w:rPr>
          <w:noProof/>
          <w:lang w:val="sr-Latn-RS" w:eastAsia="sr-Latn-RS"/>
        </w:rPr>
        <mc:AlternateContent>
          <mc:Choice Requires="wps">
            <w:drawing>
              <wp:anchor distT="0" distB="0" distL="114300" distR="114300" simplePos="0" relativeHeight="251694080" behindDoc="0" locked="0" layoutInCell="1" allowOverlap="1" wp14:anchorId="02CAC212" wp14:editId="1BE4FEAB">
                <wp:simplePos x="0" y="0"/>
                <wp:positionH relativeFrom="page">
                  <wp:posOffset>4505325</wp:posOffset>
                </wp:positionH>
                <wp:positionV relativeFrom="paragraph">
                  <wp:posOffset>20320</wp:posOffset>
                </wp:positionV>
                <wp:extent cx="1647825" cy="504825"/>
                <wp:effectExtent l="19050" t="19050" r="47625" b="47625"/>
                <wp:wrapNone/>
                <wp:docPr id="150" name="Rounded Rectangle 150"/>
                <wp:cNvGraphicFramePr/>
                <a:graphic xmlns:a="http://schemas.openxmlformats.org/drawingml/2006/main">
                  <a:graphicData uri="http://schemas.microsoft.com/office/word/2010/wordprocessingShape">
                    <wps:wsp>
                      <wps:cNvSpPr/>
                      <wps:spPr>
                        <a:xfrm>
                          <a:off x="0" y="0"/>
                          <a:ext cx="1647825" cy="504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0412B2" w14:textId="77777777" w:rsidR="00E00CFC" w:rsidRDefault="00E00CFC" w:rsidP="00195D5A">
                            <w:pPr>
                              <w:jc w:val="center"/>
                              <w:rPr>
                                <w:lang w:val="sr-Cyrl-RS"/>
                              </w:rPr>
                            </w:pPr>
                            <w:r>
                              <w:rPr>
                                <w:lang w:val="sr-Cyrl-RS"/>
                              </w:rPr>
                              <w:t>МИНИСТАР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CAC212" id="Rounded Rectangle 150" o:spid="_x0000_s1029" style="position:absolute;left:0;text-align:left;margin-left:354.75pt;margin-top:1.6pt;width:129.75pt;height:39.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" fillcolor="#4a66ac [3204]" strokecolor="#243255 [1604]" strokeweight="1.52778mm">
                <v:stroke linestyle="thickThin"/>
                <v:textbox>
                  <w:txbxContent>
                    <w:p w14:paraId="370412B2" w14:textId="77777777" w:rsidR="00E00CFC" w:rsidRDefault="00E00CFC" w:rsidP="00195D5A">
                      <w:pPr>
                        <w:jc w:val="center"/>
                        <w:rPr>
                          <w:lang w:val="sr-Cyrl-RS"/>
                        </w:rPr>
                      </w:pPr>
                      <w:r>
                        <w:rPr>
                          <w:lang w:val="sr-Cyrl-RS"/>
                        </w:rPr>
                        <w:t>МИНИСТАР</w:t>
                      </w:r>
                    </w:p>
                  </w:txbxContent>
                </v:textbox>
                <w10:wrap anchorx="page"/>
              </v:roundrect>
            </w:pict>
          </mc:Fallback>
        </mc:AlternateContent>
      </w:r>
      <w:r w:rsidR="00195D5A">
        <w:rPr>
          <w:noProof/>
          <w:sz w:val="16"/>
          <w:szCs w:val="16"/>
          <w:lang w:val="sr-Latn-RS" w:eastAsia="sr-Latn-RS"/>
        </w:rPr>
        <mc:AlternateContent>
          <mc:Choice Requires="wps">
            <w:drawing>
              <wp:anchor distT="0" distB="0" distL="114300" distR="114300" simplePos="0" relativeHeight="251753472" behindDoc="0" locked="0" layoutInCell="1" allowOverlap="1" wp14:anchorId="7A9A8A05" wp14:editId="3B0AAB6E">
                <wp:simplePos x="0" y="0"/>
                <wp:positionH relativeFrom="column">
                  <wp:posOffset>8390509</wp:posOffset>
                </wp:positionH>
                <wp:positionV relativeFrom="paragraph">
                  <wp:posOffset>3269894</wp:posOffset>
                </wp:positionV>
                <wp:extent cx="0" cy="138710"/>
                <wp:effectExtent l="0" t="0" r="19050" b="13970"/>
                <wp:wrapNone/>
                <wp:docPr id="69" name="Straight Connector 69"/>
                <wp:cNvGraphicFramePr/>
                <a:graphic xmlns:a="http://schemas.openxmlformats.org/drawingml/2006/main">
                  <a:graphicData uri="http://schemas.microsoft.com/office/word/2010/wordprocessingShape">
                    <wps:wsp>
                      <wps:cNvCnPr/>
                      <wps:spPr>
                        <a:xfrm flipV="1">
                          <a:off x="0" y="0"/>
                          <a:ext cx="0" cy="138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D3236" id="Straight Connector 69" o:spid="_x0000_s1026" style="position:absolute;flip:y;z-index:251753472;visibility:visible;mso-wrap-style:square;mso-wrap-distance-left:9pt;mso-wrap-distance-top:0;mso-wrap-distance-right:9pt;mso-wrap-distance-bottom:0;mso-position-horizontal:absolute;mso-position-horizontal-relative:text;mso-position-vertical:absolute;mso-position-vertical-relative:text" from="660.65pt,257.45pt" to="660.65pt,2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" strokecolor="#4f6bb3 [3060]" strokeweight="1pt"/>
            </w:pict>
          </mc:Fallback>
        </mc:AlternateContent>
      </w:r>
      <w:r w:rsidR="00195D5A">
        <w:rPr>
          <w:noProof/>
          <w:sz w:val="16"/>
          <w:szCs w:val="16"/>
          <w:lang w:val="sr-Latn-RS" w:eastAsia="sr-Latn-RS"/>
        </w:rPr>
        <mc:AlternateContent>
          <mc:Choice Requires="wps">
            <w:drawing>
              <wp:anchor distT="0" distB="0" distL="114300" distR="114300" simplePos="0" relativeHeight="251741184" behindDoc="0" locked="0" layoutInCell="1" allowOverlap="1" wp14:anchorId="749C673F" wp14:editId="53705CAE">
                <wp:simplePos x="0" y="0"/>
                <wp:positionH relativeFrom="column">
                  <wp:posOffset>3284499</wp:posOffset>
                </wp:positionH>
                <wp:positionV relativeFrom="paragraph">
                  <wp:posOffset>738835</wp:posOffset>
                </wp:positionV>
                <wp:extent cx="0" cy="0"/>
                <wp:effectExtent l="0" t="0" r="0" b="0"/>
                <wp:wrapNone/>
                <wp:docPr id="54" name="Straight Arrow Connector 54"/>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A71C941" id="_x0000_t32" coordsize="21600,21600" o:spt="32" o:oned="t" path="m,l21600,21600e" filled="f">
                <v:path arrowok="t" fillok="f" o:connecttype="none"/>
                <o:lock v:ext="edit" shapetype="t"/>
              </v:shapetype>
              <v:shape id="Straight Arrow Connector 54" o:spid="_x0000_s1026" type="#_x0000_t32" style="position:absolute;margin-left:258.6pt;margin-top:58.2pt;width:0;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" strokecolor="#4f6bb3 [3060]" strokeweight="1pt">
                <v:stroke endarrow="block"/>
              </v:shape>
            </w:pict>
          </mc:Fallback>
        </mc:AlternateContent>
      </w:r>
      <w:r w:rsidR="00195D5A">
        <w:rPr>
          <w:noProof/>
          <w:sz w:val="16"/>
          <w:szCs w:val="16"/>
          <w:lang w:val="sr-Latn-RS" w:eastAsia="sr-Latn-RS"/>
        </w:rPr>
        <mc:AlternateContent>
          <mc:Choice Requires="wps">
            <w:drawing>
              <wp:anchor distT="0" distB="0" distL="114300" distR="114300" simplePos="0" relativeHeight="251740160" behindDoc="0" locked="0" layoutInCell="1" allowOverlap="1" wp14:anchorId="26371724" wp14:editId="5D08B761">
                <wp:simplePos x="0" y="0"/>
                <wp:positionH relativeFrom="column">
                  <wp:posOffset>4125747</wp:posOffset>
                </wp:positionH>
                <wp:positionV relativeFrom="paragraph">
                  <wp:posOffset>2399386</wp:posOffset>
                </wp:positionV>
                <wp:extent cx="7316" cy="36576"/>
                <wp:effectExtent l="0" t="0" r="31115" b="20955"/>
                <wp:wrapNone/>
                <wp:docPr id="52" name="Straight Connector 52"/>
                <wp:cNvGraphicFramePr/>
                <a:graphic xmlns:a="http://schemas.openxmlformats.org/drawingml/2006/main">
                  <a:graphicData uri="http://schemas.microsoft.com/office/word/2010/wordprocessingShape">
                    <wps:wsp>
                      <wps:cNvCnPr/>
                      <wps:spPr>
                        <a:xfrm flipH="1">
                          <a:off x="0" y="0"/>
                          <a:ext cx="7316" cy="365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E6519A" id="Straight Connector 52" o:spid="_x0000_s1026" style="position:absolute;flip:x;z-index:251740160;visibility:visible;mso-wrap-style:square;mso-wrap-distance-left:9pt;mso-wrap-distance-top:0;mso-wrap-distance-right:9pt;mso-wrap-distance-bottom:0;mso-position-horizontal:absolute;mso-position-horizontal-relative:text;mso-position-vertical:absolute;mso-position-vertical-relative:text" from="324.85pt,188.95pt" to="325.45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" strokecolor="#4f6bb3 [3060]" strokeweight="1pt"/>
            </w:pict>
          </mc:Fallback>
        </mc:AlternateContent>
      </w:r>
      <w:r w:rsidR="00195D5A">
        <w:rPr>
          <w:noProof/>
          <w:sz w:val="16"/>
          <w:szCs w:val="16"/>
          <w:lang w:val="sr-Latn-RS" w:eastAsia="sr-Latn-RS"/>
        </w:rPr>
        <mc:AlternateContent>
          <mc:Choice Requires="wps">
            <w:drawing>
              <wp:anchor distT="0" distB="0" distL="114300" distR="114300" simplePos="0" relativeHeight="251739136" behindDoc="0" locked="0" layoutInCell="1" allowOverlap="1" wp14:anchorId="7BA844E5" wp14:editId="326FFCF3">
                <wp:simplePos x="0" y="0"/>
                <wp:positionH relativeFrom="column">
                  <wp:posOffset>4125747</wp:posOffset>
                </wp:positionH>
                <wp:positionV relativeFrom="paragraph">
                  <wp:posOffset>1806854</wp:posOffset>
                </wp:positionV>
                <wp:extent cx="0" cy="58522"/>
                <wp:effectExtent l="0" t="0" r="19050" b="36830"/>
                <wp:wrapNone/>
                <wp:docPr id="51" name="Straight Connector 51"/>
                <wp:cNvGraphicFramePr/>
                <a:graphic xmlns:a="http://schemas.openxmlformats.org/drawingml/2006/main">
                  <a:graphicData uri="http://schemas.microsoft.com/office/word/2010/wordprocessingShape">
                    <wps:wsp>
                      <wps:cNvCnPr/>
                      <wps:spPr>
                        <a:xfrm>
                          <a:off x="0" y="0"/>
                          <a:ext cx="0" cy="585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793620" id="Straight Connector 51"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324.85pt,142.25pt" to="324.85pt,1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" strokecolor="#4f6bb3 [3060]" strokeweight="1pt"/>
            </w:pict>
          </mc:Fallback>
        </mc:AlternateContent>
      </w:r>
      <w:r w:rsidR="00195D5A" w:rsidRPr="00A51438">
        <w:rPr>
          <w:noProof/>
          <w:sz w:val="16"/>
          <w:szCs w:val="16"/>
          <w:lang w:val="sr-Latn-RS" w:eastAsia="sr-Latn-RS"/>
        </w:rPr>
        <mc:AlternateContent>
          <mc:Choice Requires="wps">
            <w:drawing>
              <wp:anchor distT="0" distB="0" distL="114300" distR="114300" simplePos="0" relativeHeight="251716608" behindDoc="0" locked="0" layoutInCell="1" allowOverlap="1" wp14:anchorId="7E3B72B7" wp14:editId="4CEE2CB8">
                <wp:simplePos x="0" y="0"/>
                <wp:positionH relativeFrom="column">
                  <wp:posOffset>943279</wp:posOffset>
                </wp:positionH>
                <wp:positionV relativeFrom="paragraph">
                  <wp:posOffset>7087896</wp:posOffset>
                </wp:positionV>
                <wp:extent cx="987094" cy="482803"/>
                <wp:effectExtent l="0" t="0" r="22860" b="12700"/>
                <wp:wrapNone/>
                <wp:docPr id="140" name="Rounded Rectangle 140"/>
                <wp:cNvGraphicFramePr/>
                <a:graphic xmlns:a="http://schemas.openxmlformats.org/drawingml/2006/main">
                  <a:graphicData uri="http://schemas.microsoft.com/office/word/2010/wordprocessingShape">
                    <wps:wsp>
                      <wps:cNvSpPr/>
                      <wps:spPr>
                        <a:xfrm>
                          <a:off x="0" y="0"/>
                          <a:ext cx="987094" cy="482803"/>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04D4118E" w14:textId="77777777" w:rsidR="00E00CFC" w:rsidRPr="006066FC" w:rsidRDefault="00E00CFC" w:rsidP="00195D5A">
                            <w:pPr>
                              <w:jc w:val="center"/>
                              <w:rPr>
                                <w:color w:val="0070C0"/>
                              </w:rPr>
                            </w:pPr>
                            <w:r w:rsidRPr="006066FC">
                              <w:rPr>
                                <w:color w:val="0070C0"/>
                                <w:sz w:val="15"/>
                                <w:szCs w:val="15"/>
                                <w:lang w:val="sr-Cyrl-RS"/>
                              </w:rPr>
                              <w:t>Група за каталогизацију и вредновање рм</w:t>
                            </w:r>
                          </w:p>
                          <w:p w14:paraId="56B218BD" w14:textId="77777777" w:rsidR="00E00CFC" w:rsidRDefault="00E00CFC"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B72B7" id="Rounded Rectangle 140" o:spid="_x0000_s1030" style="position:absolute;left:0;text-align:left;margin-left:74.25pt;margin-top:558.1pt;width:77.7pt;height:3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" fillcolor="#deebf7" strokecolor="#41719c" strokeweight="1pt">
                <v:stroke joinstyle="miter"/>
                <v:textbox>
                  <w:txbxContent>
                    <w:p w14:paraId="04D4118E" w14:textId="77777777" w:rsidR="00E00CFC" w:rsidRPr="006066FC" w:rsidRDefault="00E00CFC" w:rsidP="00195D5A">
                      <w:pPr>
                        <w:jc w:val="center"/>
                        <w:rPr>
                          <w:color w:val="0070C0"/>
                        </w:rPr>
                      </w:pPr>
                      <w:r w:rsidRPr="006066FC">
                        <w:rPr>
                          <w:color w:val="0070C0"/>
                          <w:sz w:val="15"/>
                          <w:szCs w:val="15"/>
                          <w:lang w:val="sr-Cyrl-RS"/>
                        </w:rPr>
                        <w:t>Група за каталогизацију и вредновање рм</w:t>
                      </w:r>
                    </w:p>
                    <w:p w14:paraId="56B218BD" w14:textId="77777777" w:rsidR="00E00CFC" w:rsidRDefault="00E00CFC" w:rsidP="00195D5A">
                      <w:pPr>
                        <w:jc w:val="center"/>
                      </w:pPr>
                    </w:p>
                  </w:txbxContent>
                </v:textbox>
              </v:roundrect>
            </w:pict>
          </mc:Fallback>
        </mc:AlternateContent>
      </w:r>
    </w:p>
    <w:p w14:paraId="2649AA7F" w14:textId="375EF1EF" w:rsidR="00195D5A" w:rsidRDefault="00084838" w:rsidP="00195D5A">
      <w:r w:rsidRPr="00A51438">
        <w:rPr>
          <w:noProof/>
          <w:sz w:val="16"/>
          <w:szCs w:val="16"/>
          <w:lang w:val="sr-Latn-RS" w:eastAsia="sr-Latn-RS"/>
        </w:rPr>
        <mc:AlternateContent>
          <mc:Choice Requires="wps">
            <w:drawing>
              <wp:anchor distT="0" distB="0" distL="114300" distR="114300" simplePos="0" relativeHeight="251729920" behindDoc="0" locked="0" layoutInCell="1" allowOverlap="1" wp14:anchorId="698CE3B0" wp14:editId="1C6CFD96">
                <wp:simplePos x="0" y="0"/>
                <wp:positionH relativeFrom="column">
                  <wp:posOffset>5941060</wp:posOffset>
                </wp:positionH>
                <wp:positionV relativeFrom="paragraph">
                  <wp:posOffset>161290</wp:posOffset>
                </wp:positionV>
                <wp:extent cx="1152525" cy="514350"/>
                <wp:effectExtent l="76200" t="38100" r="104775" b="133350"/>
                <wp:wrapNone/>
                <wp:docPr id="41" name="Rounded Rectangle 41"/>
                <wp:cNvGraphicFramePr/>
                <a:graphic xmlns:a="http://schemas.openxmlformats.org/drawingml/2006/main">
                  <a:graphicData uri="http://schemas.microsoft.com/office/word/2010/wordprocessingShape">
                    <wps:wsp>
                      <wps:cNvSpPr/>
                      <wps:spPr>
                        <a:xfrm>
                          <a:off x="0" y="0"/>
                          <a:ext cx="1152525" cy="51435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0CE82633" w14:textId="77777777" w:rsidR="00E00CFC" w:rsidRDefault="00E00CFC" w:rsidP="00195D5A">
                            <w:pPr>
                              <w:jc w:val="center"/>
                              <w:rPr>
                                <w:color w:val="FFFFFF" w:themeColor="background1"/>
                                <w:sz w:val="16"/>
                                <w:szCs w:val="16"/>
                                <w:lang w:val="sr-Cyrl-RS"/>
                              </w:rPr>
                            </w:pPr>
                            <w:r w:rsidRPr="007D2FB0">
                              <w:rPr>
                                <w:color w:val="FFFFFF" w:themeColor="background1"/>
                                <w:sz w:val="16"/>
                                <w:szCs w:val="16"/>
                                <w:lang w:val="sr-Cyrl-RS"/>
                              </w:rPr>
                              <w:t xml:space="preserve">Одељење за правне </w:t>
                            </w:r>
                            <w:r>
                              <w:rPr>
                                <w:color w:val="FFFFFF" w:themeColor="background1"/>
                                <w:sz w:val="16"/>
                                <w:szCs w:val="16"/>
                                <w:lang w:val="sr-Cyrl-RS"/>
                              </w:rPr>
                              <w:t>кадровске и послове јавних набавки</w:t>
                            </w:r>
                          </w:p>
                          <w:p w14:paraId="56C666AE" w14:textId="77777777" w:rsidR="00E00CFC" w:rsidRDefault="00E00CFC" w:rsidP="00195D5A">
                            <w:pPr>
                              <w:jc w:val="center"/>
                              <w:rPr>
                                <w:color w:val="FFFFFF" w:themeColor="background1"/>
                                <w:sz w:val="16"/>
                                <w:szCs w:val="16"/>
                                <w:lang w:val="sr-Cyrl-RS"/>
                              </w:rPr>
                            </w:pPr>
                          </w:p>
                          <w:p w14:paraId="1AC3899B" w14:textId="410E25A1" w:rsidR="00E00CFC" w:rsidRPr="007D2FB0" w:rsidRDefault="00E00CFC" w:rsidP="00195D5A">
                            <w:pPr>
                              <w:jc w:val="center"/>
                              <w:rPr>
                                <w:sz w:val="16"/>
                                <w:szCs w:val="16"/>
                                <w:lang w:val="sr-Cyrl-RS"/>
                              </w:rPr>
                            </w:pPr>
                            <w:r>
                              <w:rPr>
                                <w:color w:val="FFFFFF" w:themeColor="background1"/>
                                <w:sz w:val="16"/>
                                <w:szCs w:val="16"/>
                                <w:lang w:val="sr-Cyrl-RS"/>
                              </w:rPr>
                              <w:t xml:space="preserve"> набавки</w:t>
                            </w:r>
                            <w:r>
                              <w:rPr>
                                <w:color w:val="FFFFFF" w:themeColor="background1"/>
                                <w:sz w:val="16"/>
                                <w:szCs w:val="16"/>
                                <w:lang w:val="en-US"/>
                              </w:rPr>
                              <w:t>,kadrovske I poslove javnih nabavki</w:t>
                            </w:r>
                            <w:r w:rsidRPr="007D2FB0">
                              <w:rPr>
                                <w:color w:val="FFFFFF" w:themeColor="background1"/>
                                <w:sz w:val="16"/>
                                <w:szCs w:val="16"/>
                                <w:lang w:val="sr-Cyrl-RS"/>
                              </w:rPr>
                              <w:t>нсијске послове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8CE3B0" id="Rounded Rectangle 41" o:spid="_x0000_s1031" style="position:absolute;margin-left:467.8pt;margin-top:12.7pt;width:90.75pt;height:4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" fillcolor="#629dd1 [3205]" strokecolor="white [3201]" strokeweight="4pt">
                <v:shadow on="t" color="black" opacity="22937f" origin=",.5" offset="0,3pt"/>
                <v:textbox>
                  <w:txbxContent>
                    <w:p w14:paraId="0CE82633" w14:textId="77777777" w:rsidR="00E00CFC" w:rsidRDefault="00E00CFC" w:rsidP="00195D5A">
                      <w:pPr>
                        <w:jc w:val="center"/>
                        <w:rPr>
                          <w:color w:val="FFFFFF" w:themeColor="background1"/>
                          <w:sz w:val="16"/>
                          <w:szCs w:val="16"/>
                          <w:lang w:val="sr-Cyrl-RS"/>
                        </w:rPr>
                      </w:pPr>
                      <w:r w:rsidRPr="007D2FB0">
                        <w:rPr>
                          <w:color w:val="FFFFFF" w:themeColor="background1"/>
                          <w:sz w:val="16"/>
                          <w:szCs w:val="16"/>
                          <w:lang w:val="sr-Cyrl-RS"/>
                        </w:rPr>
                        <w:t xml:space="preserve">Одељење за правне </w:t>
                      </w:r>
                      <w:r>
                        <w:rPr>
                          <w:color w:val="FFFFFF" w:themeColor="background1"/>
                          <w:sz w:val="16"/>
                          <w:szCs w:val="16"/>
                          <w:lang w:val="sr-Cyrl-RS"/>
                        </w:rPr>
                        <w:t>кадровске и послове јавних набавки</w:t>
                      </w:r>
                    </w:p>
                    <w:p w14:paraId="56C666AE" w14:textId="77777777" w:rsidR="00E00CFC" w:rsidRDefault="00E00CFC" w:rsidP="00195D5A">
                      <w:pPr>
                        <w:jc w:val="center"/>
                        <w:rPr>
                          <w:color w:val="FFFFFF" w:themeColor="background1"/>
                          <w:sz w:val="16"/>
                          <w:szCs w:val="16"/>
                          <w:lang w:val="sr-Cyrl-RS"/>
                        </w:rPr>
                      </w:pPr>
                    </w:p>
                    <w:p w14:paraId="1AC3899B" w14:textId="410E25A1" w:rsidR="00E00CFC" w:rsidRPr="007D2FB0" w:rsidRDefault="00E00CFC" w:rsidP="00195D5A">
                      <w:pPr>
                        <w:jc w:val="center"/>
                        <w:rPr>
                          <w:sz w:val="16"/>
                          <w:szCs w:val="16"/>
                          <w:lang w:val="sr-Cyrl-RS"/>
                        </w:rPr>
                      </w:pPr>
                      <w:r>
                        <w:rPr>
                          <w:color w:val="FFFFFF" w:themeColor="background1"/>
                          <w:sz w:val="16"/>
                          <w:szCs w:val="16"/>
                          <w:lang w:val="sr-Cyrl-RS"/>
                        </w:rPr>
                        <w:t xml:space="preserve"> набавки</w:t>
                      </w:r>
                      <w:r>
                        <w:rPr>
                          <w:color w:val="FFFFFF" w:themeColor="background1"/>
                          <w:sz w:val="16"/>
                          <w:szCs w:val="16"/>
                          <w:lang w:val="en-US"/>
                        </w:rPr>
                        <w:t>,kadrovske I poslove javnih nabavki</w:t>
                      </w:r>
                      <w:r w:rsidRPr="007D2FB0">
                        <w:rPr>
                          <w:color w:val="FFFFFF" w:themeColor="background1"/>
                          <w:sz w:val="16"/>
                          <w:szCs w:val="16"/>
                          <w:lang w:val="sr-Cyrl-RS"/>
                        </w:rPr>
                        <w:t>нсијске послове</w:t>
                      </w:r>
                    </w:p>
                  </w:txbxContent>
                </v:textbox>
              </v:roundrect>
            </w:pict>
          </mc:Fallback>
        </mc:AlternateContent>
      </w:r>
      <w:r w:rsidR="00FC61F3">
        <w:rPr>
          <w:noProof/>
          <w:lang w:val="sr-Latn-RS" w:eastAsia="sr-Latn-RS"/>
        </w:rPr>
        <mc:AlternateContent>
          <mc:Choice Requires="wps">
            <w:drawing>
              <wp:anchor distT="0" distB="0" distL="114300" distR="114300" simplePos="0" relativeHeight="251743232" behindDoc="0" locked="0" layoutInCell="1" allowOverlap="1" wp14:anchorId="4A09BD0A" wp14:editId="02184EB5">
                <wp:simplePos x="0" y="0"/>
                <wp:positionH relativeFrom="column">
                  <wp:posOffset>4939030</wp:posOffset>
                </wp:positionH>
                <wp:positionV relativeFrom="paragraph">
                  <wp:posOffset>133350</wp:posOffset>
                </wp:positionV>
                <wp:extent cx="156819" cy="87300"/>
                <wp:effectExtent l="0" t="0" r="34290" b="27305"/>
                <wp:wrapNone/>
                <wp:docPr id="57" name="Straight Connector 57"/>
                <wp:cNvGraphicFramePr/>
                <a:graphic xmlns:a="http://schemas.openxmlformats.org/drawingml/2006/main">
                  <a:graphicData uri="http://schemas.microsoft.com/office/word/2010/wordprocessingShape">
                    <wps:wsp>
                      <wps:cNvCnPr/>
                      <wps:spPr>
                        <a:xfrm>
                          <a:off x="0" y="0"/>
                          <a:ext cx="156819" cy="87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37A400" id="Straight Connector 57"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388.9pt,10.5pt" to="401.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" strokecolor="#4f6bb3 [3060]" strokeweight="1pt"/>
            </w:pict>
          </mc:Fallback>
        </mc:AlternateContent>
      </w:r>
      <w:r w:rsidR="00FC61F3">
        <w:rPr>
          <w:noProof/>
          <w:sz w:val="16"/>
          <w:szCs w:val="16"/>
          <w:lang w:val="sr-Latn-RS" w:eastAsia="sr-Latn-RS"/>
        </w:rPr>
        <mc:AlternateContent>
          <mc:Choice Requires="wps">
            <w:drawing>
              <wp:anchor distT="0" distB="0" distL="114300" distR="114300" simplePos="0" relativeHeight="251742208" behindDoc="0" locked="0" layoutInCell="1" allowOverlap="1" wp14:anchorId="7B4008A0" wp14:editId="722C881C">
                <wp:simplePos x="0" y="0"/>
                <wp:positionH relativeFrom="column">
                  <wp:posOffset>3150235</wp:posOffset>
                </wp:positionH>
                <wp:positionV relativeFrom="paragraph">
                  <wp:posOffset>118745</wp:posOffset>
                </wp:positionV>
                <wp:extent cx="175565" cy="95098"/>
                <wp:effectExtent l="0" t="0" r="34290" b="19685"/>
                <wp:wrapNone/>
                <wp:docPr id="55" name="Straight Connector 55"/>
                <wp:cNvGraphicFramePr/>
                <a:graphic xmlns:a="http://schemas.openxmlformats.org/drawingml/2006/main">
                  <a:graphicData uri="http://schemas.microsoft.com/office/word/2010/wordprocessingShape">
                    <wps:wsp>
                      <wps:cNvCnPr/>
                      <wps:spPr>
                        <a:xfrm flipV="1">
                          <a:off x="0" y="0"/>
                          <a:ext cx="175565" cy="950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F76DB" id="Straight Connector 55"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248.05pt,9.35pt" to="261.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" strokecolor="#4f6bb3 [3060]" strokeweight="1pt"/>
            </w:pict>
          </mc:Fallback>
        </mc:AlternateContent>
      </w:r>
      <w:r w:rsidR="00E76A5F" w:rsidRPr="00EC760F">
        <w:rPr>
          <w:noProof/>
          <w:lang w:val="sr-Latn-RS" w:eastAsia="sr-Latn-RS"/>
        </w:rPr>
        <mc:AlternateContent>
          <mc:Choice Requires="wps">
            <w:drawing>
              <wp:anchor distT="0" distB="0" distL="114300" distR="114300" simplePos="0" relativeHeight="251695104" behindDoc="0" locked="0" layoutInCell="1" allowOverlap="1" wp14:anchorId="377915A5" wp14:editId="3ECCF20D">
                <wp:simplePos x="0" y="0"/>
                <wp:positionH relativeFrom="column">
                  <wp:posOffset>2457450</wp:posOffset>
                </wp:positionH>
                <wp:positionV relativeFrom="paragraph">
                  <wp:posOffset>6985</wp:posOffset>
                </wp:positionV>
                <wp:extent cx="704850" cy="2295525"/>
                <wp:effectExtent l="19050" t="19050" r="38100" b="47625"/>
                <wp:wrapNone/>
                <wp:docPr id="148" name="Rounded Rectangle 148"/>
                <wp:cNvGraphicFramePr/>
                <a:graphic xmlns:a="http://schemas.openxmlformats.org/drawingml/2006/main">
                  <a:graphicData uri="http://schemas.microsoft.com/office/word/2010/wordprocessingShape">
                    <wps:wsp>
                      <wps:cNvSpPr/>
                      <wps:spPr>
                        <a:xfrm>
                          <a:off x="0" y="0"/>
                          <a:ext cx="704850" cy="2295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A8237F" w14:textId="77777777" w:rsidR="00E00CFC" w:rsidRPr="00C14C48" w:rsidRDefault="00E00CFC" w:rsidP="00195D5A">
                            <w:pPr>
                              <w:jc w:val="center"/>
                              <w:rPr>
                                <w:sz w:val="22"/>
                                <w:szCs w:val="22"/>
                                <w:lang w:val="sr-Cyrl-RS"/>
                              </w:rPr>
                            </w:pPr>
                            <w:r w:rsidRPr="00C14C48">
                              <w:rPr>
                                <w:sz w:val="22"/>
                                <w:szCs w:val="22"/>
                                <w:lang w:val="sr-Cyrl-RS"/>
                              </w:rPr>
                              <w:t>У    И</w:t>
                            </w:r>
                          </w:p>
                          <w:p w14:paraId="4366BDD7" w14:textId="77777777" w:rsidR="00E00CFC" w:rsidRPr="00C14C48" w:rsidRDefault="00E00CFC" w:rsidP="00195D5A">
                            <w:pPr>
                              <w:jc w:val="center"/>
                              <w:rPr>
                                <w:sz w:val="22"/>
                                <w:szCs w:val="22"/>
                                <w:lang w:val="sr-Cyrl-RS"/>
                              </w:rPr>
                            </w:pPr>
                            <w:r w:rsidRPr="00C14C48">
                              <w:rPr>
                                <w:sz w:val="22"/>
                                <w:szCs w:val="22"/>
                                <w:lang w:val="sr-Cyrl-RS"/>
                              </w:rPr>
                              <w:t>П    Н</w:t>
                            </w:r>
                          </w:p>
                          <w:p w14:paraId="578DC0F0" w14:textId="77777777" w:rsidR="00E00CFC" w:rsidRPr="00C14C48" w:rsidRDefault="00E00CFC" w:rsidP="00195D5A">
                            <w:pPr>
                              <w:jc w:val="center"/>
                              <w:rPr>
                                <w:sz w:val="22"/>
                                <w:szCs w:val="22"/>
                                <w:lang w:val="sr-Cyrl-RS"/>
                              </w:rPr>
                            </w:pPr>
                            <w:r w:rsidRPr="00C14C48">
                              <w:rPr>
                                <w:sz w:val="22"/>
                                <w:szCs w:val="22"/>
                                <w:lang w:val="sr-Cyrl-RS"/>
                              </w:rPr>
                              <w:t>Р    С</w:t>
                            </w:r>
                          </w:p>
                          <w:p w14:paraId="742F9D3D" w14:textId="77777777" w:rsidR="00E00CFC" w:rsidRPr="00C14C48" w:rsidRDefault="00E00CFC" w:rsidP="00195D5A">
                            <w:pPr>
                              <w:jc w:val="center"/>
                              <w:rPr>
                                <w:sz w:val="22"/>
                                <w:szCs w:val="22"/>
                                <w:lang w:val="sr-Cyrl-RS"/>
                              </w:rPr>
                            </w:pPr>
                            <w:r w:rsidRPr="00C14C48">
                              <w:rPr>
                                <w:sz w:val="22"/>
                                <w:szCs w:val="22"/>
                                <w:lang w:val="sr-Cyrl-RS"/>
                              </w:rPr>
                              <w:t>А   П</w:t>
                            </w:r>
                          </w:p>
                          <w:p w14:paraId="61B01622" w14:textId="77777777" w:rsidR="00E00CFC" w:rsidRPr="00C14C48" w:rsidRDefault="00E00CFC" w:rsidP="00195D5A">
                            <w:pPr>
                              <w:jc w:val="center"/>
                              <w:rPr>
                                <w:sz w:val="22"/>
                                <w:szCs w:val="22"/>
                                <w:lang w:val="sr-Cyrl-RS"/>
                              </w:rPr>
                            </w:pPr>
                            <w:r w:rsidRPr="00C14C48">
                              <w:rPr>
                                <w:sz w:val="22"/>
                                <w:szCs w:val="22"/>
                                <w:lang w:val="sr-Cyrl-RS"/>
                              </w:rPr>
                              <w:t>В    Е</w:t>
                            </w:r>
                          </w:p>
                          <w:p w14:paraId="3B4E02A0" w14:textId="77777777" w:rsidR="00E00CFC" w:rsidRPr="00C14C48" w:rsidRDefault="00E00CFC" w:rsidP="00195D5A">
                            <w:pPr>
                              <w:jc w:val="center"/>
                              <w:rPr>
                                <w:sz w:val="22"/>
                                <w:szCs w:val="22"/>
                                <w:lang w:val="sr-Cyrl-RS"/>
                              </w:rPr>
                            </w:pPr>
                            <w:r w:rsidRPr="00C14C48">
                              <w:rPr>
                                <w:sz w:val="22"/>
                                <w:szCs w:val="22"/>
                                <w:lang w:val="sr-Cyrl-RS"/>
                              </w:rPr>
                              <w:t>Н    К</w:t>
                            </w:r>
                          </w:p>
                          <w:p w14:paraId="3AC779A9" w14:textId="77777777" w:rsidR="00E00CFC" w:rsidRPr="00C14C48" w:rsidRDefault="00E00CFC" w:rsidP="00195D5A">
                            <w:pPr>
                              <w:jc w:val="center"/>
                              <w:rPr>
                                <w:sz w:val="22"/>
                                <w:szCs w:val="22"/>
                                <w:lang w:val="sr-Cyrl-RS"/>
                              </w:rPr>
                            </w:pPr>
                            <w:r w:rsidRPr="00C14C48">
                              <w:rPr>
                                <w:sz w:val="22"/>
                                <w:szCs w:val="22"/>
                                <w:lang w:val="sr-Cyrl-RS"/>
                              </w:rPr>
                              <w:t>И   Т</w:t>
                            </w:r>
                          </w:p>
                          <w:p w14:paraId="11931174" w14:textId="77777777" w:rsidR="00E00CFC" w:rsidRPr="00C14C48" w:rsidRDefault="00E00CFC" w:rsidP="00195D5A">
                            <w:pPr>
                              <w:jc w:val="center"/>
                              <w:rPr>
                                <w:sz w:val="22"/>
                                <w:szCs w:val="22"/>
                                <w:lang w:val="sr-Cyrl-RS"/>
                              </w:rPr>
                            </w:pPr>
                            <w:r w:rsidRPr="00C14C48">
                              <w:rPr>
                                <w:sz w:val="22"/>
                                <w:szCs w:val="22"/>
                                <w:lang w:val="sr-Cyrl-RS"/>
                              </w:rPr>
                              <w:t xml:space="preserve">      О</w:t>
                            </w:r>
                          </w:p>
                          <w:p w14:paraId="52114670" w14:textId="77777777" w:rsidR="00E00CFC" w:rsidRDefault="00E00CFC" w:rsidP="00195D5A">
                            <w:pPr>
                              <w:jc w:val="center"/>
                              <w:rPr>
                                <w:lang w:val="sr-Cyrl-RS"/>
                              </w:rPr>
                            </w:pPr>
                            <w:r w:rsidRPr="00C14C48">
                              <w:rPr>
                                <w:sz w:val="22"/>
                                <w:szCs w:val="22"/>
                                <w:lang w:val="sr-Cyrl-RS"/>
                              </w:rPr>
                              <w:t xml:space="preserve">      Р</w:t>
                            </w:r>
                          </w:p>
                          <w:p w14:paraId="7BC81279" w14:textId="77777777" w:rsidR="00E00CFC" w:rsidRPr="00C14C48" w:rsidRDefault="00E00CFC" w:rsidP="00195D5A">
                            <w:pPr>
                              <w:jc w:val="center"/>
                              <w:rPr>
                                <w:sz w:val="22"/>
                                <w:szCs w:val="22"/>
                                <w:lang w:val="sr-Cyrl-RS"/>
                              </w:rPr>
                            </w:pPr>
                            <w:r>
                              <w:rPr>
                                <w:lang w:val="sr-Cyrl-RS"/>
                              </w:rPr>
                              <w:t xml:space="preserve">      А</w:t>
                            </w:r>
                          </w:p>
                          <w:p w14:paraId="4579995A" w14:textId="77777777" w:rsidR="00E00CFC" w:rsidRPr="00C14C48" w:rsidRDefault="00E00CFC" w:rsidP="00195D5A">
                            <w:pPr>
                              <w:jc w:val="center"/>
                              <w:rPr>
                                <w:sz w:val="22"/>
                                <w:szCs w:val="22"/>
                                <w:lang w:val="sr-Cyrl-RS"/>
                              </w:rPr>
                            </w:pPr>
                            <w:r w:rsidRPr="00C14C48">
                              <w:rPr>
                                <w:sz w:val="22"/>
                                <w:szCs w:val="22"/>
                                <w:lang w:val="sr-Cyrl-RS"/>
                              </w:rPr>
                              <w:t xml:space="preserve">     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915A5" id="Rounded Rectangle 148" o:spid="_x0000_s1032" style="position:absolute;margin-left:193.5pt;margin-top:.55pt;width:55.5pt;height:18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" fillcolor="#4a66ac [3204]" strokecolor="#243255 [1604]" strokeweight="1.52778mm">
                <v:stroke linestyle="thickThin"/>
                <v:textbox>
                  <w:txbxContent>
                    <w:p w14:paraId="6EA8237F" w14:textId="77777777" w:rsidR="00E00CFC" w:rsidRPr="00C14C48" w:rsidRDefault="00E00CFC" w:rsidP="00195D5A">
                      <w:pPr>
                        <w:jc w:val="center"/>
                        <w:rPr>
                          <w:sz w:val="22"/>
                          <w:szCs w:val="22"/>
                          <w:lang w:val="sr-Cyrl-RS"/>
                        </w:rPr>
                      </w:pPr>
                      <w:r w:rsidRPr="00C14C48">
                        <w:rPr>
                          <w:sz w:val="22"/>
                          <w:szCs w:val="22"/>
                          <w:lang w:val="sr-Cyrl-RS"/>
                        </w:rPr>
                        <w:t>У    И</w:t>
                      </w:r>
                    </w:p>
                    <w:p w14:paraId="4366BDD7" w14:textId="77777777" w:rsidR="00E00CFC" w:rsidRPr="00C14C48" w:rsidRDefault="00E00CFC" w:rsidP="00195D5A">
                      <w:pPr>
                        <w:jc w:val="center"/>
                        <w:rPr>
                          <w:sz w:val="22"/>
                          <w:szCs w:val="22"/>
                          <w:lang w:val="sr-Cyrl-RS"/>
                        </w:rPr>
                      </w:pPr>
                      <w:r w:rsidRPr="00C14C48">
                        <w:rPr>
                          <w:sz w:val="22"/>
                          <w:szCs w:val="22"/>
                          <w:lang w:val="sr-Cyrl-RS"/>
                        </w:rPr>
                        <w:t>П    Н</w:t>
                      </w:r>
                    </w:p>
                    <w:p w14:paraId="578DC0F0" w14:textId="77777777" w:rsidR="00E00CFC" w:rsidRPr="00C14C48" w:rsidRDefault="00E00CFC" w:rsidP="00195D5A">
                      <w:pPr>
                        <w:jc w:val="center"/>
                        <w:rPr>
                          <w:sz w:val="22"/>
                          <w:szCs w:val="22"/>
                          <w:lang w:val="sr-Cyrl-RS"/>
                        </w:rPr>
                      </w:pPr>
                      <w:r w:rsidRPr="00C14C48">
                        <w:rPr>
                          <w:sz w:val="22"/>
                          <w:szCs w:val="22"/>
                          <w:lang w:val="sr-Cyrl-RS"/>
                        </w:rPr>
                        <w:t>Р    С</w:t>
                      </w:r>
                    </w:p>
                    <w:p w14:paraId="742F9D3D" w14:textId="77777777" w:rsidR="00E00CFC" w:rsidRPr="00C14C48" w:rsidRDefault="00E00CFC" w:rsidP="00195D5A">
                      <w:pPr>
                        <w:jc w:val="center"/>
                        <w:rPr>
                          <w:sz w:val="22"/>
                          <w:szCs w:val="22"/>
                          <w:lang w:val="sr-Cyrl-RS"/>
                        </w:rPr>
                      </w:pPr>
                      <w:r w:rsidRPr="00C14C48">
                        <w:rPr>
                          <w:sz w:val="22"/>
                          <w:szCs w:val="22"/>
                          <w:lang w:val="sr-Cyrl-RS"/>
                        </w:rPr>
                        <w:t>А   П</w:t>
                      </w:r>
                    </w:p>
                    <w:p w14:paraId="61B01622" w14:textId="77777777" w:rsidR="00E00CFC" w:rsidRPr="00C14C48" w:rsidRDefault="00E00CFC" w:rsidP="00195D5A">
                      <w:pPr>
                        <w:jc w:val="center"/>
                        <w:rPr>
                          <w:sz w:val="22"/>
                          <w:szCs w:val="22"/>
                          <w:lang w:val="sr-Cyrl-RS"/>
                        </w:rPr>
                      </w:pPr>
                      <w:r w:rsidRPr="00C14C48">
                        <w:rPr>
                          <w:sz w:val="22"/>
                          <w:szCs w:val="22"/>
                          <w:lang w:val="sr-Cyrl-RS"/>
                        </w:rPr>
                        <w:t>В    Е</w:t>
                      </w:r>
                    </w:p>
                    <w:p w14:paraId="3B4E02A0" w14:textId="77777777" w:rsidR="00E00CFC" w:rsidRPr="00C14C48" w:rsidRDefault="00E00CFC" w:rsidP="00195D5A">
                      <w:pPr>
                        <w:jc w:val="center"/>
                        <w:rPr>
                          <w:sz w:val="22"/>
                          <w:szCs w:val="22"/>
                          <w:lang w:val="sr-Cyrl-RS"/>
                        </w:rPr>
                      </w:pPr>
                      <w:r w:rsidRPr="00C14C48">
                        <w:rPr>
                          <w:sz w:val="22"/>
                          <w:szCs w:val="22"/>
                          <w:lang w:val="sr-Cyrl-RS"/>
                        </w:rPr>
                        <w:t>Н    К</w:t>
                      </w:r>
                    </w:p>
                    <w:p w14:paraId="3AC779A9" w14:textId="77777777" w:rsidR="00E00CFC" w:rsidRPr="00C14C48" w:rsidRDefault="00E00CFC" w:rsidP="00195D5A">
                      <w:pPr>
                        <w:jc w:val="center"/>
                        <w:rPr>
                          <w:sz w:val="22"/>
                          <w:szCs w:val="22"/>
                          <w:lang w:val="sr-Cyrl-RS"/>
                        </w:rPr>
                      </w:pPr>
                      <w:r w:rsidRPr="00C14C48">
                        <w:rPr>
                          <w:sz w:val="22"/>
                          <w:szCs w:val="22"/>
                          <w:lang w:val="sr-Cyrl-RS"/>
                        </w:rPr>
                        <w:t>И   Т</w:t>
                      </w:r>
                    </w:p>
                    <w:p w14:paraId="11931174" w14:textId="77777777" w:rsidR="00E00CFC" w:rsidRPr="00C14C48" w:rsidRDefault="00E00CFC" w:rsidP="00195D5A">
                      <w:pPr>
                        <w:jc w:val="center"/>
                        <w:rPr>
                          <w:sz w:val="22"/>
                          <w:szCs w:val="22"/>
                          <w:lang w:val="sr-Cyrl-RS"/>
                        </w:rPr>
                      </w:pPr>
                      <w:r w:rsidRPr="00C14C48">
                        <w:rPr>
                          <w:sz w:val="22"/>
                          <w:szCs w:val="22"/>
                          <w:lang w:val="sr-Cyrl-RS"/>
                        </w:rPr>
                        <w:t xml:space="preserve">      О</w:t>
                      </w:r>
                    </w:p>
                    <w:p w14:paraId="52114670" w14:textId="77777777" w:rsidR="00E00CFC" w:rsidRDefault="00E00CFC" w:rsidP="00195D5A">
                      <w:pPr>
                        <w:jc w:val="center"/>
                        <w:rPr>
                          <w:lang w:val="sr-Cyrl-RS"/>
                        </w:rPr>
                      </w:pPr>
                      <w:r w:rsidRPr="00C14C48">
                        <w:rPr>
                          <w:sz w:val="22"/>
                          <w:szCs w:val="22"/>
                          <w:lang w:val="sr-Cyrl-RS"/>
                        </w:rPr>
                        <w:t xml:space="preserve">      Р</w:t>
                      </w:r>
                    </w:p>
                    <w:p w14:paraId="7BC81279" w14:textId="77777777" w:rsidR="00E00CFC" w:rsidRPr="00C14C48" w:rsidRDefault="00E00CFC" w:rsidP="00195D5A">
                      <w:pPr>
                        <w:jc w:val="center"/>
                        <w:rPr>
                          <w:sz w:val="22"/>
                          <w:szCs w:val="22"/>
                          <w:lang w:val="sr-Cyrl-RS"/>
                        </w:rPr>
                      </w:pPr>
                      <w:r>
                        <w:rPr>
                          <w:lang w:val="sr-Cyrl-RS"/>
                        </w:rPr>
                        <w:t xml:space="preserve">      А</w:t>
                      </w:r>
                    </w:p>
                    <w:p w14:paraId="4579995A" w14:textId="77777777" w:rsidR="00E00CFC" w:rsidRPr="00C14C48" w:rsidRDefault="00E00CFC" w:rsidP="00195D5A">
                      <w:pPr>
                        <w:jc w:val="center"/>
                        <w:rPr>
                          <w:sz w:val="22"/>
                          <w:szCs w:val="22"/>
                          <w:lang w:val="sr-Cyrl-RS"/>
                        </w:rPr>
                      </w:pPr>
                      <w:r w:rsidRPr="00C14C48">
                        <w:rPr>
                          <w:sz w:val="22"/>
                          <w:szCs w:val="22"/>
                          <w:lang w:val="sr-Cyrl-RS"/>
                        </w:rPr>
                        <w:t xml:space="preserve">     Т</w:t>
                      </w:r>
                    </w:p>
                  </w:txbxContent>
                </v:textbox>
              </v:roundrect>
            </w:pict>
          </mc:Fallback>
        </mc:AlternateContent>
      </w:r>
      <w:r w:rsidR="00F21BB0" w:rsidRPr="00EC760F">
        <w:rPr>
          <w:noProof/>
          <w:lang w:val="sr-Latn-RS" w:eastAsia="sr-Latn-RS"/>
        </w:rPr>
        <mc:AlternateContent>
          <mc:Choice Requires="wps">
            <w:drawing>
              <wp:anchor distT="0" distB="0" distL="114300" distR="114300" simplePos="0" relativeHeight="251696128" behindDoc="0" locked="0" layoutInCell="1" allowOverlap="1" wp14:anchorId="638C06B7" wp14:editId="576EA1CE">
                <wp:simplePos x="0" y="0"/>
                <wp:positionH relativeFrom="column">
                  <wp:posOffset>5110480</wp:posOffset>
                </wp:positionH>
                <wp:positionV relativeFrom="paragraph">
                  <wp:posOffset>24130</wp:posOffset>
                </wp:positionV>
                <wp:extent cx="600075" cy="2276475"/>
                <wp:effectExtent l="0" t="0" r="28575" b="28575"/>
                <wp:wrapNone/>
                <wp:docPr id="131" name="Rounded Rectangle 131"/>
                <wp:cNvGraphicFramePr/>
                <a:graphic xmlns:a="http://schemas.openxmlformats.org/drawingml/2006/main">
                  <a:graphicData uri="http://schemas.microsoft.com/office/word/2010/wordprocessingShape">
                    <wps:wsp>
                      <wps:cNvSpPr/>
                      <wps:spPr>
                        <a:xfrm>
                          <a:off x="0" y="0"/>
                          <a:ext cx="600075" cy="2276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D1DB01" w14:textId="77777777" w:rsidR="00E00CFC" w:rsidRDefault="00E00CFC" w:rsidP="00195D5A">
                            <w:pPr>
                              <w:jc w:val="center"/>
                              <w:rPr>
                                <w:lang w:val="sr-Cyrl-RS"/>
                              </w:rPr>
                            </w:pPr>
                            <w:r w:rsidRPr="00C34387">
                              <w:rPr>
                                <w:lang w:val="sr-Cyrl-RS"/>
                              </w:rPr>
                              <w:t>С</w:t>
                            </w:r>
                          </w:p>
                          <w:p w14:paraId="3ECBA8E7" w14:textId="77777777" w:rsidR="00E00CFC" w:rsidRDefault="00E00CFC" w:rsidP="00195D5A">
                            <w:pPr>
                              <w:jc w:val="center"/>
                              <w:rPr>
                                <w:lang w:val="sr-Cyrl-RS"/>
                              </w:rPr>
                            </w:pPr>
                            <w:r w:rsidRPr="00C34387">
                              <w:rPr>
                                <w:lang w:val="sr-Cyrl-RS"/>
                              </w:rPr>
                              <w:t>Е</w:t>
                            </w:r>
                          </w:p>
                          <w:p w14:paraId="261B8335" w14:textId="77777777" w:rsidR="00E00CFC" w:rsidRDefault="00E00CFC" w:rsidP="00195D5A">
                            <w:pPr>
                              <w:jc w:val="center"/>
                              <w:rPr>
                                <w:lang w:val="sr-Cyrl-RS"/>
                              </w:rPr>
                            </w:pPr>
                            <w:r w:rsidRPr="00C34387">
                              <w:rPr>
                                <w:lang w:val="sr-Cyrl-RS"/>
                              </w:rPr>
                              <w:t>К</w:t>
                            </w:r>
                          </w:p>
                          <w:p w14:paraId="08854134" w14:textId="77777777" w:rsidR="00E00CFC" w:rsidRDefault="00E00CFC" w:rsidP="00195D5A">
                            <w:pPr>
                              <w:jc w:val="center"/>
                              <w:rPr>
                                <w:lang w:val="sr-Cyrl-RS"/>
                              </w:rPr>
                            </w:pPr>
                            <w:r w:rsidRPr="00C34387">
                              <w:rPr>
                                <w:lang w:val="sr-Cyrl-RS"/>
                              </w:rPr>
                              <w:t>Р</w:t>
                            </w:r>
                          </w:p>
                          <w:p w14:paraId="7B231D29" w14:textId="77777777" w:rsidR="00E00CFC" w:rsidRDefault="00E00CFC" w:rsidP="00195D5A">
                            <w:pPr>
                              <w:jc w:val="center"/>
                              <w:rPr>
                                <w:lang w:val="sr-Cyrl-RS"/>
                              </w:rPr>
                            </w:pPr>
                            <w:r w:rsidRPr="00C34387">
                              <w:rPr>
                                <w:lang w:val="sr-Cyrl-RS"/>
                              </w:rPr>
                              <w:t>Е</w:t>
                            </w:r>
                          </w:p>
                          <w:p w14:paraId="0D22B3B8" w14:textId="77777777" w:rsidR="00E00CFC" w:rsidRDefault="00E00CFC" w:rsidP="00195D5A">
                            <w:pPr>
                              <w:jc w:val="center"/>
                              <w:rPr>
                                <w:lang w:val="sr-Cyrl-RS"/>
                              </w:rPr>
                            </w:pPr>
                            <w:r w:rsidRPr="00C34387">
                              <w:rPr>
                                <w:lang w:val="sr-Cyrl-RS"/>
                              </w:rPr>
                              <w:t>Т</w:t>
                            </w:r>
                          </w:p>
                          <w:p w14:paraId="07555D35" w14:textId="77777777" w:rsidR="00E00CFC" w:rsidRDefault="00E00CFC" w:rsidP="00195D5A">
                            <w:pPr>
                              <w:jc w:val="center"/>
                              <w:rPr>
                                <w:lang w:val="sr-Cyrl-RS"/>
                              </w:rPr>
                            </w:pPr>
                            <w:r w:rsidRPr="00C34387">
                              <w:rPr>
                                <w:lang w:val="sr-Cyrl-RS"/>
                              </w:rPr>
                              <w:t>А</w:t>
                            </w:r>
                          </w:p>
                          <w:p w14:paraId="70E5790B" w14:textId="77777777" w:rsidR="00E00CFC" w:rsidRDefault="00E00CFC" w:rsidP="00195D5A">
                            <w:pPr>
                              <w:jc w:val="center"/>
                              <w:rPr>
                                <w:lang w:val="sr-Cyrl-RS"/>
                              </w:rPr>
                            </w:pPr>
                            <w:r w:rsidRPr="00C34387">
                              <w:rPr>
                                <w:lang w:val="sr-Cyrl-RS"/>
                              </w:rPr>
                              <w:t>Р</w:t>
                            </w:r>
                          </w:p>
                          <w:p w14:paraId="2E617D14" w14:textId="77777777" w:rsidR="00E00CFC" w:rsidRDefault="00E00CFC" w:rsidP="00195D5A">
                            <w:pPr>
                              <w:jc w:val="center"/>
                              <w:rPr>
                                <w:lang w:val="sr-Cyrl-RS"/>
                              </w:rPr>
                            </w:pPr>
                            <w:r w:rsidRPr="00C34387">
                              <w:rPr>
                                <w:lang w:val="sr-Cyrl-RS"/>
                              </w:rPr>
                              <w:t>И</w:t>
                            </w:r>
                          </w:p>
                          <w:p w14:paraId="6D083943" w14:textId="77777777" w:rsidR="00E00CFC" w:rsidRDefault="00E00CFC" w:rsidP="00195D5A">
                            <w:pPr>
                              <w:jc w:val="center"/>
                              <w:rPr>
                                <w:lang w:val="sr-Cyrl-RS"/>
                              </w:rPr>
                            </w:pPr>
                            <w:r w:rsidRPr="00C34387">
                              <w:rPr>
                                <w:lang w:val="sr-Cyrl-RS"/>
                              </w:rPr>
                              <w:t>Ј</w:t>
                            </w:r>
                          </w:p>
                          <w:p w14:paraId="6F89A6BD" w14:textId="77777777" w:rsidR="00E00CFC" w:rsidRDefault="00E00CFC" w:rsidP="00195D5A">
                            <w:pPr>
                              <w:jc w:val="center"/>
                              <w:rPr>
                                <w:lang w:val="sr-Cyrl-RS"/>
                              </w:rPr>
                            </w:pPr>
                            <w:r w:rsidRPr="00C34387">
                              <w:rPr>
                                <w:lang w:val="sr-Cyrl-RS"/>
                              </w:rPr>
                              <w:t>А</w:t>
                            </w:r>
                          </w:p>
                          <w:p w14:paraId="0ECE93FA" w14:textId="77777777" w:rsidR="00E00CFC" w:rsidRPr="00C34387" w:rsidRDefault="00E00CFC" w:rsidP="00195D5A">
                            <w:pPr>
                              <w:jc w:val="center"/>
                              <w:rPr>
                                <w:lang w:val="sr-Cyrl-RS"/>
                              </w:rPr>
                            </w:pPr>
                            <w:r w:rsidRPr="00C34387">
                              <w:rPr>
                                <w:lang w:val="sr-Cyrl-RS"/>
                              </w:rPr>
                              <w:t xml:space="preserve">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C06B7" id="Rounded Rectangle 131" o:spid="_x0000_s1033" style="position:absolute;margin-left:402.4pt;margin-top:1.9pt;width:47.25pt;height:17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" fillcolor="#4a66ac [3204]" strokecolor="#243255 [1604]" strokeweight="1.52778mm">
                <v:stroke linestyle="thickThin"/>
                <v:textbox>
                  <w:txbxContent>
                    <w:p w14:paraId="65D1DB01" w14:textId="77777777" w:rsidR="00E00CFC" w:rsidRDefault="00E00CFC" w:rsidP="00195D5A">
                      <w:pPr>
                        <w:jc w:val="center"/>
                        <w:rPr>
                          <w:lang w:val="sr-Cyrl-RS"/>
                        </w:rPr>
                      </w:pPr>
                      <w:r w:rsidRPr="00C34387">
                        <w:rPr>
                          <w:lang w:val="sr-Cyrl-RS"/>
                        </w:rPr>
                        <w:t>С</w:t>
                      </w:r>
                    </w:p>
                    <w:p w14:paraId="3ECBA8E7" w14:textId="77777777" w:rsidR="00E00CFC" w:rsidRDefault="00E00CFC" w:rsidP="00195D5A">
                      <w:pPr>
                        <w:jc w:val="center"/>
                        <w:rPr>
                          <w:lang w:val="sr-Cyrl-RS"/>
                        </w:rPr>
                      </w:pPr>
                      <w:r w:rsidRPr="00C34387">
                        <w:rPr>
                          <w:lang w:val="sr-Cyrl-RS"/>
                        </w:rPr>
                        <w:t>Е</w:t>
                      </w:r>
                    </w:p>
                    <w:p w14:paraId="261B8335" w14:textId="77777777" w:rsidR="00E00CFC" w:rsidRDefault="00E00CFC" w:rsidP="00195D5A">
                      <w:pPr>
                        <w:jc w:val="center"/>
                        <w:rPr>
                          <w:lang w:val="sr-Cyrl-RS"/>
                        </w:rPr>
                      </w:pPr>
                      <w:r w:rsidRPr="00C34387">
                        <w:rPr>
                          <w:lang w:val="sr-Cyrl-RS"/>
                        </w:rPr>
                        <w:t>К</w:t>
                      </w:r>
                    </w:p>
                    <w:p w14:paraId="08854134" w14:textId="77777777" w:rsidR="00E00CFC" w:rsidRDefault="00E00CFC" w:rsidP="00195D5A">
                      <w:pPr>
                        <w:jc w:val="center"/>
                        <w:rPr>
                          <w:lang w:val="sr-Cyrl-RS"/>
                        </w:rPr>
                      </w:pPr>
                      <w:r w:rsidRPr="00C34387">
                        <w:rPr>
                          <w:lang w:val="sr-Cyrl-RS"/>
                        </w:rPr>
                        <w:t>Р</w:t>
                      </w:r>
                    </w:p>
                    <w:p w14:paraId="7B231D29" w14:textId="77777777" w:rsidR="00E00CFC" w:rsidRDefault="00E00CFC" w:rsidP="00195D5A">
                      <w:pPr>
                        <w:jc w:val="center"/>
                        <w:rPr>
                          <w:lang w:val="sr-Cyrl-RS"/>
                        </w:rPr>
                      </w:pPr>
                      <w:r w:rsidRPr="00C34387">
                        <w:rPr>
                          <w:lang w:val="sr-Cyrl-RS"/>
                        </w:rPr>
                        <w:t>Е</w:t>
                      </w:r>
                    </w:p>
                    <w:p w14:paraId="0D22B3B8" w14:textId="77777777" w:rsidR="00E00CFC" w:rsidRDefault="00E00CFC" w:rsidP="00195D5A">
                      <w:pPr>
                        <w:jc w:val="center"/>
                        <w:rPr>
                          <w:lang w:val="sr-Cyrl-RS"/>
                        </w:rPr>
                      </w:pPr>
                      <w:r w:rsidRPr="00C34387">
                        <w:rPr>
                          <w:lang w:val="sr-Cyrl-RS"/>
                        </w:rPr>
                        <w:t>Т</w:t>
                      </w:r>
                    </w:p>
                    <w:p w14:paraId="07555D35" w14:textId="77777777" w:rsidR="00E00CFC" w:rsidRDefault="00E00CFC" w:rsidP="00195D5A">
                      <w:pPr>
                        <w:jc w:val="center"/>
                        <w:rPr>
                          <w:lang w:val="sr-Cyrl-RS"/>
                        </w:rPr>
                      </w:pPr>
                      <w:r w:rsidRPr="00C34387">
                        <w:rPr>
                          <w:lang w:val="sr-Cyrl-RS"/>
                        </w:rPr>
                        <w:t>А</w:t>
                      </w:r>
                    </w:p>
                    <w:p w14:paraId="70E5790B" w14:textId="77777777" w:rsidR="00E00CFC" w:rsidRDefault="00E00CFC" w:rsidP="00195D5A">
                      <w:pPr>
                        <w:jc w:val="center"/>
                        <w:rPr>
                          <w:lang w:val="sr-Cyrl-RS"/>
                        </w:rPr>
                      </w:pPr>
                      <w:r w:rsidRPr="00C34387">
                        <w:rPr>
                          <w:lang w:val="sr-Cyrl-RS"/>
                        </w:rPr>
                        <w:t>Р</w:t>
                      </w:r>
                    </w:p>
                    <w:p w14:paraId="2E617D14" w14:textId="77777777" w:rsidR="00E00CFC" w:rsidRDefault="00E00CFC" w:rsidP="00195D5A">
                      <w:pPr>
                        <w:jc w:val="center"/>
                        <w:rPr>
                          <w:lang w:val="sr-Cyrl-RS"/>
                        </w:rPr>
                      </w:pPr>
                      <w:r w:rsidRPr="00C34387">
                        <w:rPr>
                          <w:lang w:val="sr-Cyrl-RS"/>
                        </w:rPr>
                        <w:t>И</w:t>
                      </w:r>
                    </w:p>
                    <w:p w14:paraId="6D083943" w14:textId="77777777" w:rsidR="00E00CFC" w:rsidRDefault="00E00CFC" w:rsidP="00195D5A">
                      <w:pPr>
                        <w:jc w:val="center"/>
                        <w:rPr>
                          <w:lang w:val="sr-Cyrl-RS"/>
                        </w:rPr>
                      </w:pPr>
                      <w:r w:rsidRPr="00C34387">
                        <w:rPr>
                          <w:lang w:val="sr-Cyrl-RS"/>
                        </w:rPr>
                        <w:t>Ј</w:t>
                      </w:r>
                    </w:p>
                    <w:p w14:paraId="6F89A6BD" w14:textId="77777777" w:rsidR="00E00CFC" w:rsidRDefault="00E00CFC" w:rsidP="00195D5A">
                      <w:pPr>
                        <w:jc w:val="center"/>
                        <w:rPr>
                          <w:lang w:val="sr-Cyrl-RS"/>
                        </w:rPr>
                      </w:pPr>
                      <w:r w:rsidRPr="00C34387">
                        <w:rPr>
                          <w:lang w:val="sr-Cyrl-RS"/>
                        </w:rPr>
                        <w:t>А</w:t>
                      </w:r>
                    </w:p>
                    <w:p w14:paraId="0ECE93FA" w14:textId="77777777" w:rsidR="00E00CFC" w:rsidRPr="00C34387" w:rsidRDefault="00E00CFC" w:rsidP="00195D5A">
                      <w:pPr>
                        <w:jc w:val="center"/>
                        <w:rPr>
                          <w:lang w:val="sr-Cyrl-RS"/>
                        </w:rPr>
                      </w:pPr>
                      <w:r w:rsidRPr="00C34387">
                        <w:rPr>
                          <w:lang w:val="sr-Cyrl-RS"/>
                        </w:rPr>
                        <w:t xml:space="preserve">Т </w:t>
                      </w:r>
                    </w:p>
                  </w:txbxContent>
                </v:textbox>
              </v:roundrect>
            </w:pict>
          </mc:Fallback>
        </mc:AlternateContent>
      </w:r>
    </w:p>
    <w:p w14:paraId="731E9BF5" w14:textId="591FE347" w:rsidR="00195D5A" w:rsidRDefault="00E76A5F" w:rsidP="00195D5A">
      <w:r w:rsidRPr="00F630F1">
        <w:rPr>
          <w:noProof/>
          <w:color w:val="FFFFFF" w:themeColor="background1"/>
          <w:sz w:val="16"/>
          <w:szCs w:val="16"/>
          <w:lang w:val="sr-Latn-RS" w:eastAsia="sr-Latn-RS"/>
        </w:rPr>
        <mc:AlternateContent>
          <mc:Choice Requires="wps">
            <w:drawing>
              <wp:anchor distT="0" distB="0" distL="114300" distR="114300" simplePos="0" relativeHeight="251734016" behindDoc="0" locked="0" layoutInCell="1" allowOverlap="1" wp14:anchorId="14BB7282" wp14:editId="16110FBB">
                <wp:simplePos x="0" y="0"/>
                <wp:positionH relativeFrom="column">
                  <wp:posOffset>-414020</wp:posOffset>
                </wp:positionH>
                <wp:positionV relativeFrom="paragraph">
                  <wp:posOffset>182245</wp:posOffset>
                </wp:positionV>
                <wp:extent cx="1152525" cy="400050"/>
                <wp:effectExtent l="0" t="0" r="28575" b="19050"/>
                <wp:wrapNone/>
                <wp:docPr id="45" name="Rounded Rectangle 45"/>
                <wp:cNvGraphicFramePr/>
                <a:graphic xmlns:a="http://schemas.openxmlformats.org/drawingml/2006/main">
                  <a:graphicData uri="http://schemas.microsoft.com/office/word/2010/wordprocessingShape">
                    <wps:wsp>
                      <wps:cNvSpPr/>
                      <wps:spPr>
                        <a:xfrm>
                          <a:off x="0" y="0"/>
                          <a:ext cx="1152525" cy="400050"/>
                        </a:xfrm>
                        <a:prstGeom prst="round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61A35FC1" w14:textId="77777777" w:rsidR="00E00CFC" w:rsidRPr="00F630F1" w:rsidRDefault="00E00CFC" w:rsidP="00195D5A">
                            <w:pPr>
                              <w:jc w:val="center"/>
                              <w:rPr>
                                <w:color w:val="FFFFFF" w:themeColor="background1"/>
                                <w:sz w:val="16"/>
                                <w:szCs w:val="16"/>
                                <w:lang w:val="sr-Cyrl-RS"/>
                              </w:rPr>
                            </w:pPr>
                            <w:r w:rsidRPr="00F630F1">
                              <w:rPr>
                                <w:color w:val="FFFFFF" w:themeColor="background1"/>
                                <w:sz w:val="16"/>
                                <w:szCs w:val="16"/>
                                <w:lang w:val="sr-Cyrl-RS"/>
                              </w:rPr>
                              <w:t>Одсек управне инспекције Београд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B7282" id="Rounded Rectangle 45" o:spid="_x0000_s1034" style="position:absolute;margin-left:-32.6pt;margin-top:14.35pt;width:90.75pt;height:3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" fillcolor="#9dc3e6" strokecolor="#41719c" strokeweight="1pt">
                <v:stroke joinstyle="miter"/>
                <v:textbox>
                  <w:txbxContent>
                    <w:p w14:paraId="61A35FC1" w14:textId="77777777" w:rsidR="00E00CFC" w:rsidRPr="00F630F1" w:rsidRDefault="00E00CFC" w:rsidP="00195D5A">
                      <w:pPr>
                        <w:jc w:val="center"/>
                        <w:rPr>
                          <w:color w:val="FFFFFF" w:themeColor="background1"/>
                          <w:sz w:val="16"/>
                          <w:szCs w:val="16"/>
                          <w:lang w:val="sr-Cyrl-RS"/>
                        </w:rPr>
                      </w:pPr>
                      <w:r w:rsidRPr="00F630F1">
                        <w:rPr>
                          <w:color w:val="FFFFFF" w:themeColor="background1"/>
                          <w:sz w:val="16"/>
                          <w:szCs w:val="16"/>
                          <w:lang w:val="sr-Cyrl-RS"/>
                        </w:rPr>
                        <w:t>Одсек управне инспекције Београд</w:t>
                      </w:r>
                    </w:p>
                  </w:txbxContent>
                </v:textbox>
              </v:roundrect>
            </w:pict>
          </mc:Fallback>
        </mc:AlternateContent>
      </w:r>
      <w:r w:rsidR="00F21BB0">
        <w:rPr>
          <w:noProof/>
          <w:lang w:val="sr-Latn-RS" w:eastAsia="sr-Latn-RS"/>
        </w:rPr>
        <mc:AlternateContent>
          <mc:Choice Requires="wps">
            <w:drawing>
              <wp:anchor distT="0" distB="0" distL="114300" distR="114300" simplePos="0" relativeHeight="251731968" behindDoc="0" locked="0" layoutInCell="1" allowOverlap="1" wp14:anchorId="0C4E26A4" wp14:editId="0577DF8B">
                <wp:simplePos x="0" y="0"/>
                <wp:positionH relativeFrom="column">
                  <wp:posOffset>1042670</wp:posOffset>
                </wp:positionH>
                <wp:positionV relativeFrom="paragraph">
                  <wp:posOffset>11430</wp:posOffset>
                </wp:positionV>
                <wp:extent cx="1152525" cy="819150"/>
                <wp:effectExtent l="0" t="0" r="28575" b="19050"/>
                <wp:wrapNone/>
                <wp:docPr id="43" name="Rounded Rectangle 43"/>
                <wp:cNvGraphicFramePr/>
                <a:graphic xmlns:a="http://schemas.openxmlformats.org/drawingml/2006/main">
                  <a:graphicData uri="http://schemas.microsoft.com/office/word/2010/wordprocessingShape">
                    <wps:wsp>
                      <wps:cNvSpPr/>
                      <wps:spPr>
                        <a:xfrm>
                          <a:off x="0" y="0"/>
                          <a:ext cx="1152525" cy="819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5226D2" w14:textId="77777777" w:rsidR="00E00CFC" w:rsidRPr="00A51438" w:rsidRDefault="00E00CFC" w:rsidP="00195D5A">
                            <w:pPr>
                              <w:jc w:val="center"/>
                              <w:rPr>
                                <w:sz w:val="14"/>
                                <w:szCs w:val="14"/>
                                <w:lang w:val="sr-Cyrl-RS"/>
                              </w:rPr>
                            </w:pPr>
                            <w:r w:rsidRPr="00A51438">
                              <w:rPr>
                                <w:sz w:val="14"/>
                                <w:szCs w:val="14"/>
                                <w:lang w:val="sr-Cyrl-RS"/>
                              </w:rPr>
                              <w:t>Група за аналитичке, статистичко-евиденционе, кадровске и опште-правне послове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E26A4" id="Rounded Rectangle 43" o:spid="_x0000_s1035" style="position:absolute;margin-left:82.1pt;margin-top:.9pt;width:90.75pt;height:6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" fillcolor="#4a66ac [3204]" strokecolor="#243255 [1604]" strokeweight="1.52778mm">
                <v:stroke linestyle="thickThin"/>
                <v:textbox>
                  <w:txbxContent>
                    <w:p w14:paraId="545226D2" w14:textId="77777777" w:rsidR="00E00CFC" w:rsidRPr="00A51438" w:rsidRDefault="00E00CFC" w:rsidP="00195D5A">
                      <w:pPr>
                        <w:jc w:val="center"/>
                        <w:rPr>
                          <w:sz w:val="14"/>
                          <w:szCs w:val="14"/>
                          <w:lang w:val="sr-Cyrl-RS"/>
                        </w:rPr>
                      </w:pPr>
                      <w:r w:rsidRPr="00A51438">
                        <w:rPr>
                          <w:sz w:val="14"/>
                          <w:szCs w:val="14"/>
                          <w:lang w:val="sr-Cyrl-RS"/>
                        </w:rPr>
                        <w:t>Група за аналитичке, статистичко-евиденционе, кадровске и опште-правне послове</w:t>
                      </w:r>
                    </w:p>
                  </w:txbxContent>
                </v:textbox>
              </v:roundrect>
            </w:pict>
          </mc:Fallback>
        </mc:AlternateContent>
      </w:r>
    </w:p>
    <w:p w14:paraId="7851ED54" w14:textId="5710A3A8" w:rsidR="00195D5A" w:rsidRDefault="00084838" w:rsidP="00195D5A">
      <w:r>
        <w:rPr>
          <w:noProof/>
          <w:sz w:val="16"/>
          <w:szCs w:val="16"/>
          <w:lang w:val="sr-Latn-RS" w:eastAsia="sr-Latn-RS"/>
        </w:rPr>
        <mc:AlternateContent>
          <mc:Choice Requires="wps">
            <w:drawing>
              <wp:anchor distT="0" distB="0" distL="114300" distR="114300" simplePos="0" relativeHeight="251781120" behindDoc="0" locked="0" layoutInCell="1" allowOverlap="1" wp14:anchorId="1C969312" wp14:editId="00B10B42">
                <wp:simplePos x="0" y="0"/>
                <wp:positionH relativeFrom="column">
                  <wp:posOffset>5657850</wp:posOffset>
                </wp:positionH>
                <wp:positionV relativeFrom="paragraph">
                  <wp:posOffset>37464</wp:posOffset>
                </wp:positionV>
                <wp:extent cx="269875" cy="257175"/>
                <wp:effectExtent l="0" t="0" r="34925" b="28575"/>
                <wp:wrapNone/>
                <wp:docPr id="60" name="Straight Connector 60"/>
                <wp:cNvGraphicFramePr/>
                <a:graphic xmlns:a="http://schemas.openxmlformats.org/drawingml/2006/main">
                  <a:graphicData uri="http://schemas.microsoft.com/office/word/2010/wordprocessingShape">
                    <wps:wsp>
                      <wps:cNvCnPr/>
                      <wps:spPr>
                        <a:xfrm flipV="1">
                          <a:off x="0" y="0"/>
                          <a:ext cx="269875"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C5042" id="Straight Connector 60"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5pt,2.95pt" to="46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" strokecolor="#4f6bb3 [3060]" strokeweight="1pt"/>
            </w:pict>
          </mc:Fallback>
        </mc:AlternateContent>
      </w:r>
      <w:r w:rsidR="00FC61F3">
        <w:rPr>
          <w:noProof/>
          <w:lang w:val="sr-Latn-RS" w:eastAsia="sr-Latn-RS"/>
        </w:rPr>
        <mc:AlternateContent>
          <mc:Choice Requires="wps">
            <w:drawing>
              <wp:anchor distT="0" distB="0" distL="114300" distR="114300" simplePos="0" relativeHeight="251697152" behindDoc="0" locked="0" layoutInCell="1" allowOverlap="1" wp14:anchorId="36143906" wp14:editId="34634B0F">
                <wp:simplePos x="0" y="0"/>
                <wp:positionH relativeFrom="page">
                  <wp:posOffset>4565650</wp:posOffset>
                </wp:positionH>
                <wp:positionV relativeFrom="paragraph">
                  <wp:posOffset>66040</wp:posOffset>
                </wp:positionV>
                <wp:extent cx="1609725" cy="533400"/>
                <wp:effectExtent l="19050" t="19050" r="47625" b="38100"/>
                <wp:wrapNone/>
                <wp:docPr id="7" name="Rounded Rectangle 7"/>
                <wp:cNvGraphicFramePr/>
                <a:graphic xmlns:a="http://schemas.openxmlformats.org/drawingml/2006/main">
                  <a:graphicData uri="http://schemas.microsoft.com/office/word/2010/wordprocessingShape">
                    <wps:wsp>
                      <wps:cNvSpPr/>
                      <wps:spPr>
                        <a:xfrm>
                          <a:off x="0" y="0"/>
                          <a:ext cx="160972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0FA647" w14:textId="77777777" w:rsidR="00E00CFC" w:rsidRPr="00EC760F" w:rsidRDefault="00E00CFC" w:rsidP="00195D5A">
                            <w:pPr>
                              <w:jc w:val="center"/>
                              <w:rPr>
                                <w:lang w:val="sr-Cyrl-RS"/>
                              </w:rPr>
                            </w:pPr>
                            <w:r>
                              <w:rPr>
                                <w:lang w:val="sr-Cyrl-RS"/>
                              </w:rPr>
                              <w:t>ДРЖАВНИ СЕКРЕТАР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43906" id="Rounded Rectangle 7" o:spid="_x0000_s1036" style="position:absolute;margin-left:359.5pt;margin-top:5.2pt;width:126.75pt;height:42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" fillcolor="#4a66ac [3204]" strokecolor="#243255 [1604]" strokeweight="1.52778mm">
                <v:stroke linestyle="thickThin"/>
                <v:textbox>
                  <w:txbxContent>
                    <w:p w14:paraId="260FA647" w14:textId="77777777" w:rsidR="00E00CFC" w:rsidRPr="00EC760F" w:rsidRDefault="00E00CFC" w:rsidP="00195D5A">
                      <w:pPr>
                        <w:jc w:val="center"/>
                        <w:rPr>
                          <w:lang w:val="sr-Cyrl-RS"/>
                        </w:rPr>
                      </w:pPr>
                      <w:r>
                        <w:rPr>
                          <w:lang w:val="sr-Cyrl-RS"/>
                        </w:rPr>
                        <w:t>ДРЖАВНИ СЕКРЕТАР</w:t>
                      </w:r>
                    </w:p>
                  </w:txbxContent>
                </v:textbox>
                <w10:wrap anchorx="page"/>
              </v:roundrect>
            </w:pict>
          </mc:Fallback>
        </mc:AlternateContent>
      </w:r>
    </w:p>
    <w:p w14:paraId="7A0A9BEF" w14:textId="3E00D6FD" w:rsidR="00195D5A" w:rsidRDefault="00195D5A" w:rsidP="00195D5A"/>
    <w:p w14:paraId="040D19BD" w14:textId="5384CBD0" w:rsidR="00195D5A" w:rsidRDefault="00084838" w:rsidP="00195D5A">
      <w:r w:rsidRPr="00A51438">
        <w:rPr>
          <w:noProof/>
          <w:sz w:val="16"/>
          <w:szCs w:val="16"/>
          <w:lang w:val="sr-Latn-RS" w:eastAsia="sr-Latn-RS"/>
        </w:rPr>
        <mc:AlternateContent>
          <mc:Choice Requires="wps">
            <w:drawing>
              <wp:anchor distT="0" distB="0" distL="114300" distR="114300" simplePos="0" relativeHeight="251730944" behindDoc="0" locked="0" layoutInCell="1" allowOverlap="1" wp14:anchorId="0DFB329A" wp14:editId="1F84E410">
                <wp:simplePos x="0" y="0"/>
                <wp:positionH relativeFrom="column">
                  <wp:posOffset>6000750</wp:posOffset>
                </wp:positionH>
                <wp:positionV relativeFrom="paragraph">
                  <wp:posOffset>86995</wp:posOffset>
                </wp:positionV>
                <wp:extent cx="1152525" cy="628650"/>
                <wp:effectExtent l="76200" t="38100" r="104775" b="133350"/>
                <wp:wrapNone/>
                <wp:docPr id="42" name="Rounded Rectangle 42"/>
                <wp:cNvGraphicFramePr/>
                <a:graphic xmlns:a="http://schemas.openxmlformats.org/drawingml/2006/main">
                  <a:graphicData uri="http://schemas.microsoft.com/office/word/2010/wordprocessingShape">
                    <wps:wsp>
                      <wps:cNvSpPr/>
                      <wps:spPr>
                        <a:xfrm>
                          <a:off x="0" y="0"/>
                          <a:ext cx="1152525" cy="62865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5A82C524" w14:textId="102855BA" w:rsidR="00E00CFC" w:rsidRPr="007D2FB0" w:rsidRDefault="00E00CFC" w:rsidP="00195D5A">
                            <w:pPr>
                              <w:jc w:val="center"/>
                              <w:rPr>
                                <w:color w:val="FFFFFF" w:themeColor="background1"/>
                                <w:sz w:val="16"/>
                                <w:szCs w:val="16"/>
                                <w:lang w:val="sr-Cyrl-RS"/>
                              </w:rPr>
                            </w:pPr>
                            <w:r>
                              <w:rPr>
                                <w:color w:val="FFFFFF" w:themeColor="background1"/>
                                <w:sz w:val="16"/>
                                <w:szCs w:val="16"/>
                                <w:lang w:val="sr-Cyrl-RS"/>
                              </w:rPr>
                              <w:t>Група за финансијске послове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FB329A" id="Rounded Rectangle 42" o:spid="_x0000_s1037" style="position:absolute;margin-left:472.5pt;margin-top:6.85pt;width:90.75pt;height:4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" fillcolor="#629dd1 [3205]" strokecolor="white [3201]" strokeweight="4pt">
                <v:shadow on="t" color="black" opacity="22937f" origin=",.5" offset="0,3pt"/>
                <v:textbox>
                  <w:txbxContent>
                    <w:p w14:paraId="5A82C524" w14:textId="102855BA" w:rsidR="00E00CFC" w:rsidRPr="007D2FB0" w:rsidRDefault="00E00CFC" w:rsidP="00195D5A">
                      <w:pPr>
                        <w:jc w:val="center"/>
                        <w:rPr>
                          <w:color w:val="FFFFFF" w:themeColor="background1"/>
                          <w:sz w:val="16"/>
                          <w:szCs w:val="16"/>
                          <w:lang w:val="sr-Cyrl-RS"/>
                        </w:rPr>
                      </w:pPr>
                      <w:r>
                        <w:rPr>
                          <w:color w:val="FFFFFF" w:themeColor="background1"/>
                          <w:sz w:val="16"/>
                          <w:szCs w:val="16"/>
                          <w:lang w:val="sr-Cyrl-RS"/>
                        </w:rPr>
                        <w:t>Група за финансијске послове</w:t>
                      </w:r>
                    </w:p>
                  </w:txbxContent>
                </v:textbox>
              </v:roundrect>
            </w:pict>
          </mc:Fallback>
        </mc:AlternateContent>
      </w:r>
      <w:r w:rsidR="00E76A5F">
        <w:rPr>
          <w:noProof/>
          <w:lang w:val="sr-Latn-RS" w:eastAsia="sr-Latn-RS"/>
        </w:rPr>
        <mc:AlternateContent>
          <mc:Choice Requires="wps">
            <w:drawing>
              <wp:anchor distT="0" distB="0" distL="114300" distR="114300" simplePos="0" relativeHeight="251744256" behindDoc="0" locked="0" layoutInCell="1" allowOverlap="1" wp14:anchorId="48A3EED7" wp14:editId="19CCBF6B">
                <wp:simplePos x="0" y="0"/>
                <wp:positionH relativeFrom="column">
                  <wp:posOffset>2207895</wp:posOffset>
                </wp:positionH>
                <wp:positionV relativeFrom="paragraph">
                  <wp:posOffset>13970</wp:posOffset>
                </wp:positionV>
                <wp:extent cx="204826" cy="292608"/>
                <wp:effectExtent l="0" t="0" r="24130" b="31750"/>
                <wp:wrapNone/>
                <wp:docPr id="58" name="Straight Connector 58"/>
                <wp:cNvGraphicFramePr/>
                <a:graphic xmlns:a="http://schemas.openxmlformats.org/drawingml/2006/main">
                  <a:graphicData uri="http://schemas.microsoft.com/office/word/2010/wordprocessingShape">
                    <wps:wsp>
                      <wps:cNvCnPr/>
                      <wps:spPr>
                        <a:xfrm>
                          <a:off x="0" y="0"/>
                          <a:ext cx="204826" cy="2926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BC7F1C" id="Straight Connector 58"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73.85pt,1.1pt" to="190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" strokecolor="#4f6bb3 [3060]" strokeweight="1pt"/>
            </w:pict>
          </mc:Fallback>
        </mc:AlternateContent>
      </w:r>
      <w:r w:rsidR="00E76A5F">
        <w:rPr>
          <w:noProof/>
          <w:sz w:val="16"/>
          <w:szCs w:val="16"/>
          <w:lang w:val="sr-Latn-RS" w:eastAsia="sr-Latn-RS"/>
        </w:rPr>
        <mc:AlternateContent>
          <mc:Choice Requires="wps">
            <w:drawing>
              <wp:anchor distT="0" distB="0" distL="114300" distR="114300" simplePos="0" relativeHeight="251749376" behindDoc="0" locked="0" layoutInCell="1" allowOverlap="1" wp14:anchorId="23DB424B" wp14:editId="5ED83872">
                <wp:simplePos x="0" y="0"/>
                <wp:positionH relativeFrom="column">
                  <wp:posOffset>723899</wp:posOffset>
                </wp:positionH>
                <wp:positionV relativeFrom="paragraph">
                  <wp:posOffset>10794</wp:posOffset>
                </wp:positionV>
                <wp:extent cx="352425" cy="581025"/>
                <wp:effectExtent l="0" t="0" r="28575" b="28575"/>
                <wp:wrapNone/>
                <wp:docPr id="65" name="Straight Connector 65"/>
                <wp:cNvGraphicFramePr/>
                <a:graphic xmlns:a="http://schemas.openxmlformats.org/drawingml/2006/main">
                  <a:graphicData uri="http://schemas.microsoft.com/office/word/2010/wordprocessingShape">
                    <wps:wsp>
                      <wps:cNvCnPr/>
                      <wps:spPr>
                        <a:xfrm flipH="1" flipV="1">
                          <a:off x="0" y="0"/>
                          <a:ext cx="352425" cy="581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75333" id="Straight Connector 65"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85pt" to="84.7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" strokecolor="#4f6bb3 [3060]" strokeweight="1pt"/>
            </w:pict>
          </mc:Fallback>
        </mc:AlternateContent>
      </w:r>
      <w:r w:rsidR="00E76A5F" w:rsidRPr="00A51438">
        <w:rPr>
          <w:noProof/>
          <w:sz w:val="16"/>
          <w:szCs w:val="16"/>
          <w:lang w:val="sr-Latn-RS" w:eastAsia="sr-Latn-RS"/>
        </w:rPr>
        <mc:AlternateContent>
          <mc:Choice Requires="wps">
            <w:drawing>
              <wp:anchor distT="0" distB="0" distL="114300" distR="114300" simplePos="0" relativeHeight="251737088" behindDoc="0" locked="0" layoutInCell="1" allowOverlap="1" wp14:anchorId="1F72E9C3" wp14:editId="27FA5FAE">
                <wp:simplePos x="0" y="0"/>
                <wp:positionH relativeFrom="column">
                  <wp:posOffset>-428625</wp:posOffset>
                </wp:positionH>
                <wp:positionV relativeFrom="paragraph">
                  <wp:posOffset>127635</wp:posOffset>
                </wp:positionV>
                <wp:extent cx="1152525" cy="400050"/>
                <wp:effectExtent l="0" t="0" r="28575" b="19050"/>
                <wp:wrapNone/>
                <wp:docPr id="48" name="Rounded Rectangle 48"/>
                <wp:cNvGraphicFramePr/>
                <a:graphic xmlns:a="http://schemas.openxmlformats.org/drawingml/2006/main">
                  <a:graphicData uri="http://schemas.microsoft.com/office/word/2010/wordprocessingShape">
                    <wps:wsp>
                      <wps:cNvSpPr/>
                      <wps:spPr>
                        <a:xfrm>
                          <a:off x="0" y="0"/>
                          <a:ext cx="1152525" cy="400050"/>
                        </a:xfrm>
                        <a:prstGeom prst="round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67C9AA67" w14:textId="77777777" w:rsidR="00E00CFC" w:rsidRPr="00F630F1" w:rsidRDefault="00E00CFC" w:rsidP="00195D5A">
                            <w:pPr>
                              <w:jc w:val="center"/>
                              <w:rPr>
                                <w:color w:val="FFFFFF" w:themeColor="background1"/>
                                <w:sz w:val="15"/>
                                <w:szCs w:val="15"/>
                                <w:lang w:val="sr-Cyrl-RS"/>
                              </w:rPr>
                            </w:pPr>
                            <w:r w:rsidRPr="00F630F1">
                              <w:rPr>
                                <w:color w:val="FFFFFF" w:themeColor="background1"/>
                                <w:sz w:val="15"/>
                                <w:szCs w:val="15"/>
                                <w:lang w:val="sr-Cyrl-RS"/>
                              </w:rPr>
                              <w:t>Одсек управне инспекције Смедерево</w:t>
                            </w:r>
                          </w:p>
                          <w:p w14:paraId="3E9B29E7" w14:textId="77777777" w:rsidR="00E00CFC" w:rsidRDefault="00E00CFC"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2E9C3" id="Rounded Rectangle 48" o:spid="_x0000_s1038" style="position:absolute;margin-left:-33.75pt;margin-top:10.05pt;width:90.75pt;height:3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" fillcolor="#9dc3e6" strokecolor="#41719c" strokeweight="1pt">
                <v:stroke joinstyle="miter"/>
                <v:textbox>
                  <w:txbxContent>
                    <w:p w14:paraId="67C9AA67" w14:textId="77777777" w:rsidR="00E00CFC" w:rsidRPr="00F630F1" w:rsidRDefault="00E00CFC" w:rsidP="00195D5A">
                      <w:pPr>
                        <w:jc w:val="center"/>
                        <w:rPr>
                          <w:color w:val="FFFFFF" w:themeColor="background1"/>
                          <w:sz w:val="15"/>
                          <w:szCs w:val="15"/>
                          <w:lang w:val="sr-Cyrl-RS"/>
                        </w:rPr>
                      </w:pPr>
                      <w:r w:rsidRPr="00F630F1">
                        <w:rPr>
                          <w:color w:val="FFFFFF" w:themeColor="background1"/>
                          <w:sz w:val="15"/>
                          <w:szCs w:val="15"/>
                          <w:lang w:val="sr-Cyrl-RS"/>
                        </w:rPr>
                        <w:t>Одсек управне инспекције Смедерево</w:t>
                      </w:r>
                    </w:p>
                    <w:p w14:paraId="3E9B29E7" w14:textId="77777777" w:rsidR="00E00CFC" w:rsidRDefault="00E00CFC" w:rsidP="00195D5A">
                      <w:pPr>
                        <w:jc w:val="center"/>
                      </w:pPr>
                    </w:p>
                  </w:txbxContent>
                </v:textbox>
              </v:roundrect>
            </w:pict>
          </mc:Fallback>
        </mc:AlternateContent>
      </w:r>
    </w:p>
    <w:p w14:paraId="05A10928" w14:textId="78CE0824" w:rsidR="00195D5A" w:rsidRDefault="00FC61F3" w:rsidP="00195D5A">
      <w:r w:rsidRPr="00EC760F">
        <w:rPr>
          <w:noProof/>
          <w:lang w:val="sr-Latn-RS" w:eastAsia="sr-Latn-RS"/>
        </w:rPr>
        <mc:AlternateContent>
          <mc:Choice Requires="wps">
            <w:drawing>
              <wp:anchor distT="0" distB="0" distL="114300" distR="114300" simplePos="0" relativeHeight="251698176" behindDoc="0" locked="0" layoutInCell="1" allowOverlap="1" wp14:anchorId="38B725C1" wp14:editId="3C9B4C9C">
                <wp:simplePos x="0" y="0"/>
                <wp:positionH relativeFrom="page">
                  <wp:align>center</wp:align>
                </wp:positionH>
                <wp:positionV relativeFrom="paragraph">
                  <wp:posOffset>149860</wp:posOffset>
                </wp:positionV>
                <wp:extent cx="1619250" cy="542925"/>
                <wp:effectExtent l="19050" t="19050" r="38100" b="47625"/>
                <wp:wrapNone/>
                <wp:docPr id="149" name="Rounded Rectangle 149"/>
                <wp:cNvGraphicFramePr/>
                <a:graphic xmlns:a="http://schemas.openxmlformats.org/drawingml/2006/main">
                  <a:graphicData uri="http://schemas.microsoft.com/office/word/2010/wordprocessingShape">
                    <wps:wsp>
                      <wps:cNvSpPr/>
                      <wps:spPr>
                        <a:xfrm>
                          <a:off x="0" y="0"/>
                          <a:ext cx="1619250"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2D6839" w14:textId="77777777" w:rsidR="00E00CFC" w:rsidRPr="00EC760F" w:rsidRDefault="00E00CFC" w:rsidP="00195D5A">
                            <w:pPr>
                              <w:jc w:val="center"/>
                              <w:rPr>
                                <w:lang w:val="sr-Cyrl-RS"/>
                              </w:rPr>
                            </w:pPr>
                            <w:r w:rsidRPr="00EC760F">
                              <w:rPr>
                                <w:lang w:val="sr-Cyrl-RS"/>
                              </w:rPr>
                              <w:t>КАБИНЕТ МИНИСТРА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725C1" id="Rounded Rectangle 149" o:spid="_x0000_s1039" style="position:absolute;margin-left:0;margin-top:11.8pt;width:127.5pt;height:42.75pt;z-index:2516981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" fillcolor="#4a66ac [3204]" strokecolor="#243255 [1604]" strokeweight="1.52778mm">
                <v:stroke linestyle="thickThin"/>
                <v:textbox>
                  <w:txbxContent>
                    <w:p w14:paraId="262D6839" w14:textId="77777777" w:rsidR="00E00CFC" w:rsidRPr="00EC760F" w:rsidRDefault="00E00CFC" w:rsidP="00195D5A">
                      <w:pPr>
                        <w:jc w:val="center"/>
                        <w:rPr>
                          <w:lang w:val="sr-Cyrl-RS"/>
                        </w:rPr>
                      </w:pPr>
                      <w:r w:rsidRPr="00EC760F">
                        <w:rPr>
                          <w:lang w:val="sr-Cyrl-RS"/>
                        </w:rPr>
                        <w:t>КАБИНЕТ МИНИСТРА</w:t>
                      </w:r>
                    </w:p>
                  </w:txbxContent>
                </v:textbox>
                <w10:wrap anchorx="page"/>
              </v:roundrect>
            </w:pict>
          </mc:Fallback>
        </mc:AlternateContent>
      </w:r>
    </w:p>
    <w:p w14:paraId="0DE8FE6E" w14:textId="0583867B" w:rsidR="00195D5A" w:rsidRDefault="00A866C5" w:rsidP="00195D5A">
      <w:r>
        <w:rPr>
          <w:noProof/>
          <w:sz w:val="16"/>
          <w:szCs w:val="16"/>
          <w:lang w:val="sr-Latn-RS" w:eastAsia="sr-Latn-RS"/>
        </w:rPr>
        <mc:AlternateContent>
          <mc:Choice Requires="wps">
            <w:drawing>
              <wp:anchor distT="0" distB="0" distL="114300" distR="114300" simplePos="0" relativeHeight="251748352" behindDoc="0" locked="0" layoutInCell="1" allowOverlap="1" wp14:anchorId="49917C62" wp14:editId="3B56449E">
                <wp:simplePos x="0" y="0"/>
                <wp:positionH relativeFrom="column">
                  <wp:posOffset>723899</wp:posOffset>
                </wp:positionH>
                <wp:positionV relativeFrom="paragraph">
                  <wp:posOffset>31750</wp:posOffset>
                </wp:positionV>
                <wp:extent cx="314325" cy="371475"/>
                <wp:effectExtent l="0" t="0" r="28575" b="28575"/>
                <wp:wrapNone/>
                <wp:docPr id="64" name="Straight Connector 64"/>
                <wp:cNvGraphicFramePr/>
                <a:graphic xmlns:a="http://schemas.openxmlformats.org/drawingml/2006/main">
                  <a:graphicData uri="http://schemas.microsoft.com/office/word/2010/wordprocessingShape">
                    <wps:wsp>
                      <wps:cNvCnPr/>
                      <wps:spPr>
                        <a:xfrm>
                          <a:off x="0" y="0"/>
                          <a:ext cx="314325"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93274" id="Straight Connector 64"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2.5pt" to="81.7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" strokecolor="#4f6bb3 [3060]" strokeweight="1pt"/>
            </w:pict>
          </mc:Fallback>
        </mc:AlternateContent>
      </w:r>
      <w:r w:rsidR="00084838">
        <w:rPr>
          <w:noProof/>
          <w:sz w:val="16"/>
          <w:szCs w:val="16"/>
          <w:lang w:val="sr-Latn-RS" w:eastAsia="sr-Latn-RS"/>
        </w:rPr>
        <mc:AlternateContent>
          <mc:Choice Requires="wps">
            <w:drawing>
              <wp:anchor distT="0" distB="0" distL="114300" distR="114300" simplePos="0" relativeHeight="251746304" behindDoc="0" locked="0" layoutInCell="1" allowOverlap="1" wp14:anchorId="1BE40010" wp14:editId="21CADA6D">
                <wp:simplePos x="0" y="0"/>
                <wp:positionH relativeFrom="column">
                  <wp:posOffset>5724525</wp:posOffset>
                </wp:positionH>
                <wp:positionV relativeFrom="paragraph">
                  <wp:posOffset>174624</wp:posOffset>
                </wp:positionV>
                <wp:extent cx="241300" cy="9525"/>
                <wp:effectExtent l="0" t="0" r="25400" b="28575"/>
                <wp:wrapNone/>
                <wp:docPr id="61" name="Straight Connector 61"/>
                <wp:cNvGraphicFramePr/>
                <a:graphic xmlns:a="http://schemas.openxmlformats.org/drawingml/2006/main">
                  <a:graphicData uri="http://schemas.microsoft.com/office/word/2010/wordprocessingShape">
                    <wps:wsp>
                      <wps:cNvCnPr/>
                      <wps:spPr>
                        <a:xfrm>
                          <a:off x="0" y="0"/>
                          <a:ext cx="241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F08D0" id="Straight Connector 61"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75pt,13.75pt" to="469.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" strokecolor="#4f6bb3 [3060]" strokeweight="1pt"/>
            </w:pict>
          </mc:Fallback>
        </mc:AlternateContent>
      </w:r>
    </w:p>
    <w:p w14:paraId="3E756C98" w14:textId="6765E5F0" w:rsidR="00195D5A" w:rsidRDefault="00E76A5F" w:rsidP="00195D5A">
      <w:r w:rsidRPr="00A51438">
        <w:rPr>
          <w:noProof/>
          <w:sz w:val="16"/>
          <w:szCs w:val="16"/>
          <w:lang w:val="sr-Latn-RS" w:eastAsia="sr-Latn-RS"/>
        </w:rPr>
        <mc:AlternateContent>
          <mc:Choice Requires="wps">
            <w:drawing>
              <wp:anchor distT="0" distB="0" distL="114300" distR="114300" simplePos="0" relativeHeight="251736064" behindDoc="0" locked="0" layoutInCell="1" allowOverlap="1" wp14:anchorId="39D03F60" wp14:editId="6BF99B42">
                <wp:simplePos x="0" y="0"/>
                <wp:positionH relativeFrom="column">
                  <wp:posOffset>-417830</wp:posOffset>
                </wp:positionH>
                <wp:positionV relativeFrom="paragraph">
                  <wp:posOffset>98425</wp:posOffset>
                </wp:positionV>
                <wp:extent cx="1152525" cy="400050"/>
                <wp:effectExtent l="0" t="0" r="28575" b="19050"/>
                <wp:wrapNone/>
                <wp:docPr id="47" name="Rounded Rectangle 47"/>
                <wp:cNvGraphicFramePr/>
                <a:graphic xmlns:a="http://schemas.openxmlformats.org/drawingml/2006/main">
                  <a:graphicData uri="http://schemas.microsoft.com/office/word/2010/wordprocessingShape">
                    <wps:wsp>
                      <wps:cNvSpPr/>
                      <wps:spPr>
                        <a:xfrm>
                          <a:off x="0" y="0"/>
                          <a:ext cx="1152525" cy="400050"/>
                        </a:xfrm>
                        <a:prstGeom prst="round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201D114D" w14:textId="77777777" w:rsidR="00E00CFC" w:rsidRPr="00F630F1" w:rsidRDefault="00E00CFC" w:rsidP="00195D5A">
                            <w:pPr>
                              <w:jc w:val="center"/>
                              <w:rPr>
                                <w:color w:val="FFFFFF" w:themeColor="background1"/>
                                <w:sz w:val="16"/>
                                <w:szCs w:val="16"/>
                                <w:lang w:val="sr-Cyrl-RS"/>
                              </w:rPr>
                            </w:pPr>
                            <w:r w:rsidRPr="00F630F1">
                              <w:rPr>
                                <w:color w:val="FFFFFF" w:themeColor="background1"/>
                                <w:sz w:val="16"/>
                                <w:szCs w:val="16"/>
                                <w:lang w:val="sr-Cyrl-RS"/>
                              </w:rPr>
                              <w:t xml:space="preserve">Одсек управне инспекције </w:t>
                            </w:r>
                            <w:r>
                              <w:rPr>
                                <w:color w:val="FFFFFF" w:themeColor="background1"/>
                                <w:sz w:val="16"/>
                                <w:szCs w:val="16"/>
                                <w:lang w:val="sr-Cyrl-RS"/>
                              </w:rPr>
                              <w:t>Ниш</w:t>
                            </w:r>
                          </w:p>
                          <w:p w14:paraId="162D6D60" w14:textId="77777777" w:rsidR="00E00CFC" w:rsidRDefault="00E00CFC"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D03F60" id="Rounded Rectangle 47" o:spid="_x0000_s1040" style="position:absolute;margin-left:-32.9pt;margin-top:7.75pt;width:90.75pt;height:3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" fillcolor="#9dc3e6" strokecolor="#41719c" strokeweight="1pt">
                <v:stroke joinstyle="miter"/>
                <v:textbox>
                  <w:txbxContent>
                    <w:p w14:paraId="201D114D" w14:textId="77777777" w:rsidR="00E00CFC" w:rsidRPr="00F630F1" w:rsidRDefault="00E00CFC" w:rsidP="00195D5A">
                      <w:pPr>
                        <w:jc w:val="center"/>
                        <w:rPr>
                          <w:color w:val="FFFFFF" w:themeColor="background1"/>
                          <w:sz w:val="16"/>
                          <w:szCs w:val="16"/>
                          <w:lang w:val="sr-Cyrl-RS"/>
                        </w:rPr>
                      </w:pPr>
                      <w:r w:rsidRPr="00F630F1">
                        <w:rPr>
                          <w:color w:val="FFFFFF" w:themeColor="background1"/>
                          <w:sz w:val="16"/>
                          <w:szCs w:val="16"/>
                          <w:lang w:val="sr-Cyrl-RS"/>
                        </w:rPr>
                        <w:t xml:space="preserve">Одсек управне инспекције </w:t>
                      </w:r>
                      <w:r>
                        <w:rPr>
                          <w:color w:val="FFFFFF" w:themeColor="background1"/>
                          <w:sz w:val="16"/>
                          <w:szCs w:val="16"/>
                          <w:lang w:val="sr-Cyrl-RS"/>
                        </w:rPr>
                        <w:t>Ниш</w:t>
                      </w:r>
                    </w:p>
                    <w:p w14:paraId="162D6D60" w14:textId="77777777" w:rsidR="00E00CFC" w:rsidRDefault="00E00CFC" w:rsidP="00195D5A">
                      <w:pPr>
                        <w:jc w:val="center"/>
                      </w:pPr>
                    </w:p>
                  </w:txbxContent>
                </v:textbox>
              </v:roundrect>
            </w:pict>
          </mc:Fallback>
        </mc:AlternateContent>
      </w:r>
      <w:r w:rsidR="00F21BB0" w:rsidRPr="00A51438">
        <w:rPr>
          <w:noProof/>
          <w:sz w:val="22"/>
          <w:szCs w:val="22"/>
          <w:lang w:val="sr-Latn-RS" w:eastAsia="sr-Latn-RS"/>
        </w:rPr>
        <mc:AlternateContent>
          <mc:Choice Requires="wps">
            <w:drawing>
              <wp:anchor distT="0" distB="0" distL="114300" distR="114300" simplePos="0" relativeHeight="251732992" behindDoc="0" locked="0" layoutInCell="1" allowOverlap="1" wp14:anchorId="77A3A4CC" wp14:editId="4DCADBAE">
                <wp:simplePos x="0" y="0"/>
                <wp:positionH relativeFrom="column">
                  <wp:posOffset>1014730</wp:posOffset>
                </wp:positionH>
                <wp:positionV relativeFrom="paragraph">
                  <wp:posOffset>7620</wp:posOffset>
                </wp:positionV>
                <wp:extent cx="1152525" cy="819150"/>
                <wp:effectExtent l="0" t="0" r="28575" b="19050"/>
                <wp:wrapNone/>
                <wp:docPr id="44" name="Rounded Rectangle 44"/>
                <wp:cNvGraphicFramePr/>
                <a:graphic xmlns:a="http://schemas.openxmlformats.org/drawingml/2006/main">
                  <a:graphicData uri="http://schemas.microsoft.com/office/word/2010/wordprocessingShape">
                    <wps:wsp>
                      <wps:cNvSpPr/>
                      <wps:spPr>
                        <a:xfrm>
                          <a:off x="0" y="0"/>
                          <a:ext cx="1152525" cy="8191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39D4AF9" w14:textId="77777777" w:rsidR="00E00CFC" w:rsidRPr="00A51438" w:rsidRDefault="00E00CFC" w:rsidP="00195D5A">
                            <w:pPr>
                              <w:jc w:val="center"/>
                              <w:rPr>
                                <w:color w:val="FFFFFF" w:themeColor="background1"/>
                                <w:lang w:val="sr-Cyrl-RS"/>
                              </w:rPr>
                            </w:pPr>
                            <w:r w:rsidRPr="00A51438">
                              <w:rPr>
                                <w:color w:val="FFFFFF" w:themeColor="background1"/>
                                <w:lang w:val="sr-Cyrl-RS"/>
                              </w:rPr>
                              <w:t>Сектор управне инспекције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A3A4CC" id="Rounded Rectangle 44" o:spid="_x0000_s1041" style="position:absolute;margin-left:79.9pt;margin-top:.6pt;width:90.75pt;height:6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" fillcolor="#5b9bd5" strokecolor="#41719c" strokeweight="1pt">
                <v:stroke joinstyle="miter"/>
                <v:textbox>
                  <w:txbxContent>
                    <w:p w14:paraId="539D4AF9" w14:textId="77777777" w:rsidR="00E00CFC" w:rsidRPr="00A51438" w:rsidRDefault="00E00CFC" w:rsidP="00195D5A">
                      <w:pPr>
                        <w:jc w:val="center"/>
                        <w:rPr>
                          <w:color w:val="FFFFFF" w:themeColor="background1"/>
                          <w:lang w:val="sr-Cyrl-RS"/>
                        </w:rPr>
                      </w:pPr>
                      <w:r w:rsidRPr="00A51438">
                        <w:rPr>
                          <w:color w:val="FFFFFF" w:themeColor="background1"/>
                          <w:lang w:val="sr-Cyrl-RS"/>
                        </w:rPr>
                        <w:t>Сектор управне инспекције</w:t>
                      </w:r>
                    </w:p>
                  </w:txbxContent>
                </v:textbox>
              </v:roundrect>
            </w:pict>
          </mc:Fallback>
        </mc:AlternateContent>
      </w:r>
    </w:p>
    <w:p w14:paraId="39D3EA9F" w14:textId="7D9ECE1A" w:rsidR="00195D5A" w:rsidRDefault="00E76A5F" w:rsidP="00195D5A">
      <w:r>
        <w:rPr>
          <w:noProof/>
          <w:lang w:val="sr-Latn-RS" w:eastAsia="sr-Latn-RS"/>
        </w:rPr>
        <mc:AlternateContent>
          <mc:Choice Requires="wps">
            <w:drawing>
              <wp:anchor distT="0" distB="0" distL="114300" distR="114300" simplePos="0" relativeHeight="251745280" behindDoc="0" locked="0" layoutInCell="1" allowOverlap="1" wp14:anchorId="045CFBCE" wp14:editId="02F5CDAD">
                <wp:simplePos x="0" y="0"/>
                <wp:positionH relativeFrom="column">
                  <wp:posOffset>2190749</wp:posOffset>
                </wp:positionH>
                <wp:positionV relativeFrom="paragraph">
                  <wp:posOffset>33655</wp:posOffset>
                </wp:positionV>
                <wp:extent cx="219075" cy="262255"/>
                <wp:effectExtent l="0" t="0" r="28575" b="23495"/>
                <wp:wrapNone/>
                <wp:docPr id="59" name="Straight Connector 59"/>
                <wp:cNvGraphicFramePr/>
                <a:graphic xmlns:a="http://schemas.openxmlformats.org/drawingml/2006/main">
                  <a:graphicData uri="http://schemas.microsoft.com/office/word/2010/wordprocessingShape">
                    <wps:wsp>
                      <wps:cNvCnPr/>
                      <wps:spPr>
                        <a:xfrm flipV="1">
                          <a:off x="0" y="0"/>
                          <a:ext cx="219075" cy="262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920A4" id="Straight Connector 59"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2.65pt" to="189.7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" strokecolor="#4f6bb3 [3060]" strokeweight="1pt"/>
            </w:pict>
          </mc:Fallback>
        </mc:AlternateContent>
      </w:r>
      <w:r>
        <w:rPr>
          <w:noProof/>
          <w:sz w:val="16"/>
          <w:szCs w:val="16"/>
          <w:lang w:val="sr-Latn-RS" w:eastAsia="sr-Latn-RS"/>
        </w:rPr>
        <mc:AlternateContent>
          <mc:Choice Requires="wps">
            <w:drawing>
              <wp:anchor distT="0" distB="0" distL="114300" distR="114300" simplePos="0" relativeHeight="251807744" behindDoc="0" locked="0" layoutInCell="1" allowOverlap="1" wp14:anchorId="70B196A4" wp14:editId="7CEB49AB">
                <wp:simplePos x="0" y="0"/>
                <wp:positionH relativeFrom="column">
                  <wp:posOffset>733425</wp:posOffset>
                </wp:positionH>
                <wp:positionV relativeFrom="paragraph">
                  <wp:posOffset>130809</wp:posOffset>
                </wp:positionV>
                <wp:extent cx="304800" cy="55245"/>
                <wp:effectExtent l="0" t="0" r="19050" b="20955"/>
                <wp:wrapNone/>
                <wp:docPr id="72" name="Straight Connector 72"/>
                <wp:cNvGraphicFramePr/>
                <a:graphic xmlns:a="http://schemas.openxmlformats.org/drawingml/2006/main">
                  <a:graphicData uri="http://schemas.microsoft.com/office/word/2010/wordprocessingShape">
                    <wps:wsp>
                      <wps:cNvCnPr/>
                      <wps:spPr>
                        <a:xfrm>
                          <a:off x="0" y="0"/>
                          <a:ext cx="304800" cy="55245"/>
                        </a:xfrm>
                        <a:prstGeom prst="line">
                          <a:avLst/>
                        </a:prstGeom>
                        <a:noFill/>
                        <a:ln w="12700" cap="flat" cmpd="sng" algn="ctr">
                          <a:solidFill>
                            <a:srgbClr val="4A66AC">
                              <a:tint val="95000"/>
                              <a:shade val="95000"/>
                              <a:satMod val="12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4AC2BA" id="Straight Connector 72"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10.3pt" to="81.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" strokecolor="#556eb5" strokeweight="1pt"/>
            </w:pict>
          </mc:Fallback>
        </mc:AlternateContent>
      </w:r>
    </w:p>
    <w:p w14:paraId="11DCA2B7" w14:textId="1CF242C5" w:rsidR="00195D5A" w:rsidRDefault="00084838" w:rsidP="00195D5A">
      <w:r>
        <w:rPr>
          <w:noProof/>
          <w:sz w:val="16"/>
          <w:szCs w:val="16"/>
          <w:lang w:val="sr-Latn-RS" w:eastAsia="sr-Latn-RS"/>
        </w:rPr>
        <mc:AlternateContent>
          <mc:Choice Requires="wps">
            <w:drawing>
              <wp:anchor distT="0" distB="0" distL="114300" distR="114300" simplePos="0" relativeHeight="251747328" behindDoc="0" locked="0" layoutInCell="1" allowOverlap="1" wp14:anchorId="3888D540" wp14:editId="3AA009F4">
                <wp:simplePos x="0" y="0"/>
                <wp:positionH relativeFrom="column">
                  <wp:posOffset>5724524</wp:posOffset>
                </wp:positionH>
                <wp:positionV relativeFrom="paragraph">
                  <wp:posOffset>134620</wp:posOffset>
                </wp:positionV>
                <wp:extent cx="333375" cy="204825"/>
                <wp:effectExtent l="0" t="0" r="28575" b="24130"/>
                <wp:wrapNone/>
                <wp:docPr id="62" name="Straight Connector 62"/>
                <wp:cNvGraphicFramePr/>
                <a:graphic xmlns:a="http://schemas.openxmlformats.org/drawingml/2006/main">
                  <a:graphicData uri="http://schemas.microsoft.com/office/word/2010/wordprocessingShape">
                    <wps:wsp>
                      <wps:cNvCnPr/>
                      <wps:spPr>
                        <a:xfrm flipH="1" flipV="1">
                          <a:off x="0" y="0"/>
                          <a:ext cx="333375" cy="2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E5F18D" id="Straight Connector 62" o:spid="_x0000_s1026" style="position:absolute;flip:x y;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0.75pt,10.6pt" to="47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" strokecolor="#4f6bb3 [3060]" strokeweight="1pt"/>
            </w:pict>
          </mc:Fallback>
        </mc:AlternateContent>
      </w:r>
      <w:r w:rsidRPr="00A51438">
        <w:rPr>
          <w:noProof/>
          <w:sz w:val="16"/>
          <w:szCs w:val="16"/>
          <w:lang w:val="sr-Latn-RS" w:eastAsia="sr-Latn-RS"/>
        </w:rPr>
        <mc:AlternateContent>
          <mc:Choice Requires="wps">
            <w:drawing>
              <wp:anchor distT="0" distB="0" distL="114300" distR="114300" simplePos="0" relativeHeight="251779072" behindDoc="0" locked="0" layoutInCell="1" allowOverlap="1" wp14:anchorId="1414737B" wp14:editId="455EB254">
                <wp:simplePos x="0" y="0"/>
                <wp:positionH relativeFrom="column">
                  <wp:posOffset>6076950</wp:posOffset>
                </wp:positionH>
                <wp:positionV relativeFrom="paragraph">
                  <wp:posOffset>46990</wp:posOffset>
                </wp:positionV>
                <wp:extent cx="1152525" cy="514350"/>
                <wp:effectExtent l="76200" t="38100" r="104775" b="133350"/>
                <wp:wrapNone/>
                <wp:docPr id="53" name="Rounded Rectangle 53"/>
                <wp:cNvGraphicFramePr/>
                <a:graphic xmlns:a="http://schemas.openxmlformats.org/drawingml/2006/main">
                  <a:graphicData uri="http://schemas.microsoft.com/office/word/2010/wordprocessingShape">
                    <wps:wsp>
                      <wps:cNvSpPr/>
                      <wps:spPr>
                        <a:xfrm>
                          <a:off x="0" y="0"/>
                          <a:ext cx="1152525" cy="51435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0FC0E2F7" w14:textId="4CA5C892" w:rsidR="00E00CFC" w:rsidRDefault="00E00CFC" w:rsidP="00BE195A">
                            <w:pPr>
                              <w:jc w:val="center"/>
                              <w:rPr>
                                <w:color w:val="FFFFFF" w:themeColor="background1"/>
                                <w:sz w:val="16"/>
                                <w:szCs w:val="16"/>
                                <w:lang w:val="sr-Cyrl-RS"/>
                              </w:rPr>
                            </w:pPr>
                            <w:r w:rsidRPr="007D2FB0">
                              <w:rPr>
                                <w:color w:val="FFFFFF" w:themeColor="background1"/>
                                <w:sz w:val="16"/>
                                <w:szCs w:val="16"/>
                                <w:lang w:val="sr-Cyrl-RS"/>
                              </w:rPr>
                              <w:t>Од</w:t>
                            </w:r>
                            <w:r>
                              <w:rPr>
                                <w:color w:val="FFFFFF" w:themeColor="background1"/>
                                <w:sz w:val="16"/>
                                <w:szCs w:val="16"/>
                                <w:lang w:val="sr-Cyrl-RS"/>
                              </w:rPr>
                              <w:t>сек за опште и информатичке</w:t>
                            </w:r>
                            <w:r w:rsidRPr="007D2FB0">
                              <w:rPr>
                                <w:color w:val="FFFFFF" w:themeColor="background1"/>
                                <w:sz w:val="16"/>
                                <w:szCs w:val="16"/>
                                <w:lang w:val="sr-Cyrl-RS"/>
                              </w:rPr>
                              <w:t xml:space="preserve"> </w:t>
                            </w:r>
                            <w:r>
                              <w:rPr>
                                <w:color w:val="FFFFFF" w:themeColor="background1"/>
                                <w:sz w:val="16"/>
                                <w:szCs w:val="16"/>
                                <w:lang w:val="sr-Cyrl-RS"/>
                              </w:rPr>
                              <w:t xml:space="preserve"> послове</w:t>
                            </w:r>
                          </w:p>
                          <w:p w14:paraId="75CFE0B7" w14:textId="77777777" w:rsidR="00E00CFC" w:rsidRDefault="00E00CFC" w:rsidP="00BE195A">
                            <w:pPr>
                              <w:jc w:val="center"/>
                              <w:rPr>
                                <w:color w:val="FFFFFF" w:themeColor="background1"/>
                                <w:sz w:val="16"/>
                                <w:szCs w:val="16"/>
                                <w:lang w:val="sr-Cyrl-RS"/>
                              </w:rPr>
                            </w:pPr>
                          </w:p>
                          <w:p w14:paraId="42ECB528" w14:textId="77777777" w:rsidR="00E00CFC" w:rsidRPr="007D2FB0" w:rsidRDefault="00E00CFC" w:rsidP="00BE195A">
                            <w:pPr>
                              <w:jc w:val="center"/>
                              <w:rPr>
                                <w:sz w:val="16"/>
                                <w:szCs w:val="16"/>
                                <w:lang w:val="sr-Cyrl-RS"/>
                              </w:rPr>
                            </w:pPr>
                            <w:r>
                              <w:rPr>
                                <w:color w:val="FFFFFF" w:themeColor="background1"/>
                                <w:sz w:val="16"/>
                                <w:szCs w:val="16"/>
                                <w:lang w:val="sr-Cyrl-RS"/>
                              </w:rPr>
                              <w:t xml:space="preserve"> набавки</w:t>
                            </w:r>
                            <w:r>
                              <w:rPr>
                                <w:color w:val="FFFFFF" w:themeColor="background1"/>
                                <w:sz w:val="16"/>
                                <w:szCs w:val="16"/>
                                <w:lang w:val="en-US"/>
                              </w:rPr>
                              <w:t>,kadrovske I poslove javnih nabavki</w:t>
                            </w:r>
                            <w:r w:rsidRPr="007D2FB0">
                              <w:rPr>
                                <w:color w:val="FFFFFF" w:themeColor="background1"/>
                                <w:sz w:val="16"/>
                                <w:szCs w:val="16"/>
                                <w:lang w:val="sr-Cyrl-RS"/>
                              </w:rPr>
                              <w:t>нсијске послове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4737B" id="Rounded Rectangle 53" o:spid="_x0000_s1042" style="position:absolute;margin-left:478.5pt;margin-top:3.7pt;width:90.75pt;height:4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" fillcolor="#629dd1 [3205]" strokecolor="white [3201]" strokeweight="4pt">
                <v:shadow on="t" color="black" opacity="22937f" origin=",.5" offset="0,3pt"/>
                <v:textbox>
                  <w:txbxContent>
                    <w:p w14:paraId="0FC0E2F7" w14:textId="4CA5C892" w:rsidR="00E00CFC" w:rsidRDefault="00E00CFC" w:rsidP="00BE195A">
                      <w:pPr>
                        <w:jc w:val="center"/>
                        <w:rPr>
                          <w:color w:val="FFFFFF" w:themeColor="background1"/>
                          <w:sz w:val="16"/>
                          <w:szCs w:val="16"/>
                          <w:lang w:val="sr-Cyrl-RS"/>
                        </w:rPr>
                      </w:pPr>
                      <w:r w:rsidRPr="007D2FB0">
                        <w:rPr>
                          <w:color w:val="FFFFFF" w:themeColor="background1"/>
                          <w:sz w:val="16"/>
                          <w:szCs w:val="16"/>
                          <w:lang w:val="sr-Cyrl-RS"/>
                        </w:rPr>
                        <w:t>Од</w:t>
                      </w:r>
                      <w:r>
                        <w:rPr>
                          <w:color w:val="FFFFFF" w:themeColor="background1"/>
                          <w:sz w:val="16"/>
                          <w:szCs w:val="16"/>
                          <w:lang w:val="sr-Cyrl-RS"/>
                        </w:rPr>
                        <w:t>сек за опште и информатичке</w:t>
                      </w:r>
                      <w:r w:rsidRPr="007D2FB0">
                        <w:rPr>
                          <w:color w:val="FFFFFF" w:themeColor="background1"/>
                          <w:sz w:val="16"/>
                          <w:szCs w:val="16"/>
                          <w:lang w:val="sr-Cyrl-RS"/>
                        </w:rPr>
                        <w:t xml:space="preserve"> </w:t>
                      </w:r>
                      <w:r>
                        <w:rPr>
                          <w:color w:val="FFFFFF" w:themeColor="background1"/>
                          <w:sz w:val="16"/>
                          <w:szCs w:val="16"/>
                          <w:lang w:val="sr-Cyrl-RS"/>
                        </w:rPr>
                        <w:t xml:space="preserve"> послове</w:t>
                      </w:r>
                    </w:p>
                    <w:p w14:paraId="75CFE0B7" w14:textId="77777777" w:rsidR="00E00CFC" w:rsidRDefault="00E00CFC" w:rsidP="00BE195A">
                      <w:pPr>
                        <w:jc w:val="center"/>
                        <w:rPr>
                          <w:color w:val="FFFFFF" w:themeColor="background1"/>
                          <w:sz w:val="16"/>
                          <w:szCs w:val="16"/>
                          <w:lang w:val="sr-Cyrl-RS"/>
                        </w:rPr>
                      </w:pPr>
                    </w:p>
                    <w:p w14:paraId="42ECB528" w14:textId="77777777" w:rsidR="00E00CFC" w:rsidRPr="007D2FB0" w:rsidRDefault="00E00CFC" w:rsidP="00BE195A">
                      <w:pPr>
                        <w:jc w:val="center"/>
                        <w:rPr>
                          <w:sz w:val="16"/>
                          <w:szCs w:val="16"/>
                          <w:lang w:val="sr-Cyrl-RS"/>
                        </w:rPr>
                      </w:pPr>
                      <w:r>
                        <w:rPr>
                          <w:color w:val="FFFFFF" w:themeColor="background1"/>
                          <w:sz w:val="16"/>
                          <w:szCs w:val="16"/>
                          <w:lang w:val="sr-Cyrl-RS"/>
                        </w:rPr>
                        <w:t xml:space="preserve"> набавки</w:t>
                      </w:r>
                      <w:r>
                        <w:rPr>
                          <w:color w:val="FFFFFF" w:themeColor="background1"/>
                          <w:sz w:val="16"/>
                          <w:szCs w:val="16"/>
                          <w:lang w:val="en-US"/>
                        </w:rPr>
                        <w:t>,kadrovske I poslove javnih nabavki</w:t>
                      </w:r>
                      <w:r w:rsidRPr="007D2FB0">
                        <w:rPr>
                          <w:color w:val="FFFFFF" w:themeColor="background1"/>
                          <w:sz w:val="16"/>
                          <w:szCs w:val="16"/>
                          <w:lang w:val="sr-Cyrl-RS"/>
                        </w:rPr>
                        <w:t>нсијске послове</w:t>
                      </w:r>
                    </w:p>
                  </w:txbxContent>
                </v:textbox>
              </v:roundrect>
            </w:pict>
          </mc:Fallback>
        </mc:AlternateContent>
      </w:r>
      <w:r w:rsidR="00FC61F3" w:rsidRPr="00EC760F">
        <w:rPr>
          <w:noProof/>
          <w:lang w:val="sr-Latn-RS" w:eastAsia="sr-Latn-RS"/>
        </w:rPr>
        <mc:AlternateContent>
          <mc:Choice Requires="wps">
            <w:drawing>
              <wp:anchor distT="0" distB="0" distL="114300" distR="114300" simplePos="0" relativeHeight="251699200" behindDoc="0" locked="0" layoutInCell="1" allowOverlap="1" wp14:anchorId="76AB1B63" wp14:editId="5DB57AE7">
                <wp:simplePos x="0" y="0"/>
                <wp:positionH relativeFrom="page">
                  <wp:align>center</wp:align>
                </wp:positionH>
                <wp:positionV relativeFrom="paragraph">
                  <wp:posOffset>86995</wp:posOffset>
                </wp:positionV>
                <wp:extent cx="1657350" cy="723900"/>
                <wp:effectExtent l="19050" t="19050" r="38100" b="38100"/>
                <wp:wrapNone/>
                <wp:docPr id="9" name="Rounded Rectangle 9"/>
                <wp:cNvGraphicFramePr/>
                <a:graphic xmlns:a="http://schemas.openxmlformats.org/drawingml/2006/main">
                  <a:graphicData uri="http://schemas.microsoft.com/office/word/2010/wordprocessingShape">
                    <wps:wsp>
                      <wps:cNvSpPr/>
                      <wps:spPr>
                        <a:xfrm>
                          <a:off x="0" y="0"/>
                          <a:ext cx="1657350" cy="723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8AC17B" w14:textId="77777777" w:rsidR="00E00CFC" w:rsidRPr="00EC760F" w:rsidRDefault="00E00CFC" w:rsidP="00195D5A">
                            <w:pPr>
                              <w:jc w:val="center"/>
                              <w:rPr>
                                <w:lang w:val="sr-Cyrl-RS"/>
                              </w:rPr>
                            </w:pPr>
                            <w:r w:rsidRPr="00EC760F">
                              <w:rPr>
                                <w:lang w:val="sr-Cyrl-RS"/>
                              </w:rPr>
                              <w:t>ГРУПА ЗА ИНТЕРНУ РЕВИЗИЈУ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AB1B63" id="Rounded Rectangle 9" o:spid="_x0000_s1043" style="position:absolute;margin-left:0;margin-top:6.85pt;width:130.5pt;height:57pt;z-index:2516992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" fillcolor="#4a66ac [3204]" strokecolor="#243255 [1604]" strokeweight="1.52778mm">
                <v:stroke linestyle="thickThin"/>
                <v:textbox>
                  <w:txbxContent>
                    <w:p w14:paraId="408AC17B" w14:textId="77777777" w:rsidR="00E00CFC" w:rsidRPr="00EC760F" w:rsidRDefault="00E00CFC" w:rsidP="00195D5A">
                      <w:pPr>
                        <w:jc w:val="center"/>
                        <w:rPr>
                          <w:lang w:val="sr-Cyrl-RS"/>
                        </w:rPr>
                      </w:pPr>
                      <w:r w:rsidRPr="00EC760F">
                        <w:rPr>
                          <w:lang w:val="sr-Cyrl-RS"/>
                        </w:rPr>
                        <w:t>ГРУПА ЗА ИНТЕРНУ РЕВИЗИЈУ</w:t>
                      </w:r>
                    </w:p>
                  </w:txbxContent>
                </v:textbox>
                <w10:wrap anchorx="page"/>
              </v:roundrect>
            </w:pict>
          </mc:Fallback>
        </mc:AlternateContent>
      </w:r>
      <w:r w:rsidR="00E76A5F" w:rsidRPr="00A51438">
        <w:rPr>
          <w:noProof/>
          <w:sz w:val="16"/>
          <w:szCs w:val="16"/>
          <w:lang w:val="sr-Latn-RS" w:eastAsia="sr-Latn-RS"/>
        </w:rPr>
        <mc:AlternateContent>
          <mc:Choice Requires="wps">
            <w:drawing>
              <wp:anchor distT="0" distB="0" distL="114300" distR="114300" simplePos="0" relativeHeight="251735040" behindDoc="0" locked="0" layoutInCell="1" allowOverlap="1" wp14:anchorId="2D4CF49A" wp14:editId="5E415DE0">
                <wp:simplePos x="0" y="0"/>
                <wp:positionH relativeFrom="column">
                  <wp:posOffset>-427990</wp:posOffset>
                </wp:positionH>
                <wp:positionV relativeFrom="paragraph">
                  <wp:posOffset>241935</wp:posOffset>
                </wp:positionV>
                <wp:extent cx="1152525" cy="400050"/>
                <wp:effectExtent l="0" t="0" r="28575" b="19050"/>
                <wp:wrapNone/>
                <wp:docPr id="46" name="Rounded Rectangle 46"/>
                <wp:cNvGraphicFramePr/>
                <a:graphic xmlns:a="http://schemas.openxmlformats.org/drawingml/2006/main">
                  <a:graphicData uri="http://schemas.microsoft.com/office/word/2010/wordprocessingShape">
                    <wps:wsp>
                      <wps:cNvSpPr/>
                      <wps:spPr>
                        <a:xfrm>
                          <a:off x="0" y="0"/>
                          <a:ext cx="1152525" cy="400050"/>
                        </a:xfrm>
                        <a:prstGeom prst="round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58C35AA5" w14:textId="77777777" w:rsidR="00E00CFC" w:rsidRPr="00F630F1" w:rsidRDefault="00E00CFC" w:rsidP="00195D5A">
                            <w:pPr>
                              <w:jc w:val="center"/>
                              <w:rPr>
                                <w:color w:val="FFFFFF" w:themeColor="background1"/>
                                <w:sz w:val="15"/>
                                <w:szCs w:val="15"/>
                                <w:lang w:val="sr-Cyrl-RS"/>
                              </w:rPr>
                            </w:pPr>
                            <w:r w:rsidRPr="00F630F1">
                              <w:rPr>
                                <w:color w:val="FFFFFF" w:themeColor="background1"/>
                                <w:sz w:val="15"/>
                                <w:szCs w:val="15"/>
                                <w:lang w:val="sr-Cyrl-RS"/>
                              </w:rPr>
                              <w:t>Група управне инспекције Нови Сад</w:t>
                            </w:r>
                          </w:p>
                          <w:p w14:paraId="59795E22" w14:textId="77777777" w:rsidR="00E00CFC" w:rsidRDefault="00E00CFC"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CF49A" id="Rounded Rectangle 46" o:spid="_x0000_s1044" style="position:absolute;margin-left:-33.7pt;margin-top:19.05pt;width:90.75pt;height:3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" fillcolor="#9dc3e6" strokecolor="#41719c" strokeweight="1pt">
                <v:stroke joinstyle="miter"/>
                <v:textbox>
                  <w:txbxContent>
                    <w:p w14:paraId="58C35AA5" w14:textId="77777777" w:rsidR="00E00CFC" w:rsidRPr="00F630F1" w:rsidRDefault="00E00CFC" w:rsidP="00195D5A">
                      <w:pPr>
                        <w:jc w:val="center"/>
                        <w:rPr>
                          <w:color w:val="FFFFFF" w:themeColor="background1"/>
                          <w:sz w:val="15"/>
                          <w:szCs w:val="15"/>
                          <w:lang w:val="sr-Cyrl-RS"/>
                        </w:rPr>
                      </w:pPr>
                      <w:r w:rsidRPr="00F630F1">
                        <w:rPr>
                          <w:color w:val="FFFFFF" w:themeColor="background1"/>
                          <w:sz w:val="15"/>
                          <w:szCs w:val="15"/>
                          <w:lang w:val="sr-Cyrl-RS"/>
                        </w:rPr>
                        <w:t>Група управне инспекције Нови Сад</w:t>
                      </w:r>
                    </w:p>
                    <w:p w14:paraId="59795E22" w14:textId="77777777" w:rsidR="00E00CFC" w:rsidRDefault="00E00CFC" w:rsidP="00195D5A">
                      <w:pPr>
                        <w:jc w:val="center"/>
                      </w:pPr>
                    </w:p>
                  </w:txbxContent>
                </v:textbox>
              </v:roundrect>
            </w:pict>
          </mc:Fallback>
        </mc:AlternateContent>
      </w:r>
    </w:p>
    <w:p w14:paraId="585B0EDC" w14:textId="1944D9BB" w:rsidR="00195D5A" w:rsidRDefault="00FC61F3" w:rsidP="00195D5A">
      <w:r w:rsidRPr="00A51438">
        <w:rPr>
          <w:noProof/>
          <w:sz w:val="16"/>
          <w:szCs w:val="16"/>
          <w:lang w:val="sr-Latn-RS" w:eastAsia="sr-Latn-RS"/>
        </w:rPr>
        <mc:AlternateContent>
          <mc:Choice Requires="wps">
            <w:drawing>
              <wp:anchor distT="0" distB="0" distL="114300" distR="114300" simplePos="0" relativeHeight="251719680" behindDoc="0" locked="0" layoutInCell="1" allowOverlap="1" wp14:anchorId="2D7C4D88" wp14:editId="1989A253">
                <wp:simplePos x="0" y="0"/>
                <wp:positionH relativeFrom="column">
                  <wp:posOffset>6468110</wp:posOffset>
                </wp:positionH>
                <wp:positionV relativeFrom="paragraph">
                  <wp:posOffset>2430145</wp:posOffset>
                </wp:positionV>
                <wp:extent cx="1152525" cy="533400"/>
                <wp:effectExtent l="76200" t="38100" r="104775" b="133350"/>
                <wp:wrapNone/>
                <wp:docPr id="132" name="Rounded Rectangle 132"/>
                <wp:cNvGraphicFramePr/>
                <a:graphic xmlns:a="http://schemas.openxmlformats.org/drawingml/2006/main">
                  <a:graphicData uri="http://schemas.microsoft.com/office/word/2010/wordprocessingShape">
                    <wps:wsp>
                      <wps:cNvSpPr/>
                      <wps:spPr>
                        <a:xfrm>
                          <a:off x="0" y="0"/>
                          <a:ext cx="1152525" cy="53340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3232AF1C" w14:textId="77777777" w:rsidR="00E00CFC" w:rsidRPr="003A74E2" w:rsidRDefault="00E00CFC" w:rsidP="00195D5A">
                            <w:pPr>
                              <w:jc w:val="center"/>
                              <w:rPr>
                                <w:color w:val="FFFFFF" w:themeColor="background1"/>
                                <w:sz w:val="16"/>
                                <w:szCs w:val="16"/>
                                <w:lang w:val="sr-Cyrl-RS"/>
                              </w:rPr>
                            </w:pPr>
                            <w:r w:rsidRPr="003A74E2">
                              <w:rPr>
                                <w:color w:val="FFFFFF" w:themeColor="background1"/>
                                <w:sz w:val="16"/>
                                <w:szCs w:val="16"/>
                                <w:lang w:val="sr-Cyrl-RS"/>
                              </w:rPr>
                              <w:t>Одсек</w:t>
                            </w:r>
                            <w:r>
                              <w:rPr>
                                <w:color w:val="FFFFFF" w:themeColor="background1"/>
                                <w:sz w:val="16"/>
                                <w:szCs w:val="16"/>
                                <w:lang w:val="sr-Cyrl-RS"/>
                              </w:rPr>
                              <w:t xml:space="preserve"> за регистре и евиденције</w:t>
                            </w:r>
                          </w:p>
                          <w:p w14:paraId="5D749C9D" w14:textId="77777777" w:rsidR="00E00CFC" w:rsidRDefault="00E00CFC"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C4D88" id="Rounded Rectangle 132" o:spid="_x0000_s1045" style="position:absolute;margin-left:509.3pt;margin-top:191.35pt;width:90.75pt;height:4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" fillcolor="#629dd1 [3205]" strokecolor="white [3201]" strokeweight="4pt">
                <v:shadow on="t" color="black" opacity="22937f" origin=",.5" offset="0,3pt"/>
                <v:textbox>
                  <w:txbxContent>
                    <w:p w14:paraId="3232AF1C" w14:textId="77777777" w:rsidR="00E00CFC" w:rsidRPr="003A74E2" w:rsidRDefault="00E00CFC" w:rsidP="00195D5A">
                      <w:pPr>
                        <w:jc w:val="center"/>
                        <w:rPr>
                          <w:color w:val="FFFFFF" w:themeColor="background1"/>
                          <w:sz w:val="16"/>
                          <w:szCs w:val="16"/>
                          <w:lang w:val="sr-Cyrl-RS"/>
                        </w:rPr>
                      </w:pPr>
                      <w:r w:rsidRPr="003A74E2">
                        <w:rPr>
                          <w:color w:val="FFFFFF" w:themeColor="background1"/>
                          <w:sz w:val="16"/>
                          <w:szCs w:val="16"/>
                          <w:lang w:val="sr-Cyrl-RS"/>
                        </w:rPr>
                        <w:t>Одсек</w:t>
                      </w:r>
                      <w:r>
                        <w:rPr>
                          <w:color w:val="FFFFFF" w:themeColor="background1"/>
                          <w:sz w:val="16"/>
                          <w:szCs w:val="16"/>
                          <w:lang w:val="sr-Cyrl-RS"/>
                        </w:rPr>
                        <w:t xml:space="preserve"> за регистре и евиденције</w:t>
                      </w:r>
                    </w:p>
                    <w:p w14:paraId="5D749C9D" w14:textId="77777777" w:rsidR="00E00CFC" w:rsidRDefault="00E00CFC" w:rsidP="00195D5A">
                      <w:pPr>
                        <w:jc w:val="center"/>
                      </w:pPr>
                    </w:p>
                  </w:txbxContent>
                </v:textbox>
              </v:roundrect>
            </w:pict>
          </mc:Fallback>
        </mc:AlternateContent>
      </w:r>
      <w:r w:rsidRPr="00A51438">
        <w:rPr>
          <w:noProof/>
          <w:sz w:val="16"/>
          <w:szCs w:val="16"/>
          <w:lang w:val="sr-Latn-RS" w:eastAsia="sr-Latn-RS"/>
        </w:rPr>
        <mc:AlternateContent>
          <mc:Choice Requires="wps">
            <w:drawing>
              <wp:anchor distT="0" distB="0" distL="114300" distR="114300" simplePos="0" relativeHeight="251722752" behindDoc="0" locked="0" layoutInCell="1" allowOverlap="1" wp14:anchorId="76F4EB34" wp14:editId="5DB4FA9F">
                <wp:simplePos x="0" y="0"/>
                <wp:positionH relativeFrom="column">
                  <wp:posOffset>5004435</wp:posOffset>
                </wp:positionH>
                <wp:positionV relativeFrom="paragraph">
                  <wp:posOffset>1725930</wp:posOffset>
                </wp:positionV>
                <wp:extent cx="1152525" cy="636270"/>
                <wp:effectExtent l="76200" t="38100" r="104775" b="125730"/>
                <wp:wrapNone/>
                <wp:docPr id="34" name="Rounded Rectangle 34"/>
                <wp:cNvGraphicFramePr/>
                <a:graphic xmlns:a="http://schemas.openxmlformats.org/drawingml/2006/main">
                  <a:graphicData uri="http://schemas.microsoft.com/office/word/2010/wordprocessingShape">
                    <wps:wsp>
                      <wps:cNvSpPr/>
                      <wps:spPr>
                        <a:xfrm>
                          <a:off x="0" y="0"/>
                          <a:ext cx="1152525" cy="63627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17E931EB" w14:textId="77777777" w:rsidR="00E00CFC" w:rsidRPr="003A74E2" w:rsidRDefault="00E00CFC" w:rsidP="00195D5A">
                            <w:pPr>
                              <w:jc w:val="center"/>
                              <w:rPr>
                                <w:color w:val="FFFFFF" w:themeColor="background1"/>
                                <w:sz w:val="16"/>
                                <w:szCs w:val="16"/>
                                <w:lang w:val="sr-Cyrl-RS"/>
                              </w:rPr>
                            </w:pPr>
                            <w:r>
                              <w:rPr>
                                <w:color w:val="FFFFFF" w:themeColor="background1"/>
                                <w:sz w:val="16"/>
                                <w:szCs w:val="16"/>
                                <w:lang w:val="sr-Cyrl-RS"/>
                              </w:rPr>
                              <w:t>Група за остваривање слободе удруживања</w:t>
                            </w:r>
                          </w:p>
                          <w:p w14:paraId="682CBEBD" w14:textId="77777777" w:rsidR="00E00CFC" w:rsidRDefault="00E00CFC"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4EB34" id="Rounded Rectangle 34" o:spid="_x0000_s1046" style="position:absolute;margin-left:394.05pt;margin-top:135.9pt;width:90.75pt;height:50.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" fillcolor="#629dd1 [3205]" strokecolor="white [3201]" strokeweight="4pt">
                <v:shadow on="t" color="black" opacity="22937f" origin=",.5" offset="0,3pt"/>
                <v:textbox>
                  <w:txbxContent>
                    <w:p w14:paraId="17E931EB" w14:textId="77777777" w:rsidR="00E00CFC" w:rsidRPr="003A74E2" w:rsidRDefault="00E00CFC" w:rsidP="00195D5A">
                      <w:pPr>
                        <w:jc w:val="center"/>
                        <w:rPr>
                          <w:color w:val="FFFFFF" w:themeColor="background1"/>
                          <w:sz w:val="16"/>
                          <w:szCs w:val="16"/>
                          <w:lang w:val="sr-Cyrl-RS"/>
                        </w:rPr>
                      </w:pPr>
                      <w:r>
                        <w:rPr>
                          <w:color w:val="FFFFFF" w:themeColor="background1"/>
                          <w:sz w:val="16"/>
                          <w:szCs w:val="16"/>
                          <w:lang w:val="sr-Cyrl-RS"/>
                        </w:rPr>
                        <w:t>Група за остваривање слободе удруживања</w:t>
                      </w:r>
                    </w:p>
                    <w:p w14:paraId="682CBEBD" w14:textId="77777777" w:rsidR="00E00CFC" w:rsidRDefault="00E00CFC" w:rsidP="00195D5A">
                      <w:pPr>
                        <w:jc w:val="center"/>
                      </w:pPr>
                    </w:p>
                  </w:txbxContent>
                </v:textbox>
              </v:roundrect>
            </w:pict>
          </mc:Fallback>
        </mc:AlternateContent>
      </w:r>
      <w:r w:rsidRPr="00A51438">
        <w:rPr>
          <w:noProof/>
          <w:sz w:val="16"/>
          <w:szCs w:val="16"/>
          <w:lang w:val="sr-Latn-RS" w:eastAsia="sr-Latn-RS"/>
        </w:rPr>
        <mc:AlternateContent>
          <mc:Choice Requires="wps">
            <w:drawing>
              <wp:anchor distT="0" distB="0" distL="114300" distR="114300" simplePos="0" relativeHeight="251725824" behindDoc="0" locked="0" layoutInCell="1" allowOverlap="1" wp14:anchorId="4347D655" wp14:editId="02FF7C3C">
                <wp:simplePos x="0" y="0"/>
                <wp:positionH relativeFrom="margin">
                  <wp:posOffset>7772400</wp:posOffset>
                </wp:positionH>
                <wp:positionV relativeFrom="paragraph">
                  <wp:posOffset>1553210</wp:posOffset>
                </wp:positionV>
                <wp:extent cx="1152525" cy="489585"/>
                <wp:effectExtent l="76200" t="38100" r="104775" b="139065"/>
                <wp:wrapNone/>
                <wp:docPr id="135" name="Rounded Rectangle 135"/>
                <wp:cNvGraphicFramePr/>
                <a:graphic xmlns:a="http://schemas.openxmlformats.org/drawingml/2006/main">
                  <a:graphicData uri="http://schemas.microsoft.com/office/word/2010/wordprocessingShape">
                    <wps:wsp>
                      <wps:cNvSpPr/>
                      <wps:spPr>
                        <a:xfrm>
                          <a:off x="0" y="0"/>
                          <a:ext cx="1152525" cy="489585"/>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515B01C6" w14:textId="77777777" w:rsidR="00E00CFC" w:rsidRPr="003A74E2" w:rsidRDefault="00E00CFC" w:rsidP="00195D5A">
                            <w:pPr>
                              <w:jc w:val="center"/>
                              <w:rPr>
                                <w:color w:val="FFFFFF" w:themeColor="background1"/>
                                <w:sz w:val="16"/>
                                <w:szCs w:val="16"/>
                                <w:lang w:val="sr-Cyrl-RS"/>
                              </w:rPr>
                            </w:pPr>
                            <w:r>
                              <w:rPr>
                                <w:color w:val="FFFFFF" w:themeColor="background1"/>
                                <w:sz w:val="16"/>
                                <w:szCs w:val="16"/>
                                <w:lang w:val="sr-Cyrl-RS"/>
                              </w:rPr>
                              <w:t xml:space="preserve">Одељење за пројекте </w:t>
                            </w:r>
                          </w:p>
                          <w:p w14:paraId="2B5FFA99" w14:textId="77777777" w:rsidR="00E00CFC" w:rsidRDefault="00E00CFC"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7D655" id="Rounded Rectangle 135" o:spid="_x0000_s1047" style="position:absolute;margin-left:612pt;margin-top:122.3pt;width:90.75pt;height:38.5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" fillcolor="#629dd1 [3205]" strokecolor="white [3201]" strokeweight="4pt">
                <v:shadow on="t" color="black" opacity="22937f" origin=",.5" offset="0,3pt"/>
                <v:textbox>
                  <w:txbxContent>
                    <w:p w14:paraId="515B01C6" w14:textId="77777777" w:rsidR="00E00CFC" w:rsidRPr="003A74E2" w:rsidRDefault="00E00CFC" w:rsidP="00195D5A">
                      <w:pPr>
                        <w:jc w:val="center"/>
                        <w:rPr>
                          <w:color w:val="FFFFFF" w:themeColor="background1"/>
                          <w:sz w:val="16"/>
                          <w:szCs w:val="16"/>
                          <w:lang w:val="sr-Cyrl-RS"/>
                        </w:rPr>
                      </w:pPr>
                      <w:r>
                        <w:rPr>
                          <w:color w:val="FFFFFF" w:themeColor="background1"/>
                          <w:sz w:val="16"/>
                          <w:szCs w:val="16"/>
                          <w:lang w:val="sr-Cyrl-RS"/>
                        </w:rPr>
                        <w:t xml:space="preserve">Одељење за пројекте </w:t>
                      </w:r>
                    </w:p>
                    <w:p w14:paraId="2B5FFA99" w14:textId="77777777" w:rsidR="00E00CFC" w:rsidRDefault="00E00CFC" w:rsidP="00195D5A">
                      <w:pPr>
                        <w:jc w:val="center"/>
                      </w:pPr>
                    </w:p>
                  </w:txbxContent>
                </v:textbox>
                <w10:wrap anchorx="margin"/>
              </v:roundrect>
            </w:pict>
          </mc:Fallback>
        </mc:AlternateContent>
      </w:r>
      <w:r w:rsidRPr="00A51438">
        <w:rPr>
          <w:noProof/>
          <w:sz w:val="16"/>
          <w:szCs w:val="16"/>
          <w:lang w:val="sr-Latn-RS" w:eastAsia="sr-Latn-RS"/>
        </w:rPr>
        <mc:AlternateContent>
          <mc:Choice Requires="wps">
            <w:drawing>
              <wp:anchor distT="0" distB="0" distL="114300" distR="114300" simplePos="0" relativeHeight="251707392" behindDoc="0" locked="0" layoutInCell="1" allowOverlap="1" wp14:anchorId="12F1F04D" wp14:editId="44A018E9">
                <wp:simplePos x="0" y="0"/>
                <wp:positionH relativeFrom="column">
                  <wp:posOffset>-781050</wp:posOffset>
                </wp:positionH>
                <wp:positionV relativeFrom="paragraph">
                  <wp:posOffset>1619250</wp:posOffset>
                </wp:positionV>
                <wp:extent cx="1152525" cy="570230"/>
                <wp:effectExtent l="76200" t="38100" r="104775" b="134620"/>
                <wp:wrapNone/>
                <wp:docPr id="145" name="Rounded Rectangle 145"/>
                <wp:cNvGraphicFramePr/>
                <a:graphic xmlns:a="http://schemas.openxmlformats.org/drawingml/2006/main">
                  <a:graphicData uri="http://schemas.microsoft.com/office/word/2010/wordprocessingShape">
                    <wps:wsp>
                      <wps:cNvSpPr/>
                      <wps:spPr>
                        <a:xfrm>
                          <a:off x="0" y="0"/>
                          <a:ext cx="1152525" cy="570230"/>
                        </a:xfrm>
                        <a:prstGeom prst="roundRect">
                          <a:avLst/>
                        </a:prstGeom>
                      </wps:spPr>
                      <wps:style>
                        <a:lnRef idx="3">
                          <a:schemeClr val="lt1"/>
                        </a:lnRef>
                        <a:fillRef idx="1">
                          <a:schemeClr val="accent2"/>
                        </a:fillRef>
                        <a:effectRef idx="1">
                          <a:schemeClr val="accent2"/>
                        </a:effectRef>
                        <a:fontRef idx="minor">
                          <a:schemeClr val="lt1"/>
                        </a:fontRef>
                      </wps:style>
                      <wps:txbx>
                        <w:txbxContent>
                          <w:p w14:paraId="2EB1A27E" w14:textId="77777777" w:rsidR="00E00CFC" w:rsidRPr="00672DE2" w:rsidRDefault="00E00CFC" w:rsidP="00195D5A">
                            <w:pPr>
                              <w:jc w:val="center"/>
                              <w:rPr>
                                <w:color w:val="FFFFFF" w:themeColor="background1"/>
                                <w:sz w:val="15"/>
                                <w:szCs w:val="15"/>
                                <w:lang w:val="sr-Cyrl-RS"/>
                              </w:rPr>
                            </w:pPr>
                            <w:r w:rsidRPr="00672DE2">
                              <w:rPr>
                                <w:color w:val="FFFFFF" w:themeColor="background1"/>
                                <w:sz w:val="15"/>
                                <w:szCs w:val="15"/>
                                <w:lang w:val="sr-Cyrl-RS"/>
                              </w:rPr>
                              <w:t>Одсек за припрему и спровођење прописа и општих аката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1F04D" id="Rounded Rectangle 145" o:spid="_x0000_s1048" style="position:absolute;margin-left:-61.5pt;margin-top:127.5pt;width:90.75pt;height:44.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" fillcolor="#629dd1 [3205]" strokecolor="white [3201]" strokeweight="4pt">
                <v:shadow on="t" color="black" opacity="22937f" origin=",.5" offset="0,3pt"/>
                <v:textbox>
                  <w:txbxContent>
                    <w:p w14:paraId="2EB1A27E" w14:textId="77777777" w:rsidR="00E00CFC" w:rsidRPr="00672DE2" w:rsidRDefault="00E00CFC" w:rsidP="00195D5A">
                      <w:pPr>
                        <w:jc w:val="center"/>
                        <w:rPr>
                          <w:color w:val="FFFFFF" w:themeColor="background1"/>
                          <w:sz w:val="15"/>
                          <w:szCs w:val="15"/>
                          <w:lang w:val="sr-Cyrl-RS"/>
                        </w:rPr>
                      </w:pPr>
                      <w:r w:rsidRPr="00672DE2">
                        <w:rPr>
                          <w:color w:val="FFFFFF" w:themeColor="background1"/>
                          <w:sz w:val="15"/>
                          <w:szCs w:val="15"/>
                          <w:lang w:val="sr-Cyrl-RS"/>
                        </w:rPr>
                        <w:t>Одсек за припрему и спровођење прописа и општих аката</w:t>
                      </w:r>
                    </w:p>
                  </w:txbxContent>
                </v:textbox>
              </v:roundrect>
            </w:pict>
          </mc:Fallback>
        </mc:AlternateContent>
      </w:r>
      <w:r w:rsidRPr="00A51438">
        <w:rPr>
          <w:noProof/>
          <w:sz w:val="16"/>
          <w:szCs w:val="16"/>
          <w:lang w:val="sr-Latn-RS" w:eastAsia="sr-Latn-RS"/>
        </w:rPr>
        <mc:AlternateContent>
          <mc:Choice Requires="wps">
            <w:drawing>
              <wp:anchor distT="0" distB="0" distL="114300" distR="114300" simplePos="0" relativeHeight="251720704" behindDoc="0" locked="0" layoutInCell="1" allowOverlap="1" wp14:anchorId="4F73D390" wp14:editId="505F077C">
                <wp:simplePos x="0" y="0"/>
                <wp:positionH relativeFrom="column">
                  <wp:posOffset>6417310</wp:posOffset>
                </wp:positionH>
                <wp:positionV relativeFrom="paragraph">
                  <wp:posOffset>1716405</wp:posOffset>
                </wp:positionV>
                <wp:extent cx="1152525" cy="607060"/>
                <wp:effectExtent l="76200" t="38100" r="104775" b="135890"/>
                <wp:wrapNone/>
                <wp:docPr id="133" name="Rounded Rectangle 133"/>
                <wp:cNvGraphicFramePr/>
                <a:graphic xmlns:a="http://schemas.openxmlformats.org/drawingml/2006/main">
                  <a:graphicData uri="http://schemas.microsoft.com/office/word/2010/wordprocessingShape">
                    <wps:wsp>
                      <wps:cNvSpPr/>
                      <wps:spPr>
                        <a:xfrm>
                          <a:off x="0" y="0"/>
                          <a:ext cx="1152525" cy="60706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5DA90BE6" w14:textId="77777777" w:rsidR="00E00CFC" w:rsidRPr="003A74E2" w:rsidRDefault="00E00CFC" w:rsidP="00195D5A">
                            <w:pPr>
                              <w:jc w:val="center"/>
                              <w:rPr>
                                <w:color w:val="FFFFFF" w:themeColor="background1"/>
                                <w:sz w:val="16"/>
                                <w:szCs w:val="16"/>
                                <w:lang w:val="sr-Cyrl-RS"/>
                              </w:rPr>
                            </w:pPr>
                            <w:r>
                              <w:rPr>
                                <w:color w:val="FFFFFF" w:themeColor="background1"/>
                                <w:sz w:val="16"/>
                                <w:szCs w:val="16"/>
                                <w:lang w:val="sr-Cyrl-RS"/>
                              </w:rPr>
                              <w:t>Одсек за лични статус грађана</w:t>
                            </w:r>
                          </w:p>
                          <w:p w14:paraId="393A60BB" w14:textId="77777777" w:rsidR="00E00CFC" w:rsidRDefault="00E00CFC"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73D390" id="Rounded Rectangle 133" o:spid="_x0000_s1049" style="position:absolute;margin-left:505.3pt;margin-top:135.15pt;width:90.75pt;height:47.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" fillcolor="#629dd1 [3205]" strokecolor="white [3201]" strokeweight="4pt">
                <v:shadow on="t" color="black" opacity="22937f" origin=",.5" offset="0,3pt"/>
                <v:textbox>
                  <w:txbxContent>
                    <w:p w14:paraId="5DA90BE6" w14:textId="77777777" w:rsidR="00E00CFC" w:rsidRPr="003A74E2" w:rsidRDefault="00E00CFC" w:rsidP="00195D5A">
                      <w:pPr>
                        <w:jc w:val="center"/>
                        <w:rPr>
                          <w:color w:val="FFFFFF" w:themeColor="background1"/>
                          <w:sz w:val="16"/>
                          <w:szCs w:val="16"/>
                          <w:lang w:val="sr-Cyrl-RS"/>
                        </w:rPr>
                      </w:pPr>
                      <w:r>
                        <w:rPr>
                          <w:color w:val="FFFFFF" w:themeColor="background1"/>
                          <w:sz w:val="16"/>
                          <w:szCs w:val="16"/>
                          <w:lang w:val="sr-Cyrl-RS"/>
                        </w:rPr>
                        <w:t>Одсек за лични статус грађана</w:t>
                      </w:r>
                    </w:p>
                    <w:p w14:paraId="393A60BB" w14:textId="77777777" w:rsidR="00E00CFC" w:rsidRDefault="00E00CFC" w:rsidP="00195D5A">
                      <w:pPr>
                        <w:jc w:val="center"/>
                      </w:pPr>
                    </w:p>
                  </w:txbxContent>
                </v:textbox>
              </v:roundrect>
            </w:pict>
          </mc:Fallback>
        </mc:AlternateContent>
      </w:r>
      <w:r w:rsidRPr="00A51438">
        <w:rPr>
          <w:noProof/>
          <w:sz w:val="16"/>
          <w:szCs w:val="16"/>
          <w:lang w:val="sr-Latn-RS" w:eastAsia="sr-Latn-RS"/>
        </w:rPr>
        <mc:AlternateContent>
          <mc:Choice Requires="wps">
            <w:drawing>
              <wp:anchor distT="0" distB="0" distL="114300" distR="114300" simplePos="0" relativeHeight="251718656" behindDoc="0" locked="0" layoutInCell="1" allowOverlap="1" wp14:anchorId="390FA83F" wp14:editId="68AF0E1D">
                <wp:simplePos x="0" y="0"/>
                <wp:positionH relativeFrom="column">
                  <wp:posOffset>1943100</wp:posOffset>
                </wp:positionH>
                <wp:positionV relativeFrom="paragraph">
                  <wp:posOffset>1724025</wp:posOffset>
                </wp:positionV>
                <wp:extent cx="1152525" cy="466725"/>
                <wp:effectExtent l="76200" t="38100" r="104775" b="142875"/>
                <wp:wrapNone/>
                <wp:docPr id="147" name="Rounded Rectangle 147"/>
                <wp:cNvGraphicFramePr/>
                <a:graphic xmlns:a="http://schemas.openxmlformats.org/drawingml/2006/main">
                  <a:graphicData uri="http://schemas.microsoft.com/office/word/2010/wordprocessingShape">
                    <wps:wsp>
                      <wps:cNvSpPr/>
                      <wps:spPr>
                        <a:xfrm>
                          <a:off x="0" y="0"/>
                          <a:ext cx="1152525" cy="466725"/>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6489DCD1" w14:textId="77777777" w:rsidR="00E00CFC" w:rsidRPr="003A74E2" w:rsidRDefault="00E00CFC" w:rsidP="00195D5A">
                            <w:pPr>
                              <w:jc w:val="center"/>
                              <w:rPr>
                                <w:color w:val="FFFFFF" w:themeColor="background1"/>
                                <w:sz w:val="16"/>
                                <w:szCs w:val="16"/>
                                <w:lang w:val="sr-Cyrl-RS"/>
                              </w:rPr>
                            </w:pPr>
                            <w:r w:rsidRPr="003A74E2">
                              <w:rPr>
                                <w:color w:val="FFFFFF" w:themeColor="background1"/>
                                <w:sz w:val="16"/>
                                <w:szCs w:val="16"/>
                                <w:lang w:val="sr-Cyrl-RS"/>
                              </w:rPr>
                              <w:t>Група за стручно усавршавање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0FA83F" id="Rounded Rectangle 147" o:spid="_x0000_s1050" style="position:absolute;margin-left:153pt;margin-top:135.75pt;width:90.75pt;height:3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" fillcolor="#629dd1 [3205]" strokecolor="white [3201]" strokeweight="4pt">
                <v:shadow on="t" color="black" opacity="22937f" origin=",.5" offset="0,3pt"/>
                <v:textbox>
                  <w:txbxContent>
                    <w:p w14:paraId="6489DCD1" w14:textId="77777777" w:rsidR="00E00CFC" w:rsidRPr="003A74E2" w:rsidRDefault="00E00CFC" w:rsidP="00195D5A">
                      <w:pPr>
                        <w:jc w:val="center"/>
                        <w:rPr>
                          <w:color w:val="FFFFFF" w:themeColor="background1"/>
                          <w:sz w:val="16"/>
                          <w:szCs w:val="16"/>
                          <w:lang w:val="sr-Cyrl-RS"/>
                        </w:rPr>
                      </w:pPr>
                      <w:r w:rsidRPr="003A74E2">
                        <w:rPr>
                          <w:color w:val="FFFFFF" w:themeColor="background1"/>
                          <w:sz w:val="16"/>
                          <w:szCs w:val="16"/>
                          <w:lang w:val="sr-Cyrl-RS"/>
                        </w:rPr>
                        <w:t>Група за стручно усавршавање</w:t>
                      </w:r>
                    </w:p>
                  </w:txbxContent>
                </v:textbox>
              </v:roundrect>
            </w:pict>
          </mc:Fallback>
        </mc:AlternateContent>
      </w:r>
      <w:r w:rsidRPr="00A51438">
        <w:rPr>
          <w:noProof/>
          <w:sz w:val="16"/>
          <w:szCs w:val="16"/>
          <w:lang w:val="sr-Latn-RS" w:eastAsia="sr-Latn-RS"/>
        </w:rPr>
        <mc:AlternateContent>
          <mc:Choice Requires="wps">
            <w:drawing>
              <wp:anchor distT="0" distB="0" distL="114300" distR="114300" simplePos="0" relativeHeight="251708416" behindDoc="0" locked="0" layoutInCell="1" allowOverlap="1" wp14:anchorId="3F035075" wp14:editId="1EBD6839">
                <wp:simplePos x="0" y="0"/>
                <wp:positionH relativeFrom="column">
                  <wp:posOffset>-747395</wp:posOffset>
                </wp:positionH>
                <wp:positionV relativeFrom="paragraph">
                  <wp:posOffset>2247900</wp:posOffset>
                </wp:positionV>
                <wp:extent cx="1152525" cy="541020"/>
                <wp:effectExtent l="76200" t="38100" r="104775" b="125730"/>
                <wp:wrapNone/>
                <wp:docPr id="144" name="Rounded Rectangle 144"/>
                <wp:cNvGraphicFramePr/>
                <a:graphic xmlns:a="http://schemas.openxmlformats.org/drawingml/2006/main">
                  <a:graphicData uri="http://schemas.microsoft.com/office/word/2010/wordprocessingShape">
                    <wps:wsp>
                      <wps:cNvSpPr/>
                      <wps:spPr>
                        <a:xfrm>
                          <a:off x="0" y="0"/>
                          <a:ext cx="1152525" cy="54102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1EB2068A" w14:textId="77777777" w:rsidR="00E00CFC" w:rsidRPr="006066FC" w:rsidRDefault="00E00CFC" w:rsidP="00195D5A">
                            <w:pPr>
                              <w:jc w:val="center"/>
                              <w:rPr>
                                <w:color w:val="FFFFFF" w:themeColor="background1"/>
                                <w:sz w:val="16"/>
                                <w:szCs w:val="16"/>
                                <w:lang w:val="sr-Cyrl-RS"/>
                              </w:rPr>
                            </w:pPr>
                            <w:r w:rsidRPr="006066FC">
                              <w:rPr>
                                <w:color w:val="FFFFFF" w:themeColor="background1"/>
                                <w:sz w:val="16"/>
                                <w:szCs w:val="16"/>
                                <w:lang w:val="sr-Cyrl-RS"/>
                              </w:rPr>
                              <w:t>Група за управљање реформом јавне управе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035075" id="Rounded Rectangle 144" o:spid="_x0000_s1051" style="position:absolute;margin-left:-58.85pt;margin-top:177pt;width:90.75pt;height:42.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" fillcolor="#629dd1 [3205]" strokecolor="white [3201]" strokeweight="4pt">
                <v:shadow on="t" color="black" opacity="22937f" origin=",.5" offset="0,3pt"/>
                <v:textbox>
                  <w:txbxContent>
                    <w:p w14:paraId="1EB2068A" w14:textId="77777777" w:rsidR="00E00CFC" w:rsidRPr="006066FC" w:rsidRDefault="00E00CFC" w:rsidP="00195D5A">
                      <w:pPr>
                        <w:jc w:val="center"/>
                        <w:rPr>
                          <w:color w:val="FFFFFF" w:themeColor="background1"/>
                          <w:sz w:val="16"/>
                          <w:szCs w:val="16"/>
                          <w:lang w:val="sr-Cyrl-RS"/>
                        </w:rPr>
                      </w:pPr>
                      <w:r w:rsidRPr="006066FC">
                        <w:rPr>
                          <w:color w:val="FFFFFF" w:themeColor="background1"/>
                          <w:sz w:val="16"/>
                          <w:szCs w:val="16"/>
                          <w:lang w:val="sr-Cyrl-RS"/>
                        </w:rPr>
                        <w:t>Група за управљање реформом јавне управе</w:t>
                      </w:r>
                    </w:p>
                  </w:txbxContent>
                </v:textbox>
              </v:roundrect>
            </w:pict>
          </mc:Fallback>
        </mc:AlternateContent>
      </w:r>
      <w:r w:rsidRPr="00A51438">
        <w:rPr>
          <w:noProof/>
          <w:sz w:val="16"/>
          <w:szCs w:val="16"/>
          <w:lang w:val="sr-Latn-RS" w:eastAsia="sr-Latn-RS"/>
        </w:rPr>
        <mc:AlternateContent>
          <mc:Choice Requires="wps">
            <w:drawing>
              <wp:anchor distT="0" distB="0" distL="114300" distR="114300" simplePos="0" relativeHeight="251723776" behindDoc="0" locked="0" layoutInCell="1" allowOverlap="1" wp14:anchorId="6721F57D" wp14:editId="63540595">
                <wp:simplePos x="0" y="0"/>
                <wp:positionH relativeFrom="page">
                  <wp:posOffset>4533900</wp:posOffset>
                </wp:positionH>
                <wp:positionV relativeFrom="paragraph">
                  <wp:posOffset>2292985</wp:posOffset>
                </wp:positionV>
                <wp:extent cx="1266825" cy="609600"/>
                <wp:effectExtent l="76200" t="38100" r="104775" b="133350"/>
                <wp:wrapNone/>
                <wp:docPr id="35" name="Rounded Rectangle 35"/>
                <wp:cNvGraphicFramePr/>
                <a:graphic xmlns:a="http://schemas.openxmlformats.org/drawingml/2006/main">
                  <a:graphicData uri="http://schemas.microsoft.com/office/word/2010/wordprocessingShape">
                    <wps:wsp>
                      <wps:cNvSpPr/>
                      <wps:spPr>
                        <a:xfrm>
                          <a:off x="0" y="0"/>
                          <a:ext cx="1266825" cy="60960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31F62D7E" w14:textId="0DC7950E" w:rsidR="00E00CFC" w:rsidRDefault="00E00CFC" w:rsidP="00195D5A">
                            <w:pPr>
                              <w:jc w:val="center"/>
                            </w:pPr>
                            <w:r>
                              <w:rPr>
                                <w:color w:val="FFFFFF" w:themeColor="background1"/>
                                <w:sz w:val="16"/>
                                <w:szCs w:val="16"/>
                                <w:lang w:val="sr-Cyrl-RS"/>
                              </w:rPr>
                              <w:t>Група за управаљање променама у систему локалне самоуправе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1F57D" id="Rounded Rectangle 35" o:spid="_x0000_s1052" style="position:absolute;margin-left:357pt;margin-top:180.55pt;width:99.75pt;height:48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" fillcolor="#629dd1 [3205]" strokecolor="white [3201]" strokeweight="4pt">
                <v:shadow on="t" color="black" opacity="22937f" origin=",.5" offset="0,3pt"/>
                <v:textbox>
                  <w:txbxContent>
                    <w:p w14:paraId="31F62D7E" w14:textId="0DC7950E" w:rsidR="00E00CFC" w:rsidRDefault="00E00CFC" w:rsidP="00195D5A">
                      <w:pPr>
                        <w:jc w:val="center"/>
                      </w:pPr>
                      <w:r>
                        <w:rPr>
                          <w:color w:val="FFFFFF" w:themeColor="background1"/>
                          <w:sz w:val="16"/>
                          <w:szCs w:val="16"/>
                          <w:lang w:val="sr-Cyrl-RS"/>
                        </w:rPr>
                        <w:t>Група за управаљање променама у систему локалне самоуправе</w:t>
                      </w:r>
                    </w:p>
                  </w:txbxContent>
                </v:textbox>
                <w10:wrap anchorx="page"/>
              </v:roundrect>
            </w:pict>
          </mc:Fallback>
        </mc:AlternateContent>
      </w:r>
      <w:r w:rsidRPr="00A51438">
        <w:rPr>
          <w:noProof/>
          <w:sz w:val="16"/>
          <w:szCs w:val="16"/>
          <w:lang w:val="sr-Latn-RS" w:eastAsia="sr-Latn-RS"/>
        </w:rPr>
        <mc:AlternateContent>
          <mc:Choice Requires="wps">
            <w:drawing>
              <wp:anchor distT="0" distB="0" distL="114300" distR="114300" simplePos="0" relativeHeight="251721728" behindDoc="0" locked="0" layoutInCell="1" allowOverlap="1" wp14:anchorId="7DA4F67E" wp14:editId="0C7BEF2C">
                <wp:simplePos x="0" y="0"/>
                <wp:positionH relativeFrom="column">
                  <wp:posOffset>5023485</wp:posOffset>
                </wp:positionH>
                <wp:positionV relativeFrom="paragraph">
                  <wp:posOffset>2422525</wp:posOffset>
                </wp:positionV>
                <wp:extent cx="1152525" cy="526415"/>
                <wp:effectExtent l="76200" t="38100" r="104775" b="140335"/>
                <wp:wrapNone/>
                <wp:docPr id="33" name="Rounded Rectangle 33"/>
                <wp:cNvGraphicFramePr/>
                <a:graphic xmlns:a="http://schemas.openxmlformats.org/drawingml/2006/main">
                  <a:graphicData uri="http://schemas.microsoft.com/office/word/2010/wordprocessingShape">
                    <wps:wsp>
                      <wps:cNvSpPr/>
                      <wps:spPr>
                        <a:xfrm>
                          <a:off x="0" y="0"/>
                          <a:ext cx="1152525" cy="526415"/>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4C3C1BCE" w14:textId="77777777" w:rsidR="00E00CFC" w:rsidRPr="003A74E2" w:rsidRDefault="00E00CFC" w:rsidP="00195D5A">
                            <w:pPr>
                              <w:jc w:val="center"/>
                              <w:rPr>
                                <w:color w:val="FFFFFF" w:themeColor="background1"/>
                                <w:sz w:val="16"/>
                                <w:szCs w:val="16"/>
                                <w:lang w:val="sr-Cyrl-RS"/>
                              </w:rPr>
                            </w:pPr>
                            <w:r>
                              <w:rPr>
                                <w:color w:val="FFFFFF" w:themeColor="background1"/>
                                <w:sz w:val="16"/>
                                <w:szCs w:val="16"/>
                                <w:lang w:val="sr-Cyrl-RS"/>
                              </w:rPr>
                              <w:t>Група за људска и мањинска права</w:t>
                            </w:r>
                          </w:p>
                          <w:p w14:paraId="3903904B" w14:textId="77777777" w:rsidR="00E00CFC" w:rsidRDefault="00E00CFC"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A4F67E" id="Rounded Rectangle 33" o:spid="_x0000_s1053" style="position:absolute;margin-left:395.55pt;margin-top:190.75pt;width:90.75pt;height:41.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" fillcolor="#629dd1 [3205]" strokecolor="white [3201]" strokeweight="4pt">
                <v:shadow on="t" color="black" opacity="22937f" origin=",.5" offset="0,3pt"/>
                <v:textbox>
                  <w:txbxContent>
                    <w:p w14:paraId="4C3C1BCE" w14:textId="77777777" w:rsidR="00E00CFC" w:rsidRPr="003A74E2" w:rsidRDefault="00E00CFC" w:rsidP="00195D5A">
                      <w:pPr>
                        <w:jc w:val="center"/>
                        <w:rPr>
                          <w:color w:val="FFFFFF" w:themeColor="background1"/>
                          <w:sz w:val="16"/>
                          <w:szCs w:val="16"/>
                          <w:lang w:val="sr-Cyrl-RS"/>
                        </w:rPr>
                      </w:pPr>
                      <w:r>
                        <w:rPr>
                          <w:color w:val="FFFFFF" w:themeColor="background1"/>
                          <w:sz w:val="16"/>
                          <w:szCs w:val="16"/>
                          <w:lang w:val="sr-Cyrl-RS"/>
                        </w:rPr>
                        <w:t>Група за људска и мањинска права</w:t>
                      </w:r>
                    </w:p>
                    <w:p w14:paraId="3903904B" w14:textId="77777777" w:rsidR="00E00CFC" w:rsidRDefault="00E00CFC" w:rsidP="00195D5A">
                      <w:pPr>
                        <w:jc w:val="center"/>
                      </w:pPr>
                    </w:p>
                  </w:txbxContent>
                </v:textbox>
              </v:roundrect>
            </w:pict>
          </mc:Fallback>
        </mc:AlternateContent>
      </w:r>
      <w:r w:rsidR="00E76A5F">
        <w:rPr>
          <w:noProof/>
          <w:sz w:val="16"/>
          <w:szCs w:val="16"/>
          <w:lang w:val="sr-Latn-RS" w:eastAsia="sr-Latn-RS"/>
        </w:rPr>
        <mc:AlternateContent>
          <mc:Choice Requires="wps">
            <w:drawing>
              <wp:anchor distT="0" distB="0" distL="114300" distR="114300" simplePos="0" relativeHeight="251750400" behindDoc="0" locked="0" layoutInCell="1" allowOverlap="1" wp14:anchorId="61770BFD" wp14:editId="16566524">
                <wp:simplePos x="0" y="0"/>
                <wp:positionH relativeFrom="column">
                  <wp:posOffset>742950</wp:posOffset>
                </wp:positionH>
                <wp:positionV relativeFrom="paragraph">
                  <wp:posOffset>6985</wp:posOffset>
                </wp:positionV>
                <wp:extent cx="254635" cy="209550"/>
                <wp:effectExtent l="0" t="0" r="31115" b="19050"/>
                <wp:wrapNone/>
                <wp:docPr id="66" name="Straight Connector 66"/>
                <wp:cNvGraphicFramePr/>
                <a:graphic xmlns:a="http://schemas.openxmlformats.org/drawingml/2006/main">
                  <a:graphicData uri="http://schemas.microsoft.com/office/word/2010/wordprocessingShape">
                    <wps:wsp>
                      <wps:cNvCnPr/>
                      <wps:spPr>
                        <a:xfrm flipV="1">
                          <a:off x="0" y="0"/>
                          <a:ext cx="25463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3AEAC" id="Straight Connector 66"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55pt" to="78.5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" strokecolor="#4f6bb3 [3060]" strokeweight="1pt"/>
            </w:pict>
          </mc:Fallback>
        </mc:AlternateContent>
      </w:r>
    </w:p>
    <w:p w14:paraId="3855F998" w14:textId="795F8D1F" w:rsidR="00195D5A" w:rsidRDefault="00195D5A" w:rsidP="00195D5A"/>
    <w:p w14:paraId="555516BB" w14:textId="5A816A10" w:rsidR="00195D5A" w:rsidRDefault="00195D5A" w:rsidP="00195D5A"/>
    <w:p w14:paraId="3C55EDF5" w14:textId="36064920" w:rsidR="00195D5A" w:rsidRDefault="00E76A5F" w:rsidP="00195D5A">
      <w:r w:rsidRPr="00C34387">
        <w:rPr>
          <w:noProof/>
          <w:lang w:val="sr-Latn-RS" w:eastAsia="sr-Latn-RS"/>
        </w:rPr>
        <mc:AlternateContent>
          <mc:Choice Requires="wps">
            <w:drawing>
              <wp:anchor distT="0" distB="0" distL="114300" distR="114300" simplePos="0" relativeHeight="251700224" behindDoc="0" locked="0" layoutInCell="1" allowOverlap="1" wp14:anchorId="2705278C" wp14:editId="5F8A2199">
                <wp:simplePos x="0" y="0"/>
                <wp:positionH relativeFrom="column">
                  <wp:posOffset>-819151</wp:posOffset>
                </wp:positionH>
                <wp:positionV relativeFrom="paragraph">
                  <wp:posOffset>205105</wp:posOffset>
                </wp:positionV>
                <wp:extent cx="1019175" cy="828675"/>
                <wp:effectExtent l="19050" t="19050" r="47625" b="47625"/>
                <wp:wrapNone/>
                <wp:docPr id="12" name="Rounded Rectangle 12"/>
                <wp:cNvGraphicFramePr/>
                <a:graphic xmlns:a="http://schemas.openxmlformats.org/drawingml/2006/main">
                  <a:graphicData uri="http://schemas.microsoft.com/office/word/2010/wordprocessingShape">
                    <wps:wsp>
                      <wps:cNvSpPr/>
                      <wps:spPr>
                        <a:xfrm>
                          <a:off x="0" y="0"/>
                          <a:ext cx="1019175" cy="828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FCF306" w14:textId="77777777" w:rsidR="00E00CFC" w:rsidRPr="00C1412A" w:rsidRDefault="00E00CFC" w:rsidP="00195D5A">
                            <w:pPr>
                              <w:jc w:val="center"/>
                              <w:rPr>
                                <w:sz w:val="20"/>
                                <w:szCs w:val="20"/>
                                <w:lang w:val="sr-Cyrl-RS"/>
                              </w:rPr>
                            </w:pPr>
                            <w:r w:rsidRPr="00C1412A">
                              <w:rPr>
                                <w:sz w:val="20"/>
                                <w:szCs w:val="20"/>
                                <w:lang w:val="sr-Cyrl-RS"/>
                              </w:rPr>
                              <w:t>СЕКТОР ЗА РАЗВОЈ ДОБРЕ УПРАВЕ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5278C" id="Rounded Rectangle 12" o:spid="_x0000_s1054" style="position:absolute;margin-left:-64.5pt;margin-top:16.15pt;width:80.25pt;height:6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" fillcolor="#4a66ac [3204]" strokecolor="#243255 [1604]" strokeweight="1.52778mm">
                <v:stroke linestyle="thickThin"/>
                <v:textbox>
                  <w:txbxContent>
                    <w:p w14:paraId="64FCF306" w14:textId="77777777" w:rsidR="00E00CFC" w:rsidRPr="00C1412A" w:rsidRDefault="00E00CFC" w:rsidP="00195D5A">
                      <w:pPr>
                        <w:jc w:val="center"/>
                        <w:rPr>
                          <w:sz w:val="20"/>
                          <w:szCs w:val="20"/>
                          <w:lang w:val="sr-Cyrl-RS"/>
                        </w:rPr>
                      </w:pPr>
                      <w:r w:rsidRPr="00C1412A">
                        <w:rPr>
                          <w:sz w:val="20"/>
                          <w:szCs w:val="20"/>
                          <w:lang w:val="sr-Cyrl-RS"/>
                        </w:rPr>
                        <w:t>СЕКТОР ЗА РАЗВОЈ ДОБРЕ УПРАВЕ</w:t>
                      </w:r>
                    </w:p>
                  </w:txbxContent>
                </v:textbox>
              </v:roundrect>
            </w:pict>
          </mc:Fallback>
        </mc:AlternateContent>
      </w:r>
    </w:p>
    <w:p w14:paraId="4796AAAB" w14:textId="54FC3CD2" w:rsidR="00195D5A" w:rsidRDefault="00E76A5F" w:rsidP="00195D5A">
      <w:r w:rsidRPr="00C34387">
        <w:rPr>
          <w:noProof/>
          <w:lang w:val="sr-Latn-RS" w:eastAsia="sr-Latn-RS"/>
        </w:rPr>
        <mc:AlternateContent>
          <mc:Choice Requires="wps">
            <w:drawing>
              <wp:anchor distT="0" distB="0" distL="114300" distR="114300" simplePos="0" relativeHeight="251701248" behindDoc="0" locked="0" layoutInCell="1" allowOverlap="1" wp14:anchorId="05616BF9" wp14:editId="5137DDD2">
                <wp:simplePos x="0" y="0"/>
                <wp:positionH relativeFrom="column">
                  <wp:posOffset>276225</wp:posOffset>
                </wp:positionH>
                <wp:positionV relativeFrom="paragraph">
                  <wp:posOffset>29845</wp:posOffset>
                </wp:positionV>
                <wp:extent cx="1419225" cy="781050"/>
                <wp:effectExtent l="19050" t="19050" r="47625" b="38100"/>
                <wp:wrapNone/>
                <wp:docPr id="13" name="Rounded Rectangle 13"/>
                <wp:cNvGraphicFramePr/>
                <a:graphic xmlns:a="http://schemas.openxmlformats.org/drawingml/2006/main">
                  <a:graphicData uri="http://schemas.microsoft.com/office/word/2010/wordprocessingShape">
                    <wps:wsp>
                      <wps:cNvSpPr/>
                      <wps:spPr>
                        <a:xfrm>
                          <a:off x="0" y="0"/>
                          <a:ext cx="1419225" cy="781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042B82" w14:textId="77777777" w:rsidR="00E00CFC" w:rsidRPr="00C1412A" w:rsidRDefault="00E00CFC" w:rsidP="00195D5A">
                            <w:pPr>
                              <w:jc w:val="center"/>
                              <w:rPr>
                                <w:sz w:val="20"/>
                                <w:szCs w:val="20"/>
                                <w:lang w:val="sr-Cyrl-RS"/>
                              </w:rPr>
                            </w:pPr>
                            <w:r w:rsidRPr="00C1412A">
                              <w:rPr>
                                <w:sz w:val="20"/>
                                <w:szCs w:val="20"/>
                                <w:lang w:val="sr-Cyrl-RS"/>
                              </w:rPr>
                              <w:t xml:space="preserve">СЕКТОР ЗА </w:t>
                            </w:r>
                            <w:r w:rsidRPr="00C1412A">
                              <w:rPr>
                                <w:sz w:val="16"/>
                                <w:szCs w:val="16"/>
                                <w:lang w:val="sr-Cyrl-RS"/>
                              </w:rPr>
                              <w:t>УПРАВЉАЊЕ</w:t>
                            </w:r>
                            <w:r w:rsidRPr="00C1412A">
                              <w:rPr>
                                <w:sz w:val="20"/>
                                <w:szCs w:val="20"/>
                                <w:lang w:val="sr-Cyrl-RS"/>
                              </w:rPr>
                              <w:t xml:space="preserve"> ЉУДСКИМ РЕСУРСИМА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616BF9" id="Rounded Rectangle 13" o:spid="_x0000_s1055" style="position:absolute;margin-left:21.75pt;margin-top:2.35pt;width:111.75pt;height:6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" fillcolor="#4a66ac [3204]" strokecolor="#243255 [1604]" strokeweight="1.52778mm">
                <v:stroke linestyle="thickThin"/>
                <v:textbox>
                  <w:txbxContent>
                    <w:p w14:paraId="57042B82" w14:textId="77777777" w:rsidR="00E00CFC" w:rsidRPr="00C1412A" w:rsidRDefault="00E00CFC" w:rsidP="00195D5A">
                      <w:pPr>
                        <w:jc w:val="center"/>
                        <w:rPr>
                          <w:sz w:val="20"/>
                          <w:szCs w:val="20"/>
                          <w:lang w:val="sr-Cyrl-RS"/>
                        </w:rPr>
                      </w:pPr>
                      <w:r w:rsidRPr="00C1412A">
                        <w:rPr>
                          <w:sz w:val="20"/>
                          <w:szCs w:val="20"/>
                          <w:lang w:val="sr-Cyrl-RS"/>
                        </w:rPr>
                        <w:t xml:space="preserve">СЕКТОР ЗА </w:t>
                      </w:r>
                      <w:r w:rsidRPr="00C1412A">
                        <w:rPr>
                          <w:sz w:val="16"/>
                          <w:szCs w:val="16"/>
                          <w:lang w:val="sr-Cyrl-RS"/>
                        </w:rPr>
                        <w:t>УПРАВЉАЊЕ</w:t>
                      </w:r>
                      <w:r w:rsidRPr="00C1412A">
                        <w:rPr>
                          <w:sz w:val="20"/>
                          <w:szCs w:val="20"/>
                          <w:lang w:val="sr-Cyrl-RS"/>
                        </w:rPr>
                        <w:t xml:space="preserve"> ЉУДСКИМ РЕСУРСИМА</w:t>
                      </w:r>
                    </w:p>
                  </w:txbxContent>
                </v:textbox>
              </v:roundrect>
            </w:pict>
          </mc:Fallback>
        </mc:AlternateContent>
      </w:r>
      <w:r w:rsidRPr="00C34387">
        <w:rPr>
          <w:noProof/>
          <w:lang w:val="sr-Latn-RS" w:eastAsia="sr-Latn-RS"/>
        </w:rPr>
        <mc:AlternateContent>
          <mc:Choice Requires="wps">
            <w:drawing>
              <wp:anchor distT="0" distB="0" distL="114300" distR="114300" simplePos="0" relativeHeight="251702272" behindDoc="0" locked="0" layoutInCell="1" allowOverlap="1" wp14:anchorId="458D81CF" wp14:editId="6745A910">
                <wp:simplePos x="0" y="0"/>
                <wp:positionH relativeFrom="column">
                  <wp:posOffset>1781175</wp:posOffset>
                </wp:positionH>
                <wp:positionV relativeFrom="paragraph">
                  <wp:posOffset>29845</wp:posOffset>
                </wp:positionV>
                <wp:extent cx="1343025" cy="895350"/>
                <wp:effectExtent l="19050" t="19050" r="47625" b="38100"/>
                <wp:wrapNone/>
                <wp:docPr id="14" name="Rounded Rectangle 14"/>
                <wp:cNvGraphicFramePr/>
                <a:graphic xmlns:a="http://schemas.openxmlformats.org/drawingml/2006/main">
                  <a:graphicData uri="http://schemas.microsoft.com/office/word/2010/wordprocessingShape">
                    <wps:wsp>
                      <wps:cNvSpPr/>
                      <wps:spPr>
                        <a:xfrm>
                          <a:off x="0" y="0"/>
                          <a:ext cx="1343025" cy="895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DB318E" w14:textId="77777777" w:rsidR="00E00CFC" w:rsidRPr="00C1412A" w:rsidRDefault="00E00CFC" w:rsidP="00195D5A">
                            <w:pPr>
                              <w:jc w:val="center"/>
                              <w:rPr>
                                <w:sz w:val="20"/>
                                <w:szCs w:val="20"/>
                                <w:lang w:val="sr-Cyrl-RS"/>
                              </w:rPr>
                            </w:pPr>
                            <w:r w:rsidRPr="00C1412A">
                              <w:rPr>
                                <w:sz w:val="20"/>
                                <w:szCs w:val="20"/>
                                <w:lang w:val="sr-Cyrl-RS"/>
                              </w:rPr>
                              <w:t>СЕКТОР ЗА СТРУЧНО УСАВРШАВАЊЕ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8D81CF" id="Rounded Rectangle 14" o:spid="_x0000_s1056" style="position:absolute;margin-left:140.25pt;margin-top:2.35pt;width:105.75pt;height: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" fillcolor="#4a66ac [3204]" strokecolor="#243255 [1604]" strokeweight="1.52778mm">
                <v:stroke linestyle="thickThin"/>
                <v:textbox>
                  <w:txbxContent>
                    <w:p w14:paraId="3EDB318E" w14:textId="77777777" w:rsidR="00E00CFC" w:rsidRPr="00C1412A" w:rsidRDefault="00E00CFC" w:rsidP="00195D5A">
                      <w:pPr>
                        <w:jc w:val="center"/>
                        <w:rPr>
                          <w:sz w:val="20"/>
                          <w:szCs w:val="20"/>
                          <w:lang w:val="sr-Cyrl-RS"/>
                        </w:rPr>
                      </w:pPr>
                      <w:r w:rsidRPr="00C1412A">
                        <w:rPr>
                          <w:sz w:val="20"/>
                          <w:szCs w:val="20"/>
                          <w:lang w:val="sr-Cyrl-RS"/>
                        </w:rPr>
                        <w:t>СЕКТОР ЗА СТРУЧНО УСАВРШАВАЊЕ</w:t>
                      </w:r>
                    </w:p>
                  </w:txbxContent>
                </v:textbox>
              </v:roundrect>
            </w:pict>
          </mc:Fallback>
        </mc:AlternateContent>
      </w:r>
      <w:r>
        <w:rPr>
          <w:noProof/>
          <w:lang w:val="sr-Latn-RS" w:eastAsia="sr-Latn-RS"/>
        </w:rPr>
        <mc:AlternateContent>
          <mc:Choice Requires="wps">
            <w:drawing>
              <wp:anchor distT="0" distB="0" distL="114300" distR="114300" simplePos="0" relativeHeight="251703296" behindDoc="0" locked="0" layoutInCell="1" allowOverlap="1" wp14:anchorId="4DFA19A0" wp14:editId="7673BA9A">
                <wp:simplePos x="0" y="0"/>
                <wp:positionH relativeFrom="page">
                  <wp:posOffset>4400550</wp:posOffset>
                </wp:positionH>
                <wp:positionV relativeFrom="paragraph">
                  <wp:posOffset>58420</wp:posOffset>
                </wp:positionV>
                <wp:extent cx="1352550" cy="828675"/>
                <wp:effectExtent l="19050" t="19050" r="38100" b="47625"/>
                <wp:wrapNone/>
                <wp:docPr id="15" name="Rounded Rectangle 15"/>
                <wp:cNvGraphicFramePr/>
                <a:graphic xmlns:a="http://schemas.openxmlformats.org/drawingml/2006/main">
                  <a:graphicData uri="http://schemas.microsoft.com/office/word/2010/wordprocessingShape">
                    <wps:wsp>
                      <wps:cNvSpPr/>
                      <wps:spPr>
                        <a:xfrm>
                          <a:off x="0" y="0"/>
                          <a:ext cx="1352550" cy="828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08D971" w14:textId="021BFA8C" w:rsidR="00E00CFC" w:rsidRPr="00C1412A" w:rsidRDefault="00E00CFC" w:rsidP="00195D5A">
                            <w:pPr>
                              <w:jc w:val="center"/>
                              <w:rPr>
                                <w:sz w:val="20"/>
                                <w:szCs w:val="20"/>
                                <w:lang w:val="sr-Cyrl-RS"/>
                              </w:rPr>
                            </w:pPr>
                            <w:r w:rsidRPr="00C1412A">
                              <w:rPr>
                                <w:sz w:val="20"/>
                                <w:szCs w:val="20"/>
                                <w:lang w:val="sr-Cyrl-RS"/>
                              </w:rPr>
                              <w:t>СЕКТ</w:t>
                            </w:r>
                            <w:r>
                              <w:rPr>
                                <w:sz w:val="20"/>
                                <w:szCs w:val="20"/>
                                <w:lang w:val="sr-Cyrl-RS"/>
                              </w:rPr>
                              <w:t>ОР ЗА СИСТЕМ ЛОКАЛНЕ САМОУПРАВЕ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A19A0" id="Rounded Rectangle 15" o:spid="_x0000_s1057" style="position:absolute;margin-left:346.5pt;margin-top:4.6pt;width:106.5pt;height:65.2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" fillcolor="#4a66ac [3204]" strokecolor="#243255 [1604]" strokeweight="1.52778mm">
                <v:stroke linestyle="thickThin"/>
                <v:textbox>
                  <w:txbxContent>
                    <w:p w14:paraId="7A08D971" w14:textId="021BFA8C" w:rsidR="00E00CFC" w:rsidRPr="00C1412A" w:rsidRDefault="00E00CFC" w:rsidP="00195D5A">
                      <w:pPr>
                        <w:jc w:val="center"/>
                        <w:rPr>
                          <w:sz w:val="20"/>
                          <w:szCs w:val="20"/>
                          <w:lang w:val="sr-Cyrl-RS"/>
                        </w:rPr>
                      </w:pPr>
                      <w:r w:rsidRPr="00C1412A">
                        <w:rPr>
                          <w:sz w:val="20"/>
                          <w:szCs w:val="20"/>
                          <w:lang w:val="sr-Cyrl-RS"/>
                        </w:rPr>
                        <w:t>СЕКТ</w:t>
                      </w:r>
                      <w:r>
                        <w:rPr>
                          <w:sz w:val="20"/>
                          <w:szCs w:val="20"/>
                          <w:lang w:val="sr-Cyrl-RS"/>
                        </w:rPr>
                        <w:t>ОР ЗА СИСТЕМ ЛОКАЛНЕ САМОУПРАВЕ</w:t>
                      </w:r>
                    </w:p>
                  </w:txbxContent>
                </v:textbox>
                <w10:wrap anchorx="page"/>
              </v:roundrect>
            </w:pict>
          </mc:Fallback>
        </mc:AlternateContent>
      </w:r>
      <w:r>
        <w:rPr>
          <w:noProof/>
          <w:lang w:val="sr-Latn-RS" w:eastAsia="sr-Latn-RS"/>
        </w:rPr>
        <mc:AlternateContent>
          <mc:Choice Requires="wps">
            <w:drawing>
              <wp:anchor distT="0" distB="0" distL="114300" distR="114300" simplePos="0" relativeHeight="251704320" behindDoc="0" locked="0" layoutInCell="1" allowOverlap="1" wp14:anchorId="609ABB67" wp14:editId="50CAA672">
                <wp:simplePos x="0" y="0"/>
                <wp:positionH relativeFrom="column">
                  <wp:posOffset>4676775</wp:posOffset>
                </wp:positionH>
                <wp:positionV relativeFrom="paragraph">
                  <wp:posOffset>29845</wp:posOffset>
                </wp:positionV>
                <wp:extent cx="1657350" cy="828675"/>
                <wp:effectExtent l="19050" t="19050" r="38100" b="47625"/>
                <wp:wrapNone/>
                <wp:docPr id="16" name="Rounded Rectangle 16"/>
                <wp:cNvGraphicFramePr/>
                <a:graphic xmlns:a="http://schemas.openxmlformats.org/drawingml/2006/main">
                  <a:graphicData uri="http://schemas.microsoft.com/office/word/2010/wordprocessingShape">
                    <wps:wsp>
                      <wps:cNvSpPr/>
                      <wps:spPr>
                        <a:xfrm>
                          <a:off x="0" y="0"/>
                          <a:ext cx="1657350" cy="828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05FD81" w14:textId="77777777" w:rsidR="00E00CFC" w:rsidRPr="00C1412A" w:rsidRDefault="00E00CFC" w:rsidP="00195D5A">
                            <w:pPr>
                              <w:jc w:val="center"/>
                              <w:rPr>
                                <w:sz w:val="20"/>
                                <w:szCs w:val="20"/>
                                <w:lang w:val="sr-Cyrl-RS"/>
                              </w:rPr>
                            </w:pPr>
                            <w:r w:rsidRPr="00C1412A">
                              <w:rPr>
                                <w:sz w:val="20"/>
                                <w:szCs w:val="20"/>
                                <w:lang w:val="sr-Cyrl-RS"/>
                              </w:rPr>
                              <w:t>СЕКТОР ЗА ЉУДСКА И МАЊИНСКА ПРАВА И СЛОБОДЕ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9ABB67" id="Rounded Rectangle 16" o:spid="_x0000_s1058" style="position:absolute;margin-left:368.25pt;margin-top:2.35pt;width:130.5pt;height:6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" fillcolor="#4a66ac [3204]" strokecolor="#243255 [1604]" strokeweight="1.52778mm">
                <v:stroke linestyle="thickThin"/>
                <v:textbox>
                  <w:txbxContent>
                    <w:p w14:paraId="5605FD81" w14:textId="77777777" w:rsidR="00E00CFC" w:rsidRPr="00C1412A" w:rsidRDefault="00E00CFC" w:rsidP="00195D5A">
                      <w:pPr>
                        <w:jc w:val="center"/>
                        <w:rPr>
                          <w:sz w:val="20"/>
                          <w:szCs w:val="20"/>
                          <w:lang w:val="sr-Cyrl-RS"/>
                        </w:rPr>
                      </w:pPr>
                      <w:r w:rsidRPr="00C1412A">
                        <w:rPr>
                          <w:sz w:val="20"/>
                          <w:szCs w:val="20"/>
                          <w:lang w:val="sr-Cyrl-RS"/>
                        </w:rPr>
                        <w:t>СЕКТОР ЗА ЉУДСКА И МАЊИНСКА ПРАВА И СЛОБОДЕ</w:t>
                      </w:r>
                    </w:p>
                  </w:txbxContent>
                </v:textbox>
              </v:roundrect>
            </w:pict>
          </mc:Fallback>
        </mc:AlternateContent>
      </w:r>
      <w:r w:rsidRPr="00C34387">
        <w:rPr>
          <w:noProof/>
          <w:lang w:val="sr-Latn-RS" w:eastAsia="sr-Latn-RS"/>
        </w:rPr>
        <mc:AlternateContent>
          <mc:Choice Requires="wps">
            <w:drawing>
              <wp:anchor distT="0" distB="0" distL="114300" distR="114300" simplePos="0" relativeHeight="251705344" behindDoc="0" locked="0" layoutInCell="1" allowOverlap="1" wp14:anchorId="2C24A3E4" wp14:editId="0960510A">
                <wp:simplePos x="0" y="0"/>
                <wp:positionH relativeFrom="column">
                  <wp:posOffset>6410325</wp:posOffset>
                </wp:positionH>
                <wp:positionV relativeFrom="paragraph">
                  <wp:posOffset>29844</wp:posOffset>
                </wp:positionV>
                <wp:extent cx="1352550" cy="828675"/>
                <wp:effectExtent l="19050" t="19050" r="38100" b="47625"/>
                <wp:wrapNone/>
                <wp:docPr id="17" name="Rounded Rectangle 17"/>
                <wp:cNvGraphicFramePr/>
                <a:graphic xmlns:a="http://schemas.openxmlformats.org/drawingml/2006/main">
                  <a:graphicData uri="http://schemas.microsoft.com/office/word/2010/wordprocessingShape">
                    <wps:wsp>
                      <wps:cNvSpPr/>
                      <wps:spPr>
                        <a:xfrm>
                          <a:off x="0" y="0"/>
                          <a:ext cx="1352550" cy="828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496957" w14:textId="77777777" w:rsidR="00E00CFC" w:rsidRPr="00C1412A" w:rsidRDefault="00E00CFC" w:rsidP="00195D5A">
                            <w:pPr>
                              <w:jc w:val="center"/>
                              <w:rPr>
                                <w:sz w:val="20"/>
                                <w:szCs w:val="20"/>
                                <w:lang w:val="sr-Cyrl-RS"/>
                              </w:rPr>
                            </w:pPr>
                            <w:r w:rsidRPr="00C1412A">
                              <w:rPr>
                                <w:sz w:val="20"/>
                                <w:szCs w:val="20"/>
                                <w:lang w:val="sr-Cyrl-RS"/>
                              </w:rPr>
                              <w:t>СЕКТОР ЗА МАТИЧНЕ КЊИГЕ И РЕГИСТРЕ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24A3E4" id="Rounded Rectangle 17" o:spid="_x0000_s1059" style="position:absolute;margin-left:504.75pt;margin-top:2.35pt;width:106.5pt;height:6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" fillcolor="#4a66ac [3204]" strokecolor="#243255 [1604]" strokeweight="1.52778mm">
                <v:stroke linestyle="thickThin"/>
                <v:textbox>
                  <w:txbxContent>
                    <w:p w14:paraId="2E496957" w14:textId="77777777" w:rsidR="00E00CFC" w:rsidRPr="00C1412A" w:rsidRDefault="00E00CFC" w:rsidP="00195D5A">
                      <w:pPr>
                        <w:jc w:val="center"/>
                        <w:rPr>
                          <w:sz w:val="20"/>
                          <w:szCs w:val="20"/>
                          <w:lang w:val="sr-Cyrl-RS"/>
                        </w:rPr>
                      </w:pPr>
                      <w:r w:rsidRPr="00C1412A">
                        <w:rPr>
                          <w:sz w:val="20"/>
                          <w:szCs w:val="20"/>
                          <w:lang w:val="sr-Cyrl-RS"/>
                        </w:rPr>
                        <w:t>СЕКТОР ЗА МАТИЧНЕ КЊИГЕ И РЕГИСТРЕ</w:t>
                      </w:r>
                    </w:p>
                  </w:txbxContent>
                </v:textbox>
              </v:roundrect>
            </w:pict>
          </mc:Fallback>
        </mc:AlternateContent>
      </w:r>
      <w:r>
        <w:rPr>
          <w:noProof/>
          <w:lang w:val="sr-Latn-RS" w:eastAsia="sr-Latn-RS"/>
        </w:rPr>
        <mc:AlternateContent>
          <mc:Choice Requires="wps">
            <w:drawing>
              <wp:anchor distT="0" distB="0" distL="114300" distR="114300" simplePos="0" relativeHeight="251706368" behindDoc="0" locked="0" layoutInCell="1" allowOverlap="1" wp14:anchorId="66C27244" wp14:editId="4F119624">
                <wp:simplePos x="0" y="0"/>
                <wp:positionH relativeFrom="page">
                  <wp:posOffset>8991600</wp:posOffset>
                </wp:positionH>
                <wp:positionV relativeFrom="paragraph">
                  <wp:posOffset>29845</wp:posOffset>
                </wp:positionV>
                <wp:extent cx="1352550" cy="796290"/>
                <wp:effectExtent l="19050" t="19050" r="38100" b="41910"/>
                <wp:wrapNone/>
                <wp:docPr id="134" name="Rounded Rectangle 134"/>
                <wp:cNvGraphicFramePr/>
                <a:graphic xmlns:a="http://schemas.openxmlformats.org/drawingml/2006/main">
                  <a:graphicData uri="http://schemas.microsoft.com/office/word/2010/wordprocessingShape">
                    <wps:wsp>
                      <wps:cNvSpPr/>
                      <wps:spPr>
                        <a:xfrm>
                          <a:off x="0" y="0"/>
                          <a:ext cx="1352550" cy="7962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9DA82C" w14:textId="77777777" w:rsidR="00E00CFC" w:rsidRPr="00C1412A" w:rsidRDefault="00E00CFC" w:rsidP="00195D5A">
                            <w:pPr>
                              <w:jc w:val="center"/>
                              <w:rPr>
                                <w:sz w:val="16"/>
                                <w:szCs w:val="16"/>
                                <w:lang w:val="sr-Cyrl-RS"/>
                              </w:rPr>
                            </w:pPr>
                            <w:r w:rsidRPr="00C1412A">
                              <w:rPr>
                                <w:sz w:val="16"/>
                                <w:szCs w:val="16"/>
                                <w:lang w:val="sr-Cyrl-RS"/>
                              </w:rPr>
                              <w:t>СЕКТОР ЗА ЕВРОПСКЕ ИНТЕГРАЦИЈЕ И МЕЂУНАРОДНУ САРАДЊУ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27244" id="Rounded Rectangle 134" o:spid="_x0000_s1060" style="position:absolute;margin-left:708pt;margin-top:2.35pt;width:106.5pt;height:62.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" fillcolor="#4a66ac [3204]" strokecolor="#243255 [1604]" strokeweight="1.52778mm">
                <v:stroke linestyle="thickThin"/>
                <v:textbox>
                  <w:txbxContent>
                    <w:p w14:paraId="0F9DA82C" w14:textId="77777777" w:rsidR="00E00CFC" w:rsidRPr="00C1412A" w:rsidRDefault="00E00CFC" w:rsidP="00195D5A">
                      <w:pPr>
                        <w:jc w:val="center"/>
                        <w:rPr>
                          <w:sz w:val="16"/>
                          <w:szCs w:val="16"/>
                          <w:lang w:val="sr-Cyrl-RS"/>
                        </w:rPr>
                      </w:pPr>
                      <w:r w:rsidRPr="00C1412A">
                        <w:rPr>
                          <w:sz w:val="16"/>
                          <w:szCs w:val="16"/>
                          <w:lang w:val="sr-Cyrl-RS"/>
                        </w:rPr>
                        <w:t>СЕКТОР ЗА ЕВРОПСКЕ ИНТЕГРАЦИЈЕ И МЕЂУНАРОДНУ САРАДЊУ</w:t>
                      </w:r>
                    </w:p>
                  </w:txbxContent>
                </v:textbox>
                <w10:wrap anchorx="page"/>
              </v:roundrect>
            </w:pict>
          </mc:Fallback>
        </mc:AlternateContent>
      </w:r>
      <w:r>
        <w:rPr>
          <w:noProof/>
          <w:sz w:val="16"/>
          <w:szCs w:val="16"/>
          <w:lang w:val="sr-Latn-RS" w:eastAsia="sr-Latn-RS"/>
        </w:rPr>
        <mc:AlternateContent>
          <mc:Choice Requires="wps">
            <w:drawing>
              <wp:anchor distT="0" distB="0" distL="114300" distR="114300" simplePos="0" relativeHeight="251754496" behindDoc="0" locked="0" layoutInCell="1" allowOverlap="1" wp14:anchorId="7689A473" wp14:editId="70B9D50B">
                <wp:simplePos x="0" y="0"/>
                <wp:positionH relativeFrom="margin">
                  <wp:align>left</wp:align>
                </wp:positionH>
                <wp:positionV relativeFrom="paragraph">
                  <wp:posOffset>15240</wp:posOffset>
                </wp:positionV>
                <wp:extent cx="8346643" cy="0"/>
                <wp:effectExtent l="0" t="0" r="35560" b="19050"/>
                <wp:wrapNone/>
                <wp:docPr id="70" name="Straight Connector 70"/>
                <wp:cNvGraphicFramePr/>
                <a:graphic xmlns:a="http://schemas.openxmlformats.org/drawingml/2006/main">
                  <a:graphicData uri="http://schemas.microsoft.com/office/word/2010/wordprocessingShape">
                    <wps:wsp>
                      <wps:cNvCnPr/>
                      <wps:spPr>
                        <a:xfrm>
                          <a:off x="0" y="0"/>
                          <a:ext cx="83466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166D40" id="Straight Connector 70" o:spid="_x0000_s1026" style="position:absolute;z-index:251754496;visibility:visible;mso-wrap-style:square;mso-wrap-distance-left:9pt;mso-wrap-distance-top:0;mso-wrap-distance-right:9pt;mso-wrap-distance-bottom:0;mso-position-horizontal:left;mso-position-horizontal-relative:margin;mso-position-vertical:absolute;mso-position-vertical-relative:text" from="0,1.2pt" to="657.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" strokecolor="#4f6bb3 [3060]" strokeweight="1pt">
                <w10:wrap anchorx="margin"/>
              </v:line>
            </w:pict>
          </mc:Fallback>
        </mc:AlternateContent>
      </w:r>
    </w:p>
    <w:p w14:paraId="7A1E33B7" w14:textId="37730206" w:rsidR="00195D5A" w:rsidRDefault="00195D5A" w:rsidP="00195D5A"/>
    <w:p w14:paraId="73B2EC43" w14:textId="612B877B" w:rsidR="00195D5A" w:rsidRDefault="00FB0356" w:rsidP="00195D5A">
      <w:r>
        <w:rPr>
          <w:noProof/>
          <w:sz w:val="16"/>
          <w:szCs w:val="16"/>
          <w:lang w:val="sr-Latn-RS" w:eastAsia="sr-Latn-RS"/>
        </w:rPr>
        <mc:AlternateContent>
          <mc:Choice Requires="wps">
            <w:drawing>
              <wp:anchor distT="0" distB="0" distL="114300" distR="114300" simplePos="0" relativeHeight="251773952" behindDoc="0" locked="0" layoutInCell="1" allowOverlap="1" wp14:anchorId="177158DD" wp14:editId="242EEB67">
                <wp:simplePos x="0" y="0"/>
                <wp:positionH relativeFrom="column">
                  <wp:posOffset>4123055</wp:posOffset>
                </wp:positionH>
                <wp:positionV relativeFrom="paragraph">
                  <wp:posOffset>66675</wp:posOffset>
                </wp:positionV>
                <wp:extent cx="0" cy="131445"/>
                <wp:effectExtent l="0" t="0" r="19050" b="20955"/>
                <wp:wrapNone/>
                <wp:docPr id="128" name="Straight Connector 128"/>
                <wp:cNvGraphicFramePr/>
                <a:graphic xmlns:a="http://schemas.openxmlformats.org/drawingml/2006/main">
                  <a:graphicData uri="http://schemas.microsoft.com/office/word/2010/wordprocessingShape">
                    <wps:wsp>
                      <wps:cNvCnPr/>
                      <wps:spPr>
                        <a:xfrm flipV="1">
                          <a:off x="0" y="0"/>
                          <a:ext cx="0" cy="131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CBBAB6" id="Straight Connector 128" o:spid="_x0000_s1026" style="position:absolute;flip:y;z-index:251773952;visibility:visible;mso-wrap-style:square;mso-wrap-distance-left:9pt;mso-wrap-distance-top:0;mso-wrap-distance-right:9pt;mso-wrap-distance-bottom:0;mso-position-horizontal:absolute;mso-position-horizontal-relative:text;mso-position-vertical:absolute;mso-position-vertical-relative:text" from="324.65pt,5.25pt" to="324.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" strokecolor="#4f6bb3 [3060]" strokeweight="1pt"/>
            </w:pict>
          </mc:Fallback>
        </mc:AlternateContent>
      </w:r>
    </w:p>
    <w:p w14:paraId="321EBF0D" w14:textId="7283073A" w:rsidR="00195D5A" w:rsidRDefault="005E410F" w:rsidP="00195D5A">
      <w:r>
        <w:rPr>
          <w:noProof/>
          <w:sz w:val="16"/>
          <w:szCs w:val="16"/>
          <w:lang w:val="sr-Latn-RS" w:eastAsia="sr-Latn-RS"/>
        </w:rPr>
        <mc:AlternateContent>
          <mc:Choice Requires="wps">
            <w:drawing>
              <wp:anchor distT="0" distB="0" distL="114300" distR="114300" simplePos="0" relativeHeight="251785216" behindDoc="0" locked="0" layoutInCell="1" allowOverlap="1" wp14:anchorId="593A1052" wp14:editId="3709912E">
                <wp:simplePos x="0" y="0"/>
                <wp:positionH relativeFrom="column">
                  <wp:posOffset>3733800</wp:posOffset>
                </wp:positionH>
                <wp:positionV relativeFrom="paragraph">
                  <wp:posOffset>119380</wp:posOffset>
                </wp:positionV>
                <wp:extent cx="12065" cy="180975"/>
                <wp:effectExtent l="0" t="0" r="26035" b="28575"/>
                <wp:wrapNone/>
                <wp:docPr id="71" name="Straight Connector 71"/>
                <wp:cNvGraphicFramePr/>
                <a:graphic xmlns:a="http://schemas.openxmlformats.org/drawingml/2006/main">
                  <a:graphicData uri="http://schemas.microsoft.com/office/word/2010/wordprocessingShape">
                    <wps:wsp>
                      <wps:cNvCnPr/>
                      <wps:spPr>
                        <a:xfrm flipH="1" flipV="1">
                          <a:off x="0" y="0"/>
                          <a:ext cx="12065" cy="180975"/>
                        </a:xfrm>
                        <a:prstGeom prst="line">
                          <a:avLst/>
                        </a:prstGeom>
                        <a:noFill/>
                        <a:ln w="6350" cap="flat" cmpd="sng" algn="ctr">
                          <a:solidFill>
                            <a:srgbClr val="4A66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058CEC" id="Straight Connector 71" o:spid="_x0000_s1026" style="position:absolute;flip:x 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pt,9.4pt" to="294.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" strokecolor="#4a66ac" strokeweight=".5pt">
                <v:stroke joinstyle="miter"/>
              </v:line>
            </w:pict>
          </mc:Fallback>
        </mc:AlternateContent>
      </w:r>
      <w:r>
        <w:rPr>
          <w:noProof/>
          <w:sz w:val="16"/>
          <w:szCs w:val="16"/>
          <w:lang w:val="sr-Latn-RS" w:eastAsia="sr-Latn-RS"/>
        </w:rPr>
        <mc:AlternateContent>
          <mc:Choice Requires="wps">
            <w:drawing>
              <wp:anchor distT="0" distB="0" distL="114300" distR="114300" simplePos="0" relativeHeight="251752448" behindDoc="0" locked="0" layoutInCell="1" allowOverlap="1" wp14:anchorId="47B9AE89" wp14:editId="0513657C">
                <wp:simplePos x="0" y="0"/>
                <wp:positionH relativeFrom="margin">
                  <wp:posOffset>28574</wp:posOffset>
                </wp:positionH>
                <wp:positionV relativeFrom="paragraph">
                  <wp:posOffset>117475</wp:posOffset>
                </wp:positionV>
                <wp:extent cx="19050" cy="132080"/>
                <wp:effectExtent l="0" t="0" r="19050" b="20320"/>
                <wp:wrapNone/>
                <wp:docPr id="68" name="Straight Connector 68"/>
                <wp:cNvGraphicFramePr/>
                <a:graphic xmlns:a="http://schemas.openxmlformats.org/drawingml/2006/main">
                  <a:graphicData uri="http://schemas.microsoft.com/office/word/2010/wordprocessingShape">
                    <wps:wsp>
                      <wps:cNvCnPr/>
                      <wps:spPr>
                        <a:xfrm flipV="1">
                          <a:off x="0" y="0"/>
                          <a:ext cx="19050" cy="132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48A600" id="Straight Connector 68" o:spid="_x0000_s1026" style="position:absolute;flip:y;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9.25pt" to="3.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" strokecolor="#4f6bb3 [3060]" strokeweight="1pt">
                <w10:wrap anchorx="margin"/>
              </v:line>
            </w:pict>
          </mc:Fallback>
        </mc:AlternateContent>
      </w:r>
      <w:r w:rsidR="008C4D6B">
        <w:rPr>
          <w:noProof/>
          <w:sz w:val="16"/>
          <w:szCs w:val="16"/>
          <w:lang w:val="sr-Latn-RS" w:eastAsia="sr-Latn-RS"/>
        </w:rPr>
        <mc:AlternateContent>
          <mc:Choice Requires="wps">
            <w:drawing>
              <wp:anchor distT="0" distB="0" distL="114300" distR="114300" simplePos="0" relativeHeight="251772928" behindDoc="0" locked="0" layoutInCell="1" allowOverlap="1" wp14:anchorId="07C4F8C1" wp14:editId="5428FC5E">
                <wp:simplePos x="0" y="0"/>
                <wp:positionH relativeFrom="column">
                  <wp:posOffset>2590799</wp:posOffset>
                </wp:positionH>
                <wp:positionV relativeFrom="paragraph">
                  <wp:posOffset>126999</wp:posOffset>
                </wp:positionV>
                <wp:extent cx="0" cy="177165"/>
                <wp:effectExtent l="0" t="0" r="19050" b="13335"/>
                <wp:wrapNone/>
                <wp:docPr id="129" name="Straight Connector 129"/>
                <wp:cNvGraphicFramePr/>
                <a:graphic xmlns:a="http://schemas.openxmlformats.org/drawingml/2006/main">
                  <a:graphicData uri="http://schemas.microsoft.com/office/word/2010/wordprocessingShape">
                    <wps:wsp>
                      <wps:cNvCnPr/>
                      <wps:spPr>
                        <a:xfrm flipH="1" flipV="1">
                          <a:off x="0" y="0"/>
                          <a:ext cx="0" cy="1771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07336" id="Straight Connector 129" o:spid="_x0000_s1026" style="position:absolute;flip:x 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10pt" to="204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" strokecolor="#4f6bb3 [3060]" strokeweight="1pt"/>
            </w:pict>
          </mc:Fallback>
        </mc:AlternateContent>
      </w:r>
    </w:p>
    <w:p w14:paraId="6094212C" w14:textId="3139969C" w:rsidR="00195D5A" w:rsidRDefault="00B736CE" w:rsidP="00195D5A">
      <w:r w:rsidRPr="00A51438">
        <w:rPr>
          <w:noProof/>
          <w:sz w:val="16"/>
          <w:szCs w:val="16"/>
          <w:lang w:val="sr-Latn-RS" w:eastAsia="sr-Latn-RS"/>
        </w:rPr>
        <mc:AlternateContent>
          <mc:Choice Requires="wps">
            <w:drawing>
              <wp:anchor distT="0" distB="0" distL="114300" distR="114300" simplePos="0" relativeHeight="251711488" behindDoc="0" locked="0" layoutInCell="1" allowOverlap="1" wp14:anchorId="1950AFC3" wp14:editId="3BD2219D">
                <wp:simplePos x="0" y="0"/>
                <wp:positionH relativeFrom="column">
                  <wp:posOffset>438150</wp:posOffset>
                </wp:positionH>
                <wp:positionV relativeFrom="paragraph">
                  <wp:posOffset>167005</wp:posOffset>
                </wp:positionV>
                <wp:extent cx="1314450" cy="400050"/>
                <wp:effectExtent l="76200" t="38100" r="95250" b="133350"/>
                <wp:wrapNone/>
                <wp:docPr id="146" name="Rounded Rectangle 146"/>
                <wp:cNvGraphicFramePr/>
                <a:graphic xmlns:a="http://schemas.openxmlformats.org/drawingml/2006/main">
                  <a:graphicData uri="http://schemas.microsoft.com/office/word/2010/wordprocessingShape">
                    <wps:wsp>
                      <wps:cNvSpPr/>
                      <wps:spPr>
                        <a:xfrm>
                          <a:off x="0" y="0"/>
                          <a:ext cx="1314450" cy="40005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6FB384C0" w14:textId="77777777" w:rsidR="00E00CFC" w:rsidRPr="003A74E2" w:rsidRDefault="00E00CFC" w:rsidP="00195D5A">
                            <w:pPr>
                              <w:jc w:val="center"/>
                              <w:rPr>
                                <w:color w:val="FFFFFF" w:themeColor="background1"/>
                                <w:sz w:val="15"/>
                                <w:szCs w:val="15"/>
                                <w:lang w:val="sr-Cyrl-RS"/>
                              </w:rPr>
                            </w:pPr>
                            <w:r>
                              <w:rPr>
                                <w:color w:val="FFFFFF" w:themeColor="background1"/>
                                <w:sz w:val="15"/>
                                <w:szCs w:val="15"/>
                                <w:lang w:val="sr-Cyrl-RS"/>
                              </w:rPr>
                              <w:t>Одсек за радне односе и колективне преговоре</w:t>
                            </w:r>
                          </w:p>
                          <w:p w14:paraId="54F8B6CE" w14:textId="77777777" w:rsidR="00E00CFC" w:rsidRDefault="00E00CFC"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50AFC3" id="Rounded Rectangle 146" o:spid="_x0000_s1061" style="position:absolute;margin-left:34.5pt;margin-top:13.15pt;width:103.5pt;height:3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" fillcolor="#629dd1 [3205]" strokecolor="white [3201]" strokeweight="4pt">
                <v:shadow on="t" color="black" opacity="22937f" origin=",.5" offset="0,3pt"/>
                <v:textbox>
                  <w:txbxContent>
                    <w:p w14:paraId="6FB384C0" w14:textId="77777777" w:rsidR="00E00CFC" w:rsidRPr="003A74E2" w:rsidRDefault="00E00CFC" w:rsidP="00195D5A">
                      <w:pPr>
                        <w:jc w:val="center"/>
                        <w:rPr>
                          <w:color w:val="FFFFFF" w:themeColor="background1"/>
                          <w:sz w:val="15"/>
                          <w:szCs w:val="15"/>
                          <w:lang w:val="sr-Cyrl-RS"/>
                        </w:rPr>
                      </w:pPr>
                      <w:r>
                        <w:rPr>
                          <w:color w:val="FFFFFF" w:themeColor="background1"/>
                          <w:sz w:val="15"/>
                          <w:szCs w:val="15"/>
                          <w:lang w:val="sr-Cyrl-RS"/>
                        </w:rPr>
                        <w:t>Одсек за радне односе и колективне преговоре</w:t>
                      </w:r>
                    </w:p>
                    <w:p w14:paraId="54F8B6CE" w14:textId="77777777" w:rsidR="00E00CFC" w:rsidRDefault="00E00CFC" w:rsidP="00195D5A">
                      <w:pPr>
                        <w:jc w:val="center"/>
                      </w:pPr>
                    </w:p>
                  </w:txbxContent>
                </v:textbox>
              </v:roundrect>
            </w:pict>
          </mc:Fallback>
        </mc:AlternateContent>
      </w:r>
    </w:p>
    <w:p w14:paraId="2DC991D1" w14:textId="1D35BA52" w:rsidR="00195D5A" w:rsidRDefault="00FC61F3" w:rsidP="00195D5A">
      <w:r w:rsidRPr="00A51438">
        <w:rPr>
          <w:noProof/>
          <w:sz w:val="16"/>
          <w:szCs w:val="16"/>
          <w:lang w:val="sr-Latn-RS" w:eastAsia="sr-Latn-RS"/>
        </w:rPr>
        <mc:AlternateContent>
          <mc:Choice Requires="wps">
            <w:drawing>
              <wp:anchor distT="0" distB="0" distL="114300" distR="114300" simplePos="0" relativeHeight="251724800" behindDoc="0" locked="0" layoutInCell="1" allowOverlap="1" wp14:anchorId="12A30274" wp14:editId="1C887091">
                <wp:simplePos x="0" y="0"/>
                <wp:positionH relativeFrom="page">
                  <wp:posOffset>4514850</wp:posOffset>
                </wp:positionH>
                <wp:positionV relativeFrom="paragraph">
                  <wp:posOffset>78740</wp:posOffset>
                </wp:positionV>
                <wp:extent cx="1343025" cy="555955"/>
                <wp:effectExtent l="76200" t="38100" r="104775" b="130175"/>
                <wp:wrapNone/>
                <wp:docPr id="36" name="Rounded Rectangle 36"/>
                <wp:cNvGraphicFramePr/>
                <a:graphic xmlns:a="http://schemas.openxmlformats.org/drawingml/2006/main">
                  <a:graphicData uri="http://schemas.microsoft.com/office/word/2010/wordprocessingShape">
                    <wps:wsp>
                      <wps:cNvSpPr/>
                      <wps:spPr>
                        <a:xfrm>
                          <a:off x="0" y="0"/>
                          <a:ext cx="1343025" cy="555955"/>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179E459C" w14:textId="77777777" w:rsidR="00E00CFC" w:rsidRPr="003A74E2" w:rsidRDefault="00E00CFC" w:rsidP="00195D5A">
                            <w:pPr>
                              <w:jc w:val="center"/>
                              <w:rPr>
                                <w:color w:val="FFFFFF" w:themeColor="background1"/>
                                <w:sz w:val="16"/>
                                <w:szCs w:val="16"/>
                                <w:lang w:val="sr-Cyrl-RS"/>
                              </w:rPr>
                            </w:pPr>
                            <w:r w:rsidRPr="003A74E2">
                              <w:rPr>
                                <w:color w:val="FFFFFF" w:themeColor="background1"/>
                                <w:sz w:val="16"/>
                                <w:szCs w:val="16"/>
                                <w:lang w:val="sr-Cyrl-RS"/>
                              </w:rPr>
                              <w:t>Одсек</w:t>
                            </w:r>
                            <w:r>
                              <w:rPr>
                                <w:color w:val="FFFFFF" w:themeColor="background1"/>
                                <w:sz w:val="16"/>
                                <w:szCs w:val="16"/>
                                <w:lang w:val="sr-Cyrl-RS"/>
                              </w:rPr>
                              <w:t xml:space="preserve"> за развој система локалне самоуправе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A30274" id="Rounded Rectangle 36" o:spid="_x0000_s1062" style="position:absolute;margin-left:355.5pt;margin-top:6.2pt;width:105.75pt;height:43.8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" fillcolor="#629dd1 [3205]" strokecolor="white [3201]" strokeweight="4pt">
                <v:shadow on="t" color="black" opacity="22937f" origin=",.5" offset="0,3pt"/>
                <v:textbox>
                  <w:txbxContent>
                    <w:p w14:paraId="179E459C" w14:textId="77777777" w:rsidR="00E00CFC" w:rsidRPr="003A74E2" w:rsidRDefault="00E00CFC" w:rsidP="00195D5A">
                      <w:pPr>
                        <w:jc w:val="center"/>
                        <w:rPr>
                          <w:color w:val="FFFFFF" w:themeColor="background1"/>
                          <w:sz w:val="16"/>
                          <w:szCs w:val="16"/>
                          <w:lang w:val="sr-Cyrl-RS"/>
                        </w:rPr>
                      </w:pPr>
                      <w:r w:rsidRPr="003A74E2">
                        <w:rPr>
                          <w:color w:val="FFFFFF" w:themeColor="background1"/>
                          <w:sz w:val="16"/>
                          <w:szCs w:val="16"/>
                          <w:lang w:val="sr-Cyrl-RS"/>
                        </w:rPr>
                        <w:t>Одсек</w:t>
                      </w:r>
                      <w:r>
                        <w:rPr>
                          <w:color w:val="FFFFFF" w:themeColor="background1"/>
                          <w:sz w:val="16"/>
                          <w:szCs w:val="16"/>
                          <w:lang w:val="sr-Cyrl-RS"/>
                        </w:rPr>
                        <w:t xml:space="preserve"> за развој система локалне самоуправе</w:t>
                      </w:r>
                    </w:p>
                  </w:txbxContent>
                </v:textbox>
                <w10:wrap anchorx="page"/>
              </v:roundrect>
            </w:pict>
          </mc:Fallback>
        </mc:AlternateContent>
      </w:r>
    </w:p>
    <w:p w14:paraId="28EBC9EE" w14:textId="2625D63F" w:rsidR="00195D5A" w:rsidRDefault="00195D5A" w:rsidP="00195D5A"/>
    <w:p w14:paraId="78AE827A" w14:textId="7937B62C" w:rsidR="00195D5A" w:rsidRDefault="00E76A5F" w:rsidP="00195D5A">
      <w:r w:rsidRPr="00A51438">
        <w:rPr>
          <w:noProof/>
          <w:sz w:val="16"/>
          <w:szCs w:val="16"/>
          <w:lang w:val="sr-Latn-RS" w:eastAsia="sr-Latn-RS"/>
        </w:rPr>
        <mc:AlternateContent>
          <mc:Choice Requires="wps">
            <w:drawing>
              <wp:anchor distT="0" distB="0" distL="114300" distR="114300" simplePos="0" relativeHeight="251712512" behindDoc="0" locked="0" layoutInCell="1" allowOverlap="1" wp14:anchorId="542E930C" wp14:editId="4DB0F352">
                <wp:simplePos x="0" y="0"/>
                <wp:positionH relativeFrom="column">
                  <wp:posOffset>428625</wp:posOffset>
                </wp:positionH>
                <wp:positionV relativeFrom="paragraph">
                  <wp:posOffset>80010</wp:posOffset>
                </wp:positionV>
                <wp:extent cx="1276350" cy="257175"/>
                <wp:effectExtent l="0" t="0" r="19050" b="28575"/>
                <wp:wrapNone/>
                <wp:docPr id="137" name="Rounded Rectangle 137"/>
                <wp:cNvGraphicFramePr/>
                <a:graphic xmlns:a="http://schemas.openxmlformats.org/drawingml/2006/main">
                  <a:graphicData uri="http://schemas.microsoft.com/office/word/2010/wordprocessingShape">
                    <wps:wsp>
                      <wps:cNvSpPr/>
                      <wps:spPr>
                        <a:xfrm>
                          <a:off x="0" y="0"/>
                          <a:ext cx="1276350" cy="257175"/>
                        </a:xfrm>
                        <a:prstGeom prst="roundRect">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14:paraId="556131ED" w14:textId="77777777" w:rsidR="00E00CFC" w:rsidRPr="006066FC" w:rsidRDefault="00E00CFC" w:rsidP="00195D5A">
                            <w:pPr>
                              <w:jc w:val="center"/>
                              <w:rPr>
                                <w:color w:val="0070C0"/>
                                <w:sz w:val="15"/>
                                <w:szCs w:val="15"/>
                                <w:lang w:val="sr-Cyrl-RS"/>
                              </w:rPr>
                            </w:pPr>
                            <w:r w:rsidRPr="006066FC">
                              <w:rPr>
                                <w:color w:val="0070C0"/>
                                <w:sz w:val="15"/>
                                <w:szCs w:val="15"/>
                                <w:lang w:val="sr-Cyrl-RS"/>
                              </w:rPr>
                              <w:t>Група за радне односе</w:t>
                            </w:r>
                          </w:p>
                          <w:p w14:paraId="0CC53BE0" w14:textId="77777777" w:rsidR="00E00CFC" w:rsidRDefault="00E00CFC"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E930C" id="Rounded Rectangle 137" o:spid="_x0000_s1063" style="position:absolute;margin-left:33.75pt;margin-top:6.3pt;width:100.5pt;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" fillcolor="#dfebf5 [661]" strokecolor="#41719c" strokeweight="1pt">
                <v:stroke joinstyle="miter"/>
                <v:textbox>
                  <w:txbxContent>
                    <w:p w14:paraId="556131ED" w14:textId="77777777" w:rsidR="00E00CFC" w:rsidRPr="006066FC" w:rsidRDefault="00E00CFC" w:rsidP="00195D5A">
                      <w:pPr>
                        <w:jc w:val="center"/>
                        <w:rPr>
                          <w:color w:val="0070C0"/>
                          <w:sz w:val="15"/>
                          <w:szCs w:val="15"/>
                          <w:lang w:val="sr-Cyrl-RS"/>
                        </w:rPr>
                      </w:pPr>
                      <w:r w:rsidRPr="006066FC">
                        <w:rPr>
                          <w:color w:val="0070C0"/>
                          <w:sz w:val="15"/>
                          <w:szCs w:val="15"/>
                          <w:lang w:val="sr-Cyrl-RS"/>
                        </w:rPr>
                        <w:t>Група за радне односе</w:t>
                      </w:r>
                    </w:p>
                    <w:p w14:paraId="0CC53BE0" w14:textId="77777777" w:rsidR="00E00CFC" w:rsidRDefault="00E00CFC" w:rsidP="00195D5A">
                      <w:pPr>
                        <w:jc w:val="center"/>
                      </w:pPr>
                    </w:p>
                  </w:txbxContent>
                </v:textbox>
              </v:roundrect>
            </w:pict>
          </mc:Fallback>
        </mc:AlternateContent>
      </w:r>
    </w:p>
    <w:p w14:paraId="59D08C69" w14:textId="3919D869" w:rsidR="00195D5A" w:rsidRDefault="00E76A5F" w:rsidP="00195D5A">
      <w:r w:rsidRPr="00A51438">
        <w:rPr>
          <w:noProof/>
          <w:sz w:val="16"/>
          <w:szCs w:val="16"/>
          <w:lang w:val="sr-Latn-RS" w:eastAsia="sr-Latn-RS"/>
        </w:rPr>
        <mc:AlternateContent>
          <mc:Choice Requires="wps">
            <w:drawing>
              <wp:anchor distT="0" distB="0" distL="114300" distR="114300" simplePos="0" relativeHeight="251727872" behindDoc="0" locked="0" layoutInCell="1" allowOverlap="1" wp14:anchorId="59E74944" wp14:editId="6CB0B2EC">
                <wp:simplePos x="0" y="0"/>
                <wp:positionH relativeFrom="column">
                  <wp:posOffset>7839074</wp:posOffset>
                </wp:positionH>
                <wp:positionV relativeFrom="paragraph">
                  <wp:posOffset>57150</wp:posOffset>
                </wp:positionV>
                <wp:extent cx="1057275" cy="607161"/>
                <wp:effectExtent l="0" t="0" r="28575" b="21590"/>
                <wp:wrapNone/>
                <wp:docPr id="39" name="Rounded Rectangle 39"/>
                <wp:cNvGraphicFramePr/>
                <a:graphic xmlns:a="http://schemas.openxmlformats.org/drawingml/2006/main">
                  <a:graphicData uri="http://schemas.microsoft.com/office/word/2010/wordprocessingShape">
                    <wps:wsp>
                      <wps:cNvSpPr/>
                      <wps:spPr>
                        <a:xfrm>
                          <a:off x="0" y="0"/>
                          <a:ext cx="1057275" cy="607161"/>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45FA762B" w14:textId="77777777" w:rsidR="00E00CFC" w:rsidRPr="006066FC" w:rsidRDefault="00E00CFC" w:rsidP="00195D5A">
                            <w:pPr>
                              <w:jc w:val="center"/>
                              <w:rPr>
                                <w:color w:val="0070C0"/>
                                <w:sz w:val="14"/>
                                <w:szCs w:val="14"/>
                                <w:lang w:val="sr-Cyrl-RS"/>
                              </w:rPr>
                            </w:pPr>
                            <w:r w:rsidRPr="006066FC">
                              <w:rPr>
                                <w:color w:val="0070C0"/>
                                <w:sz w:val="14"/>
                                <w:szCs w:val="14"/>
                                <w:lang w:val="sr-Cyrl-RS"/>
                              </w:rPr>
                              <w:t>Група за планирање и припрему пројеката</w:t>
                            </w:r>
                          </w:p>
                          <w:p w14:paraId="349423EB" w14:textId="77777777" w:rsidR="00E00CFC" w:rsidRPr="00B47405" w:rsidRDefault="00E00CFC" w:rsidP="00195D5A">
                            <w:pPr>
                              <w:jc w:val="center"/>
                              <w:rPr>
                                <w:lang w:val="sr-Cyrl-R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74944" id="Rounded Rectangle 39" o:spid="_x0000_s1064" style="position:absolute;margin-left:617.25pt;margin-top:4.5pt;width:83.25pt;height:47.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" fillcolor="#deebf7" strokecolor="#41719c" strokeweight="1pt">
                <v:stroke joinstyle="miter"/>
                <v:textbox>
                  <w:txbxContent>
                    <w:p w14:paraId="45FA762B" w14:textId="77777777" w:rsidR="00E00CFC" w:rsidRPr="006066FC" w:rsidRDefault="00E00CFC" w:rsidP="00195D5A">
                      <w:pPr>
                        <w:jc w:val="center"/>
                        <w:rPr>
                          <w:color w:val="0070C0"/>
                          <w:sz w:val="14"/>
                          <w:szCs w:val="14"/>
                          <w:lang w:val="sr-Cyrl-RS"/>
                        </w:rPr>
                      </w:pPr>
                      <w:r w:rsidRPr="006066FC">
                        <w:rPr>
                          <w:color w:val="0070C0"/>
                          <w:sz w:val="14"/>
                          <w:szCs w:val="14"/>
                          <w:lang w:val="sr-Cyrl-RS"/>
                        </w:rPr>
                        <w:t>Група за планирање и припрему пројеката</w:t>
                      </w:r>
                    </w:p>
                    <w:p w14:paraId="349423EB" w14:textId="77777777" w:rsidR="00E00CFC" w:rsidRPr="00B47405" w:rsidRDefault="00E00CFC" w:rsidP="00195D5A">
                      <w:pPr>
                        <w:jc w:val="center"/>
                        <w:rPr>
                          <w:lang w:val="sr-Cyrl-RS"/>
                        </w:rPr>
                      </w:pPr>
                    </w:p>
                  </w:txbxContent>
                </v:textbox>
              </v:roundrect>
            </w:pict>
          </mc:Fallback>
        </mc:AlternateContent>
      </w:r>
    </w:p>
    <w:p w14:paraId="30A78F5B" w14:textId="37CCA5FE" w:rsidR="00195D5A" w:rsidRDefault="00B736CE" w:rsidP="00195D5A">
      <w:r w:rsidRPr="00A51438">
        <w:rPr>
          <w:noProof/>
          <w:sz w:val="16"/>
          <w:szCs w:val="16"/>
          <w:lang w:val="sr-Latn-RS" w:eastAsia="sr-Latn-RS"/>
        </w:rPr>
        <mc:AlternateContent>
          <mc:Choice Requires="wps">
            <w:drawing>
              <wp:anchor distT="0" distB="0" distL="114300" distR="114300" simplePos="0" relativeHeight="251713536" behindDoc="0" locked="0" layoutInCell="1" allowOverlap="1" wp14:anchorId="034530E6" wp14:editId="04BC9577">
                <wp:simplePos x="0" y="0"/>
                <wp:positionH relativeFrom="column">
                  <wp:posOffset>457200</wp:posOffset>
                </wp:positionH>
                <wp:positionV relativeFrom="paragraph">
                  <wp:posOffset>24765</wp:posOffset>
                </wp:positionV>
                <wp:extent cx="1285875" cy="323850"/>
                <wp:effectExtent l="0" t="0" r="28575" b="19050"/>
                <wp:wrapNone/>
                <wp:docPr id="141" name="Rounded Rectangle 141"/>
                <wp:cNvGraphicFramePr/>
                <a:graphic xmlns:a="http://schemas.openxmlformats.org/drawingml/2006/main">
                  <a:graphicData uri="http://schemas.microsoft.com/office/word/2010/wordprocessingShape">
                    <wps:wsp>
                      <wps:cNvSpPr/>
                      <wps:spPr>
                        <a:xfrm>
                          <a:off x="0" y="0"/>
                          <a:ext cx="1285875" cy="323850"/>
                        </a:xfrm>
                        <a:prstGeom prst="roundRect">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14:paraId="096BE9EF" w14:textId="77777777" w:rsidR="00E00CFC" w:rsidRPr="006066FC" w:rsidRDefault="00E00CFC" w:rsidP="00195D5A">
                            <w:pPr>
                              <w:jc w:val="center"/>
                              <w:rPr>
                                <w:color w:val="0070C0"/>
                                <w:sz w:val="15"/>
                                <w:szCs w:val="15"/>
                                <w:lang w:val="sr-Cyrl-RS"/>
                              </w:rPr>
                            </w:pPr>
                            <w:r w:rsidRPr="006066FC">
                              <w:rPr>
                                <w:color w:val="0070C0"/>
                                <w:sz w:val="15"/>
                                <w:szCs w:val="15"/>
                                <w:lang w:val="sr-Cyrl-RS"/>
                              </w:rPr>
                              <w:t>Група за колективне преговоре</w:t>
                            </w:r>
                          </w:p>
                          <w:p w14:paraId="0BFA3AC3" w14:textId="77777777" w:rsidR="00E00CFC" w:rsidRDefault="00E00CFC"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4530E6" id="Rounded Rectangle 141" o:spid="_x0000_s1065" style="position:absolute;margin-left:36pt;margin-top:1.95pt;width:101.2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" fillcolor="#dfebf5 [661]" strokecolor="#41719c" strokeweight="1pt">
                <v:stroke joinstyle="miter"/>
                <v:textbox>
                  <w:txbxContent>
                    <w:p w14:paraId="096BE9EF" w14:textId="77777777" w:rsidR="00E00CFC" w:rsidRPr="006066FC" w:rsidRDefault="00E00CFC" w:rsidP="00195D5A">
                      <w:pPr>
                        <w:jc w:val="center"/>
                        <w:rPr>
                          <w:color w:val="0070C0"/>
                          <w:sz w:val="15"/>
                          <w:szCs w:val="15"/>
                          <w:lang w:val="sr-Cyrl-RS"/>
                        </w:rPr>
                      </w:pPr>
                      <w:r w:rsidRPr="006066FC">
                        <w:rPr>
                          <w:color w:val="0070C0"/>
                          <w:sz w:val="15"/>
                          <w:szCs w:val="15"/>
                          <w:lang w:val="sr-Cyrl-RS"/>
                        </w:rPr>
                        <w:t>Група за колективне преговоре</w:t>
                      </w:r>
                    </w:p>
                    <w:p w14:paraId="0BFA3AC3" w14:textId="77777777" w:rsidR="00E00CFC" w:rsidRDefault="00E00CFC" w:rsidP="00195D5A">
                      <w:pPr>
                        <w:jc w:val="center"/>
                      </w:pPr>
                    </w:p>
                  </w:txbxContent>
                </v:textbox>
              </v:roundrect>
            </w:pict>
          </mc:Fallback>
        </mc:AlternateContent>
      </w:r>
      <w:r w:rsidR="00732612" w:rsidRPr="00A51438">
        <w:rPr>
          <w:noProof/>
          <w:sz w:val="16"/>
          <w:szCs w:val="16"/>
          <w:lang w:val="sr-Latn-RS" w:eastAsia="sr-Latn-RS"/>
        </w:rPr>
        <mc:AlternateContent>
          <mc:Choice Requires="wps">
            <w:drawing>
              <wp:anchor distT="0" distB="0" distL="114300" distR="114300" simplePos="0" relativeHeight="251717632" behindDoc="0" locked="0" layoutInCell="1" allowOverlap="1" wp14:anchorId="48C349FF" wp14:editId="4108D4D2">
                <wp:simplePos x="0" y="0"/>
                <wp:positionH relativeFrom="column">
                  <wp:posOffset>2000250</wp:posOffset>
                </wp:positionH>
                <wp:positionV relativeFrom="paragraph">
                  <wp:posOffset>42545</wp:posOffset>
                </wp:positionV>
                <wp:extent cx="1143000" cy="533400"/>
                <wp:effectExtent l="76200" t="38100" r="95250" b="133350"/>
                <wp:wrapNone/>
                <wp:docPr id="136" name="Rounded Rectangle 136"/>
                <wp:cNvGraphicFramePr/>
                <a:graphic xmlns:a="http://schemas.openxmlformats.org/drawingml/2006/main">
                  <a:graphicData uri="http://schemas.microsoft.com/office/word/2010/wordprocessingShape">
                    <wps:wsp>
                      <wps:cNvSpPr/>
                      <wps:spPr>
                        <a:xfrm>
                          <a:off x="0" y="0"/>
                          <a:ext cx="1143000" cy="53340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1C1D881D" w14:textId="77777777" w:rsidR="00E00CFC" w:rsidRPr="003A74E2" w:rsidRDefault="00E00CFC" w:rsidP="00195D5A">
                            <w:pPr>
                              <w:jc w:val="center"/>
                              <w:rPr>
                                <w:color w:val="FFFFFF" w:themeColor="background1"/>
                                <w:sz w:val="16"/>
                                <w:szCs w:val="16"/>
                                <w:lang w:val="sr-Cyrl-RS"/>
                              </w:rPr>
                            </w:pPr>
                            <w:r w:rsidRPr="003A74E2">
                              <w:rPr>
                                <w:color w:val="FFFFFF" w:themeColor="background1"/>
                                <w:sz w:val="16"/>
                                <w:szCs w:val="16"/>
                                <w:lang w:val="sr-Cyrl-RS"/>
                              </w:rPr>
                              <w:t>Група за стручн</w:t>
                            </w:r>
                            <w:r>
                              <w:rPr>
                                <w:color w:val="FFFFFF" w:themeColor="background1"/>
                                <w:sz w:val="16"/>
                                <w:szCs w:val="16"/>
                                <w:lang w:val="sr-Cyrl-RS"/>
                              </w:rPr>
                              <w:t>е испите</w:t>
                            </w:r>
                          </w:p>
                          <w:p w14:paraId="33FB93C8" w14:textId="77777777" w:rsidR="00E00CFC" w:rsidRDefault="00E00CFC"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C349FF" id="Rounded Rectangle 136" o:spid="_x0000_s1066" style="position:absolute;margin-left:157.5pt;margin-top:3.35pt;width:90pt;height:4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" fillcolor="#629dd1 [3205]" strokecolor="white [3201]" strokeweight="4pt">
                <v:shadow on="t" color="black" opacity="22937f" origin=",.5" offset="0,3pt"/>
                <v:textbox>
                  <w:txbxContent>
                    <w:p w14:paraId="1C1D881D" w14:textId="77777777" w:rsidR="00E00CFC" w:rsidRPr="003A74E2" w:rsidRDefault="00E00CFC" w:rsidP="00195D5A">
                      <w:pPr>
                        <w:jc w:val="center"/>
                        <w:rPr>
                          <w:color w:val="FFFFFF" w:themeColor="background1"/>
                          <w:sz w:val="16"/>
                          <w:szCs w:val="16"/>
                          <w:lang w:val="sr-Cyrl-RS"/>
                        </w:rPr>
                      </w:pPr>
                      <w:r w:rsidRPr="003A74E2">
                        <w:rPr>
                          <w:color w:val="FFFFFF" w:themeColor="background1"/>
                          <w:sz w:val="16"/>
                          <w:szCs w:val="16"/>
                          <w:lang w:val="sr-Cyrl-RS"/>
                        </w:rPr>
                        <w:t>Група за стручн</w:t>
                      </w:r>
                      <w:r>
                        <w:rPr>
                          <w:color w:val="FFFFFF" w:themeColor="background1"/>
                          <w:sz w:val="16"/>
                          <w:szCs w:val="16"/>
                          <w:lang w:val="sr-Cyrl-RS"/>
                        </w:rPr>
                        <w:t>е испите</w:t>
                      </w:r>
                    </w:p>
                    <w:p w14:paraId="33FB93C8" w14:textId="77777777" w:rsidR="00E00CFC" w:rsidRDefault="00E00CFC" w:rsidP="00195D5A">
                      <w:pPr>
                        <w:jc w:val="center"/>
                      </w:pPr>
                    </w:p>
                  </w:txbxContent>
                </v:textbox>
              </v:roundrect>
            </w:pict>
          </mc:Fallback>
        </mc:AlternateContent>
      </w:r>
    </w:p>
    <w:p w14:paraId="27336F86" w14:textId="5A76D112" w:rsidR="00195D5A" w:rsidRDefault="00195D5A" w:rsidP="00195D5A"/>
    <w:p w14:paraId="7B4A3CDF" w14:textId="1CEDB89C" w:rsidR="00195D5A" w:rsidRDefault="00B736CE" w:rsidP="00195D5A">
      <w:r w:rsidRPr="00A51438">
        <w:rPr>
          <w:noProof/>
          <w:sz w:val="16"/>
          <w:szCs w:val="16"/>
          <w:lang w:val="sr-Latn-RS" w:eastAsia="sr-Latn-RS"/>
        </w:rPr>
        <mc:AlternateContent>
          <mc:Choice Requires="wps">
            <w:drawing>
              <wp:anchor distT="0" distB="0" distL="114300" distR="114300" simplePos="0" relativeHeight="251714560" behindDoc="0" locked="0" layoutInCell="1" allowOverlap="1" wp14:anchorId="43F53145" wp14:editId="5FB8394D">
                <wp:simplePos x="0" y="0"/>
                <wp:positionH relativeFrom="column">
                  <wp:posOffset>409575</wp:posOffset>
                </wp:positionH>
                <wp:positionV relativeFrom="paragraph">
                  <wp:posOffset>45085</wp:posOffset>
                </wp:positionV>
                <wp:extent cx="1381125" cy="657225"/>
                <wp:effectExtent l="76200" t="38100" r="104775" b="142875"/>
                <wp:wrapNone/>
                <wp:docPr id="138" name="Rounded Rectangle 138"/>
                <wp:cNvGraphicFramePr/>
                <a:graphic xmlns:a="http://schemas.openxmlformats.org/drawingml/2006/main">
                  <a:graphicData uri="http://schemas.microsoft.com/office/word/2010/wordprocessingShape">
                    <wps:wsp>
                      <wps:cNvSpPr/>
                      <wps:spPr>
                        <a:xfrm>
                          <a:off x="0" y="0"/>
                          <a:ext cx="1381125" cy="657225"/>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0596ADA3" w14:textId="6E25F65C" w:rsidR="00E00CFC" w:rsidRPr="004739A6" w:rsidRDefault="00E00CFC" w:rsidP="00195D5A">
                            <w:pPr>
                              <w:jc w:val="center"/>
                              <w:rPr>
                                <w:color w:val="FFFFFF" w:themeColor="background1"/>
                                <w:sz w:val="16"/>
                                <w:szCs w:val="16"/>
                                <w:lang w:val="sr-Cyrl-RS"/>
                              </w:rPr>
                            </w:pPr>
                            <w:r w:rsidRPr="004739A6">
                              <w:rPr>
                                <w:color w:val="FFFFFF" w:themeColor="background1"/>
                                <w:sz w:val="16"/>
                                <w:szCs w:val="16"/>
                                <w:lang w:val="sr-Cyrl-RS"/>
                              </w:rPr>
                              <w:t>Одсек за систем плата и каталогизацију и вредновање радних места у јавном сектору</w:t>
                            </w:r>
                          </w:p>
                          <w:p w14:paraId="008FEE9B" w14:textId="77777777" w:rsidR="00E00CFC" w:rsidRDefault="00E00CFC" w:rsidP="00195D5A">
                            <w:pPr>
                              <w:jc w:val="center"/>
                            </w:pPr>
                          </w:p>
                          <w:p w14:paraId="2CC1601D" w14:textId="77777777" w:rsidR="00E00CFC" w:rsidRDefault="00E00CFC"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53145" id="Rounded Rectangle 138" o:spid="_x0000_s1067" style="position:absolute;margin-left:32.25pt;margin-top:3.55pt;width:108.75pt;height:5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" fillcolor="#629dd1 [3205]" strokecolor="white [3201]" strokeweight="4pt">
                <v:shadow on="t" color="black" opacity="22937f" origin=",.5" offset="0,3pt"/>
                <v:textbox>
                  <w:txbxContent>
                    <w:p w14:paraId="0596ADA3" w14:textId="6E25F65C" w:rsidR="00E00CFC" w:rsidRPr="004739A6" w:rsidRDefault="00E00CFC" w:rsidP="00195D5A">
                      <w:pPr>
                        <w:jc w:val="center"/>
                        <w:rPr>
                          <w:color w:val="FFFFFF" w:themeColor="background1"/>
                          <w:sz w:val="16"/>
                          <w:szCs w:val="16"/>
                          <w:lang w:val="sr-Cyrl-RS"/>
                        </w:rPr>
                      </w:pPr>
                      <w:r w:rsidRPr="004739A6">
                        <w:rPr>
                          <w:color w:val="FFFFFF" w:themeColor="background1"/>
                          <w:sz w:val="16"/>
                          <w:szCs w:val="16"/>
                          <w:lang w:val="sr-Cyrl-RS"/>
                        </w:rPr>
                        <w:t>Одсек за систем плата и каталогизацију и вредновање радних места у јавном сектору</w:t>
                      </w:r>
                    </w:p>
                    <w:p w14:paraId="008FEE9B" w14:textId="77777777" w:rsidR="00E00CFC" w:rsidRDefault="00E00CFC" w:rsidP="00195D5A">
                      <w:pPr>
                        <w:jc w:val="center"/>
                      </w:pPr>
                    </w:p>
                    <w:p w14:paraId="2CC1601D" w14:textId="77777777" w:rsidR="00E00CFC" w:rsidRDefault="00E00CFC" w:rsidP="00195D5A">
                      <w:pPr>
                        <w:jc w:val="center"/>
                      </w:pPr>
                    </w:p>
                  </w:txbxContent>
                </v:textbox>
              </v:roundrect>
            </w:pict>
          </mc:Fallback>
        </mc:AlternateContent>
      </w:r>
      <w:r w:rsidR="00732612" w:rsidRPr="00A51438">
        <w:rPr>
          <w:noProof/>
          <w:sz w:val="16"/>
          <w:szCs w:val="16"/>
          <w:lang w:val="sr-Latn-RS" w:eastAsia="sr-Latn-RS"/>
        </w:rPr>
        <mc:AlternateContent>
          <mc:Choice Requires="wps">
            <w:drawing>
              <wp:anchor distT="0" distB="0" distL="114300" distR="114300" simplePos="0" relativeHeight="251709440" behindDoc="0" locked="0" layoutInCell="1" allowOverlap="1" wp14:anchorId="7191B0DD" wp14:editId="6D7EFBD0">
                <wp:simplePos x="0" y="0"/>
                <wp:positionH relativeFrom="column">
                  <wp:posOffset>-726440</wp:posOffset>
                </wp:positionH>
                <wp:positionV relativeFrom="paragraph">
                  <wp:posOffset>224790</wp:posOffset>
                </wp:positionV>
                <wp:extent cx="1152525" cy="533400"/>
                <wp:effectExtent l="76200" t="38100" r="104775" b="133350"/>
                <wp:wrapNone/>
                <wp:docPr id="142" name="Rounded Rectangle 142"/>
                <wp:cNvGraphicFramePr/>
                <a:graphic xmlns:a="http://schemas.openxmlformats.org/drawingml/2006/main">
                  <a:graphicData uri="http://schemas.microsoft.com/office/word/2010/wordprocessingShape">
                    <wps:wsp>
                      <wps:cNvSpPr/>
                      <wps:spPr>
                        <a:xfrm>
                          <a:off x="0" y="0"/>
                          <a:ext cx="1152525" cy="53340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19AD0284" w14:textId="77777777" w:rsidR="00E00CFC" w:rsidRPr="006066FC" w:rsidRDefault="00E00CFC" w:rsidP="00195D5A">
                            <w:pPr>
                              <w:jc w:val="center"/>
                              <w:rPr>
                                <w:color w:val="FFFFFF" w:themeColor="background1"/>
                                <w:sz w:val="16"/>
                                <w:szCs w:val="16"/>
                                <w:lang w:val="sr-Cyrl-RS"/>
                              </w:rPr>
                            </w:pPr>
                            <w:r w:rsidRPr="006066FC">
                              <w:rPr>
                                <w:color w:val="FFFFFF" w:themeColor="background1"/>
                                <w:sz w:val="16"/>
                                <w:szCs w:val="16"/>
                                <w:lang w:val="sr-Cyrl-RS"/>
                              </w:rPr>
                              <w:t>Група за организацију и рад јавне управе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1B0DD" id="Rounded Rectangle 142" o:spid="_x0000_s1068" style="position:absolute;margin-left:-57.2pt;margin-top:17.7pt;width:90.75pt;height: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" fillcolor="#629dd1 [3205]" strokecolor="white [3201]" strokeweight="4pt">
                <v:shadow on="t" color="black" opacity="22937f" origin=",.5" offset="0,3pt"/>
                <v:textbox>
                  <w:txbxContent>
                    <w:p w14:paraId="19AD0284" w14:textId="77777777" w:rsidR="00E00CFC" w:rsidRPr="006066FC" w:rsidRDefault="00E00CFC" w:rsidP="00195D5A">
                      <w:pPr>
                        <w:jc w:val="center"/>
                        <w:rPr>
                          <w:color w:val="FFFFFF" w:themeColor="background1"/>
                          <w:sz w:val="16"/>
                          <w:szCs w:val="16"/>
                          <w:lang w:val="sr-Cyrl-RS"/>
                        </w:rPr>
                      </w:pPr>
                      <w:r w:rsidRPr="006066FC">
                        <w:rPr>
                          <w:color w:val="FFFFFF" w:themeColor="background1"/>
                          <w:sz w:val="16"/>
                          <w:szCs w:val="16"/>
                          <w:lang w:val="sr-Cyrl-RS"/>
                        </w:rPr>
                        <w:t>Група за организацију и рад јавне управе</w:t>
                      </w:r>
                    </w:p>
                  </w:txbxContent>
                </v:textbox>
              </v:roundrect>
            </w:pict>
          </mc:Fallback>
        </mc:AlternateContent>
      </w:r>
    </w:p>
    <w:p w14:paraId="6A0E2501" w14:textId="3E429F80" w:rsidR="00195D5A" w:rsidRDefault="00FC61F3" w:rsidP="00195D5A">
      <w:r w:rsidRPr="00A51438">
        <w:rPr>
          <w:noProof/>
          <w:sz w:val="16"/>
          <w:szCs w:val="16"/>
          <w:lang w:val="sr-Latn-RS" w:eastAsia="sr-Latn-RS"/>
        </w:rPr>
        <mc:AlternateContent>
          <mc:Choice Requires="wps">
            <w:drawing>
              <wp:anchor distT="0" distB="0" distL="114300" distR="114300" simplePos="0" relativeHeight="251728896" behindDoc="0" locked="0" layoutInCell="1" allowOverlap="1" wp14:anchorId="67F59D6B" wp14:editId="40D008A3">
                <wp:simplePos x="0" y="0"/>
                <wp:positionH relativeFrom="column">
                  <wp:posOffset>7886700</wp:posOffset>
                </wp:positionH>
                <wp:positionV relativeFrom="paragraph">
                  <wp:posOffset>13335</wp:posOffset>
                </wp:positionV>
                <wp:extent cx="1038225" cy="603250"/>
                <wp:effectExtent l="0" t="0" r="28575" b="25400"/>
                <wp:wrapNone/>
                <wp:docPr id="40" name="Rounded Rectangle 40"/>
                <wp:cNvGraphicFramePr/>
                <a:graphic xmlns:a="http://schemas.openxmlformats.org/drawingml/2006/main">
                  <a:graphicData uri="http://schemas.microsoft.com/office/word/2010/wordprocessingShape">
                    <wps:wsp>
                      <wps:cNvSpPr/>
                      <wps:spPr>
                        <a:xfrm>
                          <a:off x="0" y="0"/>
                          <a:ext cx="1038225" cy="603250"/>
                        </a:xfrm>
                        <a:prstGeom prst="roundRect">
                          <a:avLst>
                            <a:gd name="adj" fmla="val 19594"/>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14:paraId="2B1A2ADC" w14:textId="77777777" w:rsidR="00E00CFC" w:rsidRPr="006066FC" w:rsidRDefault="00E00CFC" w:rsidP="00195D5A">
                            <w:pPr>
                              <w:jc w:val="center"/>
                              <w:rPr>
                                <w:color w:val="0070C0"/>
                                <w:sz w:val="14"/>
                                <w:szCs w:val="14"/>
                                <w:lang w:val="sr-Cyrl-RS"/>
                              </w:rPr>
                            </w:pPr>
                            <w:r w:rsidRPr="006066FC">
                              <w:rPr>
                                <w:color w:val="0070C0"/>
                                <w:sz w:val="14"/>
                                <w:szCs w:val="14"/>
                                <w:lang w:val="sr-Cyrl-RS"/>
                              </w:rPr>
                              <w:t>Група за спровођење и праћење спровођења пројеката</w:t>
                            </w:r>
                          </w:p>
                          <w:p w14:paraId="25EB1111" w14:textId="77777777" w:rsidR="00E00CFC" w:rsidRDefault="00E00CFC"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59D6B" id="Rounded Rectangle 40" o:spid="_x0000_s1069" style="position:absolute;margin-left:621pt;margin-top:1.05pt;width:81.75pt;height:4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" fillcolor="#dfebf5 [661]" strokecolor="#41719c" strokeweight="1pt">
                <v:stroke joinstyle="miter"/>
                <v:textbox>
                  <w:txbxContent>
                    <w:p w14:paraId="2B1A2ADC" w14:textId="77777777" w:rsidR="00E00CFC" w:rsidRPr="006066FC" w:rsidRDefault="00E00CFC" w:rsidP="00195D5A">
                      <w:pPr>
                        <w:jc w:val="center"/>
                        <w:rPr>
                          <w:color w:val="0070C0"/>
                          <w:sz w:val="14"/>
                          <w:szCs w:val="14"/>
                          <w:lang w:val="sr-Cyrl-RS"/>
                        </w:rPr>
                      </w:pPr>
                      <w:r w:rsidRPr="006066FC">
                        <w:rPr>
                          <w:color w:val="0070C0"/>
                          <w:sz w:val="14"/>
                          <w:szCs w:val="14"/>
                          <w:lang w:val="sr-Cyrl-RS"/>
                        </w:rPr>
                        <w:t>Група за спровођење и праћење спровођења пројеката</w:t>
                      </w:r>
                    </w:p>
                    <w:p w14:paraId="25EB1111" w14:textId="77777777" w:rsidR="00E00CFC" w:rsidRDefault="00E00CFC" w:rsidP="00195D5A">
                      <w:pPr>
                        <w:jc w:val="center"/>
                      </w:pPr>
                    </w:p>
                  </w:txbxContent>
                </v:textbox>
              </v:roundrect>
            </w:pict>
          </mc:Fallback>
        </mc:AlternateContent>
      </w:r>
    </w:p>
    <w:p w14:paraId="3BAE8A14" w14:textId="337AC99E" w:rsidR="00195D5A" w:rsidRDefault="00195D5A" w:rsidP="00195D5A"/>
    <w:p w14:paraId="31F3FEA1" w14:textId="2DD3D7C9" w:rsidR="00195D5A" w:rsidRDefault="00B736CE" w:rsidP="00195D5A">
      <w:r w:rsidRPr="00A51438">
        <w:rPr>
          <w:noProof/>
          <w:sz w:val="16"/>
          <w:szCs w:val="16"/>
          <w:lang w:val="sr-Latn-RS" w:eastAsia="sr-Latn-RS"/>
        </w:rPr>
        <mc:AlternateContent>
          <mc:Choice Requires="wps">
            <w:drawing>
              <wp:anchor distT="0" distB="0" distL="114300" distR="114300" simplePos="0" relativeHeight="251783168" behindDoc="0" locked="0" layoutInCell="1" allowOverlap="1" wp14:anchorId="3E04664E" wp14:editId="26E1F81D">
                <wp:simplePos x="0" y="0"/>
                <wp:positionH relativeFrom="margin">
                  <wp:posOffset>485775</wp:posOffset>
                </wp:positionH>
                <wp:positionV relativeFrom="paragraph">
                  <wp:posOffset>558164</wp:posOffset>
                </wp:positionV>
                <wp:extent cx="1371600" cy="466725"/>
                <wp:effectExtent l="0" t="0" r="19050" b="28575"/>
                <wp:wrapNone/>
                <wp:docPr id="49" name="Rounded Rectangle 49"/>
                <wp:cNvGraphicFramePr/>
                <a:graphic xmlns:a="http://schemas.openxmlformats.org/drawingml/2006/main">
                  <a:graphicData uri="http://schemas.microsoft.com/office/word/2010/wordprocessingShape">
                    <wps:wsp>
                      <wps:cNvSpPr/>
                      <wps:spPr>
                        <a:xfrm>
                          <a:off x="0" y="0"/>
                          <a:ext cx="1371600" cy="46672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518C6814" w14:textId="0723062B" w:rsidR="00E00CFC" w:rsidRPr="006066FC" w:rsidRDefault="00E00CFC" w:rsidP="00C21E06">
                            <w:pPr>
                              <w:jc w:val="center"/>
                              <w:rPr>
                                <w:color w:val="0070C0"/>
                              </w:rPr>
                            </w:pPr>
                            <w:r w:rsidRPr="006066FC">
                              <w:rPr>
                                <w:color w:val="0070C0"/>
                                <w:sz w:val="15"/>
                                <w:szCs w:val="15"/>
                                <w:lang w:val="sr-Cyrl-RS"/>
                              </w:rPr>
                              <w:t xml:space="preserve">Група за </w:t>
                            </w:r>
                            <w:r>
                              <w:rPr>
                                <w:color w:val="0070C0"/>
                                <w:sz w:val="15"/>
                                <w:szCs w:val="15"/>
                                <w:lang w:val="sr-Cyrl-RS"/>
                              </w:rPr>
                              <w:t>каталогизацију и вредновање радних места у јавном сектору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4664E" id="Rounded Rectangle 49" o:spid="_x0000_s1070" style="position:absolute;margin-left:38.25pt;margin-top:43.95pt;width:108pt;height:36.7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" fillcolor="#deebf7" strokecolor="#41719c" strokeweight="1pt">
                <v:stroke joinstyle="miter"/>
                <v:textbox>
                  <w:txbxContent>
                    <w:p w14:paraId="518C6814" w14:textId="0723062B" w:rsidR="00E00CFC" w:rsidRPr="006066FC" w:rsidRDefault="00E00CFC" w:rsidP="00C21E06">
                      <w:pPr>
                        <w:jc w:val="center"/>
                        <w:rPr>
                          <w:color w:val="0070C0"/>
                        </w:rPr>
                      </w:pPr>
                      <w:r w:rsidRPr="006066FC">
                        <w:rPr>
                          <w:color w:val="0070C0"/>
                          <w:sz w:val="15"/>
                          <w:szCs w:val="15"/>
                          <w:lang w:val="sr-Cyrl-RS"/>
                        </w:rPr>
                        <w:t xml:space="preserve">Група за </w:t>
                      </w:r>
                      <w:r>
                        <w:rPr>
                          <w:color w:val="0070C0"/>
                          <w:sz w:val="15"/>
                          <w:szCs w:val="15"/>
                          <w:lang w:val="sr-Cyrl-RS"/>
                        </w:rPr>
                        <w:t>каталогизацију и вредновање радних места у јавном сектору</w:t>
                      </w:r>
                    </w:p>
                  </w:txbxContent>
                </v:textbox>
                <w10:wrap anchorx="margin"/>
              </v:roundrect>
            </w:pict>
          </mc:Fallback>
        </mc:AlternateContent>
      </w:r>
      <w:r w:rsidRPr="00A51438">
        <w:rPr>
          <w:noProof/>
          <w:sz w:val="16"/>
          <w:szCs w:val="16"/>
          <w:lang w:val="sr-Latn-RS" w:eastAsia="sr-Latn-RS"/>
        </w:rPr>
        <mc:AlternateContent>
          <mc:Choice Requires="wps">
            <w:drawing>
              <wp:anchor distT="0" distB="0" distL="114300" distR="114300" simplePos="0" relativeHeight="251715584" behindDoc="0" locked="0" layoutInCell="1" allowOverlap="1" wp14:anchorId="51BD525A" wp14:editId="330A0E2A">
                <wp:simplePos x="0" y="0"/>
                <wp:positionH relativeFrom="column">
                  <wp:posOffset>476250</wp:posOffset>
                </wp:positionH>
                <wp:positionV relativeFrom="paragraph">
                  <wp:posOffset>196215</wp:posOffset>
                </wp:positionV>
                <wp:extent cx="1381125" cy="342900"/>
                <wp:effectExtent l="0" t="0" r="28575" b="19050"/>
                <wp:wrapNone/>
                <wp:docPr id="139" name="Rounded Rectangle 139"/>
                <wp:cNvGraphicFramePr/>
                <a:graphic xmlns:a="http://schemas.openxmlformats.org/drawingml/2006/main">
                  <a:graphicData uri="http://schemas.microsoft.com/office/word/2010/wordprocessingShape">
                    <wps:wsp>
                      <wps:cNvSpPr/>
                      <wps:spPr>
                        <a:xfrm>
                          <a:off x="0" y="0"/>
                          <a:ext cx="1381125" cy="342900"/>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11910E08" w14:textId="77777777" w:rsidR="00E00CFC" w:rsidRPr="006066FC" w:rsidRDefault="00E00CFC" w:rsidP="00195D5A">
                            <w:pPr>
                              <w:jc w:val="center"/>
                              <w:rPr>
                                <w:color w:val="0070C0"/>
                              </w:rPr>
                            </w:pPr>
                            <w:r w:rsidRPr="006066FC">
                              <w:rPr>
                                <w:color w:val="0070C0"/>
                                <w:sz w:val="15"/>
                                <w:szCs w:val="15"/>
                                <w:lang w:val="sr-Cyrl-RS"/>
                              </w:rPr>
                              <w:t>Група за уређивање система плата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BD525A" id="Rounded Rectangle 139" o:spid="_x0000_s1071" style="position:absolute;margin-left:37.5pt;margin-top:15.45pt;width:108.7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" fillcolor="#deebf7" strokecolor="#41719c" strokeweight="1pt">
                <v:stroke joinstyle="miter"/>
                <v:textbox>
                  <w:txbxContent>
                    <w:p w14:paraId="11910E08" w14:textId="77777777" w:rsidR="00E00CFC" w:rsidRPr="006066FC" w:rsidRDefault="00E00CFC" w:rsidP="00195D5A">
                      <w:pPr>
                        <w:jc w:val="center"/>
                        <w:rPr>
                          <w:color w:val="0070C0"/>
                        </w:rPr>
                      </w:pPr>
                      <w:r w:rsidRPr="006066FC">
                        <w:rPr>
                          <w:color w:val="0070C0"/>
                          <w:sz w:val="15"/>
                          <w:szCs w:val="15"/>
                          <w:lang w:val="sr-Cyrl-RS"/>
                        </w:rPr>
                        <w:t>Група за уређивање система плата</w:t>
                      </w:r>
                    </w:p>
                  </w:txbxContent>
                </v:textbox>
              </v:roundrect>
            </w:pict>
          </mc:Fallback>
        </mc:AlternateContent>
      </w:r>
      <w:r w:rsidR="00732612" w:rsidRPr="00A51438">
        <w:rPr>
          <w:noProof/>
          <w:sz w:val="16"/>
          <w:szCs w:val="16"/>
          <w:lang w:val="sr-Latn-RS" w:eastAsia="sr-Latn-RS"/>
        </w:rPr>
        <mc:AlternateContent>
          <mc:Choice Requires="wps">
            <w:drawing>
              <wp:anchor distT="0" distB="0" distL="114300" distR="114300" simplePos="0" relativeHeight="251710464" behindDoc="0" locked="0" layoutInCell="1" allowOverlap="1" wp14:anchorId="59D08F63" wp14:editId="1CFC824C">
                <wp:simplePos x="0" y="0"/>
                <wp:positionH relativeFrom="column">
                  <wp:posOffset>-745490</wp:posOffset>
                </wp:positionH>
                <wp:positionV relativeFrom="paragraph">
                  <wp:posOffset>292735</wp:posOffset>
                </wp:positionV>
                <wp:extent cx="1152525" cy="541020"/>
                <wp:effectExtent l="76200" t="38100" r="104775" b="125730"/>
                <wp:wrapNone/>
                <wp:docPr id="143" name="Rounded Rectangle 143"/>
                <wp:cNvGraphicFramePr/>
                <a:graphic xmlns:a="http://schemas.openxmlformats.org/drawingml/2006/main">
                  <a:graphicData uri="http://schemas.microsoft.com/office/word/2010/wordprocessingShape">
                    <wps:wsp>
                      <wps:cNvSpPr/>
                      <wps:spPr>
                        <a:xfrm>
                          <a:off x="0" y="0"/>
                          <a:ext cx="1152525" cy="54102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1D4633DC" w14:textId="77777777" w:rsidR="00E00CFC" w:rsidRPr="006066FC" w:rsidRDefault="00E00CFC" w:rsidP="00195D5A">
                            <w:pPr>
                              <w:jc w:val="center"/>
                              <w:rPr>
                                <w:color w:val="FFFFFF" w:themeColor="background1"/>
                                <w:sz w:val="16"/>
                                <w:szCs w:val="16"/>
                                <w:lang w:val="sr-Cyrl-RS"/>
                              </w:rPr>
                            </w:pPr>
                            <w:r w:rsidRPr="006066FC">
                              <w:rPr>
                                <w:color w:val="FFFFFF" w:themeColor="background1"/>
                                <w:sz w:val="16"/>
                                <w:szCs w:val="16"/>
                                <w:lang w:val="sr-Cyrl-RS"/>
                              </w:rPr>
                              <w:t>Група за подршку развоју електронске управе</w:t>
                            </w:r>
                          </w:p>
                          <w:p w14:paraId="2940315A" w14:textId="77777777" w:rsidR="00E00CFC" w:rsidRDefault="00E00CFC"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08F63" id="Rounded Rectangle 143" o:spid="_x0000_s1072" style="position:absolute;margin-left:-58.7pt;margin-top:23.05pt;width:90.75pt;height:42.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" fillcolor="#629dd1 [3205]" strokecolor="white [3201]" strokeweight="4pt">
                <v:shadow on="t" color="black" opacity="22937f" origin=",.5" offset="0,3pt"/>
                <v:textbox>
                  <w:txbxContent>
                    <w:p w14:paraId="1D4633DC" w14:textId="77777777" w:rsidR="00E00CFC" w:rsidRPr="006066FC" w:rsidRDefault="00E00CFC" w:rsidP="00195D5A">
                      <w:pPr>
                        <w:jc w:val="center"/>
                        <w:rPr>
                          <w:color w:val="FFFFFF" w:themeColor="background1"/>
                          <w:sz w:val="16"/>
                          <w:szCs w:val="16"/>
                          <w:lang w:val="sr-Cyrl-RS"/>
                        </w:rPr>
                      </w:pPr>
                      <w:r w:rsidRPr="006066FC">
                        <w:rPr>
                          <w:color w:val="FFFFFF" w:themeColor="background1"/>
                          <w:sz w:val="16"/>
                          <w:szCs w:val="16"/>
                          <w:lang w:val="sr-Cyrl-RS"/>
                        </w:rPr>
                        <w:t>Група за подршку развоју електронске управе</w:t>
                      </w:r>
                    </w:p>
                    <w:p w14:paraId="2940315A" w14:textId="77777777" w:rsidR="00E00CFC" w:rsidRDefault="00E00CFC" w:rsidP="00195D5A">
                      <w:pPr>
                        <w:jc w:val="center"/>
                      </w:pPr>
                    </w:p>
                  </w:txbxContent>
                </v:textbox>
              </v:roundrect>
            </w:pict>
          </mc:Fallback>
        </mc:AlternateContent>
      </w:r>
    </w:p>
    <w:p w14:paraId="787C2666" w14:textId="0161A1D2" w:rsidR="00195D5A" w:rsidRDefault="00AE12E4" w:rsidP="00195D5A">
      <w:r w:rsidRPr="00A51438">
        <w:rPr>
          <w:noProof/>
          <w:sz w:val="16"/>
          <w:szCs w:val="16"/>
          <w:lang w:val="sr-Latn-RS" w:eastAsia="sr-Latn-RS"/>
        </w:rPr>
        <mc:AlternateContent>
          <mc:Choice Requires="wps">
            <w:drawing>
              <wp:anchor distT="0" distB="0" distL="114300" distR="114300" simplePos="0" relativeHeight="251726848" behindDoc="0" locked="0" layoutInCell="1" allowOverlap="1" wp14:anchorId="646103F0" wp14:editId="57AD4044">
                <wp:simplePos x="0" y="0"/>
                <wp:positionH relativeFrom="margin">
                  <wp:align>right</wp:align>
                </wp:positionH>
                <wp:positionV relativeFrom="paragraph">
                  <wp:posOffset>100965</wp:posOffset>
                </wp:positionV>
                <wp:extent cx="1152525" cy="676275"/>
                <wp:effectExtent l="76200" t="38100" r="104775" b="142875"/>
                <wp:wrapNone/>
                <wp:docPr id="38" name="Rounded Rectangle 38"/>
                <wp:cNvGraphicFramePr/>
                <a:graphic xmlns:a="http://schemas.openxmlformats.org/drawingml/2006/main">
                  <a:graphicData uri="http://schemas.microsoft.com/office/word/2010/wordprocessingShape">
                    <wps:wsp>
                      <wps:cNvSpPr/>
                      <wps:spPr>
                        <a:xfrm>
                          <a:off x="0" y="0"/>
                          <a:ext cx="1152525" cy="676275"/>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416ABE12" w14:textId="77777777" w:rsidR="00E00CFC" w:rsidRPr="00B47405" w:rsidRDefault="00E00CFC" w:rsidP="00195D5A">
                            <w:pPr>
                              <w:jc w:val="center"/>
                              <w:rPr>
                                <w:color w:val="FFFFFF" w:themeColor="background1"/>
                                <w:sz w:val="16"/>
                                <w:szCs w:val="16"/>
                                <w:lang w:val="sr-Cyrl-RS"/>
                              </w:rPr>
                            </w:pPr>
                            <w:r w:rsidRPr="00B47405">
                              <w:rPr>
                                <w:color w:val="FFFFFF" w:themeColor="background1"/>
                                <w:sz w:val="16"/>
                                <w:szCs w:val="16"/>
                                <w:lang w:val="sr-Cyrl-RS"/>
                              </w:rPr>
                              <w:t>Група за европске интеграције и међународну сарадњу</w:t>
                            </w:r>
                          </w:p>
                          <w:p w14:paraId="370A8EEF" w14:textId="77777777" w:rsidR="00E00CFC" w:rsidRDefault="00E00CFC"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103F0" id="Rounded Rectangle 38" o:spid="_x0000_s1073" style="position:absolute;margin-left:39.55pt;margin-top:7.95pt;width:90.75pt;height:53.2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" fillcolor="#629dd1 [3205]" strokecolor="white [3201]" strokeweight="4pt">
                <v:shadow on="t" color="black" opacity="22937f" origin=",.5" offset="0,3pt"/>
                <v:textbox>
                  <w:txbxContent>
                    <w:p w14:paraId="416ABE12" w14:textId="77777777" w:rsidR="00E00CFC" w:rsidRPr="00B47405" w:rsidRDefault="00E00CFC" w:rsidP="00195D5A">
                      <w:pPr>
                        <w:jc w:val="center"/>
                        <w:rPr>
                          <w:color w:val="FFFFFF" w:themeColor="background1"/>
                          <w:sz w:val="16"/>
                          <w:szCs w:val="16"/>
                          <w:lang w:val="sr-Cyrl-RS"/>
                        </w:rPr>
                      </w:pPr>
                      <w:r w:rsidRPr="00B47405">
                        <w:rPr>
                          <w:color w:val="FFFFFF" w:themeColor="background1"/>
                          <w:sz w:val="16"/>
                          <w:szCs w:val="16"/>
                          <w:lang w:val="sr-Cyrl-RS"/>
                        </w:rPr>
                        <w:t>Група за европске интеграције и међународну сарадњу</w:t>
                      </w:r>
                    </w:p>
                    <w:p w14:paraId="370A8EEF" w14:textId="77777777" w:rsidR="00E00CFC" w:rsidRDefault="00E00CFC" w:rsidP="00195D5A">
                      <w:pPr>
                        <w:jc w:val="center"/>
                      </w:pPr>
                    </w:p>
                  </w:txbxContent>
                </v:textbox>
                <w10:wrap anchorx="margin"/>
              </v:roundrect>
            </w:pict>
          </mc:Fallback>
        </mc:AlternateContent>
      </w:r>
    </w:p>
    <w:p w14:paraId="4DDA14EF" w14:textId="58CE9FB3" w:rsidR="00195D5A" w:rsidRDefault="00195D5A" w:rsidP="00195D5A"/>
    <w:p w14:paraId="0F968BB8" w14:textId="7E6E09E0" w:rsidR="007805ED" w:rsidRPr="000535DB" w:rsidRDefault="007805ED" w:rsidP="007805ED">
      <w:pPr>
        <w:tabs>
          <w:tab w:val="left" w:pos="270"/>
        </w:tabs>
        <w:autoSpaceDE w:val="0"/>
        <w:autoSpaceDN w:val="0"/>
        <w:adjustRightInd w:val="0"/>
        <w:jc w:val="both"/>
        <w:rPr>
          <w:b/>
          <w:bCs/>
          <w:u w:val="single"/>
        </w:rPr>
      </w:pPr>
    </w:p>
    <w:p w14:paraId="6A518D47" w14:textId="77777777" w:rsidR="00AE12E4" w:rsidRDefault="00AE12E4" w:rsidP="007805ED">
      <w:pPr>
        <w:rPr>
          <w:color w:val="000000"/>
          <w:lang w:val="en-US"/>
        </w:rPr>
      </w:pPr>
    </w:p>
    <w:p w14:paraId="55A5DFC4" w14:textId="77777777" w:rsidR="00AE12E4" w:rsidRDefault="00AE12E4" w:rsidP="007805ED">
      <w:pPr>
        <w:rPr>
          <w:color w:val="000000"/>
          <w:lang w:val="en-US"/>
        </w:rPr>
      </w:pPr>
    </w:p>
    <w:p w14:paraId="57864F86" w14:textId="77777777" w:rsidR="00AE12E4" w:rsidRDefault="00AE12E4" w:rsidP="007805ED">
      <w:pPr>
        <w:rPr>
          <w:color w:val="000000"/>
          <w:lang w:val="en-US"/>
        </w:rPr>
      </w:pPr>
    </w:p>
    <w:p w14:paraId="56A5A20B" w14:textId="77777777" w:rsidR="00AE12E4" w:rsidRDefault="00AE12E4" w:rsidP="007805ED">
      <w:pPr>
        <w:rPr>
          <w:color w:val="000000"/>
          <w:lang w:val="en-US"/>
        </w:rPr>
      </w:pPr>
    </w:p>
    <w:p w14:paraId="1D7AD5A8" w14:textId="453F034A" w:rsidR="007805ED" w:rsidRPr="003521FB" w:rsidRDefault="007805ED" w:rsidP="007805ED">
      <w:pPr>
        <w:rPr>
          <w:color w:val="000000"/>
        </w:rPr>
      </w:pPr>
      <w:r w:rsidRPr="003521FB">
        <w:rPr>
          <w:color w:val="000000"/>
          <w:lang w:val="en-US"/>
        </w:rPr>
        <w:t>MИ</w:t>
      </w:r>
      <w:r w:rsidRPr="003521FB">
        <w:rPr>
          <w:color w:val="000000"/>
        </w:rPr>
        <w:t>НИСТАРСТВО ДРЖАВНЕ УПРАВЕ И ЛОКАЛНЕ САМОУПРАВЕ</w:t>
      </w:r>
      <w:r w:rsidR="00195D5A" w:rsidRPr="003521FB">
        <w:rPr>
          <w:color w:val="000000"/>
        </w:rPr>
        <w:t xml:space="preserve"> </w:t>
      </w:r>
    </w:p>
    <w:p w14:paraId="0C635045" w14:textId="6703C88A" w:rsidR="007805ED" w:rsidRDefault="007805ED" w:rsidP="007805ED">
      <w:pPr>
        <w:rPr>
          <w:color w:val="000000"/>
        </w:rPr>
      </w:pPr>
      <w:r w:rsidRPr="003521FB">
        <w:rPr>
          <w:color w:val="000000"/>
        </w:rPr>
        <w:t>Систематизована радна места</w:t>
      </w:r>
    </w:p>
    <w:p w14:paraId="590B306C" w14:textId="77777777" w:rsidR="007805ED" w:rsidRPr="00750607" w:rsidRDefault="007805ED" w:rsidP="007805ED">
      <w:pPr>
        <w:rPr>
          <w:rFonts w:ascii="Calibri" w:hAnsi="Calibri"/>
        </w:rPr>
      </w:pPr>
    </w:p>
    <w:tbl>
      <w:tblPr>
        <w:tblW w:w="13530" w:type="dxa"/>
        <w:tblLayout w:type="fixed"/>
        <w:tblCellMar>
          <w:left w:w="30" w:type="dxa"/>
          <w:right w:w="30" w:type="dxa"/>
        </w:tblCellMar>
        <w:tblLook w:val="0000" w:firstRow="0" w:lastRow="0" w:firstColumn="0" w:lastColumn="0" w:noHBand="0" w:noVBand="0"/>
      </w:tblPr>
      <w:tblGrid>
        <w:gridCol w:w="1920"/>
        <w:gridCol w:w="1530"/>
        <w:gridCol w:w="810"/>
        <w:gridCol w:w="1157"/>
        <w:gridCol w:w="992"/>
        <w:gridCol w:w="1134"/>
        <w:gridCol w:w="851"/>
        <w:gridCol w:w="906"/>
        <w:gridCol w:w="977"/>
        <w:gridCol w:w="1003"/>
        <w:gridCol w:w="1260"/>
        <w:gridCol w:w="990"/>
      </w:tblGrid>
      <w:tr w:rsidR="00750607" w:rsidRPr="00750607" w14:paraId="19137E49" w14:textId="77777777" w:rsidTr="00001AB0">
        <w:trPr>
          <w:trHeight w:val="516"/>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4D7268" w14:textId="77777777" w:rsidR="007805ED" w:rsidRPr="00750607" w:rsidRDefault="007805ED" w:rsidP="00233E91">
            <w:pPr>
              <w:autoSpaceDE w:val="0"/>
              <w:autoSpaceDN w:val="0"/>
              <w:adjustRightInd w:val="0"/>
              <w:jc w:val="center"/>
              <w:rPr>
                <w:sz w:val="20"/>
                <w:szCs w:val="20"/>
                <w:lang w:val="sr-Cyrl-RS"/>
              </w:rPr>
            </w:pPr>
            <w:r w:rsidRPr="00750607">
              <w:rPr>
                <w:sz w:val="20"/>
                <w:szCs w:val="20"/>
                <w:lang w:val="sr-Cyrl-RS"/>
              </w:rPr>
              <w:t>Назив унутрашње јединице</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2ACB16" w14:textId="77777777" w:rsidR="007805ED" w:rsidRPr="00750607" w:rsidRDefault="007805ED" w:rsidP="00233E91">
            <w:pPr>
              <w:autoSpaceDE w:val="0"/>
              <w:autoSpaceDN w:val="0"/>
              <w:adjustRightInd w:val="0"/>
              <w:jc w:val="center"/>
              <w:rPr>
                <w:sz w:val="18"/>
                <w:szCs w:val="18"/>
                <w:lang w:val="sr-Cyrl-RS"/>
              </w:rPr>
            </w:pPr>
            <w:r w:rsidRPr="00750607">
              <w:rPr>
                <w:sz w:val="18"/>
                <w:szCs w:val="18"/>
              </w:rPr>
              <w:t xml:space="preserve">Број </w:t>
            </w:r>
            <w:r w:rsidRPr="00750607">
              <w:rPr>
                <w:sz w:val="18"/>
                <w:szCs w:val="18"/>
              </w:rPr>
              <w:br/>
              <w:t>систематизованих</w:t>
            </w:r>
            <w:r w:rsidRPr="00750607">
              <w:rPr>
                <w:sz w:val="18"/>
                <w:szCs w:val="18"/>
                <w:lang w:val="sr-Cyrl-RS"/>
              </w:rPr>
              <w:t xml:space="preserve"> </w:t>
            </w: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BDD385" w14:textId="77777777" w:rsidR="007805ED" w:rsidRPr="00750607" w:rsidRDefault="007805ED" w:rsidP="00233E91">
            <w:pPr>
              <w:autoSpaceDE w:val="0"/>
              <w:autoSpaceDN w:val="0"/>
              <w:adjustRightInd w:val="0"/>
              <w:jc w:val="center"/>
              <w:rPr>
                <w:sz w:val="18"/>
                <w:szCs w:val="18"/>
              </w:rPr>
            </w:pPr>
            <w:r w:rsidRPr="00750607">
              <w:rPr>
                <w:sz w:val="18"/>
                <w:szCs w:val="18"/>
              </w:rPr>
              <w:t>Виши саветник</w:t>
            </w: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688EEC" w14:textId="77777777" w:rsidR="007805ED" w:rsidRPr="00750607" w:rsidRDefault="007805ED" w:rsidP="00233E91">
            <w:pPr>
              <w:autoSpaceDE w:val="0"/>
              <w:autoSpaceDN w:val="0"/>
              <w:adjustRightInd w:val="0"/>
              <w:jc w:val="center"/>
              <w:rPr>
                <w:sz w:val="18"/>
                <w:szCs w:val="18"/>
              </w:rPr>
            </w:pPr>
            <w:r w:rsidRPr="00750607">
              <w:rPr>
                <w:sz w:val="18"/>
                <w:szCs w:val="18"/>
              </w:rPr>
              <w:t>Самостални</w:t>
            </w:r>
          </w:p>
          <w:p w14:paraId="5E3FEC5E" w14:textId="77777777" w:rsidR="007805ED" w:rsidRPr="00750607" w:rsidRDefault="007805ED" w:rsidP="00233E91">
            <w:pPr>
              <w:autoSpaceDE w:val="0"/>
              <w:autoSpaceDN w:val="0"/>
              <w:adjustRightInd w:val="0"/>
              <w:jc w:val="center"/>
              <w:rPr>
                <w:sz w:val="18"/>
                <w:szCs w:val="18"/>
              </w:rPr>
            </w:pPr>
            <w:r w:rsidRPr="00750607">
              <w:rPr>
                <w:sz w:val="18"/>
                <w:szCs w:val="18"/>
              </w:rPr>
              <w:t>саветник</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5BBD12" w14:textId="77777777" w:rsidR="007805ED" w:rsidRPr="00750607" w:rsidRDefault="007805ED" w:rsidP="00233E91">
            <w:pPr>
              <w:autoSpaceDE w:val="0"/>
              <w:autoSpaceDN w:val="0"/>
              <w:adjustRightInd w:val="0"/>
              <w:jc w:val="center"/>
              <w:rPr>
                <w:sz w:val="18"/>
                <w:szCs w:val="18"/>
              </w:rPr>
            </w:pPr>
            <w:r w:rsidRPr="00750607">
              <w:rPr>
                <w:sz w:val="18"/>
                <w:szCs w:val="18"/>
              </w:rPr>
              <w:t>Саветник</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713D19" w14:textId="77777777" w:rsidR="007805ED" w:rsidRPr="00750607" w:rsidRDefault="007805ED" w:rsidP="00233E91">
            <w:pPr>
              <w:autoSpaceDE w:val="0"/>
              <w:autoSpaceDN w:val="0"/>
              <w:adjustRightInd w:val="0"/>
              <w:jc w:val="center"/>
              <w:rPr>
                <w:sz w:val="18"/>
                <w:szCs w:val="18"/>
              </w:rPr>
            </w:pPr>
            <w:r w:rsidRPr="00750607">
              <w:rPr>
                <w:sz w:val="18"/>
                <w:szCs w:val="18"/>
              </w:rPr>
              <w:t>Млађи саветник</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41AE98" w14:textId="77777777" w:rsidR="007805ED" w:rsidRPr="00750607" w:rsidRDefault="007805ED" w:rsidP="00233E91">
            <w:pPr>
              <w:autoSpaceDE w:val="0"/>
              <w:autoSpaceDN w:val="0"/>
              <w:adjustRightInd w:val="0"/>
              <w:jc w:val="center"/>
              <w:rPr>
                <w:sz w:val="18"/>
                <w:szCs w:val="18"/>
              </w:rPr>
            </w:pPr>
            <w:r w:rsidRPr="00750607">
              <w:rPr>
                <w:sz w:val="18"/>
                <w:szCs w:val="18"/>
              </w:rPr>
              <w:t>Сарадник</w:t>
            </w:r>
          </w:p>
        </w:tc>
        <w:tc>
          <w:tcPr>
            <w:tcW w:w="9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D3ADC6" w14:textId="77777777" w:rsidR="007805ED" w:rsidRPr="00750607" w:rsidRDefault="007805ED" w:rsidP="00233E91">
            <w:pPr>
              <w:autoSpaceDE w:val="0"/>
              <w:autoSpaceDN w:val="0"/>
              <w:adjustRightInd w:val="0"/>
              <w:jc w:val="center"/>
              <w:rPr>
                <w:sz w:val="18"/>
                <w:szCs w:val="18"/>
              </w:rPr>
            </w:pPr>
            <w:r w:rsidRPr="00750607">
              <w:rPr>
                <w:sz w:val="18"/>
                <w:szCs w:val="18"/>
              </w:rPr>
              <w:t>Млађи</w:t>
            </w:r>
          </w:p>
          <w:p w14:paraId="4FBE5362" w14:textId="77777777" w:rsidR="007805ED" w:rsidRPr="00750607" w:rsidRDefault="007805ED" w:rsidP="00233E91">
            <w:pPr>
              <w:autoSpaceDE w:val="0"/>
              <w:autoSpaceDN w:val="0"/>
              <w:adjustRightInd w:val="0"/>
              <w:jc w:val="center"/>
              <w:rPr>
                <w:sz w:val="18"/>
                <w:szCs w:val="18"/>
              </w:rPr>
            </w:pPr>
            <w:r w:rsidRPr="00750607">
              <w:rPr>
                <w:sz w:val="18"/>
                <w:szCs w:val="18"/>
              </w:rPr>
              <w:t>сарадник</w:t>
            </w:r>
          </w:p>
        </w:tc>
        <w:tc>
          <w:tcPr>
            <w:tcW w:w="9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91A7E6" w14:textId="77777777" w:rsidR="007805ED" w:rsidRPr="00750607" w:rsidRDefault="007805ED" w:rsidP="00233E91">
            <w:pPr>
              <w:autoSpaceDE w:val="0"/>
              <w:autoSpaceDN w:val="0"/>
              <w:adjustRightInd w:val="0"/>
              <w:jc w:val="center"/>
              <w:rPr>
                <w:sz w:val="18"/>
                <w:szCs w:val="18"/>
              </w:rPr>
            </w:pPr>
            <w:r w:rsidRPr="00750607">
              <w:rPr>
                <w:sz w:val="18"/>
                <w:szCs w:val="18"/>
              </w:rPr>
              <w:t>Референт</w:t>
            </w:r>
          </w:p>
        </w:tc>
        <w:tc>
          <w:tcPr>
            <w:tcW w:w="10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E2FF78" w14:textId="77777777" w:rsidR="007805ED" w:rsidRPr="00750607" w:rsidRDefault="007805ED" w:rsidP="00233E91">
            <w:pPr>
              <w:autoSpaceDE w:val="0"/>
              <w:autoSpaceDN w:val="0"/>
              <w:adjustRightInd w:val="0"/>
              <w:jc w:val="center"/>
              <w:rPr>
                <w:sz w:val="18"/>
                <w:szCs w:val="18"/>
              </w:rPr>
            </w:pPr>
            <w:r w:rsidRPr="00750607">
              <w:rPr>
                <w:sz w:val="18"/>
                <w:szCs w:val="18"/>
              </w:rPr>
              <w:t>Млађи</w:t>
            </w:r>
          </w:p>
          <w:p w14:paraId="406F5B10" w14:textId="77777777" w:rsidR="007805ED" w:rsidRPr="00750607" w:rsidRDefault="007805ED" w:rsidP="00233E91">
            <w:pPr>
              <w:autoSpaceDE w:val="0"/>
              <w:autoSpaceDN w:val="0"/>
              <w:adjustRightInd w:val="0"/>
              <w:jc w:val="center"/>
              <w:rPr>
                <w:sz w:val="18"/>
                <w:szCs w:val="18"/>
              </w:rPr>
            </w:pPr>
            <w:r w:rsidRPr="00750607">
              <w:rPr>
                <w:sz w:val="18"/>
                <w:szCs w:val="18"/>
              </w:rPr>
              <w:t>референт</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053EB2" w14:textId="77777777" w:rsidR="007805ED" w:rsidRPr="00750607" w:rsidRDefault="007805ED" w:rsidP="00233E91">
            <w:pPr>
              <w:autoSpaceDE w:val="0"/>
              <w:autoSpaceDN w:val="0"/>
              <w:adjustRightInd w:val="0"/>
              <w:jc w:val="center"/>
              <w:rPr>
                <w:sz w:val="18"/>
                <w:szCs w:val="18"/>
              </w:rPr>
            </w:pPr>
            <w:r w:rsidRPr="00750607">
              <w:rPr>
                <w:sz w:val="18"/>
                <w:szCs w:val="18"/>
              </w:rPr>
              <w:t>Намештеници</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42E9E2" w14:textId="77777777" w:rsidR="007805ED" w:rsidRPr="00750607" w:rsidRDefault="007805ED" w:rsidP="00233E91">
            <w:pPr>
              <w:autoSpaceDE w:val="0"/>
              <w:autoSpaceDN w:val="0"/>
              <w:adjustRightInd w:val="0"/>
              <w:jc w:val="center"/>
              <w:rPr>
                <w:sz w:val="18"/>
                <w:szCs w:val="18"/>
              </w:rPr>
            </w:pPr>
            <w:r w:rsidRPr="00750607">
              <w:rPr>
                <w:sz w:val="18"/>
                <w:szCs w:val="18"/>
              </w:rPr>
              <w:t>Положаји</w:t>
            </w:r>
          </w:p>
        </w:tc>
      </w:tr>
      <w:tr w:rsidR="00750607" w:rsidRPr="00750607" w14:paraId="3CDDEA22" w14:textId="77777777" w:rsidTr="00001AB0">
        <w:trPr>
          <w:trHeight w:val="506"/>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Pr>
          <w:p w14:paraId="1BE081AD" w14:textId="77777777" w:rsidR="007805ED" w:rsidRPr="00750607" w:rsidRDefault="007805ED" w:rsidP="00233E91">
            <w:pPr>
              <w:autoSpaceDE w:val="0"/>
              <w:autoSpaceDN w:val="0"/>
              <w:adjustRightInd w:val="0"/>
              <w:rPr>
                <w:sz w:val="20"/>
                <w:szCs w:val="20"/>
                <w:lang w:val="sr-Cyrl-RS"/>
              </w:rPr>
            </w:pPr>
            <w:r w:rsidRPr="00750607">
              <w:rPr>
                <w:sz w:val="20"/>
                <w:szCs w:val="20"/>
              </w:rPr>
              <w:t xml:space="preserve">Сектор за </w:t>
            </w:r>
            <w:r w:rsidRPr="00750607">
              <w:rPr>
                <w:sz w:val="20"/>
                <w:szCs w:val="20"/>
                <w:lang w:val="sr-Cyrl-RS"/>
              </w:rPr>
              <w:t>развој добре управе</w:t>
            </w:r>
          </w:p>
        </w:tc>
        <w:tc>
          <w:tcPr>
            <w:tcW w:w="1530" w:type="dxa"/>
            <w:tcBorders>
              <w:top w:val="single" w:sz="6" w:space="0" w:color="auto"/>
              <w:left w:val="single" w:sz="6" w:space="0" w:color="auto"/>
              <w:bottom w:val="single" w:sz="6" w:space="0" w:color="auto"/>
              <w:right w:val="single" w:sz="6" w:space="0" w:color="auto"/>
            </w:tcBorders>
            <w:vAlign w:val="center"/>
          </w:tcPr>
          <w:p w14:paraId="0EDB8472" w14:textId="441AE5C4" w:rsidR="007805ED" w:rsidRPr="00750607" w:rsidRDefault="007805ED" w:rsidP="00EA7880">
            <w:pPr>
              <w:autoSpaceDE w:val="0"/>
              <w:autoSpaceDN w:val="0"/>
              <w:adjustRightInd w:val="0"/>
              <w:jc w:val="center"/>
              <w:rPr>
                <w:b/>
                <w:lang w:val="en-US"/>
              </w:rPr>
            </w:pPr>
            <w:r w:rsidRPr="00750607">
              <w:rPr>
                <w:b/>
                <w:lang w:val="sr-Cyrl-RS"/>
              </w:rPr>
              <w:t>1</w:t>
            </w:r>
            <w:r w:rsidR="00EE6ECA" w:rsidRPr="00750607">
              <w:rPr>
                <w:b/>
                <w:lang w:val="en-US"/>
              </w:rPr>
              <w:t>8</w:t>
            </w:r>
          </w:p>
        </w:tc>
        <w:tc>
          <w:tcPr>
            <w:tcW w:w="810" w:type="dxa"/>
            <w:tcBorders>
              <w:top w:val="single" w:sz="6" w:space="0" w:color="auto"/>
              <w:left w:val="single" w:sz="6" w:space="0" w:color="auto"/>
              <w:bottom w:val="single" w:sz="6" w:space="0" w:color="auto"/>
              <w:right w:val="single" w:sz="6" w:space="0" w:color="auto"/>
            </w:tcBorders>
            <w:vAlign w:val="center"/>
          </w:tcPr>
          <w:p w14:paraId="1674BE8B" w14:textId="1003FFB9" w:rsidR="007805ED" w:rsidRPr="00750607" w:rsidRDefault="00723C4C" w:rsidP="00233E91">
            <w:pPr>
              <w:autoSpaceDE w:val="0"/>
              <w:autoSpaceDN w:val="0"/>
              <w:adjustRightInd w:val="0"/>
              <w:jc w:val="center"/>
              <w:rPr>
                <w:b/>
                <w:lang w:val="sr-Cyrl-RS"/>
              </w:rPr>
            </w:pPr>
            <w:r w:rsidRPr="00750607">
              <w:rPr>
                <w:b/>
                <w:lang w:val="sr-Cyrl-RS"/>
              </w:rPr>
              <w:t>2</w:t>
            </w:r>
          </w:p>
        </w:tc>
        <w:tc>
          <w:tcPr>
            <w:tcW w:w="1157" w:type="dxa"/>
            <w:tcBorders>
              <w:top w:val="single" w:sz="6" w:space="0" w:color="auto"/>
              <w:left w:val="single" w:sz="6" w:space="0" w:color="auto"/>
              <w:bottom w:val="single" w:sz="6" w:space="0" w:color="auto"/>
              <w:right w:val="single" w:sz="6" w:space="0" w:color="auto"/>
            </w:tcBorders>
            <w:vAlign w:val="center"/>
          </w:tcPr>
          <w:p w14:paraId="17BE85A8" w14:textId="5B1359B1" w:rsidR="007805ED" w:rsidRPr="00750607" w:rsidRDefault="004E191D" w:rsidP="00233E91">
            <w:pPr>
              <w:autoSpaceDE w:val="0"/>
              <w:autoSpaceDN w:val="0"/>
              <w:adjustRightInd w:val="0"/>
              <w:jc w:val="center"/>
              <w:rPr>
                <w:b/>
                <w:lang w:val="sr-Cyrl-RS"/>
              </w:rPr>
            </w:pPr>
            <w:r w:rsidRPr="00750607">
              <w:rPr>
                <w:b/>
                <w:lang w:val="sr-Cyrl-RS"/>
              </w:rPr>
              <w:t>7</w:t>
            </w:r>
          </w:p>
        </w:tc>
        <w:tc>
          <w:tcPr>
            <w:tcW w:w="992" w:type="dxa"/>
            <w:tcBorders>
              <w:top w:val="single" w:sz="6" w:space="0" w:color="auto"/>
              <w:left w:val="single" w:sz="6" w:space="0" w:color="auto"/>
              <w:bottom w:val="single" w:sz="6" w:space="0" w:color="auto"/>
              <w:right w:val="single" w:sz="6" w:space="0" w:color="auto"/>
            </w:tcBorders>
            <w:vAlign w:val="center"/>
          </w:tcPr>
          <w:p w14:paraId="031A497D" w14:textId="0002E77B" w:rsidR="007805ED" w:rsidRPr="00750607" w:rsidRDefault="00EE6ECA" w:rsidP="00233E91">
            <w:pPr>
              <w:autoSpaceDE w:val="0"/>
              <w:autoSpaceDN w:val="0"/>
              <w:adjustRightInd w:val="0"/>
              <w:jc w:val="center"/>
              <w:rPr>
                <w:b/>
                <w:lang w:val="sr-Cyrl-RS"/>
              </w:rPr>
            </w:pPr>
            <w:r w:rsidRPr="00750607">
              <w:rPr>
                <w:b/>
                <w:lang w:val="sr-Cyrl-RS"/>
              </w:rPr>
              <w:t>6</w:t>
            </w:r>
          </w:p>
        </w:tc>
        <w:tc>
          <w:tcPr>
            <w:tcW w:w="1134" w:type="dxa"/>
            <w:tcBorders>
              <w:top w:val="single" w:sz="6" w:space="0" w:color="auto"/>
              <w:left w:val="single" w:sz="6" w:space="0" w:color="auto"/>
              <w:bottom w:val="single" w:sz="6" w:space="0" w:color="auto"/>
              <w:right w:val="single" w:sz="6" w:space="0" w:color="auto"/>
            </w:tcBorders>
            <w:vAlign w:val="center"/>
          </w:tcPr>
          <w:p w14:paraId="2281F084" w14:textId="11DC6B1E" w:rsidR="007805ED" w:rsidRPr="00750607" w:rsidRDefault="00EE6ECA" w:rsidP="00233E91">
            <w:pPr>
              <w:autoSpaceDE w:val="0"/>
              <w:autoSpaceDN w:val="0"/>
              <w:adjustRightInd w:val="0"/>
              <w:jc w:val="center"/>
              <w:rPr>
                <w:b/>
                <w:lang w:val="sr-Cyrl-RS"/>
              </w:rPr>
            </w:pPr>
            <w:r w:rsidRPr="00750607">
              <w:rPr>
                <w:b/>
                <w:lang w:val="sr-Cyrl-RS"/>
              </w:rPr>
              <w:t>1</w:t>
            </w:r>
          </w:p>
        </w:tc>
        <w:tc>
          <w:tcPr>
            <w:tcW w:w="851" w:type="dxa"/>
            <w:tcBorders>
              <w:top w:val="single" w:sz="6" w:space="0" w:color="auto"/>
              <w:left w:val="single" w:sz="6" w:space="0" w:color="auto"/>
              <w:bottom w:val="single" w:sz="6" w:space="0" w:color="auto"/>
              <w:right w:val="single" w:sz="6" w:space="0" w:color="auto"/>
            </w:tcBorders>
            <w:vAlign w:val="center"/>
          </w:tcPr>
          <w:p w14:paraId="6DF4C2F5" w14:textId="77777777" w:rsidR="007805ED" w:rsidRPr="00750607" w:rsidRDefault="007805ED" w:rsidP="00233E91">
            <w:pPr>
              <w:autoSpaceDE w:val="0"/>
              <w:autoSpaceDN w:val="0"/>
              <w:adjustRightInd w:val="0"/>
              <w:jc w:val="center"/>
              <w:rPr>
                <w:b/>
                <w:lang w:val="en-US"/>
              </w:rPr>
            </w:pPr>
            <w:r w:rsidRPr="00750607">
              <w:rPr>
                <w:b/>
                <w:lang w:val="en-US"/>
              </w:rPr>
              <w:t>/</w:t>
            </w:r>
          </w:p>
        </w:tc>
        <w:tc>
          <w:tcPr>
            <w:tcW w:w="906" w:type="dxa"/>
            <w:tcBorders>
              <w:top w:val="single" w:sz="6" w:space="0" w:color="auto"/>
              <w:left w:val="single" w:sz="6" w:space="0" w:color="auto"/>
              <w:bottom w:val="single" w:sz="6" w:space="0" w:color="auto"/>
              <w:right w:val="single" w:sz="6" w:space="0" w:color="auto"/>
            </w:tcBorders>
            <w:vAlign w:val="center"/>
          </w:tcPr>
          <w:p w14:paraId="61E81B07" w14:textId="77777777" w:rsidR="007805ED" w:rsidRPr="00750607" w:rsidRDefault="007805ED" w:rsidP="00233E91">
            <w:pPr>
              <w:autoSpaceDE w:val="0"/>
              <w:autoSpaceDN w:val="0"/>
              <w:adjustRightInd w:val="0"/>
              <w:jc w:val="center"/>
              <w:rPr>
                <w:b/>
                <w:lang w:val="en-US"/>
              </w:rPr>
            </w:pPr>
            <w:r w:rsidRPr="00750607">
              <w:rPr>
                <w:b/>
                <w:lang w:val="en-US"/>
              </w:rPr>
              <w:t>/</w:t>
            </w:r>
          </w:p>
        </w:tc>
        <w:tc>
          <w:tcPr>
            <w:tcW w:w="977" w:type="dxa"/>
            <w:tcBorders>
              <w:top w:val="single" w:sz="6" w:space="0" w:color="auto"/>
              <w:left w:val="single" w:sz="6" w:space="0" w:color="auto"/>
              <w:bottom w:val="single" w:sz="6" w:space="0" w:color="auto"/>
              <w:right w:val="single" w:sz="6" w:space="0" w:color="auto"/>
            </w:tcBorders>
            <w:vAlign w:val="center"/>
          </w:tcPr>
          <w:p w14:paraId="2061B649" w14:textId="15277E54" w:rsidR="007805ED" w:rsidRPr="00750607" w:rsidRDefault="00EE6ECA" w:rsidP="00233E91">
            <w:pPr>
              <w:autoSpaceDE w:val="0"/>
              <w:autoSpaceDN w:val="0"/>
              <w:adjustRightInd w:val="0"/>
              <w:jc w:val="center"/>
              <w:rPr>
                <w:b/>
                <w:lang w:val="sr-Cyrl-RS"/>
              </w:rPr>
            </w:pPr>
            <w:r w:rsidRPr="00750607">
              <w:rPr>
                <w:b/>
                <w:lang w:val="sr-Cyrl-RS"/>
              </w:rPr>
              <w:t>1</w:t>
            </w:r>
          </w:p>
        </w:tc>
        <w:tc>
          <w:tcPr>
            <w:tcW w:w="1003" w:type="dxa"/>
            <w:tcBorders>
              <w:top w:val="single" w:sz="6" w:space="0" w:color="auto"/>
              <w:left w:val="single" w:sz="6" w:space="0" w:color="auto"/>
              <w:bottom w:val="single" w:sz="6" w:space="0" w:color="auto"/>
              <w:right w:val="single" w:sz="6" w:space="0" w:color="auto"/>
            </w:tcBorders>
            <w:vAlign w:val="center"/>
          </w:tcPr>
          <w:p w14:paraId="5F9AC0B8" w14:textId="77777777" w:rsidR="007805ED" w:rsidRPr="00750607" w:rsidRDefault="007805ED" w:rsidP="00233E91">
            <w:pPr>
              <w:autoSpaceDE w:val="0"/>
              <w:autoSpaceDN w:val="0"/>
              <w:adjustRightInd w:val="0"/>
              <w:jc w:val="center"/>
              <w:rPr>
                <w:b/>
                <w:lang w:val="en-US"/>
              </w:rPr>
            </w:pPr>
            <w:r w:rsidRPr="00750607">
              <w:rPr>
                <w:b/>
                <w:lang w:val="en-US"/>
              </w:rPr>
              <w:t>/</w:t>
            </w:r>
          </w:p>
        </w:tc>
        <w:tc>
          <w:tcPr>
            <w:tcW w:w="1260" w:type="dxa"/>
            <w:tcBorders>
              <w:top w:val="single" w:sz="6" w:space="0" w:color="auto"/>
              <w:left w:val="single" w:sz="6" w:space="0" w:color="auto"/>
              <w:bottom w:val="single" w:sz="6" w:space="0" w:color="auto"/>
              <w:right w:val="single" w:sz="6" w:space="0" w:color="auto"/>
            </w:tcBorders>
            <w:vAlign w:val="center"/>
          </w:tcPr>
          <w:p w14:paraId="4EE04782" w14:textId="7C261F16" w:rsidR="007805ED" w:rsidRPr="00750607" w:rsidRDefault="00EE6ECA" w:rsidP="00233E91">
            <w:pPr>
              <w:autoSpaceDE w:val="0"/>
              <w:autoSpaceDN w:val="0"/>
              <w:adjustRightInd w:val="0"/>
              <w:jc w:val="center"/>
              <w:rPr>
                <w:b/>
                <w:lang w:val="sr-Cyrl-RS"/>
              </w:rPr>
            </w:pPr>
            <w:r w:rsidRPr="00750607">
              <w:rPr>
                <w:b/>
                <w:lang w:val="sr-Cyrl-RS"/>
              </w:rPr>
              <w:t>/</w:t>
            </w:r>
          </w:p>
        </w:tc>
        <w:tc>
          <w:tcPr>
            <w:tcW w:w="990" w:type="dxa"/>
            <w:tcBorders>
              <w:top w:val="single" w:sz="6" w:space="0" w:color="auto"/>
              <w:left w:val="single" w:sz="6" w:space="0" w:color="auto"/>
              <w:bottom w:val="single" w:sz="6" w:space="0" w:color="auto"/>
              <w:right w:val="single" w:sz="6" w:space="0" w:color="auto"/>
            </w:tcBorders>
            <w:vAlign w:val="center"/>
          </w:tcPr>
          <w:p w14:paraId="0D2418F3" w14:textId="77777777" w:rsidR="007805ED" w:rsidRPr="00750607" w:rsidRDefault="007805ED" w:rsidP="00233E91">
            <w:pPr>
              <w:autoSpaceDE w:val="0"/>
              <w:autoSpaceDN w:val="0"/>
              <w:adjustRightInd w:val="0"/>
              <w:jc w:val="center"/>
              <w:rPr>
                <w:b/>
                <w:lang w:val="en-US"/>
              </w:rPr>
            </w:pPr>
            <w:r w:rsidRPr="00750607">
              <w:rPr>
                <w:b/>
                <w:lang w:val="en-US"/>
              </w:rPr>
              <w:t>1</w:t>
            </w:r>
          </w:p>
        </w:tc>
      </w:tr>
      <w:tr w:rsidR="00750607" w:rsidRPr="00750607" w14:paraId="747A00FE" w14:textId="77777777" w:rsidTr="00001AB0">
        <w:trPr>
          <w:trHeight w:val="506"/>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Pr>
          <w:p w14:paraId="286BFB9C" w14:textId="77777777" w:rsidR="007805ED" w:rsidRPr="00750607" w:rsidRDefault="007805ED" w:rsidP="00233E91">
            <w:pPr>
              <w:autoSpaceDE w:val="0"/>
              <w:autoSpaceDN w:val="0"/>
              <w:adjustRightInd w:val="0"/>
              <w:rPr>
                <w:sz w:val="20"/>
                <w:szCs w:val="20"/>
                <w:lang w:val="sr-Cyrl-RS"/>
              </w:rPr>
            </w:pPr>
            <w:r w:rsidRPr="00750607">
              <w:rPr>
                <w:sz w:val="20"/>
                <w:szCs w:val="20"/>
                <w:lang w:val="sr-Cyrl-RS"/>
              </w:rPr>
              <w:t>Сектор за управљање људским ресурсима</w:t>
            </w:r>
          </w:p>
        </w:tc>
        <w:tc>
          <w:tcPr>
            <w:tcW w:w="1530" w:type="dxa"/>
            <w:tcBorders>
              <w:top w:val="single" w:sz="6" w:space="0" w:color="auto"/>
              <w:left w:val="single" w:sz="6" w:space="0" w:color="auto"/>
              <w:bottom w:val="single" w:sz="6" w:space="0" w:color="auto"/>
              <w:right w:val="single" w:sz="6" w:space="0" w:color="auto"/>
            </w:tcBorders>
            <w:vAlign w:val="center"/>
          </w:tcPr>
          <w:p w14:paraId="51A060AB" w14:textId="1A24EDFB" w:rsidR="007805ED" w:rsidRPr="00750607" w:rsidRDefault="007805ED" w:rsidP="00EE6ECA">
            <w:pPr>
              <w:autoSpaceDE w:val="0"/>
              <w:autoSpaceDN w:val="0"/>
              <w:adjustRightInd w:val="0"/>
              <w:jc w:val="center"/>
              <w:rPr>
                <w:b/>
                <w:lang w:val="sr-Cyrl-RS"/>
              </w:rPr>
            </w:pPr>
            <w:r w:rsidRPr="00750607">
              <w:rPr>
                <w:b/>
                <w:lang w:val="sr-Cyrl-RS"/>
              </w:rPr>
              <w:t>1</w:t>
            </w:r>
            <w:r w:rsidR="00EE6ECA" w:rsidRPr="00750607">
              <w:rPr>
                <w:b/>
                <w:lang w:val="sr-Cyrl-RS"/>
              </w:rPr>
              <w:t>5</w:t>
            </w:r>
          </w:p>
        </w:tc>
        <w:tc>
          <w:tcPr>
            <w:tcW w:w="810" w:type="dxa"/>
            <w:tcBorders>
              <w:top w:val="single" w:sz="6" w:space="0" w:color="auto"/>
              <w:left w:val="single" w:sz="6" w:space="0" w:color="auto"/>
              <w:bottom w:val="single" w:sz="6" w:space="0" w:color="auto"/>
              <w:right w:val="single" w:sz="6" w:space="0" w:color="auto"/>
            </w:tcBorders>
            <w:vAlign w:val="center"/>
          </w:tcPr>
          <w:p w14:paraId="10A96786" w14:textId="33A6C271" w:rsidR="007805ED" w:rsidRPr="00750607" w:rsidRDefault="001B4ACB" w:rsidP="00233E91">
            <w:pPr>
              <w:autoSpaceDE w:val="0"/>
              <w:autoSpaceDN w:val="0"/>
              <w:adjustRightInd w:val="0"/>
              <w:jc w:val="center"/>
              <w:rPr>
                <w:b/>
                <w:lang w:val="sr-Cyrl-RS"/>
              </w:rPr>
            </w:pPr>
            <w:r w:rsidRPr="00750607">
              <w:rPr>
                <w:b/>
                <w:lang w:val="sr-Cyrl-RS"/>
              </w:rPr>
              <w:t>4</w:t>
            </w:r>
          </w:p>
        </w:tc>
        <w:tc>
          <w:tcPr>
            <w:tcW w:w="1157" w:type="dxa"/>
            <w:tcBorders>
              <w:top w:val="single" w:sz="6" w:space="0" w:color="auto"/>
              <w:left w:val="single" w:sz="6" w:space="0" w:color="auto"/>
              <w:bottom w:val="single" w:sz="6" w:space="0" w:color="auto"/>
              <w:right w:val="single" w:sz="6" w:space="0" w:color="auto"/>
            </w:tcBorders>
            <w:vAlign w:val="center"/>
          </w:tcPr>
          <w:p w14:paraId="4DF54CA1" w14:textId="77777777" w:rsidR="007805ED" w:rsidRPr="00750607" w:rsidRDefault="007805ED" w:rsidP="00233E91">
            <w:pPr>
              <w:autoSpaceDE w:val="0"/>
              <w:autoSpaceDN w:val="0"/>
              <w:adjustRightInd w:val="0"/>
              <w:jc w:val="center"/>
              <w:rPr>
                <w:b/>
                <w:lang w:val="sr-Cyrl-RS"/>
              </w:rPr>
            </w:pPr>
            <w:r w:rsidRPr="00750607">
              <w:rPr>
                <w:b/>
                <w:lang w:val="sr-Cyrl-RS"/>
              </w:rPr>
              <w:t>3</w:t>
            </w:r>
          </w:p>
        </w:tc>
        <w:tc>
          <w:tcPr>
            <w:tcW w:w="992" w:type="dxa"/>
            <w:tcBorders>
              <w:top w:val="single" w:sz="6" w:space="0" w:color="auto"/>
              <w:left w:val="single" w:sz="6" w:space="0" w:color="auto"/>
              <w:bottom w:val="single" w:sz="6" w:space="0" w:color="auto"/>
              <w:right w:val="single" w:sz="6" w:space="0" w:color="auto"/>
            </w:tcBorders>
            <w:vAlign w:val="center"/>
          </w:tcPr>
          <w:p w14:paraId="5689AB3B" w14:textId="60E8CF5F" w:rsidR="007805ED" w:rsidRPr="00750607" w:rsidRDefault="00910C9A" w:rsidP="00233E91">
            <w:pPr>
              <w:autoSpaceDE w:val="0"/>
              <w:autoSpaceDN w:val="0"/>
              <w:adjustRightInd w:val="0"/>
              <w:jc w:val="center"/>
              <w:rPr>
                <w:b/>
                <w:lang w:val="sr-Cyrl-RS"/>
              </w:rPr>
            </w:pPr>
            <w:r>
              <w:rPr>
                <w:b/>
                <w:lang w:val="sr-Cyrl-RS"/>
              </w:rPr>
              <w:t>4</w:t>
            </w:r>
          </w:p>
        </w:tc>
        <w:tc>
          <w:tcPr>
            <w:tcW w:w="1134" w:type="dxa"/>
            <w:tcBorders>
              <w:top w:val="single" w:sz="6" w:space="0" w:color="auto"/>
              <w:left w:val="single" w:sz="6" w:space="0" w:color="auto"/>
              <w:bottom w:val="single" w:sz="6" w:space="0" w:color="auto"/>
              <w:right w:val="single" w:sz="6" w:space="0" w:color="auto"/>
            </w:tcBorders>
            <w:vAlign w:val="center"/>
          </w:tcPr>
          <w:p w14:paraId="7A7AE21A" w14:textId="661CE1F6" w:rsidR="007805ED" w:rsidRPr="00750607" w:rsidRDefault="00910C9A" w:rsidP="00233E91">
            <w:pPr>
              <w:autoSpaceDE w:val="0"/>
              <w:autoSpaceDN w:val="0"/>
              <w:adjustRightInd w:val="0"/>
              <w:jc w:val="center"/>
              <w:rPr>
                <w:b/>
                <w:lang w:val="sr-Cyrl-RS"/>
              </w:rPr>
            </w:pPr>
            <w:r>
              <w:rPr>
                <w:b/>
                <w:lang w:val="sr-Cyrl-RS"/>
              </w:rPr>
              <w:t>2</w:t>
            </w:r>
          </w:p>
        </w:tc>
        <w:tc>
          <w:tcPr>
            <w:tcW w:w="851" w:type="dxa"/>
            <w:tcBorders>
              <w:top w:val="single" w:sz="6" w:space="0" w:color="auto"/>
              <w:left w:val="single" w:sz="6" w:space="0" w:color="auto"/>
              <w:bottom w:val="single" w:sz="6" w:space="0" w:color="auto"/>
              <w:right w:val="single" w:sz="6" w:space="0" w:color="auto"/>
            </w:tcBorders>
            <w:vAlign w:val="center"/>
          </w:tcPr>
          <w:p w14:paraId="57410052" w14:textId="77777777" w:rsidR="007805ED" w:rsidRPr="00750607" w:rsidRDefault="007805ED" w:rsidP="00233E91">
            <w:pPr>
              <w:autoSpaceDE w:val="0"/>
              <w:autoSpaceDN w:val="0"/>
              <w:adjustRightInd w:val="0"/>
              <w:jc w:val="center"/>
              <w:rPr>
                <w:b/>
                <w:lang w:val="sr-Cyrl-RS"/>
              </w:rPr>
            </w:pPr>
            <w:r w:rsidRPr="00750607">
              <w:rPr>
                <w:b/>
                <w:lang w:val="sr-Cyrl-RS"/>
              </w:rPr>
              <w:t>1</w:t>
            </w:r>
          </w:p>
        </w:tc>
        <w:tc>
          <w:tcPr>
            <w:tcW w:w="906" w:type="dxa"/>
            <w:tcBorders>
              <w:top w:val="single" w:sz="6" w:space="0" w:color="auto"/>
              <w:left w:val="single" w:sz="6" w:space="0" w:color="auto"/>
              <w:bottom w:val="single" w:sz="6" w:space="0" w:color="auto"/>
              <w:right w:val="single" w:sz="6" w:space="0" w:color="auto"/>
            </w:tcBorders>
            <w:vAlign w:val="center"/>
          </w:tcPr>
          <w:p w14:paraId="73B633CF" w14:textId="77777777" w:rsidR="007805ED" w:rsidRPr="00750607" w:rsidRDefault="007805ED" w:rsidP="00233E91">
            <w:pPr>
              <w:autoSpaceDE w:val="0"/>
              <w:autoSpaceDN w:val="0"/>
              <w:adjustRightInd w:val="0"/>
              <w:jc w:val="center"/>
              <w:rPr>
                <w:b/>
                <w:lang w:val="sr-Cyrl-RS"/>
              </w:rPr>
            </w:pPr>
            <w:r w:rsidRPr="00750607">
              <w:rPr>
                <w:b/>
                <w:lang w:val="sr-Cyrl-RS"/>
              </w:rPr>
              <w:t>/</w:t>
            </w:r>
          </w:p>
        </w:tc>
        <w:tc>
          <w:tcPr>
            <w:tcW w:w="977" w:type="dxa"/>
            <w:tcBorders>
              <w:top w:val="single" w:sz="6" w:space="0" w:color="auto"/>
              <w:left w:val="single" w:sz="6" w:space="0" w:color="auto"/>
              <w:bottom w:val="single" w:sz="6" w:space="0" w:color="auto"/>
              <w:right w:val="single" w:sz="6" w:space="0" w:color="auto"/>
            </w:tcBorders>
            <w:vAlign w:val="center"/>
          </w:tcPr>
          <w:p w14:paraId="2FEE8D3A" w14:textId="4688B7DE" w:rsidR="007805ED" w:rsidRPr="00750607" w:rsidRDefault="001B4ACB" w:rsidP="00233E91">
            <w:pPr>
              <w:autoSpaceDE w:val="0"/>
              <w:autoSpaceDN w:val="0"/>
              <w:adjustRightInd w:val="0"/>
              <w:jc w:val="center"/>
              <w:rPr>
                <w:b/>
                <w:lang w:val="sr-Cyrl-RS"/>
              </w:rPr>
            </w:pPr>
            <w:r w:rsidRPr="00750607">
              <w:rPr>
                <w:b/>
                <w:lang w:val="sr-Cyrl-RS"/>
              </w:rPr>
              <w:t>/</w:t>
            </w:r>
          </w:p>
        </w:tc>
        <w:tc>
          <w:tcPr>
            <w:tcW w:w="1003" w:type="dxa"/>
            <w:tcBorders>
              <w:top w:val="single" w:sz="6" w:space="0" w:color="auto"/>
              <w:left w:val="single" w:sz="6" w:space="0" w:color="auto"/>
              <w:bottom w:val="single" w:sz="6" w:space="0" w:color="auto"/>
              <w:right w:val="single" w:sz="6" w:space="0" w:color="auto"/>
            </w:tcBorders>
            <w:vAlign w:val="center"/>
          </w:tcPr>
          <w:p w14:paraId="6DACBBD1" w14:textId="77777777" w:rsidR="007805ED" w:rsidRPr="00750607" w:rsidRDefault="007805ED" w:rsidP="00233E91">
            <w:pPr>
              <w:autoSpaceDE w:val="0"/>
              <w:autoSpaceDN w:val="0"/>
              <w:adjustRightInd w:val="0"/>
              <w:jc w:val="center"/>
              <w:rPr>
                <w:b/>
                <w:lang w:val="sr-Cyrl-RS"/>
              </w:rPr>
            </w:pPr>
            <w:r w:rsidRPr="00750607">
              <w:rPr>
                <w:b/>
                <w:lang w:val="sr-Cyrl-RS"/>
              </w:rPr>
              <w:t>/</w:t>
            </w:r>
          </w:p>
        </w:tc>
        <w:tc>
          <w:tcPr>
            <w:tcW w:w="1260" w:type="dxa"/>
            <w:tcBorders>
              <w:top w:val="single" w:sz="6" w:space="0" w:color="auto"/>
              <w:left w:val="single" w:sz="6" w:space="0" w:color="auto"/>
              <w:bottom w:val="single" w:sz="6" w:space="0" w:color="auto"/>
              <w:right w:val="single" w:sz="6" w:space="0" w:color="auto"/>
            </w:tcBorders>
            <w:vAlign w:val="center"/>
          </w:tcPr>
          <w:p w14:paraId="16AE2149" w14:textId="77777777" w:rsidR="007805ED" w:rsidRPr="00750607" w:rsidRDefault="007805ED" w:rsidP="00233E91">
            <w:pPr>
              <w:autoSpaceDE w:val="0"/>
              <w:autoSpaceDN w:val="0"/>
              <w:adjustRightInd w:val="0"/>
              <w:jc w:val="center"/>
              <w:rPr>
                <w:b/>
                <w:lang w:val="sr-Cyrl-RS"/>
              </w:rPr>
            </w:pPr>
            <w:r w:rsidRPr="00750607">
              <w:rPr>
                <w:b/>
                <w:lang w:val="sr-Cyrl-RS"/>
              </w:rPr>
              <w:t>/</w:t>
            </w:r>
          </w:p>
        </w:tc>
        <w:tc>
          <w:tcPr>
            <w:tcW w:w="990" w:type="dxa"/>
            <w:tcBorders>
              <w:top w:val="single" w:sz="6" w:space="0" w:color="auto"/>
              <w:left w:val="single" w:sz="6" w:space="0" w:color="auto"/>
              <w:bottom w:val="single" w:sz="6" w:space="0" w:color="auto"/>
              <w:right w:val="single" w:sz="6" w:space="0" w:color="auto"/>
            </w:tcBorders>
            <w:vAlign w:val="center"/>
          </w:tcPr>
          <w:p w14:paraId="313FB7C6" w14:textId="77777777" w:rsidR="007805ED" w:rsidRPr="00750607" w:rsidRDefault="007805ED" w:rsidP="00233E91">
            <w:pPr>
              <w:autoSpaceDE w:val="0"/>
              <w:autoSpaceDN w:val="0"/>
              <w:adjustRightInd w:val="0"/>
              <w:jc w:val="center"/>
              <w:rPr>
                <w:b/>
                <w:lang w:val="sr-Cyrl-RS"/>
              </w:rPr>
            </w:pPr>
            <w:r w:rsidRPr="00750607">
              <w:rPr>
                <w:b/>
                <w:lang w:val="sr-Cyrl-RS"/>
              </w:rPr>
              <w:t>1</w:t>
            </w:r>
          </w:p>
        </w:tc>
      </w:tr>
      <w:tr w:rsidR="00750607" w:rsidRPr="00750607" w14:paraId="7B9C4D3C" w14:textId="77777777" w:rsidTr="00001AB0">
        <w:trPr>
          <w:trHeight w:val="506"/>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Pr>
          <w:p w14:paraId="31C4DC16" w14:textId="364BF713" w:rsidR="00EE6ECA" w:rsidRPr="00750607" w:rsidRDefault="00EE6ECA" w:rsidP="00233E91">
            <w:pPr>
              <w:autoSpaceDE w:val="0"/>
              <w:autoSpaceDN w:val="0"/>
              <w:adjustRightInd w:val="0"/>
              <w:rPr>
                <w:sz w:val="20"/>
                <w:szCs w:val="20"/>
                <w:lang w:val="sr-Cyrl-RS"/>
              </w:rPr>
            </w:pPr>
            <w:r w:rsidRPr="00750607">
              <w:rPr>
                <w:sz w:val="20"/>
                <w:szCs w:val="20"/>
                <w:lang w:val="sr-Cyrl-RS"/>
              </w:rPr>
              <w:t>Сектор за стручно усавршавање</w:t>
            </w:r>
          </w:p>
        </w:tc>
        <w:tc>
          <w:tcPr>
            <w:tcW w:w="1530" w:type="dxa"/>
            <w:tcBorders>
              <w:top w:val="single" w:sz="6" w:space="0" w:color="auto"/>
              <w:left w:val="single" w:sz="6" w:space="0" w:color="auto"/>
              <w:bottom w:val="single" w:sz="6" w:space="0" w:color="auto"/>
              <w:right w:val="single" w:sz="6" w:space="0" w:color="auto"/>
            </w:tcBorders>
            <w:vAlign w:val="center"/>
          </w:tcPr>
          <w:p w14:paraId="683C077E" w14:textId="58F34A0E" w:rsidR="00EE6ECA" w:rsidRPr="00750607" w:rsidRDefault="00C14AC3" w:rsidP="00233E91">
            <w:pPr>
              <w:autoSpaceDE w:val="0"/>
              <w:autoSpaceDN w:val="0"/>
              <w:adjustRightInd w:val="0"/>
              <w:jc w:val="center"/>
              <w:rPr>
                <w:b/>
                <w:lang w:val="sr-Cyrl-RS"/>
              </w:rPr>
            </w:pPr>
            <w:r w:rsidRPr="00750607">
              <w:rPr>
                <w:b/>
                <w:lang w:val="sr-Cyrl-RS"/>
              </w:rPr>
              <w:t>8</w:t>
            </w:r>
          </w:p>
        </w:tc>
        <w:tc>
          <w:tcPr>
            <w:tcW w:w="810" w:type="dxa"/>
            <w:tcBorders>
              <w:top w:val="single" w:sz="6" w:space="0" w:color="auto"/>
              <w:left w:val="single" w:sz="6" w:space="0" w:color="auto"/>
              <w:bottom w:val="single" w:sz="6" w:space="0" w:color="auto"/>
              <w:right w:val="single" w:sz="6" w:space="0" w:color="auto"/>
            </w:tcBorders>
            <w:vAlign w:val="center"/>
          </w:tcPr>
          <w:p w14:paraId="61F852E6" w14:textId="2BBBCE1C" w:rsidR="00EE6ECA" w:rsidRPr="00750607" w:rsidRDefault="001B4ACB" w:rsidP="00233E91">
            <w:pPr>
              <w:autoSpaceDE w:val="0"/>
              <w:autoSpaceDN w:val="0"/>
              <w:adjustRightInd w:val="0"/>
              <w:jc w:val="center"/>
              <w:rPr>
                <w:b/>
                <w:lang w:val="sr-Cyrl-RS"/>
              </w:rPr>
            </w:pPr>
            <w:r w:rsidRPr="00750607">
              <w:rPr>
                <w:b/>
                <w:lang w:val="sr-Cyrl-RS"/>
              </w:rPr>
              <w:t>1</w:t>
            </w:r>
          </w:p>
        </w:tc>
        <w:tc>
          <w:tcPr>
            <w:tcW w:w="1157" w:type="dxa"/>
            <w:tcBorders>
              <w:top w:val="single" w:sz="6" w:space="0" w:color="auto"/>
              <w:left w:val="single" w:sz="6" w:space="0" w:color="auto"/>
              <w:bottom w:val="single" w:sz="6" w:space="0" w:color="auto"/>
              <w:right w:val="single" w:sz="6" w:space="0" w:color="auto"/>
            </w:tcBorders>
            <w:vAlign w:val="center"/>
          </w:tcPr>
          <w:p w14:paraId="0E913180" w14:textId="5EDEE12F" w:rsidR="00EE6ECA" w:rsidRPr="00750607" w:rsidRDefault="001B4ACB" w:rsidP="00233E91">
            <w:pPr>
              <w:autoSpaceDE w:val="0"/>
              <w:autoSpaceDN w:val="0"/>
              <w:adjustRightInd w:val="0"/>
              <w:jc w:val="center"/>
              <w:rPr>
                <w:b/>
                <w:lang w:val="sr-Cyrl-RS"/>
              </w:rPr>
            </w:pPr>
            <w:r w:rsidRPr="00750607">
              <w:rPr>
                <w:b/>
                <w:lang w:val="sr-Cyrl-RS"/>
              </w:rPr>
              <w:t>2</w:t>
            </w:r>
          </w:p>
        </w:tc>
        <w:tc>
          <w:tcPr>
            <w:tcW w:w="992" w:type="dxa"/>
            <w:tcBorders>
              <w:top w:val="single" w:sz="6" w:space="0" w:color="auto"/>
              <w:left w:val="single" w:sz="6" w:space="0" w:color="auto"/>
              <w:bottom w:val="single" w:sz="6" w:space="0" w:color="auto"/>
              <w:right w:val="single" w:sz="6" w:space="0" w:color="auto"/>
            </w:tcBorders>
            <w:vAlign w:val="center"/>
          </w:tcPr>
          <w:p w14:paraId="7324BD36" w14:textId="2771C030" w:rsidR="00EE6ECA" w:rsidRPr="00750607" w:rsidRDefault="001B4ACB" w:rsidP="00233E91">
            <w:pPr>
              <w:autoSpaceDE w:val="0"/>
              <w:autoSpaceDN w:val="0"/>
              <w:adjustRightInd w:val="0"/>
              <w:jc w:val="center"/>
              <w:rPr>
                <w:b/>
                <w:lang w:val="sr-Cyrl-RS"/>
              </w:rPr>
            </w:pPr>
            <w:r w:rsidRPr="00750607">
              <w:rPr>
                <w:b/>
                <w:lang w:val="sr-Cyrl-RS"/>
              </w:rPr>
              <w:t>1</w:t>
            </w:r>
          </w:p>
        </w:tc>
        <w:tc>
          <w:tcPr>
            <w:tcW w:w="1134" w:type="dxa"/>
            <w:tcBorders>
              <w:top w:val="single" w:sz="6" w:space="0" w:color="auto"/>
              <w:left w:val="single" w:sz="6" w:space="0" w:color="auto"/>
              <w:bottom w:val="single" w:sz="6" w:space="0" w:color="auto"/>
              <w:right w:val="single" w:sz="6" w:space="0" w:color="auto"/>
            </w:tcBorders>
            <w:vAlign w:val="center"/>
          </w:tcPr>
          <w:p w14:paraId="637BA5EB" w14:textId="51E6AB6E" w:rsidR="00EE6ECA" w:rsidRPr="00750607" w:rsidRDefault="001B4ACB" w:rsidP="00233E91">
            <w:pPr>
              <w:autoSpaceDE w:val="0"/>
              <w:autoSpaceDN w:val="0"/>
              <w:adjustRightInd w:val="0"/>
              <w:jc w:val="center"/>
              <w:rPr>
                <w:b/>
                <w:lang w:val="sr-Cyrl-RS"/>
              </w:rPr>
            </w:pPr>
            <w:r w:rsidRPr="00750607">
              <w:rPr>
                <w:b/>
                <w:lang w:val="sr-Cyrl-RS"/>
              </w:rPr>
              <w:t>2</w:t>
            </w:r>
          </w:p>
        </w:tc>
        <w:tc>
          <w:tcPr>
            <w:tcW w:w="851" w:type="dxa"/>
            <w:tcBorders>
              <w:top w:val="single" w:sz="6" w:space="0" w:color="auto"/>
              <w:left w:val="single" w:sz="6" w:space="0" w:color="auto"/>
              <w:bottom w:val="single" w:sz="6" w:space="0" w:color="auto"/>
              <w:right w:val="single" w:sz="6" w:space="0" w:color="auto"/>
            </w:tcBorders>
            <w:vAlign w:val="center"/>
          </w:tcPr>
          <w:p w14:paraId="19991864" w14:textId="194B8B6E" w:rsidR="00EE6ECA" w:rsidRPr="00750607" w:rsidRDefault="001B4ACB" w:rsidP="00233E91">
            <w:pPr>
              <w:autoSpaceDE w:val="0"/>
              <w:autoSpaceDN w:val="0"/>
              <w:adjustRightInd w:val="0"/>
              <w:jc w:val="center"/>
              <w:rPr>
                <w:b/>
                <w:lang w:val="sr-Cyrl-RS"/>
              </w:rPr>
            </w:pPr>
            <w:r w:rsidRPr="00750607">
              <w:rPr>
                <w:b/>
                <w:lang w:val="sr-Cyrl-RS"/>
              </w:rPr>
              <w:t>/</w:t>
            </w:r>
          </w:p>
        </w:tc>
        <w:tc>
          <w:tcPr>
            <w:tcW w:w="906" w:type="dxa"/>
            <w:tcBorders>
              <w:top w:val="single" w:sz="6" w:space="0" w:color="auto"/>
              <w:left w:val="single" w:sz="6" w:space="0" w:color="auto"/>
              <w:bottom w:val="single" w:sz="6" w:space="0" w:color="auto"/>
              <w:right w:val="single" w:sz="6" w:space="0" w:color="auto"/>
            </w:tcBorders>
            <w:vAlign w:val="center"/>
          </w:tcPr>
          <w:p w14:paraId="21497D03" w14:textId="0230C718" w:rsidR="00EE6ECA" w:rsidRPr="00750607" w:rsidRDefault="001B4ACB" w:rsidP="00233E91">
            <w:pPr>
              <w:autoSpaceDE w:val="0"/>
              <w:autoSpaceDN w:val="0"/>
              <w:adjustRightInd w:val="0"/>
              <w:jc w:val="center"/>
              <w:rPr>
                <w:b/>
                <w:lang w:val="sr-Cyrl-RS"/>
              </w:rPr>
            </w:pPr>
            <w:r w:rsidRPr="00750607">
              <w:rPr>
                <w:b/>
                <w:lang w:val="sr-Cyrl-RS"/>
              </w:rPr>
              <w:t>/</w:t>
            </w:r>
          </w:p>
        </w:tc>
        <w:tc>
          <w:tcPr>
            <w:tcW w:w="977" w:type="dxa"/>
            <w:tcBorders>
              <w:top w:val="single" w:sz="6" w:space="0" w:color="auto"/>
              <w:left w:val="single" w:sz="6" w:space="0" w:color="auto"/>
              <w:bottom w:val="single" w:sz="6" w:space="0" w:color="auto"/>
              <w:right w:val="single" w:sz="6" w:space="0" w:color="auto"/>
            </w:tcBorders>
            <w:vAlign w:val="center"/>
          </w:tcPr>
          <w:p w14:paraId="1B4D96E9" w14:textId="53848A82" w:rsidR="00EE6ECA" w:rsidRPr="00750607" w:rsidRDefault="00C14AC3" w:rsidP="00233E91">
            <w:pPr>
              <w:autoSpaceDE w:val="0"/>
              <w:autoSpaceDN w:val="0"/>
              <w:adjustRightInd w:val="0"/>
              <w:jc w:val="center"/>
              <w:rPr>
                <w:b/>
                <w:lang w:val="sr-Cyrl-RS"/>
              </w:rPr>
            </w:pPr>
            <w:r w:rsidRPr="00750607">
              <w:rPr>
                <w:b/>
                <w:lang w:val="sr-Cyrl-RS"/>
              </w:rPr>
              <w:t>1</w:t>
            </w:r>
          </w:p>
        </w:tc>
        <w:tc>
          <w:tcPr>
            <w:tcW w:w="1003" w:type="dxa"/>
            <w:tcBorders>
              <w:top w:val="single" w:sz="6" w:space="0" w:color="auto"/>
              <w:left w:val="single" w:sz="6" w:space="0" w:color="auto"/>
              <w:bottom w:val="single" w:sz="6" w:space="0" w:color="auto"/>
              <w:right w:val="single" w:sz="6" w:space="0" w:color="auto"/>
            </w:tcBorders>
            <w:vAlign w:val="center"/>
          </w:tcPr>
          <w:p w14:paraId="0AA332AD" w14:textId="0CE448D8" w:rsidR="00EE6ECA" w:rsidRPr="00750607" w:rsidRDefault="001B4ACB" w:rsidP="00233E91">
            <w:pPr>
              <w:autoSpaceDE w:val="0"/>
              <w:autoSpaceDN w:val="0"/>
              <w:adjustRightInd w:val="0"/>
              <w:jc w:val="center"/>
              <w:rPr>
                <w:b/>
                <w:lang w:val="sr-Cyrl-RS"/>
              </w:rPr>
            </w:pPr>
            <w:r w:rsidRPr="00750607">
              <w:rPr>
                <w:b/>
                <w:lang w:val="sr-Cyrl-RS"/>
              </w:rPr>
              <w:t>/</w:t>
            </w:r>
          </w:p>
        </w:tc>
        <w:tc>
          <w:tcPr>
            <w:tcW w:w="1260" w:type="dxa"/>
            <w:tcBorders>
              <w:top w:val="single" w:sz="6" w:space="0" w:color="auto"/>
              <w:left w:val="single" w:sz="6" w:space="0" w:color="auto"/>
              <w:bottom w:val="single" w:sz="6" w:space="0" w:color="auto"/>
              <w:right w:val="single" w:sz="6" w:space="0" w:color="auto"/>
            </w:tcBorders>
            <w:vAlign w:val="center"/>
          </w:tcPr>
          <w:p w14:paraId="31DBDC02" w14:textId="2CCB4D81" w:rsidR="00EE6ECA" w:rsidRPr="00750607" w:rsidRDefault="001B4ACB" w:rsidP="00233E91">
            <w:pPr>
              <w:autoSpaceDE w:val="0"/>
              <w:autoSpaceDN w:val="0"/>
              <w:adjustRightInd w:val="0"/>
              <w:jc w:val="center"/>
              <w:rPr>
                <w:b/>
                <w:lang w:val="sr-Cyrl-RS"/>
              </w:rPr>
            </w:pPr>
            <w:r w:rsidRPr="00750607">
              <w:rPr>
                <w:b/>
                <w:lang w:val="sr-Cyrl-RS"/>
              </w:rPr>
              <w:t>/</w:t>
            </w:r>
          </w:p>
        </w:tc>
        <w:tc>
          <w:tcPr>
            <w:tcW w:w="990" w:type="dxa"/>
            <w:tcBorders>
              <w:top w:val="single" w:sz="6" w:space="0" w:color="auto"/>
              <w:left w:val="single" w:sz="6" w:space="0" w:color="auto"/>
              <w:bottom w:val="single" w:sz="6" w:space="0" w:color="auto"/>
              <w:right w:val="single" w:sz="6" w:space="0" w:color="auto"/>
            </w:tcBorders>
            <w:vAlign w:val="center"/>
          </w:tcPr>
          <w:p w14:paraId="5A94054D" w14:textId="0E6908D6" w:rsidR="00EE6ECA" w:rsidRPr="00750607" w:rsidRDefault="001B4ACB" w:rsidP="00233E91">
            <w:pPr>
              <w:autoSpaceDE w:val="0"/>
              <w:autoSpaceDN w:val="0"/>
              <w:adjustRightInd w:val="0"/>
              <w:jc w:val="center"/>
              <w:rPr>
                <w:b/>
                <w:lang w:val="sr-Cyrl-RS"/>
              </w:rPr>
            </w:pPr>
            <w:r w:rsidRPr="00750607">
              <w:rPr>
                <w:b/>
                <w:lang w:val="sr-Cyrl-RS"/>
              </w:rPr>
              <w:t>1</w:t>
            </w:r>
          </w:p>
        </w:tc>
      </w:tr>
      <w:tr w:rsidR="00750607" w:rsidRPr="00750607" w14:paraId="408B3B26" w14:textId="77777777" w:rsidTr="00001AB0">
        <w:trPr>
          <w:trHeight w:val="506"/>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Pr>
          <w:p w14:paraId="0784F6DB" w14:textId="77777777" w:rsidR="007805ED" w:rsidRPr="00750607" w:rsidRDefault="007805ED" w:rsidP="00233E91">
            <w:pPr>
              <w:autoSpaceDE w:val="0"/>
              <w:autoSpaceDN w:val="0"/>
              <w:adjustRightInd w:val="0"/>
              <w:rPr>
                <w:sz w:val="20"/>
                <w:szCs w:val="20"/>
                <w:lang w:val="sr-Cyrl-RS"/>
              </w:rPr>
            </w:pPr>
            <w:r w:rsidRPr="00750607">
              <w:rPr>
                <w:sz w:val="20"/>
                <w:szCs w:val="20"/>
              </w:rPr>
              <w:t>Сектор за</w:t>
            </w:r>
            <w:r w:rsidRPr="00750607">
              <w:rPr>
                <w:sz w:val="20"/>
                <w:szCs w:val="20"/>
                <w:lang w:val="sr-Cyrl-RS"/>
              </w:rPr>
              <w:t xml:space="preserve"> систем </w:t>
            </w:r>
            <w:r w:rsidRPr="00750607">
              <w:rPr>
                <w:sz w:val="20"/>
                <w:szCs w:val="20"/>
              </w:rPr>
              <w:t>локалн</w:t>
            </w:r>
            <w:r w:rsidRPr="00750607">
              <w:rPr>
                <w:sz w:val="20"/>
                <w:szCs w:val="20"/>
                <w:lang w:val="sr-Cyrl-RS"/>
              </w:rPr>
              <w:t xml:space="preserve">е </w:t>
            </w:r>
            <w:r w:rsidRPr="00750607">
              <w:rPr>
                <w:sz w:val="20"/>
                <w:szCs w:val="20"/>
              </w:rPr>
              <w:t>самоуправ</w:t>
            </w:r>
            <w:r w:rsidRPr="00750607">
              <w:rPr>
                <w:sz w:val="20"/>
                <w:szCs w:val="20"/>
                <w:lang w:val="sr-Cyrl-RS"/>
              </w:rPr>
              <w:t>е</w:t>
            </w:r>
          </w:p>
        </w:tc>
        <w:tc>
          <w:tcPr>
            <w:tcW w:w="1530" w:type="dxa"/>
            <w:tcBorders>
              <w:top w:val="single" w:sz="6" w:space="0" w:color="auto"/>
              <w:left w:val="single" w:sz="6" w:space="0" w:color="auto"/>
              <w:bottom w:val="single" w:sz="6" w:space="0" w:color="auto"/>
              <w:right w:val="single" w:sz="6" w:space="0" w:color="auto"/>
            </w:tcBorders>
            <w:vAlign w:val="center"/>
          </w:tcPr>
          <w:p w14:paraId="12FED64D" w14:textId="77777777" w:rsidR="007805ED" w:rsidRPr="00750607" w:rsidRDefault="007805ED" w:rsidP="00233E91">
            <w:pPr>
              <w:autoSpaceDE w:val="0"/>
              <w:autoSpaceDN w:val="0"/>
              <w:adjustRightInd w:val="0"/>
              <w:jc w:val="center"/>
              <w:rPr>
                <w:b/>
                <w:lang w:val="sr-Cyrl-RS"/>
              </w:rPr>
            </w:pPr>
            <w:r w:rsidRPr="00750607">
              <w:rPr>
                <w:b/>
                <w:lang w:val="en-US"/>
              </w:rPr>
              <w:t>1</w:t>
            </w:r>
            <w:r w:rsidRPr="00750607">
              <w:rPr>
                <w:b/>
                <w:lang w:val="sr-Cyrl-RS"/>
              </w:rPr>
              <w:t>2</w:t>
            </w:r>
          </w:p>
        </w:tc>
        <w:tc>
          <w:tcPr>
            <w:tcW w:w="810" w:type="dxa"/>
            <w:tcBorders>
              <w:top w:val="single" w:sz="6" w:space="0" w:color="auto"/>
              <w:left w:val="single" w:sz="6" w:space="0" w:color="auto"/>
              <w:bottom w:val="single" w:sz="6" w:space="0" w:color="auto"/>
              <w:right w:val="single" w:sz="6" w:space="0" w:color="auto"/>
            </w:tcBorders>
            <w:vAlign w:val="center"/>
          </w:tcPr>
          <w:p w14:paraId="556FF7ED" w14:textId="7097FA14" w:rsidR="007805ED" w:rsidRPr="00750607" w:rsidRDefault="00961F7B" w:rsidP="00233E91">
            <w:pPr>
              <w:autoSpaceDE w:val="0"/>
              <w:autoSpaceDN w:val="0"/>
              <w:adjustRightInd w:val="0"/>
              <w:jc w:val="center"/>
              <w:rPr>
                <w:b/>
                <w:lang w:val="sr-Cyrl-RS"/>
              </w:rPr>
            </w:pPr>
            <w:r w:rsidRPr="00750607">
              <w:rPr>
                <w:b/>
                <w:lang w:val="sr-Cyrl-RS"/>
              </w:rPr>
              <w:t>3</w:t>
            </w:r>
          </w:p>
        </w:tc>
        <w:tc>
          <w:tcPr>
            <w:tcW w:w="1157" w:type="dxa"/>
            <w:tcBorders>
              <w:top w:val="single" w:sz="6" w:space="0" w:color="auto"/>
              <w:left w:val="single" w:sz="6" w:space="0" w:color="auto"/>
              <w:bottom w:val="single" w:sz="6" w:space="0" w:color="auto"/>
              <w:right w:val="single" w:sz="6" w:space="0" w:color="auto"/>
            </w:tcBorders>
            <w:vAlign w:val="center"/>
          </w:tcPr>
          <w:p w14:paraId="43872287" w14:textId="6EE1CF08" w:rsidR="007805ED" w:rsidRPr="00750607" w:rsidRDefault="00961F7B" w:rsidP="00233E91">
            <w:pPr>
              <w:autoSpaceDE w:val="0"/>
              <w:autoSpaceDN w:val="0"/>
              <w:adjustRightInd w:val="0"/>
              <w:jc w:val="center"/>
              <w:rPr>
                <w:b/>
                <w:lang w:val="sr-Cyrl-RS"/>
              </w:rPr>
            </w:pPr>
            <w:r w:rsidRPr="00750607">
              <w:rPr>
                <w:b/>
                <w:lang w:val="sr-Cyrl-RS"/>
              </w:rPr>
              <w:t>4</w:t>
            </w:r>
          </w:p>
        </w:tc>
        <w:tc>
          <w:tcPr>
            <w:tcW w:w="992" w:type="dxa"/>
            <w:tcBorders>
              <w:top w:val="single" w:sz="6" w:space="0" w:color="auto"/>
              <w:left w:val="single" w:sz="6" w:space="0" w:color="auto"/>
              <w:bottom w:val="single" w:sz="6" w:space="0" w:color="auto"/>
              <w:right w:val="single" w:sz="6" w:space="0" w:color="auto"/>
            </w:tcBorders>
            <w:vAlign w:val="center"/>
          </w:tcPr>
          <w:p w14:paraId="3244704F" w14:textId="3D385C8B" w:rsidR="007805ED" w:rsidRPr="00750607" w:rsidRDefault="00961F7B" w:rsidP="00233E91">
            <w:pPr>
              <w:autoSpaceDE w:val="0"/>
              <w:autoSpaceDN w:val="0"/>
              <w:adjustRightInd w:val="0"/>
              <w:jc w:val="center"/>
              <w:rPr>
                <w:b/>
                <w:lang w:val="sr-Cyrl-RS"/>
              </w:rPr>
            </w:pPr>
            <w:r w:rsidRPr="00750607">
              <w:rPr>
                <w:b/>
                <w:lang w:val="sr-Cyrl-RS"/>
              </w:rPr>
              <w:t>2</w:t>
            </w:r>
          </w:p>
        </w:tc>
        <w:tc>
          <w:tcPr>
            <w:tcW w:w="1134" w:type="dxa"/>
            <w:tcBorders>
              <w:top w:val="single" w:sz="6" w:space="0" w:color="auto"/>
              <w:left w:val="single" w:sz="6" w:space="0" w:color="auto"/>
              <w:bottom w:val="single" w:sz="6" w:space="0" w:color="auto"/>
              <w:right w:val="single" w:sz="6" w:space="0" w:color="auto"/>
            </w:tcBorders>
            <w:vAlign w:val="center"/>
          </w:tcPr>
          <w:p w14:paraId="06954352" w14:textId="6AC5E258" w:rsidR="007805ED" w:rsidRPr="00750607" w:rsidRDefault="001B4ACB" w:rsidP="00233E91">
            <w:pPr>
              <w:autoSpaceDE w:val="0"/>
              <w:autoSpaceDN w:val="0"/>
              <w:adjustRightInd w:val="0"/>
              <w:jc w:val="center"/>
              <w:rPr>
                <w:b/>
                <w:lang w:val="sr-Cyrl-RS"/>
              </w:rPr>
            </w:pPr>
            <w:r w:rsidRPr="00750607">
              <w:rPr>
                <w:b/>
                <w:lang w:val="sr-Cyrl-RS"/>
              </w:rPr>
              <w:t>1</w:t>
            </w:r>
          </w:p>
        </w:tc>
        <w:tc>
          <w:tcPr>
            <w:tcW w:w="851" w:type="dxa"/>
            <w:tcBorders>
              <w:top w:val="single" w:sz="6" w:space="0" w:color="auto"/>
              <w:left w:val="single" w:sz="6" w:space="0" w:color="auto"/>
              <w:bottom w:val="single" w:sz="6" w:space="0" w:color="auto"/>
              <w:right w:val="single" w:sz="6" w:space="0" w:color="auto"/>
            </w:tcBorders>
            <w:vAlign w:val="center"/>
          </w:tcPr>
          <w:p w14:paraId="2744523E" w14:textId="77777777" w:rsidR="007805ED" w:rsidRPr="00750607" w:rsidRDefault="007805ED" w:rsidP="00233E91">
            <w:pPr>
              <w:autoSpaceDE w:val="0"/>
              <w:autoSpaceDN w:val="0"/>
              <w:adjustRightInd w:val="0"/>
              <w:jc w:val="center"/>
              <w:rPr>
                <w:b/>
                <w:lang w:val="en-US"/>
              </w:rPr>
            </w:pPr>
            <w:r w:rsidRPr="00750607">
              <w:rPr>
                <w:b/>
                <w:lang w:val="en-US"/>
              </w:rPr>
              <w:t>/</w:t>
            </w:r>
          </w:p>
        </w:tc>
        <w:tc>
          <w:tcPr>
            <w:tcW w:w="906" w:type="dxa"/>
            <w:tcBorders>
              <w:top w:val="single" w:sz="6" w:space="0" w:color="auto"/>
              <w:left w:val="single" w:sz="6" w:space="0" w:color="auto"/>
              <w:bottom w:val="single" w:sz="6" w:space="0" w:color="auto"/>
              <w:right w:val="single" w:sz="6" w:space="0" w:color="auto"/>
            </w:tcBorders>
            <w:vAlign w:val="center"/>
          </w:tcPr>
          <w:p w14:paraId="0313E9DF" w14:textId="77777777" w:rsidR="007805ED" w:rsidRPr="00750607" w:rsidRDefault="007805ED" w:rsidP="00233E91">
            <w:pPr>
              <w:autoSpaceDE w:val="0"/>
              <w:autoSpaceDN w:val="0"/>
              <w:adjustRightInd w:val="0"/>
              <w:jc w:val="center"/>
              <w:rPr>
                <w:b/>
                <w:lang w:val="en-US"/>
              </w:rPr>
            </w:pPr>
            <w:r w:rsidRPr="00750607">
              <w:rPr>
                <w:b/>
                <w:lang w:val="en-US"/>
              </w:rPr>
              <w:t>/</w:t>
            </w:r>
          </w:p>
        </w:tc>
        <w:tc>
          <w:tcPr>
            <w:tcW w:w="977" w:type="dxa"/>
            <w:tcBorders>
              <w:top w:val="single" w:sz="6" w:space="0" w:color="auto"/>
              <w:left w:val="single" w:sz="6" w:space="0" w:color="auto"/>
              <w:bottom w:val="single" w:sz="6" w:space="0" w:color="auto"/>
              <w:right w:val="single" w:sz="6" w:space="0" w:color="auto"/>
            </w:tcBorders>
            <w:vAlign w:val="center"/>
          </w:tcPr>
          <w:p w14:paraId="2DFFBF38" w14:textId="77777777" w:rsidR="007805ED" w:rsidRPr="00750607" w:rsidRDefault="007805ED" w:rsidP="00233E91">
            <w:pPr>
              <w:autoSpaceDE w:val="0"/>
              <w:autoSpaceDN w:val="0"/>
              <w:adjustRightInd w:val="0"/>
              <w:jc w:val="center"/>
              <w:rPr>
                <w:b/>
                <w:lang w:val="sr-Cyrl-RS"/>
              </w:rPr>
            </w:pPr>
            <w:r w:rsidRPr="00750607">
              <w:rPr>
                <w:b/>
                <w:lang w:val="sr-Cyrl-RS"/>
              </w:rPr>
              <w:t>1</w:t>
            </w:r>
          </w:p>
        </w:tc>
        <w:tc>
          <w:tcPr>
            <w:tcW w:w="1003" w:type="dxa"/>
            <w:tcBorders>
              <w:top w:val="single" w:sz="6" w:space="0" w:color="auto"/>
              <w:left w:val="single" w:sz="6" w:space="0" w:color="auto"/>
              <w:bottom w:val="single" w:sz="6" w:space="0" w:color="auto"/>
              <w:right w:val="single" w:sz="6" w:space="0" w:color="auto"/>
            </w:tcBorders>
            <w:vAlign w:val="center"/>
          </w:tcPr>
          <w:p w14:paraId="47578B75" w14:textId="77777777" w:rsidR="007805ED" w:rsidRPr="00750607" w:rsidRDefault="007805ED" w:rsidP="00233E91">
            <w:pPr>
              <w:autoSpaceDE w:val="0"/>
              <w:autoSpaceDN w:val="0"/>
              <w:adjustRightInd w:val="0"/>
              <w:jc w:val="center"/>
              <w:rPr>
                <w:b/>
                <w:lang w:val="en-US"/>
              </w:rPr>
            </w:pPr>
            <w:r w:rsidRPr="00750607">
              <w:rPr>
                <w:b/>
                <w:lang w:val="en-US"/>
              </w:rPr>
              <w:t>/</w:t>
            </w:r>
          </w:p>
        </w:tc>
        <w:tc>
          <w:tcPr>
            <w:tcW w:w="1260" w:type="dxa"/>
            <w:tcBorders>
              <w:top w:val="single" w:sz="6" w:space="0" w:color="auto"/>
              <w:left w:val="single" w:sz="6" w:space="0" w:color="auto"/>
              <w:bottom w:val="single" w:sz="6" w:space="0" w:color="auto"/>
              <w:right w:val="single" w:sz="6" w:space="0" w:color="auto"/>
            </w:tcBorders>
            <w:vAlign w:val="center"/>
          </w:tcPr>
          <w:p w14:paraId="048DD642" w14:textId="77777777" w:rsidR="007805ED" w:rsidRPr="00750607" w:rsidRDefault="007805ED" w:rsidP="00233E91">
            <w:pPr>
              <w:autoSpaceDE w:val="0"/>
              <w:autoSpaceDN w:val="0"/>
              <w:adjustRightInd w:val="0"/>
              <w:jc w:val="center"/>
              <w:rPr>
                <w:b/>
                <w:lang w:val="en-US"/>
              </w:rPr>
            </w:pPr>
            <w:r w:rsidRPr="00750607">
              <w:rPr>
                <w:b/>
                <w:lang w:val="en-US"/>
              </w:rPr>
              <w:t>/</w:t>
            </w:r>
          </w:p>
        </w:tc>
        <w:tc>
          <w:tcPr>
            <w:tcW w:w="990" w:type="dxa"/>
            <w:tcBorders>
              <w:top w:val="single" w:sz="6" w:space="0" w:color="auto"/>
              <w:left w:val="single" w:sz="6" w:space="0" w:color="auto"/>
              <w:bottom w:val="single" w:sz="6" w:space="0" w:color="auto"/>
              <w:right w:val="single" w:sz="6" w:space="0" w:color="auto"/>
            </w:tcBorders>
            <w:vAlign w:val="center"/>
          </w:tcPr>
          <w:p w14:paraId="506151C8" w14:textId="77777777" w:rsidR="007805ED" w:rsidRPr="00750607" w:rsidRDefault="007805ED" w:rsidP="00233E91">
            <w:pPr>
              <w:autoSpaceDE w:val="0"/>
              <w:autoSpaceDN w:val="0"/>
              <w:adjustRightInd w:val="0"/>
              <w:jc w:val="center"/>
              <w:rPr>
                <w:b/>
                <w:lang w:val="en-US"/>
              </w:rPr>
            </w:pPr>
            <w:r w:rsidRPr="00750607">
              <w:rPr>
                <w:b/>
                <w:lang w:val="en-US"/>
              </w:rPr>
              <w:t>1</w:t>
            </w:r>
          </w:p>
        </w:tc>
      </w:tr>
      <w:tr w:rsidR="00750607" w:rsidRPr="00750607" w14:paraId="5750DFA0" w14:textId="77777777" w:rsidTr="00001AB0">
        <w:trPr>
          <w:trHeight w:val="240"/>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Pr>
          <w:p w14:paraId="3869044F" w14:textId="44894680" w:rsidR="007805ED" w:rsidRPr="00750607" w:rsidRDefault="007805ED" w:rsidP="001B4ACB">
            <w:pPr>
              <w:autoSpaceDE w:val="0"/>
              <w:autoSpaceDN w:val="0"/>
              <w:adjustRightInd w:val="0"/>
              <w:rPr>
                <w:sz w:val="20"/>
                <w:szCs w:val="20"/>
              </w:rPr>
            </w:pPr>
            <w:r w:rsidRPr="00750607">
              <w:rPr>
                <w:sz w:val="20"/>
                <w:szCs w:val="20"/>
              </w:rPr>
              <w:t xml:space="preserve">Сектор за људска и мањинска права и слободе </w:t>
            </w:r>
          </w:p>
        </w:tc>
        <w:tc>
          <w:tcPr>
            <w:tcW w:w="1530" w:type="dxa"/>
            <w:tcBorders>
              <w:top w:val="single" w:sz="6" w:space="0" w:color="auto"/>
              <w:left w:val="single" w:sz="6" w:space="0" w:color="auto"/>
              <w:bottom w:val="single" w:sz="6" w:space="0" w:color="auto"/>
              <w:right w:val="single" w:sz="6" w:space="0" w:color="auto"/>
            </w:tcBorders>
            <w:vAlign w:val="center"/>
          </w:tcPr>
          <w:p w14:paraId="2FD72CEE" w14:textId="18C1C086" w:rsidR="007805ED" w:rsidRPr="00750607" w:rsidRDefault="001B4ACB" w:rsidP="00233E91">
            <w:pPr>
              <w:autoSpaceDE w:val="0"/>
              <w:autoSpaceDN w:val="0"/>
              <w:adjustRightInd w:val="0"/>
              <w:jc w:val="center"/>
              <w:rPr>
                <w:b/>
                <w:lang w:val="sr-Cyrl-RS"/>
              </w:rPr>
            </w:pPr>
            <w:r w:rsidRPr="00750607">
              <w:rPr>
                <w:b/>
                <w:lang w:val="sr-Cyrl-RS"/>
              </w:rPr>
              <w:t>10</w:t>
            </w:r>
          </w:p>
        </w:tc>
        <w:tc>
          <w:tcPr>
            <w:tcW w:w="810" w:type="dxa"/>
            <w:tcBorders>
              <w:top w:val="single" w:sz="6" w:space="0" w:color="auto"/>
              <w:left w:val="single" w:sz="6" w:space="0" w:color="auto"/>
              <w:bottom w:val="single" w:sz="6" w:space="0" w:color="auto"/>
              <w:right w:val="single" w:sz="6" w:space="0" w:color="auto"/>
            </w:tcBorders>
            <w:vAlign w:val="center"/>
          </w:tcPr>
          <w:p w14:paraId="6CE38551" w14:textId="2FFB605F" w:rsidR="007805ED" w:rsidRPr="00750607" w:rsidRDefault="003C20A0" w:rsidP="00233E91">
            <w:pPr>
              <w:autoSpaceDE w:val="0"/>
              <w:autoSpaceDN w:val="0"/>
              <w:adjustRightInd w:val="0"/>
              <w:jc w:val="center"/>
              <w:rPr>
                <w:b/>
                <w:lang w:val="sr-Cyrl-RS"/>
              </w:rPr>
            </w:pPr>
            <w:r w:rsidRPr="00750607">
              <w:rPr>
                <w:b/>
                <w:lang w:val="sr-Cyrl-RS"/>
              </w:rPr>
              <w:t>1</w:t>
            </w:r>
          </w:p>
        </w:tc>
        <w:tc>
          <w:tcPr>
            <w:tcW w:w="1157" w:type="dxa"/>
            <w:tcBorders>
              <w:top w:val="single" w:sz="6" w:space="0" w:color="auto"/>
              <w:left w:val="single" w:sz="6" w:space="0" w:color="auto"/>
              <w:bottom w:val="single" w:sz="6" w:space="0" w:color="auto"/>
              <w:right w:val="single" w:sz="6" w:space="0" w:color="auto"/>
            </w:tcBorders>
            <w:vAlign w:val="center"/>
          </w:tcPr>
          <w:p w14:paraId="6F7E72FA" w14:textId="0E90F7F3" w:rsidR="007805ED" w:rsidRPr="00750607" w:rsidRDefault="001B4ACB" w:rsidP="00233E91">
            <w:pPr>
              <w:autoSpaceDE w:val="0"/>
              <w:autoSpaceDN w:val="0"/>
              <w:adjustRightInd w:val="0"/>
              <w:jc w:val="center"/>
              <w:rPr>
                <w:b/>
                <w:lang w:val="sr-Cyrl-RS"/>
              </w:rPr>
            </w:pPr>
            <w:r w:rsidRPr="00750607">
              <w:rPr>
                <w:b/>
                <w:lang w:val="sr-Cyrl-RS"/>
              </w:rPr>
              <w:t>4</w:t>
            </w:r>
          </w:p>
        </w:tc>
        <w:tc>
          <w:tcPr>
            <w:tcW w:w="992" w:type="dxa"/>
            <w:tcBorders>
              <w:top w:val="single" w:sz="6" w:space="0" w:color="auto"/>
              <w:left w:val="single" w:sz="6" w:space="0" w:color="auto"/>
              <w:bottom w:val="single" w:sz="6" w:space="0" w:color="auto"/>
              <w:right w:val="single" w:sz="6" w:space="0" w:color="auto"/>
            </w:tcBorders>
            <w:vAlign w:val="center"/>
          </w:tcPr>
          <w:p w14:paraId="610DD914" w14:textId="042EC4CA" w:rsidR="007805ED" w:rsidRPr="00750607" w:rsidRDefault="001B4ACB" w:rsidP="00233E91">
            <w:pPr>
              <w:autoSpaceDE w:val="0"/>
              <w:autoSpaceDN w:val="0"/>
              <w:adjustRightInd w:val="0"/>
              <w:jc w:val="center"/>
              <w:rPr>
                <w:b/>
                <w:lang w:val="sr-Cyrl-RS"/>
              </w:rPr>
            </w:pPr>
            <w:r w:rsidRPr="00750607">
              <w:rPr>
                <w:b/>
                <w:lang w:val="sr-Cyrl-RS"/>
              </w:rPr>
              <w:t>2</w:t>
            </w:r>
          </w:p>
        </w:tc>
        <w:tc>
          <w:tcPr>
            <w:tcW w:w="1134" w:type="dxa"/>
            <w:tcBorders>
              <w:top w:val="single" w:sz="6" w:space="0" w:color="auto"/>
              <w:left w:val="single" w:sz="6" w:space="0" w:color="auto"/>
              <w:bottom w:val="single" w:sz="6" w:space="0" w:color="auto"/>
              <w:right w:val="single" w:sz="6" w:space="0" w:color="auto"/>
            </w:tcBorders>
            <w:vAlign w:val="center"/>
          </w:tcPr>
          <w:p w14:paraId="6B4DC2A2" w14:textId="77777777" w:rsidR="007805ED" w:rsidRPr="00750607" w:rsidRDefault="007805ED" w:rsidP="00233E91">
            <w:pPr>
              <w:autoSpaceDE w:val="0"/>
              <w:autoSpaceDN w:val="0"/>
              <w:adjustRightInd w:val="0"/>
              <w:jc w:val="center"/>
              <w:rPr>
                <w:b/>
                <w:lang w:val="en-US"/>
              </w:rPr>
            </w:pPr>
            <w:r w:rsidRPr="00750607">
              <w:rPr>
                <w:b/>
                <w:lang w:val="en-US"/>
              </w:rPr>
              <w:t>/</w:t>
            </w:r>
          </w:p>
        </w:tc>
        <w:tc>
          <w:tcPr>
            <w:tcW w:w="851" w:type="dxa"/>
            <w:tcBorders>
              <w:top w:val="single" w:sz="6" w:space="0" w:color="auto"/>
              <w:left w:val="single" w:sz="6" w:space="0" w:color="auto"/>
              <w:bottom w:val="single" w:sz="6" w:space="0" w:color="auto"/>
              <w:right w:val="single" w:sz="6" w:space="0" w:color="auto"/>
            </w:tcBorders>
            <w:vAlign w:val="center"/>
          </w:tcPr>
          <w:p w14:paraId="2130B00C" w14:textId="17D16178" w:rsidR="007805ED" w:rsidRPr="00750607" w:rsidRDefault="003C20A0" w:rsidP="00233E91">
            <w:pPr>
              <w:autoSpaceDE w:val="0"/>
              <w:autoSpaceDN w:val="0"/>
              <w:adjustRightInd w:val="0"/>
              <w:jc w:val="center"/>
              <w:rPr>
                <w:b/>
                <w:lang w:val="sr-Cyrl-RS"/>
              </w:rPr>
            </w:pPr>
            <w:r w:rsidRPr="00750607">
              <w:rPr>
                <w:b/>
                <w:lang w:val="sr-Cyrl-RS"/>
              </w:rPr>
              <w:t>1</w:t>
            </w:r>
          </w:p>
        </w:tc>
        <w:tc>
          <w:tcPr>
            <w:tcW w:w="906" w:type="dxa"/>
            <w:tcBorders>
              <w:top w:val="single" w:sz="6" w:space="0" w:color="auto"/>
              <w:left w:val="single" w:sz="6" w:space="0" w:color="auto"/>
              <w:bottom w:val="single" w:sz="6" w:space="0" w:color="auto"/>
              <w:right w:val="single" w:sz="6" w:space="0" w:color="auto"/>
            </w:tcBorders>
            <w:vAlign w:val="center"/>
          </w:tcPr>
          <w:p w14:paraId="63DE851D" w14:textId="77777777" w:rsidR="007805ED" w:rsidRPr="00750607" w:rsidRDefault="007805ED" w:rsidP="00233E91">
            <w:pPr>
              <w:autoSpaceDE w:val="0"/>
              <w:autoSpaceDN w:val="0"/>
              <w:adjustRightInd w:val="0"/>
              <w:jc w:val="center"/>
              <w:rPr>
                <w:b/>
                <w:lang w:val="en-US"/>
              </w:rPr>
            </w:pPr>
            <w:r w:rsidRPr="00750607">
              <w:rPr>
                <w:b/>
                <w:lang w:val="en-US"/>
              </w:rPr>
              <w:t>/</w:t>
            </w:r>
          </w:p>
        </w:tc>
        <w:tc>
          <w:tcPr>
            <w:tcW w:w="977" w:type="dxa"/>
            <w:tcBorders>
              <w:top w:val="single" w:sz="6" w:space="0" w:color="auto"/>
              <w:left w:val="single" w:sz="6" w:space="0" w:color="auto"/>
              <w:bottom w:val="single" w:sz="6" w:space="0" w:color="auto"/>
              <w:right w:val="single" w:sz="6" w:space="0" w:color="auto"/>
            </w:tcBorders>
            <w:vAlign w:val="center"/>
          </w:tcPr>
          <w:p w14:paraId="6AA591AF" w14:textId="29D2647B" w:rsidR="007805ED" w:rsidRPr="00750607" w:rsidRDefault="003C20A0" w:rsidP="00233E91">
            <w:pPr>
              <w:autoSpaceDE w:val="0"/>
              <w:autoSpaceDN w:val="0"/>
              <w:adjustRightInd w:val="0"/>
              <w:jc w:val="center"/>
              <w:rPr>
                <w:b/>
                <w:lang w:val="sr-Cyrl-RS"/>
              </w:rPr>
            </w:pPr>
            <w:r w:rsidRPr="00750607">
              <w:rPr>
                <w:b/>
                <w:lang w:val="sr-Cyrl-RS"/>
              </w:rPr>
              <w:t>1</w:t>
            </w:r>
          </w:p>
        </w:tc>
        <w:tc>
          <w:tcPr>
            <w:tcW w:w="1003" w:type="dxa"/>
            <w:tcBorders>
              <w:top w:val="single" w:sz="6" w:space="0" w:color="auto"/>
              <w:left w:val="single" w:sz="6" w:space="0" w:color="auto"/>
              <w:bottom w:val="single" w:sz="6" w:space="0" w:color="auto"/>
              <w:right w:val="single" w:sz="6" w:space="0" w:color="auto"/>
            </w:tcBorders>
            <w:vAlign w:val="center"/>
          </w:tcPr>
          <w:p w14:paraId="6CD2D2D8" w14:textId="77777777" w:rsidR="007805ED" w:rsidRPr="00750607" w:rsidRDefault="007805ED" w:rsidP="00233E91">
            <w:pPr>
              <w:autoSpaceDE w:val="0"/>
              <w:autoSpaceDN w:val="0"/>
              <w:adjustRightInd w:val="0"/>
              <w:jc w:val="center"/>
              <w:rPr>
                <w:b/>
                <w:lang w:val="en-US"/>
              </w:rPr>
            </w:pPr>
            <w:r w:rsidRPr="00750607">
              <w:rPr>
                <w:b/>
                <w:lang w:val="en-US"/>
              </w:rPr>
              <w:t>/</w:t>
            </w:r>
          </w:p>
        </w:tc>
        <w:tc>
          <w:tcPr>
            <w:tcW w:w="1260" w:type="dxa"/>
            <w:tcBorders>
              <w:top w:val="single" w:sz="6" w:space="0" w:color="auto"/>
              <w:left w:val="single" w:sz="6" w:space="0" w:color="auto"/>
              <w:bottom w:val="single" w:sz="6" w:space="0" w:color="auto"/>
              <w:right w:val="single" w:sz="6" w:space="0" w:color="auto"/>
            </w:tcBorders>
            <w:vAlign w:val="center"/>
          </w:tcPr>
          <w:p w14:paraId="6EEF945D" w14:textId="77777777" w:rsidR="007805ED" w:rsidRPr="00750607" w:rsidRDefault="007805ED" w:rsidP="00233E91">
            <w:pPr>
              <w:autoSpaceDE w:val="0"/>
              <w:autoSpaceDN w:val="0"/>
              <w:adjustRightInd w:val="0"/>
              <w:jc w:val="center"/>
              <w:rPr>
                <w:b/>
                <w:lang w:val="sr-Cyrl-RS"/>
              </w:rPr>
            </w:pPr>
            <w:r w:rsidRPr="00750607">
              <w:rPr>
                <w:b/>
                <w:lang w:val="sr-Cyrl-RS"/>
              </w:rPr>
              <w:t>/</w:t>
            </w:r>
          </w:p>
        </w:tc>
        <w:tc>
          <w:tcPr>
            <w:tcW w:w="990" w:type="dxa"/>
            <w:tcBorders>
              <w:top w:val="single" w:sz="6" w:space="0" w:color="auto"/>
              <w:left w:val="single" w:sz="6" w:space="0" w:color="auto"/>
              <w:bottom w:val="single" w:sz="6" w:space="0" w:color="auto"/>
              <w:right w:val="single" w:sz="6" w:space="0" w:color="auto"/>
            </w:tcBorders>
            <w:vAlign w:val="center"/>
          </w:tcPr>
          <w:p w14:paraId="781BA333" w14:textId="77777777" w:rsidR="007805ED" w:rsidRPr="00750607" w:rsidRDefault="007805ED" w:rsidP="00233E91">
            <w:pPr>
              <w:autoSpaceDE w:val="0"/>
              <w:autoSpaceDN w:val="0"/>
              <w:adjustRightInd w:val="0"/>
              <w:jc w:val="center"/>
              <w:rPr>
                <w:b/>
                <w:lang w:val="en-US"/>
              </w:rPr>
            </w:pPr>
            <w:r w:rsidRPr="00750607">
              <w:rPr>
                <w:b/>
                <w:lang w:val="en-US"/>
              </w:rPr>
              <w:t>1</w:t>
            </w:r>
          </w:p>
        </w:tc>
      </w:tr>
      <w:tr w:rsidR="00750607" w:rsidRPr="00750607" w14:paraId="329C9829" w14:textId="77777777" w:rsidTr="00001AB0">
        <w:trPr>
          <w:trHeight w:val="240"/>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Pr>
          <w:p w14:paraId="41ED4044" w14:textId="45C77076" w:rsidR="00E72309" w:rsidRPr="00750607" w:rsidRDefault="00E72309" w:rsidP="00233E91">
            <w:pPr>
              <w:autoSpaceDE w:val="0"/>
              <w:autoSpaceDN w:val="0"/>
              <w:adjustRightInd w:val="0"/>
              <w:rPr>
                <w:sz w:val="20"/>
                <w:szCs w:val="20"/>
                <w:lang w:val="sr-Cyrl-RS"/>
              </w:rPr>
            </w:pPr>
            <w:r w:rsidRPr="00750607">
              <w:rPr>
                <w:sz w:val="20"/>
                <w:szCs w:val="20"/>
                <w:lang w:val="sr-Cyrl-RS"/>
              </w:rPr>
              <w:t xml:space="preserve">Сектор за матичне књиге и </w:t>
            </w:r>
            <w:r w:rsidR="003C20A0" w:rsidRPr="00750607">
              <w:rPr>
                <w:sz w:val="20"/>
                <w:szCs w:val="20"/>
                <w:lang w:val="sr-Cyrl-RS"/>
              </w:rPr>
              <w:t>регистре</w:t>
            </w:r>
          </w:p>
        </w:tc>
        <w:tc>
          <w:tcPr>
            <w:tcW w:w="1530" w:type="dxa"/>
            <w:tcBorders>
              <w:top w:val="single" w:sz="6" w:space="0" w:color="auto"/>
              <w:left w:val="single" w:sz="6" w:space="0" w:color="auto"/>
              <w:bottom w:val="single" w:sz="6" w:space="0" w:color="auto"/>
              <w:right w:val="single" w:sz="6" w:space="0" w:color="auto"/>
            </w:tcBorders>
            <w:vAlign w:val="center"/>
          </w:tcPr>
          <w:p w14:paraId="45C7357D" w14:textId="689AE7D9" w:rsidR="00E72309" w:rsidRPr="00750607" w:rsidRDefault="001B4ACB" w:rsidP="00233E91">
            <w:pPr>
              <w:autoSpaceDE w:val="0"/>
              <w:autoSpaceDN w:val="0"/>
              <w:adjustRightInd w:val="0"/>
              <w:jc w:val="center"/>
              <w:rPr>
                <w:b/>
                <w:lang w:val="sr-Cyrl-RS"/>
              </w:rPr>
            </w:pPr>
            <w:r w:rsidRPr="00750607">
              <w:rPr>
                <w:b/>
                <w:lang w:val="sr-Cyrl-RS"/>
              </w:rPr>
              <w:t>11</w:t>
            </w:r>
          </w:p>
        </w:tc>
        <w:tc>
          <w:tcPr>
            <w:tcW w:w="810" w:type="dxa"/>
            <w:tcBorders>
              <w:top w:val="single" w:sz="6" w:space="0" w:color="auto"/>
              <w:left w:val="single" w:sz="6" w:space="0" w:color="auto"/>
              <w:bottom w:val="single" w:sz="6" w:space="0" w:color="auto"/>
              <w:right w:val="single" w:sz="6" w:space="0" w:color="auto"/>
            </w:tcBorders>
            <w:vAlign w:val="center"/>
          </w:tcPr>
          <w:p w14:paraId="065BCC83" w14:textId="5D839142" w:rsidR="00E72309" w:rsidRPr="00750607" w:rsidRDefault="003C20A0" w:rsidP="00233E91">
            <w:pPr>
              <w:autoSpaceDE w:val="0"/>
              <w:autoSpaceDN w:val="0"/>
              <w:adjustRightInd w:val="0"/>
              <w:jc w:val="center"/>
              <w:rPr>
                <w:b/>
                <w:lang w:val="sr-Cyrl-RS"/>
              </w:rPr>
            </w:pPr>
            <w:r w:rsidRPr="00750607">
              <w:rPr>
                <w:b/>
                <w:lang w:val="sr-Cyrl-RS"/>
              </w:rPr>
              <w:t>1</w:t>
            </w:r>
          </w:p>
        </w:tc>
        <w:tc>
          <w:tcPr>
            <w:tcW w:w="1157" w:type="dxa"/>
            <w:tcBorders>
              <w:top w:val="single" w:sz="6" w:space="0" w:color="auto"/>
              <w:left w:val="single" w:sz="6" w:space="0" w:color="auto"/>
              <w:bottom w:val="single" w:sz="6" w:space="0" w:color="auto"/>
              <w:right w:val="single" w:sz="6" w:space="0" w:color="auto"/>
            </w:tcBorders>
            <w:vAlign w:val="center"/>
          </w:tcPr>
          <w:p w14:paraId="0AC177BD" w14:textId="0F5E0A89" w:rsidR="00E72309" w:rsidRPr="00750607" w:rsidRDefault="001B4ACB" w:rsidP="00233E91">
            <w:pPr>
              <w:autoSpaceDE w:val="0"/>
              <w:autoSpaceDN w:val="0"/>
              <w:adjustRightInd w:val="0"/>
              <w:jc w:val="center"/>
              <w:rPr>
                <w:b/>
                <w:lang w:val="sr-Cyrl-RS"/>
              </w:rPr>
            </w:pPr>
            <w:r w:rsidRPr="00750607">
              <w:rPr>
                <w:b/>
                <w:lang w:val="sr-Cyrl-RS"/>
              </w:rPr>
              <w:t>2</w:t>
            </w:r>
          </w:p>
        </w:tc>
        <w:tc>
          <w:tcPr>
            <w:tcW w:w="992" w:type="dxa"/>
            <w:tcBorders>
              <w:top w:val="single" w:sz="6" w:space="0" w:color="auto"/>
              <w:left w:val="single" w:sz="6" w:space="0" w:color="auto"/>
              <w:bottom w:val="single" w:sz="6" w:space="0" w:color="auto"/>
              <w:right w:val="single" w:sz="6" w:space="0" w:color="auto"/>
            </w:tcBorders>
            <w:vAlign w:val="center"/>
          </w:tcPr>
          <w:p w14:paraId="3B1B3F57" w14:textId="4592DB38" w:rsidR="00E72309" w:rsidRPr="00750607" w:rsidRDefault="00961F7B" w:rsidP="00233E91">
            <w:pPr>
              <w:autoSpaceDE w:val="0"/>
              <w:autoSpaceDN w:val="0"/>
              <w:adjustRightInd w:val="0"/>
              <w:jc w:val="center"/>
              <w:rPr>
                <w:b/>
                <w:lang w:val="sr-Cyrl-RS"/>
              </w:rPr>
            </w:pPr>
            <w:r w:rsidRPr="00750607">
              <w:rPr>
                <w:b/>
                <w:lang w:val="sr-Cyrl-RS"/>
              </w:rPr>
              <w:t>6</w:t>
            </w:r>
          </w:p>
        </w:tc>
        <w:tc>
          <w:tcPr>
            <w:tcW w:w="1134" w:type="dxa"/>
            <w:tcBorders>
              <w:top w:val="single" w:sz="6" w:space="0" w:color="auto"/>
              <w:left w:val="single" w:sz="6" w:space="0" w:color="auto"/>
              <w:bottom w:val="single" w:sz="6" w:space="0" w:color="auto"/>
              <w:right w:val="single" w:sz="6" w:space="0" w:color="auto"/>
            </w:tcBorders>
            <w:vAlign w:val="center"/>
          </w:tcPr>
          <w:p w14:paraId="1F59B07E" w14:textId="3FD9F0E8" w:rsidR="00E72309" w:rsidRPr="00750607" w:rsidRDefault="003C20A0" w:rsidP="00233E91">
            <w:pPr>
              <w:autoSpaceDE w:val="0"/>
              <w:autoSpaceDN w:val="0"/>
              <w:adjustRightInd w:val="0"/>
              <w:jc w:val="center"/>
              <w:rPr>
                <w:b/>
                <w:lang w:val="sr-Cyrl-RS"/>
              </w:rPr>
            </w:pPr>
            <w:r w:rsidRPr="00750607">
              <w:rPr>
                <w:b/>
                <w:lang w:val="sr-Cyrl-RS"/>
              </w:rPr>
              <w:t>/</w:t>
            </w:r>
          </w:p>
        </w:tc>
        <w:tc>
          <w:tcPr>
            <w:tcW w:w="851" w:type="dxa"/>
            <w:tcBorders>
              <w:top w:val="single" w:sz="6" w:space="0" w:color="auto"/>
              <w:left w:val="single" w:sz="6" w:space="0" w:color="auto"/>
              <w:bottom w:val="single" w:sz="6" w:space="0" w:color="auto"/>
              <w:right w:val="single" w:sz="6" w:space="0" w:color="auto"/>
            </w:tcBorders>
            <w:vAlign w:val="center"/>
          </w:tcPr>
          <w:p w14:paraId="4ED49AFA" w14:textId="2C211BC5" w:rsidR="00E72309" w:rsidRPr="00750607" w:rsidRDefault="001B4ACB" w:rsidP="00233E91">
            <w:pPr>
              <w:autoSpaceDE w:val="0"/>
              <w:autoSpaceDN w:val="0"/>
              <w:adjustRightInd w:val="0"/>
              <w:jc w:val="center"/>
              <w:rPr>
                <w:b/>
                <w:lang w:val="sr-Cyrl-RS"/>
              </w:rPr>
            </w:pPr>
            <w:r w:rsidRPr="00750607">
              <w:rPr>
                <w:b/>
                <w:lang w:val="sr-Cyrl-RS"/>
              </w:rPr>
              <w:t>/</w:t>
            </w:r>
          </w:p>
        </w:tc>
        <w:tc>
          <w:tcPr>
            <w:tcW w:w="906" w:type="dxa"/>
            <w:tcBorders>
              <w:top w:val="single" w:sz="6" w:space="0" w:color="auto"/>
              <w:left w:val="single" w:sz="6" w:space="0" w:color="auto"/>
              <w:bottom w:val="single" w:sz="6" w:space="0" w:color="auto"/>
              <w:right w:val="single" w:sz="6" w:space="0" w:color="auto"/>
            </w:tcBorders>
            <w:vAlign w:val="center"/>
          </w:tcPr>
          <w:p w14:paraId="4D4A546B" w14:textId="252ACC6B" w:rsidR="00E72309" w:rsidRPr="00750607" w:rsidRDefault="003C20A0" w:rsidP="00233E91">
            <w:pPr>
              <w:autoSpaceDE w:val="0"/>
              <w:autoSpaceDN w:val="0"/>
              <w:adjustRightInd w:val="0"/>
              <w:jc w:val="center"/>
              <w:rPr>
                <w:b/>
                <w:lang w:val="sr-Cyrl-RS"/>
              </w:rPr>
            </w:pPr>
            <w:r w:rsidRPr="00750607">
              <w:rPr>
                <w:b/>
                <w:lang w:val="sr-Cyrl-RS"/>
              </w:rPr>
              <w:t>/</w:t>
            </w:r>
          </w:p>
        </w:tc>
        <w:tc>
          <w:tcPr>
            <w:tcW w:w="977" w:type="dxa"/>
            <w:tcBorders>
              <w:top w:val="single" w:sz="6" w:space="0" w:color="auto"/>
              <w:left w:val="single" w:sz="6" w:space="0" w:color="auto"/>
              <w:bottom w:val="single" w:sz="6" w:space="0" w:color="auto"/>
              <w:right w:val="single" w:sz="6" w:space="0" w:color="auto"/>
            </w:tcBorders>
            <w:vAlign w:val="center"/>
          </w:tcPr>
          <w:p w14:paraId="3795606B" w14:textId="0924BF73" w:rsidR="00E72309" w:rsidRPr="00750607" w:rsidRDefault="00961F7B" w:rsidP="00233E91">
            <w:pPr>
              <w:autoSpaceDE w:val="0"/>
              <w:autoSpaceDN w:val="0"/>
              <w:adjustRightInd w:val="0"/>
              <w:jc w:val="center"/>
              <w:rPr>
                <w:b/>
                <w:lang w:val="sr-Cyrl-RS"/>
              </w:rPr>
            </w:pPr>
            <w:r w:rsidRPr="00750607">
              <w:rPr>
                <w:b/>
                <w:lang w:val="sr-Cyrl-RS"/>
              </w:rPr>
              <w:t>/</w:t>
            </w:r>
          </w:p>
        </w:tc>
        <w:tc>
          <w:tcPr>
            <w:tcW w:w="1003" w:type="dxa"/>
            <w:tcBorders>
              <w:top w:val="single" w:sz="6" w:space="0" w:color="auto"/>
              <w:left w:val="single" w:sz="6" w:space="0" w:color="auto"/>
              <w:bottom w:val="single" w:sz="6" w:space="0" w:color="auto"/>
              <w:right w:val="single" w:sz="6" w:space="0" w:color="auto"/>
            </w:tcBorders>
            <w:vAlign w:val="center"/>
          </w:tcPr>
          <w:p w14:paraId="78A0B0A6" w14:textId="36DEBB04" w:rsidR="00E72309" w:rsidRPr="00750607" w:rsidRDefault="003C20A0" w:rsidP="00233E91">
            <w:pPr>
              <w:autoSpaceDE w:val="0"/>
              <w:autoSpaceDN w:val="0"/>
              <w:adjustRightInd w:val="0"/>
              <w:jc w:val="center"/>
              <w:rPr>
                <w:b/>
                <w:lang w:val="sr-Cyrl-RS"/>
              </w:rPr>
            </w:pPr>
            <w:r w:rsidRPr="00750607">
              <w:rPr>
                <w:b/>
                <w:lang w:val="sr-Cyrl-RS"/>
              </w:rPr>
              <w:t>/</w:t>
            </w:r>
          </w:p>
        </w:tc>
        <w:tc>
          <w:tcPr>
            <w:tcW w:w="1260" w:type="dxa"/>
            <w:tcBorders>
              <w:top w:val="single" w:sz="6" w:space="0" w:color="auto"/>
              <w:left w:val="single" w:sz="6" w:space="0" w:color="auto"/>
              <w:bottom w:val="single" w:sz="6" w:space="0" w:color="auto"/>
              <w:right w:val="single" w:sz="6" w:space="0" w:color="auto"/>
            </w:tcBorders>
            <w:vAlign w:val="center"/>
          </w:tcPr>
          <w:p w14:paraId="47A5D0F5" w14:textId="7B049170" w:rsidR="00E72309" w:rsidRPr="00750607" w:rsidRDefault="001B4ACB" w:rsidP="00233E91">
            <w:pPr>
              <w:autoSpaceDE w:val="0"/>
              <w:autoSpaceDN w:val="0"/>
              <w:adjustRightInd w:val="0"/>
              <w:jc w:val="center"/>
              <w:rPr>
                <w:b/>
                <w:lang w:val="sr-Cyrl-RS"/>
              </w:rPr>
            </w:pPr>
            <w:r w:rsidRPr="00750607">
              <w:rPr>
                <w:b/>
                <w:lang w:val="sr-Cyrl-RS"/>
              </w:rPr>
              <w:t>1</w:t>
            </w:r>
          </w:p>
        </w:tc>
        <w:tc>
          <w:tcPr>
            <w:tcW w:w="990" w:type="dxa"/>
            <w:tcBorders>
              <w:top w:val="single" w:sz="6" w:space="0" w:color="auto"/>
              <w:left w:val="single" w:sz="6" w:space="0" w:color="auto"/>
              <w:bottom w:val="single" w:sz="6" w:space="0" w:color="auto"/>
              <w:right w:val="single" w:sz="6" w:space="0" w:color="auto"/>
            </w:tcBorders>
            <w:vAlign w:val="center"/>
          </w:tcPr>
          <w:p w14:paraId="3F4E1C33" w14:textId="79839754" w:rsidR="00E72309" w:rsidRPr="00750607" w:rsidRDefault="003C20A0" w:rsidP="00233E91">
            <w:pPr>
              <w:autoSpaceDE w:val="0"/>
              <w:autoSpaceDN w:val="0"/>
              <w:adjustRightInd w:val="0"/>
              <w:jc w:val="center"/>
              <w:rPr>
                <w:b/>
                <w:lang w:val="sr-Cyrl-RS"/>
              </w:rPr>
            </w:pPr>
            <w:r w:rsidRPr="00750607">
              <w:rPr>
                <w:b/>
                <w:lang w:val="sr-Cyrl-RS"/>
              </w:rPr>
              <w:t>1</w:t>
            </w:r>
          </w:p>
        </w:tc>
      </w:tr>
      <w:tr w:rsidR="00750607" w:rsidRPr="00750607" w14:paraId="1C60FF3E" w14:textId="77777777" w:rsidTr="00001AB0">
        <w:trPr>
          <w:trHeight w:val="240"/>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Pr>
          <w:p w14:paraId="549FDFF4" w14:textId="77777777" w:rsidR="007805ED" w:rsidRPr="00750607" w:rsidRDefault="007805ED" w:rsidP="00233E91">
            <w:pPr>
              <w:autoSpaceDE w:val="0"/>
              <w:autoSpaceDN w:val="0"/>
              <w:adjustRightInd w:val="0"/>
              <w:rPr>
                <w:sz w:val="20"/>
                <w:szCs w:val="20"/>
              </w:rPr>
            </w:pPr>
            <w:r w:rsidRPr="00750607">
              <w:rPr>
                <w:sz w:val="20"/>
                <w:szCs w:val="20"/>
              </w:rPr>
              <w:t>Сектор за европске интеграције и међународну сарадњу</w:t>
            </w:r>
          </w:p>
        </w:tc>
        <w:tc>
          <w:tcPr>
            <w:tcW w:w="1530" w:type="dxa"/>
            <w:tcBorders>
              <w:top w:val="single" w:sz="6" w:space="0" w:color="auto"/>
              <w:left w:val="single" w:sz="6" w:space="0" w:color="auto"/>
              <w:bottom w:val="single" w:sz="6" w:space="0" w:color="auto"/>
              <w:right w:val="single" w:sz="6" w:space="0" w:color="auto"/>
            </w:tcBorders>
            <w:vAlign w:val="center"/>
          </w:tcPr>
          <w:p w14:paraId="145F83E3" w14:textId="2DF21C6E" w:rsidR="007805ED" w:rsidRPr="00750607" w:rsidRDefault="005B3910" w:rsidP="00233E91">
            <w:pPr>
              <w:autoSpaceDE w:val="0"/>
              <w:autoSpaceDN w:val="0"/>
              <w:adjustRightInd w:val="0"/>
              <w:jc w:val="center"/>
              <w:rPr>
                <w:b/>
                <w:lang w:val="sr-Cyrl-RS"/>
              </w:rPr>
            </w:pPr>
            <w:r w:rsidRPr="00750607">
              <w:rPr>
                <w:b/>
                <w:lang w:val="sr-Cyrl-RS"/>
              </w:rPr>
              <w:t>12</w:t>
            </w:r>
          </w:p>
        </w:tc>
        <w:tc>
          <w:tcPr>
            <w:tcW w:w="810" w:type="dxa"/>
            <w:tcBorders>
              <w:top w:val="single" w:sz="6" w:space="0" w:color="auto"/>
              <w:left w:val="single" w:sz="6" w:space="0" w:color="auto"/>
              <w:bottom w:val="single" w:sz="6" w:space="0" w:color="auto"/>
              <w:right w:val="single" w:sz="6" w:space="0" w:color="auto"/>
            </w:tcBorders>
            <w:vAlign w:val="center"/>
          </w:tcPr>
          <w:p w14:paraId="2F5352B0" w14:textId="77777777" w:rsidR="007805ED" w:rsidRPr="00750607" w:rsidRDefault="007805ED" w:rsidP="00233E91">
            <w:pPr>
              <w:autoSpaceDE w:val="0"/>
              <w:autoSpaceDN w:val="0"/>
              <w:adjustRightInd w:val="0"/>
              <w:jc w:val="center"/>
              <w:rPr>
                <w:b/>
                <w:lang w:val="sr-Cyrl-RS"/>
              </w:rPr>
            </w:pPr>
            <w:r w:rsidRPr="00750607">
              <w:rPr>
                <w:b/>
                <w:lang w:val="sr-Cyrl-RS"/>
              </w:rPr>
              <w:t>2</w:t>
            </w:r>
          </w:p>
        </w:tc>
        <w:tc>
          <w:tcPr>
            <w:tcW w:w="1157" w:type="dxa"/>
            <w:tcBorders>
              <w:top w:val="single" w:sz="6" w:space="0" w:color="auto"/>
              <w:left w:val="single" w:sz="6" w:space="0" w:color="auto"/>
              <w:bottom w:val="single" w:sz="6" w:space="0" w:color="auto"/>
              <w:right w:val="single" w:sz="6" w:space="0" w:color="auto"/>
            </w:tcBorders>
            <w:vAlign w:val="center"/>
          </w:tcPr>
          <w:p w14:paraId="2A97FEC2" w14:textId="2E601F03" w:rsidR="007805ED" w:rsidRPr="00750607" w:rsidRDefault="00C67B23" w:rsidP="00233E91">
            <w:pPr>
              <w:autoSpaceDE w:val="0"/>
              <w:autoSpaceDN w:val="0"/>
              <w:adjustRightInd w:val="0"/>
              <w:jc w:val="center"/>
              <w:rPr>
                <w:b/>
                <w:lang w:val="en-US"/>
              </w:rPr>
            </w:pPr>
            <w:r w:rsidRPr="00750607">
              <w:rPr>
                <w:b/>
                <w:lang w:val="en-US"/>
              </w:rPr>
              <w:t>3</w:t>
            </w:r>
          </w:p>
        </w:tc>
        <w:tc>
          <w:tcPr>
            <w:tcW w:w="992" w:type="dxa"/>
            <w:tcBorders>
              <w:top w:val="single" w:sz="6" w:space="0" w:color="auto"/>
              <w:left w:val="single" w:sz="6" w:space="0" w:color="auto"/>
              <w:bottom w:val="single" w:sz="6" w:space="0" w:color="auto"/>
              <w:right w:val="single" w:sz="6" w:space="0" w:color="auto"/>
            </w:tcBorders>
            <w:vAlign w:val="center"/>
          </w:tcPr>
          <w:p w14:paraId="241523A2" w14:textId="04BF8C73" w:rsidR="007805ED" w:rsidRPr="00750607" w:rsidRDefault="005B3910" w:rsidP="00233E91">
            <w:pPr>
              <w:autoSpaceDE w:val="0"/>
              <w:autoSpaceDN w:val="0"/>
              <w:adjustRightInd w:val="0"/>
              <w:jc w:val="center"/>
              <w:rPr>
                <w:b/>
                <w:lang w:val="sr-Cyrl-RS"/>
              </w:rPr>
            </w:pPr>
            <w:r w:rsidRPr="00750607">
              <w:rPr>
                <w:b/>
                <w:lang w:val="sr-Cyrl-RS"/>
              </w:rPr>
              <w:t>3</w:t>
            </w:r>
          </w:p>
        </w:tc>
        <w:tc>
          <w:tcPr>
            <w:tcW w:w="1134" w:type="dxa"/>
            <w:tcBorders>
              <w:top w:val="single" w:sz="6" w:space="0" w:color="auto"/>
              <w:left w:val="single" w:sz="6" w:space="0" w:color="auto"/>
              <w:bottom w:val="single" w:sz="6" w:space="0" w:color="auto"/>
              <w:right w:val="single" w:sz="6" w:space="0" w:color="auto"/>
            </w:tcBorders>
            <w:vAlign w:val="center"/>
          </w:tcPr>
          <w:p w14:paraId="5A04B872" w14:textId="77777777" w:rsidR="007805ED" w:rsidRPr="00750607" w:rsidRDefault="007805ED" w:rsidP="00233E91">
            <w:pPr>
              <w:autoSpaceDE w:val="0"/>
              <w:autoSpaceDN w:val="0"/>
              <w:adjustRightInd w:val="0"/>
              <w:jc w:val="center"/>
              <w:rPr>
                <w:b/>
                <w:lang w:val="sr-Cyrl-RS"/>
              </w:rPr>
            </w:pPr>
            <w:r w:rsidRPr="00750607">
              <w:rPr>
                <w:b/>
                <w:lang w:val="sr-Cyrl-RS"/>
              </w:rPr>
              <w:t>2</w:t>
            </w:r>
          </w:p>
        </w:tc>
        <w:tc>
          <w:tcPr>
            <w:tcW w:w="851" w:type="dxa"/>
            <w:tcBorders>
              <w:top w:val="single" w:sz="6" w:space="0" w:color="auto"/>
              <w:left w:val="single" w:sz="6" w:space="0" w:color="auto"/>
              <w:bottom w:val="single" w:sz="6" w:space="0" w:color="auto"/>
              <w:right w:val="single" w:sz="6" w:space="0" w:color="auto"/>
            </w:tcBorders>
            <w:vAlign w:val="center"/>
          </w:tcPr>
          <w:p w14:paraId="0224C8E8" w14:textId="77777777" w:rsidR="007805ED" w:rsidRPr="00750607" w:rsidRDefault="007805ED" w:rsidP="00233E91">
            <w:pPr>
              <w:autoSpaceDE w:val="0"/>
              <w:autoSpaceDN w:val="0"/>
              <w:adjustRightInd w:val="0"/>
              <w:jc w:val="center"/>
              <w:rPr>
                <w:b/>
                <w:lang w:val="en-US"/>
              </w:rPr>
            </w:pPr>
            <w:r w:rsidRPr="00750607">
              <w:rPr>
                <w:b/>
                <w:lang w:val="en-US"/>
              </w:rPr>
              <w:t>1</w:t>
            </w:r>
          </w:p>
        </w:tc>
        <w:tc>
          <w:tcPr>
            <w:tcW w:w="906" w:type="dxa"/>
            <w:tcBorders>
              <w:top w:val="single" w:sz="6" w:space="0" w:color="auto"/>
              <w:left w:val="single" w:sz="6" w:space="0" w:color="auto"/>
              <w:bottom w:val="single" w:sz="6" w:space="0" w:color="auto"/>
              <w:right w:val="single" w:sz="6" w:space="0" w:color="auto"/>
            </w:tcBorders>
            <w:vAlign w:val="center"/>
          </w:tcPr>
          <w:p w14:paraId="583C1770" w14:textId="77777777" w:rsidR="007805ED" w:rsidRPr="00750607" w:rsidRDefault="007805ED" w:rsidP="00233E91">
            <w:pPr>
              <w:autoSpaceDE w:val="0"/>
              <w:autoSpaceDN w:val="0"/>
              <w:adjustRightInd w:val="0"/>
              <w:jc w:val="center"/>
              <w:rPr>
                <w:b/>
                <w:lang w:val="en-US"/>
              </w:rPr>
            </w:pPr>
            <w:r w:rsidRPr="00750607">
              <w:rPr>
                <w:b/>
                <w:lang w:val="en-US"/>
              </w:rPr>
              <w:t>/</w:t>
            </w:r>
          </w:p>
        </w:tc>
        <w:tc>
          <w:tcPr>
            <w:tcW w:w="977" w:type="dxa"/>
            <w:tcBorders>
              <w:top w:val="single" w:sz="6" w:space="0" w:color="auto"/>
              <w:left w:val="single" w:sz="6" w:space="0" w:color="auto"/>
              <w:bottom w:val="single" w:sz="6" w:space="0" w:color="auto"/>
              <w:right w:val="single" w:sz="6" w:space="0" w:color="auto"/>
            </w:tcBorders>
            <w:vAlign w:val="center"/>
          </w:tcPr>
          <w:p w14:paraId="145C1582" w14:textId="0173144B" w:rsidR="007805ED" w:rsidRPr="00750607" w:rsidRDefault="005B3910" w:rsidP="00233E91">
            <w:pPr>
              <w:autoSpaceDE w:val="0"/>
              <w:autoSpaceDN w:val="0"/>
              <w:adjustRightInd w:val="0"/>
              <w:jc w:val="center"/>
              <w:rPr>
                <w:b/>
                <w:lang w:val="sr-Cyrl-RS"/>
              </w:rPr>
            </w:pPr>
            <w:r w:rsidRPr="00750607">
              <w:rPr>
                <w:b/>
                <w:lang w:val="sr-Cyrl-RS"/>
              </w:rPr>
              <w:t>/</w:t>
            </w:r>
          </w:p>
        </w:tc>
        <w:tc>
          <w:tcPr>
            <w:tcW w:w="1003" w:type="dxa"/>
            <w:tcBorders>
              <w:top w:val="single" w:sz="6" w:space="0" w:color="auto"/>
              <w:left w:val="single" w:sz="6" w:space="0" w:color="auto"/>
              <w:bottom w:val="single" w:sz="6" w:space="0" w:color="auto"/>
              <w:right w:val="single" w:sz="6" w:space="0" w:color="auto"/>
            </w:tcBorders>
            <w:vAlign w:val="center"/>
          </w:tcPr>
          <w:p w14:paraId="2BB1E356" w14:textId="77777777" w:rsidR="007805ED" w:rsidRPr="00750607" w:rsidRDefault="007805ED" w:rsidP="00233E91">
            <w:pPr>
              <w:autoSpaceDE w:val="0"/>
              <w:autoSpaceDN w:val="0"/>
              <w:adjustRightInd w:val="0"/>
              <w:jc w:val="center"/>
              <w:rPr>
                <w:b/>
                <w:lang w:val="en-US"/>
              </w:rPr>
            </w:pPr>
            <w:r w:rsidRPr="00750607">
              <w:rPr>
                <w:b/>
                <w:lang w:val="en-US"/>
              </w:rPr>
              <w:t>/</w:t>
            </w:r>
          </w:p>
        </w:tc>
        <w:tc>
          <w:tcPr>
            <w:tcW w:w="1260" w:type="dxa"/>
            <w:tcBorders>
              <w:top w:val="single" w:sz="6" w:space="0" w:color="auto"/>
              <w:left w:val="single" w:sz="6" w:space="0" w:color="auto"/>
              <w:bottom w:val="single" w:sz="6" w:space="0" w:color="auto"/>
              <w:right w:val="single" w:sz="6" w:space="0" w:color="auto"/>
            </w:tcBorders>
            <w:vAlign w:val="center"/>
          </w:tcPr>
          <w:p w14:paraId="626B1C2D" w14:textId="77777777" w:rsidR="007805ED" w:rsidRPr="00750607" w:rsidRDefault="007805ED" w:rsidP="00233E91">
            <w:pPr>
              <w:autoSpaceDE w:val="0"/>
              <w:autoSpaceDN w:val="0"/>
              <w:adjustRightInd w:val="0"/>
              <w:jc w:val="center"/>
              <w:rPr>
                <w:b/>
                <w:lang w:val="en-US"/>
              </w:rPr>
            </w:pPr>
            <w:r w:rsidRPr="00750607">
              <w:rPr>
                <w:b/>
                <w:lang w:val="en-US"/>
              </w:rPr>
              <w:t>/</w:t>
            </w:r>
          </w:p>
        </w:tc>
        <w:tc>
          <w:tcPr>
            <w:tcW w:w="990" w:type="dxa"/>
            <w:tcBorders>
              <w:top w:val="single" w:sz="6" w:space="0" w:color="auto"/>
              <w:left w:val="single" w:sz="6" w:space="0" w:color="auto"/>
              <w:bottom w:val="single" w:sz="6" w:space="0" w:color="auto"/>
              <w:right w:val="single" w:sz="6" w:space="0" w:color="auto"/>
            </w:tcBorders>
            <w:vAlign w:val="center"/>
          </w:tcPr>
          <w:p w14:paraId="4224E48E" w14:textId="77777777" w:rsidR="007805ED" w:rsidRPr="00750607" w:rsidRDefault="007805ED" w:rsidP="00233E91">
            <w:pPr>
              <w:autoSpaceDE w:val="0"/>
              <w:autoSpaceDN w:val="0"/>
              <w:adjustRightInd w:val="0"/>
              <w:jc w:val="center"/>
              <w:rPr>
                <w:b/>
                <w:lang w:val="en-US"/>
              </w:rPr>
            </w:pPr>
            <w:r w:rsidRPr="00750607">
              <w:rPr>
                <w:b/>
                <w:lang w:val="en-US"/>
              </w:rPr>
              <w:t>1</w:t>
            </w:r>
          </w:p>
        </w:tc>
      </w:tr>
      <w:tr w:rsidR="00750607" w:rsidRPr="00750607" w14:paraId="7C127FDB" w14:textId="77777777" w:rsidTr="00001AB0">
        <w:trPr>
          <w:trHeight w:val="240"/>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Pr>
          <w:p w14:paraId="502CB754" w14:textId="0BEB6DFD" w:rsidR="007805ED" w:rsidRPr="00750607" w:rsidRDefault="00ED6D35" w:rsidP="00233E91">
            <w:pPr>
              <w:autoSpaceDE w:val="0"/>
              <w:autoSpaceDN w:val="0"/>
              <w:adjustRightInd w:val="0"/>
              <w:rPr>
                <w:sz w:val="20"/>
                <w:szCs w:val="20"/>
              </w:rPr>
            </w:pPr>
            <w:r w:rsidRPr="00750607">
              <w:rPr>
                <w:sz w:val="20"/>
                <w:szCs w:val="20"/>
              </w:rPr>
              <w:t>Секретаријат М</w:t>
            </w:r>
            <w:r w:rsidR="007805ED" w:rsidRPr="00750607">
              <w:rPr>
                <w:sz w:val="20"/>
                <w:szCs w:val="20"/>
              </w:rPr>
              <w:t>инистарства</w:t>
            </w:r>
          </w:p>
        </w:tc>
        <w:tc>
          <w:tcPr>
            <w:tcW w:w="1530" w:type="dxa"/>
            <w:tcBorders>
              <w:top w:val="single" w:sz="6" w:space="0" w:color="auto"/>
              <w:left w:val="single" w:sz="6" w:space="0" w:color="auto"/>
              <w:bottom w:val="single" w:sz="6" w:space="0" w:color="auto"/>
              <w:right w:val="single" w:sz="6" w:space="0" w:color="auto"/>
            </w:tcBorders>
            <w:vAlign w:val="center"/>
          </w:tcPr>
          <w:p w14:paraId="5E81E822" w14:textId="0AFB77FC" w:rsidR="007805ED" w:rsidRPr="00750607" w:rsidRDefault="007805ED" w:rsidP="00DB3FED">
            <w:pPr>
              <w:autoSpaceDE w:val="0"/>
              <w:autoSpaceDN w:val="0"/>
              <w:adjustRightInd w:val="0"/>
              <w:jc w:val="center"/>
              <w:rPr>
                <w:b/>
                <w:lang w:val="sr-Cyrl-RS"/>
              </w:rPr>
            </w:pPr>
            <w:r w:rsidRPr="00750607">
              <w:rPr>
                <w:b/>
                <w:lang w:val="sr-Cyrl-RS"/>
              </w:rPr>
              <w:t>1</w:t>
            </w:r>
            <w:r w:rsidR="00DB3FED" w:rsidRPr="00750607">
              <w:rPr>
                <w:b/>
                <w:lang w:val="sr-Cyrl-RS"/>
              </w:rPr>
              <w:t>9</w:t>
            </w:r>
          </w:p>
        </w:tc>
        <w:tc>
          <w:tcPr>
            <w:tcW w:w="810" w:type="dxa"/>
            <w:tcBorders>
              <w:top w:val="single" w:sz="6" w:space="0" w:color="auto"/>
              <w:left w:val="single" w:sz="6" w:space="0" w:color="auto"/>
              <w:bottom w:val="single" w:sz="6" w:space="0" w:color="auto"/>
              <w:right w:val="single" w:sz="6" w:space="0" w:color="auto"/>
            </w:tcBorders>
            <w:vAlign w:val="center"/>
          </w:tcPr>
          <w:p w14:paraId="38B3394B" w14:textId="07E0F4A1" w:rsidR="007805ED" w:rsidRPr="00750607" w:rsidRDefault="005B3910" w:rsidP="00233E91">
            <w:pPr>
              <w:autoSpaceDE w:val="0"/>
              <w:autoSpaceDN w:val="0"/>
              <w:adjustRightInd w:val="0"/>
              <w:jc w:val="center"/>
              <w:rPr>
                <w:b/>
                <w:lang w:val="sr-Cyrl-RS"/>
              </w:rPr>
            </w:pPr>
            <w:r w:rsidRPr="00750607">
              <w:rPr>
                <w:b/>
                <w:lang w:val="sr-Cyrl-RS"/>
              </w:rPr>
              <w:t>2</w:t>
            </w:r>
          </w:p>
        </w:tc>
        <w:tc>
          <w:tcPr>
            <w:tcW w:w="1157" w:type="dxa"/>
            <w:tcBorders>
              <w:top w:val="single" w:sz="6" w:space="0" w:color="auto"/>
              <w:left w:val="single" w:sz="6" w:space="0" w:color="auto"/>
              <w:bottom w:val="single" w:sz="6" w:space="0" w:color="auto"/>
              <w:right w:val="single" w:sz="6" w:space="0" w:color="auto"/>
            </w:tcBorders>
            <w:vAlign w:val="center"/>
          </w:tcPr>
          <w:p w14:paraId="4EA9BD06" w14:textId="3F44A9C2" w:rsidR="007805ED" w:rsidRPr="00750607" w:rsidRDefault="00723C4C" w:rsidP="00233E91">
            <w:pPr>
              <w:autoSpaceDE w:val="0"/>
              <w:autoSpaceDN w:val="0"/>
              <w:adjustRightInd w:val="0"/>
              <w:jc w:val="center"/>
              <w:rPr>
                <w:b/>
                <w:lang w:val="sr-Cyrl-RS"/>
              </w:rPr>
            </w:pPr>
            <w:r w:rsidRPr="00750607">
              <w:rPr>
                <w:b/>
                <w:lang w:val="sr-Cyrl-RS"/>
              </w:rPr>
              <w:t>4</w:t>
            </w:r>
          </w:p>
        </w:tc>
        <w:tc>
          <w:tcPr>
            <w:tcW w:w="992" w:type="dxa"/>
            <w:tcBorders>
              <w:top w:val="single" w:sz="6" w:space="0" w:color="auto"/>
              <w:left w:val="single" w:sz="6" w:space="0" w:color="auto"/>
              <w:bottom w:val="single" w:sz="6" w:space="0" w:color="auto"/>
              <w:right w:val="single" w:sz="6" w:space="0" w:color="auto"/>
            </w:tcBorders>
            <w:vAlign w:val="center"/>
          </w:tcPr>
          <w:p w14:paraId="60C573A8" w14:textId="083B9D4F" w:rsidR="007805ED" w:rsidRPr="00750607" w:rsidRDefault="005B3910" w:rsidP="00233E91">
            <w:pPr>
              <w:autoSpaceDE w:val="0"/>
              <w:autoSpaceDN w:val="0"/>
              <w:adjustRightInd w:val="0"/>
              <w:jc w:val="center"/>
              <w:rPr>
                <w:b/>
                <w:lang w:val="sr-Cyrl-RS"/>
              </w:rPr>
            </w:pPr>
            <w:r w:rsidRPr="00750607">
              <w:rPr>
                <w:b/>
                <w:lang w:val="sr-Cyrl-RS"/>
              </w:rPr>
              <w:t>4</w:t>
            </w:r>
          </w:p>
        </w:tc>
        <w:tc>
          <w:tcPr>
            <w:tcW w:w="1134" w:type="dxa"/>
            <w:tcBorders>
              <w:top w:val="single" w:sz="6" w:space="0" w:color="auto"/>
              <w:left w:val="single" w:sz="6" w:space="0" w:color="auto"/>
              <w:bottom w:val="single" w:sz="6" w:space="0" w:color="auto"/>
              <w:right w:val="single" w:sz="6" w:space="0" w:color="auto"/>
            </w:tcBorders>
            <w:vAlign w:val="center"/>
          </w:tcPr>
          <w:p w14:paraId="11F2E421" w14:textId="74490DD1" w:rsidR="007805ED" w:rsidRPr="00750607" w:rsidRDefault="006402D1" w:rsidP="00233E91">
            <w:pPr>
              <w:autoSpaceDE w:val="0"/>
              <w:autoSpaceDN w:val="0"/>
              <w:adjustRightInd w:val="0"/>
              <w:jc w:val="center"/>
              <w:rPr>
                <w:b/>
                <w:lang w:val="sr-Cyrl-RS"/>
              </w:rPr>
            </w:pPr>
            <w:r>
              <w:rPr>
                <w:b/>
                <w:lang w:val="sr-Cyrl-RS"/>
              </w:rPr>
              <w:t>3</w:t>
            </w:r>
          </w:p>
        </w:tc>
        <w:tc>
          <w:tcPr>
            <w:tcW w:w="851" w:type="dxa"/>
            <w:tcBorders>
              <w:top w:val="single" w:sz="6" w:space="0" w:color="auto"/>
              <w:left w:val="single" w:sz="6" w:space="0" w:color="auto"/>
              <w:bottom w:val="single" w:sz="6" w:space="0" w:color="auto"/>
              <w:right w:val="single" w:sz="6" w:space="0" w:color="auto"/>
            </w:tcBorders>
            <w:vAlign w:val="center"/>
          </w:tcPr>
          <w:p w14:paraId="2E266F46" w14:textId="77777777" w:rsidR="007805ED" w:rsidRPr="00750607" w:rsidRDefault="007805ED" w:rsidP="00233E91">
            <w:pPr>
              <w:autoSpaceDE w:val="0"/>
              <w:autoSpaceDN w:val="0"/>
              <w:adjustRightInd w:val="0"/>
              <w:jc w:val="center"/>
              <w:rPr>
                <w:b/>
                <w:lang w:val="sr-Cyrl-RS"/>
              </w:rPr>
            </w:pPr>
            <w:r w:rsidRPr="00750607">
              <w:rPr>
                <w:b/>
                <w:lang w:val="sr-Cyrl-RS"/>
              </w:rPr>
              <w:t>1</w:t>
            </w:r>
          </w:p>
        </w:tc>
        <w:tc>
          <w:tcPr>
            <w:tcW w:w="906" w:type="dxa"/>
            <w:tcBorders>
              <w:top w:val="single" w:sz="6" w:space="0" w:color="auto"/>
              <w:left w:val="single" w:sz="6" w:space="0" w:color="auto"/>
              <w:bottom w:val="single" w:sz="6" w:space="0" w:color="auto"/>
              <w:right w:val="single" w:sz="6" w:space="0" w:color="auto"/>
            </w:tcBorders>
            <w:vAlign w:val="center"/>
          </w:tcPr>
          <w:p w14:paraId="1387AD7E" w14:textId="77777777" w:rsidR="007805ED" w:rsidRPr="00750607" w:rsidRDefault="007805ED" w:rsidP="00233E91">
            <w:pPr>
              <w:autoSpaceDE w:val="0"/>
              <w:autoSpaceDN w:val="0"/>
              <w:adjustRightInd w:val="0"/>
              <w:jc w:val="center"/>
              <w:rPr>
                <w:b/>
                <w:lang w:val="sr-Cyrl-RS"/>
              </w:rPr>
            </w:pPr>
            <w:r w:rsidRPr="00750607">
              <w:rPr>
                <w:b/>
                <w:lang w:val="sr-Cyrl-RS"/>
              </w:rPr>
              <w:t>/</w:t>
            </w:r>
          </w:p>
        </w:tc>
        <w:tc>
          <w:tcPr>
            <w:tcW w:w="977" w:type="dxa"/>
            <w:tcBorders>
              <w:top w:val="single" w:sz="6" w:space="0" w:color="auto"/>
              <w:left w:val="single" w:sz="6" w:space="0" w:color="auto"/>
              <w:bottom w:val="single" w:sz="6" w:space="0" w:color="auto"/>
              <w:right w:val="single" w:sz="6" w:space="0" w:color="auto"/>
            </w:tcBorders>
            <w:vAlign w:val="center"/>
          </w:tcPr>
          <w:p w14:paraId="5717852D" w14:textId="77777777" w:rsidR="007805ED" w:rsidRPr="00750607" w:rsidRDefault="007805ED" w:rsidP="00233E91">
            <w:pPr>
              <w:autoSpaceDE w:val="0"/>
              <w:autoSpaceDN w:val="0"/>
              <w:adjustRightInd w:val="0"/>
              <w:jc w:val="center"/>
              <w:rPr>
                <w:b/>
                <w:lang w:val="sr-Cyrl-RS"/>
              </w:rPr>
            </w:pPr>
            <w:r w:rsidRPr="00750607">
              <w:rPr>
                <w:b/>
                <w:lang w:val="sr-Cyrl-RS"/>
              </w:rPr>
              <w:t>1</w:t>
            </w:r>
          </w:p>
        </w:tc>
        <w:tc>
          <w:tcPr>
            <w:tcW w:w="1003" w:type="dxa"/>
            <w:tcBorders>
              <w:top w:val="single" w:sz="6" w:space="0" w:color="auto"/>
              <w:left w:val="single" w:sz="6" w:space="0" w:color="auto"/>
              <w:bottom w:val="single" w:sz="6" w:space="0" w:color="auto"/>
              <w:right w:val="single" w:sz="6" w:space="0" w:color="auto"/>
            </w:tcBorders>
            <w:vAlign w:val="center"/>
          </w:tcPr>
          <w:p w14:paraId="3C5CF759" w14:textId="77777777" w:rsidR="007805ED" w:rsidRPr="00750607" w:rsidRDefault="007805ED" w:rsidP="00233E91">
            <w:pPr>
              <w:autoSpaceDE w:val="0"/>
              <w:autoSpaceDN w:val="0"/>
              <w:adjustRightInd w:val="0"/>
              <w:jc w:val="center"/>
              <w:rPr>
                <w:b/>
                <w:lang w:val="en-US"/>
              </w:rPr>
            </w:pPr>
            <w:r w:rsidRPr="00750607">
              <w:rPr>
                <w:b/>
                <w:lang w:val="en-US"/>
              </w:rPr>
              <w:t>/</w:t>
            </w:r>
          </w:p>
        </w:tc>
        <w:tc>
          <w:tcPr>
            <w:tcW w:w="1260" w:type="dxa"/>
            <w:tcBorders>
              <w:top w:val="single" w:sz="6" w:space="0" w:color="auto"/>
              <w:left w:val="single" w:sz="6" w:space="0" w:color="auto"/>
              <w:bottom w:val="single" w:sz="6" w:space="0" w:color="auto"/>
              <w:right w:val="single" w:sz="6" w:space="0" w:color="auto"/>
            </w:tcBorders>
            <w:vAlign w:val="center"/>
          </w:tcPr>
          <w:p w14:paraId="5589EFAA" w14:textId="035A509D" w:rsidR="007805ED" w:rsidRPr="00750607" w:rsidRDefault="006402D1" w:rsidP="00233E91">
            <w:pPr>
              <w:autoSpaceDE w:val="0"/>
              <w:autoSpaceDN w:val="0"/>
              <w:adjustRightInd w:val="0"/>
              <w:jc w:val="center"/>
              <w:rPr>
                <w:b/>
                <w:lang w:val="sr-Cyrl-RS"/>
              </w:rPr>
            </w:pPr>
            <w:r>
              <w:rPr>
                <w:b/>
                <w:lang w:val="sr-Cyrl-RS"/>
              </w:rPr>
              <w:t>3</w:t>
            </w:r>
          </w:p>
        </w:tc>
        <w:tc>
          <w:tcPr>
            <w:tcW w:w="990" w:type="dxa"/>
            <w:tcBorders>
              <w:top w:val="single" w:sz="6" w:space="0" w:color="auto"/>
              <w:left w:val="single" w:sz="6" w:space="0" w:color="auto"/>
              <w:bottom w:val="single" w:sz="6" w:space="0" w:color="auto"/>
              <w:right w:val="single" w:sz="6" w:space="0" w:color="auto"/>
            </w:tcBorders>
            <w:vAlign w:val="center"/>
          </w:tcPr>
          <w:p w14:paraId="27BC40E6" w14:textId="77777777" w:rsidR="007805ED" w:rsidRPr="00750607" w:rsidRDefault="007805ED" w:rsidP="00233E91">
            <w:pPr>
              <w:autoSpaceDE w:val="0"/>
              <w:autoSpaceDN w:val="0"/>
              <w:adjustRightInd w:val="0"/>
              <w:jc w:val="center"/>
              <w:rPr>
                <w:b/>
                <w:lang w:val="en-US"/>
              </w:rPr>
            </w:pPr>
            <w:r w:rsidRPr="00750607">
              <w:rPr>
                <w:b/>
                <w:lang w:val="en-US"/>
              </w:rPr>
              <w:t>1</w:t>
            </w:r>
          </w:p>
        </w:tc>
      </w:tr>
      <w:tr w:rsidR="00750607" w:rsidRPr="00750607" w14:paraId="6608E790" w14:textId="77777777" w:rsidTr="00001AB0">
        <w:trPr>
          <w:trHeight w:val="240"/>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Pr>
          <w:p w14:paraId="6CBFFFA0" w14:textId="78E80D3B" w:rsidR="007805ED" w:rsidRPr="00750607" w:rsidRDefault="005B3910" w:rsidP="00233E91">
            <w:pPr>
              <w:autoSpaceDE w:val="0"/>
              <w:autoSpaceDN w:val="0"/>
              <w:adjustRightInd w:val="0"/>
              <w:rPr>
                <w:sz w:val="20"/>
                <w:szCs w:val="20"/>
                <w:lang w:val="sr-Cyrl-RS"/>
              </w:rPr>
            </w:pPr>
            <w:r w:rsidRPr="00750607">
              <w:rPr>
                <w:sz w:val="20"/>
                <w:szCs w:val="20"/>
                <w:lang w:val="sr-Cyrl-RS"/>
              </w:rPr>
              <w:t>Група за интерну ревизију</w:t>
            </w:r>
          </w:p>
        </w:tc>
        <w:tc>
          <w:tcPr>
            <w:tcW w:w="1530" w:type="dxa"/>
            <w:tcBorders>
              <w:top w:val="single" w:sz="6" w:space="0" w:color="auto"/>
              <w:left w:val="single" w:sz="6" w:space="0" w:color="auto"/>
              <w:bottom w:val="single" w:sz="6" w:space="0" w:color="auto"/>
              <w:right w:val="single" w:sz="6" w:space="0" w:color="auto"/>
            </w:tcBorders>
            <w:vAlign w:val="center"/>
          </w:tcPr>
          <w:p w14:paraId="1CBE7BC3" w14:textId="1FA4B32D" w:rsidR="007805ED" w:rsidRPr="00750607" w:rsidRDefault="005B3910" w:rsidP="00233E91">
            <w:pPr>
              <w:autoSpaceDE w:val="0"/>
              <w:autoSpaceDN w:val="0"/>
              <w:adjustRightInd w:val="0"/>
              <w:jc w:val="center"/>
              <w:rPr>
                <w:b/>
                <w:lang w:val="sr-Cyrl-RS"/>
              </w:rPr>
            </w:pPr>
            <w:r w:rsidRPr="00750607">
              <w:rPr>
                <w:b/>
                <w:lang w:val="sr-Cyrl-RS"/>
              </w:rPr>
              <w:t>3</w:t>
            </w:r>
          </w:p>
        </w:tc>
        <w:tc>
          <w:tcPr>
            <w:tcW w:w="810" w:type="dxa"/>
            <w:tcBorders>
              <w:top w:val="single" w:sz="6" w:space="0" w:color="auto"/>
              <w:left w:val="single" w:sz="6" w:space="0" w:color="auto"/>
              <w:bottom w:val="single" w:sz="6" w:space="0" w:color="auto"/>
              <w:right w:val="single" w:sz="6" w:space="0" w:color="auto"/>
            </w:tcBorders>
            <w:vAlign w:val="center"/>
          </w:tcPr>
          <w:p w14:paraId="529EAB33" w14:textId="77777777" w:rsidR="007805ED" w:rsidRPr="00750607" w:rsidRDefault="007805ED" w:rsidP="00233E91">
            <w:pPr>
              <w:autoSpaceDE w:val="0"/>
              <w:autoSpaceDN w:val="0"/>
              <w:adjustRightInd w:val="0"/>
              <w:jc w:val="center"/>
              <w:rPr>
                <w:b/>
                <w:lang w:val="en-US"/>
              </w:rPr>
            </w:pPr>
            <w:r w:rsidRPr="00750607">
              <w:rPr>
                <w:b/>
                <w:lang w:val="en-US"/>
              </w:rPr>
              <w:t>/</w:t>
            </w:r>
          </w:p>
        </w:tc>
        <w:tc>
          <w:tcPr>
            <w:tcW w:w="1157" w:type="dxa"/>
            <w:tcBorders>
              <w:top w:val="single" w:sz="6" w:space="0" w:color="auto"/>
              <w:left w:val="single" w:sz="6" w:space="0" w:color="auto"/>
              <w:bottom w:val="single" w:sz="6" w:space="0" w:color="auto"/>
              <w:right w:val="single" w:sz="6" w:space="0" w:color="auto"/>
            </w:tcBorders>
            <w:vAlign w:val="center"/>
          </w:tcPr>
          <w:p w14:paraId="2C1AA8AF" w14:textId="77777777" w:rsidR="007805ED" w:rsidRPr="00750607" w:rsidRDefault="007805ED" w:rsidP="00233E91">
            <w:pPr>
              <w:autoSpaceDE w:val="0"/>
              <w:autoSpaceDN w:val="0"/>
              <w:adjustRightInd w:val="0"/>
              <w:jc w:val="center"/>
              <w:rPr>
                <w:b/>
                <w:lang w:val="en-US"/>
              </w:rPr>
            </w:pPr>
            <w:r w:rsidRPr="00750607">
              <w:rPr>
                <w:b/>
                <w:lang w:val="en-US"/>
              </w:rPr>
              <w:t>1</w:t>
            </w:r>
          </w:p>
        </w:tc>
        <w:tc>
          <w:tcPr>
            <w:tcW w:w="992" w:type="dxa"/>
            <w:tcBorders>
              <w:top w:val="single" w:sz="6" w:space="0" w:color="auto"/>
              <w:left w:val="single" w:sz="6" w:space="0" w:color="auto"/>
              <w:bottom w:val="single" w:sz="6" w:space="0" w:color="auto"/>
              <w:right w:val="single" w:sz="6" w:space="0" w:color="auto"/>
            </w:tcBorders>
            <w:vAlign w:val="center"/>
          </w:tcPr>
          <w:p w14:paraId="15C5FD4C" w14:textId="4E6F1039" w:rsidR="007805ED" w:rsidRPr="00750607" w:rsidRDefault="006B3868" w:rsidP="00233E91">
            <w:pPr>
              <w:autoSpaceDE w:val="0"/>
              <w:autoSpaceDN w:val="0"/>
              <w:adjustRightInd w:val="0"/>
              <w:jc w:val="center"/>
              <w:rPr>
                <w:b/>
                <w:lang w:val="sr-Cyrl-RS"/>
              </w:rPr>
            </w:pPr>
            <w:r>
              <w:rPr>
                <w:b/>
                <w:lang w:val="sr-Cyrl-RS"/>
              </w:rPr>
              <w:t>2</w:t>
            </w:r>
          </w:p>
        </w:tc>
        <w:tc>
          <w:tcPr>
            <w:tcW w:w="1134" w:type="dxa"/>
            <w:tcBorders>
              <w:top w:val="single" w:sz="6" w:space="0" w:color="auto"/>
              <w:left w:val="single" w:sz="6" w:space="0" w:color="auto"/>
              <w:bottom w:val="single" w:sz="6" w:space="0" w:color="auto"/>
              <w:right w:val="single" w:sz="6" w:space="0" w:color="auto"/>
            </w:tcBorders>
            <w:vAlign w:val="center"/>
          </w:tcPr>
          <w:p w14:paraId="6792F72B" w14:textId="38DF9B73" w:rsidR="007805ED" w:rsidRPr="00750607" w:rsidRDefault="007805ED" w:rsidP="00233E91">
            <w:pPr>
              <w:autoSpaceDE w:val="0"/>
              <w:autoSpaceDN w:val="0"/>
              <w:adjustRightInd w:val="0"/>
              <w:jc w:val="center"/>
              <w:rPr>
                <w:b/>
                <w:lang w:val="sr-Cyrl-RS"/>
              </w:rPr>
            </w:pPr>
          </w:p>
        </w:tc>
        <w:tc>
          <w:tcPr>
            <w:tcW w:w="851" w:type="dxa"/>
            <w:tcBorders>
              <w:top w:val="single" w:sz="6" w:space="0" w:color="auto"/>
              <w:left w:val="single" w:sz="6" w:space="0" w:color="auto"/>
              <w:bottom w:val="single" w:sz="6" w:space="0" w:color="auto"/>
              <w:right w:val="single" w:sz="6" w:space="0" w:color="auto"/>
            </w:tcBorders>
            <w:vAlign w:val="center"/>
          </w:tcPr>
          <w:p w14:paraId="0C210D0F" w14:textId="77777777" w:rsidR="007805ED" w:rsidRPr="00750607" w:rsidRDefault="007805ED" w:rsidP="00233E91">
            <w:pPr>
              <w:autoSpaceDE w:val="0"/>
              <w:autoSpaceDN w:val="0"/>
              <w:adjustRightInd w:val="0"/>
              <w:jc w:val="center"/>
              <w:rPr>
                <w:b/>
                <w:lang w:val="en-US"/>
              </w:rPr>
            </w:pPr>
            <w:r w:rsidRPr="00750607">
              <w:rPr>
                <w:b/>
                <w:lang w:val="en-US"/>
              </w:rPr>
              <w:t>/</w:t>
            </w:r>
          </w:p>
        </w:tc>
        <w:tc>
          <w:tcPr>
            <w:tcW w:w="906" w:type="dxa"/>
            <w:tcBorders>
              <w:top w:val="single" w:sz="6" w:space="0" w:color="auto"/>
              <w:left w:val="single" w:sz="6" w:space="0" w:color="auto"/>
              <w:bottom w:val="single" w:sz="6" w:space="0" w:color="auto"/>
              <w:right w:val="single" w:sz="6" w:space="0" w:color="auto"/>
            </w:tcBorders>
            <w:vAlign w:val="center"/>
          </w:tcPr>
          <w:p w14:paraId="6AFEA328" w14:textId="77777777" w:rsidR="007805ED" w:rsidRPr="00750607" w:rsidRDefault="007805ED" w:rsidP="00233E91">
            <w:pPr>
              <w:autoSpaceDE w:val="0"/>
              <w:autoSpaceDN w:val="0"/>
              <w:adjustRightInd w:val="0"/>
              <w:jc w:val="center"/>
              <w:rPr>
                <w:b/>
                <w:lang w:val="en-US"/>
              </w:rPr>
            </w:pPr>
            <w:r w:rsidRPr="00750607">
              <w:rPr>
                <w:b/>
                <w:lang w:val="en-US"/>
              </w:rPr>
              <w:t>/</w:t>
            </w:r>
          </w:p>
        </w:tc>
        <w:tc>
          <w:tcPr>
            <w:tcW w:w="977" w:type="dxa"/>
            <w:tcBorders>
              <w:top w:val="single" w:sz="6" w:space="0" w:color="auto"/>
              <w:left w:val="single" w:sz="6" w:space="0" w:color="auto"/>
              <w:bottom w:val="single" w:sz="6" w:space="0" w:color="auto"/>
              <w:right w:val="single" w:sz="6" w:space="0" w:color="auto"/>
            </w:tcBorders>
            <w:vAlign w:val="center"/>
          </w:tcPr>
          <w:p w14:paraId="45C623E7" w14:textId="77777777" w:rsidR="007805ED" w:rsidRPr="00750607" w:rsidRDefault="007805ED" w:rsidP="00233E91">
            <w:pPr>
              <w:autoSpaceDE w:val="0"/>
              <w:autoSpaceDN w:val="0"/>
              <w:adjustRightInd w:val="0"/>
              <w:jc w:val="center"/>
              <w:rPr>
                <w:b/>
                <w:lang w:val="en-US"/>
              </w:rPr>
            </w:pPr>
            <w:r w:rsidRPr="00750607">
              <w:rPr>
                <w:b/>
                <w:lang w:val="en-US"/>
              </w:rPr>
              <w:t>/</w:t>
            </w:r>
          </w:p>
        </w:tc>
        <w:tc>
          <w:tcPr>
            <w:tcW w:w="1003" w:type="dxa"/>
            <w:tcBorders>
              <w:top w:val="single" w:sz="6" w:space="0" w:color="auto"/>
              <w:left w:val="single" w:sz="6" w:space="0" w:color="auto"/>
              <w:bottom w:val="single" w:sz="6" w:space="0" w:color="auto"/>
              <w:right w:val="single" w:sz="6" w:space="0" w:color="auto"/>
            </w:tcBorders>
            <w:vAlign w:val="center"/>
          </w:tcPr>
          <w:p w14:paraId="5D5C1DD2" w14:textId="77777777" w:rsidR="007805ED" w:rsidRPr="00750607" w:rsidRDefault="007805ED" w:rsidP="00233E91">
            <w:pPr>
              <w:autoSpaceDE w:val="0"/>
              <w:autoSpaceDN w:val="0"/>
              <w:adjustRightInd w:val="0"/>
              <w:jc w:val="center"/>
              <w:rPr>
                <w:b/>
                <w:lang w:val="en-US"/>
              </w:rPr>
            </w:pPr>
            <w:r w:rsidRPr="00750607">
              <w:rPr>
                <w:b/>
                <w:lang w:val="en-US"/>
              </w:rPr>
              <w:t>/</w:t>
            </w:r>
          </w:p>
        </w:tc>
        <w:tc>
          <w:tcPr>
            <w:tcW w:w="1260" w:type="dxa"/>
            <w:tcBorders>
              <w:top w:val="single" w:sz="6" w:space="0" w:color="auto"/>
              <w:left w:val="single" w:sz="6" w:space="0" w:color="auto"/>
              <w:bottom w:val="single" w:sz="6" w:space="0" w:color="auto"/>
              <w:right w:val="single" w:sz="6" w:space="0" w:color="auto"/>
            </w:tcBorders>
            <w:vAlign w:val="center"/>
          </w:tcPr>
          <w:p w14:paraId="31F0F761" w14:textId="77777777" w:rsidR="007805ED" w:rsidRPr="00750607" w:rsidRDefault="007805ED" w:rsidP="00233E91">
            <w:pPr>
              <w:autoSpaceDE w:val="0"/>
              <w:autoSpaceDN w:val="0"/>
              <w:adjustRightInd w:val="0"/>
              <w:jc w:val="center"/>
              <w:rPr>
                <w:b/>
                <w:lang w:val="en-US"/>
              </w:rPr>
            </w:pPr>
            <w:r w:rsidRPr="00750607">
              <w:rPr>
                <w:b/>
                <w:lang w:val="en-US"/>
              </w:rPr>
              <w:t>/</w:t>
            </w:r>
          </w:p>
        </w:tc>
        <w:tc>
          <w:tcPr>
            <w:tcW w:w="990" w:type="dxa"/>
            <w:tcBorders>
              <w:top w:val="single" w:sz="6" w:space="0" w:color="auto"/>
              <w:left w:val="single" w:sz="6" w:space="0" w:color="auto"/>
              <w:bottom w:val="single" w:sz="6" w:space="0" w:color="auto"/>
              <w:right w:val="single" w:sz="6" w:space="0" w:color="auto"/>
            </w:tcBorders>
            <w:vAlign w:val="center"/>
          </w:tcPr>
          <w:p w14:paraId="044F01E9" w14:textId="77777777" w:rsidR="007805ED" w:rsidRPr="00750607" w:rsidRDefault="007805ED" w:rsidP="00233E91">
            <w:pPr>
              <w:autoSpaceDE w:val="0"/>
              <w:autoSpaceDN w:val="0"/>
              <w:adjustRightInd w:val="0"/>
              <w:jc w:val="center"/>
              <w:rPr>
                <w:b/>
                <w:lang w:val="en-US"/>
              </w:rPr>
            </w:pPr>
            <w:r w:rsidRPr="00750607">
              <w:rPr>
                <w:b/>
                <w:lang w:val="en-US"/>
              </w:rPr>
              <w:t>/</w:t>
            </w:r>
          </w:p>
        </w:tc>
      </w:tr>
      <w:tr w:rsidR="00750607" w:rsidRPr="00750607" w14:paraId="3CF264F4" w14:textId="77777777" w:rsidTr="00001AB0">
        <w:trPr>
          <w:trHeight w:val="240"/>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Pr>
          <w:p w14:paraId="69730BCD" w14:textId="3A17B005" w:rsidR="00FF31DB" w:rsidRPr="00750607" w:rsidRDefault="00FF31DB" w:rsidP="00233E91">
            <w:pPr>
              <w:autoSpaceDE w:val="0"/>
              <w:autoSpaceDN w:val="0"/>
              <w:adjustRightInd w:val="0"/>
              <w:rPr>
                <w:sz w:val="20"/>
                <w:szCs w:val="20"/>
                <w:lang w:val="sr-Cyrl-RS"/>
              </w:rPr>
            </w:pPr>
            <w:r w:rsidRPr="00750607">
              <w:rPr>
                <w:sz w:val="20"/>
                <w:szCs w:val="20"/>
                <w:lang w:val="sr-Cyrl-RS"/>
              </w:rPr>
              <w:t>Кабинет министра</w:t>
            </w:r>
          </w:p>
        </w:tc>
        <w:tc>
          <w:tcPr>
            <w:tcW w:w="1530" w:type="dxa"/>
            <w:tcBorders>
              <w:top w:val="single" w:sz="6" w:space="0" w:color="auto"/>
              <w:left w:val="single" w:sz="6" w:space="0" w:color="auto"/>
              <w:bottom w:val="single" w:sz="6" w:space="0" w:color="auto"/>
              <w:right w:val="single" w:sz="6" w:space="0" w:color="auto"/>
            </w:tcBorders>
            <w:vAlign w:val="center"/>
          </w:tcPr>
          <w:p w14:paraId="7D98B220" w14:textId="39C87F51" w:rsidR="00FF31DB" w:rsidRPr="00750607" w:rsidRDefault="00FF31DB" w:rsidP="00233E91">
            <w:pPr>
              <w:autoSpaceDE w:val="0"/>
              <w:autoSpaceDN w:val="0"/>
              <w:adjustRightInd w:val="0"/>
              <w:jc w:val="center"/>
              <w:rPr>
                <w:b/>
                <w:lang w:val="sr-Cyrl-RS"/>
              </w:rPr>
            </w:pPr>
            <w:r w:rsidRPr="00750607">
              <w:rPr>
                <w:b/>
                <w:lang w:val="sr-Cyrl-RS"/>
              </w:rPr>
              <w:t>8</w:t>
            </w:r>
          </w:p>
        </w:tc>
        <w:tc>
          <w:tcPr>
            <w:tcW w:w="810" w:type="dxa"/>
            <w:tcBorders>
              <w:top w:val="single" w:sz="6" w:space="0" w:color="auto"/>
              <w:left w:val="single" w:sz="6" w:space="0" w:color="auto"/>
              <w:bottom w:val="single" w:sz="6" w:space="0" w:color="auto"/>
              <w:right w:val="single" w:sz="6" w:space="0" w:color="auto"/>
            </w:tcBorders>
            <w:vAlign w:val="center"/>
          </w:tcPr>
          <w:p w14:paraId="65F68316" w14:textId="4104385F" w:rsidR="00FF31DB" w:rsidRPr="00750607" w:rsidRDefault="005B3910" w:rsidP="00233E91">
            <w:pPr>
              <w:autoSpaceDE w:val="0"/>
              <w:autoSpaceDN w:val="0"/>
              <w:adjustRightInd w:val="0"/>
              <w:jc w:val="center"/>
              <w:rPr>
                <w:b/>
                <w:lang w:val="sr-Cyrl-RS"/>
              </w:rPr>
            </w:pPr>
            <w:r w:rsidRPr="00750607">
              <w:rPr>
                <w:b/>
                <w:lang w:val="sr-Cyrl-RS"/>
              </w:rPr>
              <w:t>/</w:t>
            </w:r>
          </w:p>
        </w:tc>
        <w:tc>
          <w:tcPr>
            <w:tcW w:w="1157" w:type="dxa"/>
            <w:tcBorders>
              <w:top w:val="single" w:sz="6" w:space="0" w:color="auto"/>
              <w:left w:val="single" w:sz="6" w:space="0" w:color="auto"/>
              <w:bottom w:val="single" w:sz="6" w:space="0" w:color="auto"/>
              <w:right w:val="single" w:sz="6" w:space="0" w:color="auto"/>
            </w:tcBorders>
            <w:vAlign w:val="center"/>
          </w:tcPr>
          <w:p w14:paraId="3D0FE0CC" w14:textId="679BA9DF" w:rsidR="00FF31DB" w:rsidRPr="00750607" w:rsidRDefault="005B3910" w:rsidP="00233E91">
            <w:pPr>
              <w:autoSpaceDE w:val="0"/>
              <w:autoSpaceDN w:val="0"/>
              <w:adjustRightInd w:val="0"/>
              <w:jc w:val="center"/>
              <w:rPr>
                <w:b/>
                <w:lang w:val="sr-Cyrl-RS"/>
              </w:rPr>
            </w:pPr>
            <w:r w:rsidRPr="00750607">
              <w:rPr>
                <w:b/>
                <w:lang w:val="sr-Cyrl-RS"/>
              </w:rPr>
              <w:t>2</w:t>
            </w:r>
          </w:p>
        </w:tc>
        <w:tc>
          <w:tcPr>
            <w:tcW w:w="992" w:type="dxa"/>
            <w:tcBorders>
              <w:top w:val="single" w:sz="6" w:space="0" w:color="auto"/>
              <w:left w:val="single" w:sz="6" w:space="0" w:color="auto"/>
              <w:bottom w:val="single" w:sz="6" w:space="0" w:color="auto"/>
              <w:right w:val="single" w:sz="6" w:space="0" w:color="auto"/>
            </w:tcBorders>
            <w:vAlign w:val="center"/>
          </w:tcPr>
          <w:p w14:paraId="252FCAFA" w14:textId="35DFD88E" w:rsidR="00FF31DB" w:rsidRPr="00750607" w:rsidRDefault="005B3910" w:rsidP="00233E91">
            <w:pPr>
              <w:autoSpaceDE w:val="0"/>
              <w:autoSpaceDN w:val="0"/>
              <w:adjustRightInd w:val="0"/>
              <w:jc w:val="center"/>
              <w:rPr>
                <w:b/>
                <w:lang w:val="sr-Cyrl-RS"/>
              </w:rPr>
            </w:pPr>
            <w:r w:rsidRPr="00750607">
              <w:rPr>
                <w:b/>
                <w:lang w:val="sr-Cyrl-RS"/>
              </w:rPr>
              <w:t>3</w:t>
            </w:r>
          </w:p>
        </w:tc>
        <w:tc>
          <w:tcPr>
            <w:tcW w:w="1134" w:type="dxa"/>
            <w:tcBorders>
              <w:top w:val="single" w:sz="6" w:space="0" w:color="auto"/>
              <w:left w:val="single" w:sz="6" w:space="0" w:color="auto"/>
              <w:bottom w:val="single" w:sz="6" w:space="0" w:color="auto"/>
              <w:right w:val="single" w:sz="6" w:space="0" w:color="auto"/>
            </w:tcBorders>
            <w:vAlign w:val="center"/>
          </w:tcPr>
          <w:p w14:paraId="358A9CA2" w14:textId="32BB2FEF" w:rsidR="00FF31DB" w:rsidRPr="00750607" w:rsidRDefault="00FF31DB" w:rsidP="00233E91">
            <w:pPr>
              <w:autoSpaceDE w:val="0"/>
              <w:autoSpaceDN w:val="0"/>
              <w:adjustRightInd w:val="0"/>
              <w:jc w:val="center"/>
              <w:rPr>
                <w:b/>
                <w:lang w:val="sr-Cyrl-RS"/>
              </w:rPr>
            </w:pPr>
            <w:r w:rsidRPr="00750607">
              <w:rPr>
                <w:b/>
                <w:lang w:val="sr-Cyrl-RS"/>
              </w:rPr>
              <w:t>1</w:t>
            </w:r>
          </w:p>
        </w:tc>
        <w:tc>
          <w:tcPr>
            <w:tcW w:w="851" w:type="dxa"/>
            <w:tcBorders>
              <w:top w:val="single" w:sz="6" w:space="0" w:color="auto"/>
              <w:left w:val="single" w:sz="6" w:space="0" w:color="auto"/>
              <w:bottom w:val="single" w:sz="6" w:space="0" w:color="auto"/>
              <w:right w:val="single" w:sz="6" w:space="0" w:color="auto"/>
            </w:tcBorders>
            <w:vAlign w:val="center"/>
          </w:tcPr>
          <w:p w14:paraId="21A7B517" w14:textId="40176B75" w:rsidR="00FF31DB" w:rsidRPr="00750607" w:rsidRDefault="005B3910" w:rsidP="00233E91">
            <w:pPr>
              <w:autoSpaceDE w:val="0"/>
              <w:autoSpaceDN w:val="0"/>
              <w:adjustRightInd w:val="0"/>
              <w:jc w:val="center"/>
              <w:rPr>
                <w:b/>
                <w:lang w:val="sr-Cyrl-RS"/>
              </w:rPr>
            </w:pPr>
            <w:r w:rsidRPr="00750607">
              <w:rPr>
                <w:b/>
                <w:lang w:val="sr-Cyrl-RS"/>
              </w:rPr>
              <w:t>1</w:t>
            </w:r>
          </w:p>
        </w:tc>
        <w:tc>
          <w:tcPr>
            <w:tcW w:w="906" w:type="dxa"/>
            <w:tcBorders>
              <w:top w:val="single" w:sz="6" w:space="0" w:color="auto"/>
              <w:left w:val="single" w:sz="6" w:space="0" w:color="auto"/>
              <w:bottom w:val="single" w:sz="6" w:space="0" w:color="auto"/>
              <w:right w:val="single" w:sz="6" w:space="0" w:color="auto"/>
            </w:tcBorders>
            <w:vAlign w:val="center"/>
          </w:tcPr>
          <w:p w14:paraId="39DAFCB6" w14:textId="4B596456" w:rsidR="00FF31DB" w:rsidRPr="00750607" w:rsidRDefault="00FF31DB" w:rsidP="00233E91">
            <w:pPr>
              <w:autoSpaceDE w:val="0"/>
              <w:autoSpaceDN w:val="0"/>
              <w:adjustRightInd w:val="0"/>
              <w:jc w:val="center"/>
              <w:rPr>
                <w:b/>
                <w:lang w:val="sr-Cyrl-RS"/>
              </w:rPr>
            </w:pPr>
            <w:r w:rsidRPr="00750607">
              <w:rPr>
                <w:b/>
                <w:lang w:val="sr-Cyrl-RS"/>
              </w:rPr>
              <w:t>/</w:t>
            </w:r>
          </w:p>
        </w:tc>
        <w:tc>
          <w:tcPr>
            <w:tcW w:w="977" w:type="dxa"/>
            <w:tcBorders>
              <w:top w:val="single" w:sz="6" w:space="0" w:color="auto"/>
              <w:left w:val="single" w:sz="6" w:space="0" w:color="auto"/>
              <w:bottom w:val="single" w:sz="6" w:space="0" w:color="auto"/>
              <w:right w:val="single" w:sz="6" w:space="0" w:color="auto"/>
            </w:tcBorders>
            <w:vAlign w:val="center"/>
          </w:tcPr>
          <w:p w14:paraId="211DA54A" w14:textId="3F6B18CD" w:rsidR="00FF31DB" w:rsidRPr="00750607" w:rsidRDefault="00FF31DB" w:rsidP="00233E91">
            <w:pPr>
              <w:autoSpaceDE w:val="0"/>
              <w:autoSpaceDN w:val="0"/>
              <w:adjustRightInd w:val="0"/>
              <w:jc w:val="center"/>
              <w:rPr>
                <w:b/>
                <w:lang w:val="sr-Cyrl-RS"/>
              </w:rPr>
            </w:pPr>
            <w:r w:rsidRPr="00750607">
              <w:rPr>
                <w:b/>
                <w:lang w:val="sr-Cyrl-RS"/>
              </w:rPr>
              <w:t>/</w:t>
            </w:r>
          </w:p>
        </w:tc>
        <w:tc>
          <w:tcPr>
            <w:tcW w:w="1003" w:type="dxa"/>
            <w:tcBorders>
              <w:top w:val="single" w:sz="6" w:space="0" w:color="auto"/>
              <w:left w:val="single" w:sz="6" w:space="0" w:color="auto"/>
              <w:bottom w:val="single" w:sz="6" w:space="0" w:color="auto"/>
              <w:right w:val="single" w:sz="6" w:space="0" w:color="auto"/>
            </w:tcBorders>
            <w:vAlign w:val="center"/>
          </w:tcPr>
          <w:p w14:paraId="095AD330" w14:textId="0AA336FC" w:rsidR="00FF31DB" w:rsidRPr="00750607" w:rsidRDefault="00FF31DB" w:rsidP="00233E91">
            <w:pPr>
              <w:autoSpaceDE w:val="0"/>
              <w:autoSpaceDN w:val="0"/>
              <w:adjustRightInd w:val="0"/>
              <w:jc w:val="center"/>
              <w:rPr>
                <w:b/>
                <w:lang w:val="sr-Cyrl-RS"/>
              </w:rPr>
            </w:pPr>
            <w:r w:rsidRPr="00750607">
              <w:rPr>
                <w:b/>
                <w:lang w:val="sr-Cyrl-RS"/>
              </w:rPr>
              <w:t>/</w:t>
            </w:r>
          </w:p>
        </w:tc>
        <w:tc>
          <w:tcPr>
            <w:tcW w:w="1260" w:type="dxa"/>
            <w:tcBorders>
              <w:top w:val="single" w:sz="6" w:space="0" w:color="auto"/>
              <w:left w:val="single" w:sz="6" w:space="0" w:color="auto"/>
              <w:bottom w:val="single" w:sz="6" w:space="0" w:color="auto"/>
              <w:right w:val="single" w:sz="6" w:space="0" w:color="auto"/>
            </w:tcBorders>
            <w:vAlign w:val="center"/>
          </w:tcPr>
          <w:p w14:paraId="7C64A0F7" w14:textId="3281121A" w:rsidR="00FF31DB" w:rsidRPr="00750607" w:rsidRDefault="00FF31DB" w:rsidP="00233E91">
            <w:pPr>
              <w:autoSpaceDE w:val="0"/>
              <w:autoSpaceDN w:val="0"/>
              <w:adjustRightInd w:val="0"/>
              <w:jc w:val="center"/>
              <w:rPr>
                <w:b/>
                <w:lang w:val="sr-Cyrl-RS"/>
              </w:rPr>
            </w:pPr>
            <w:r w:rsidRPr="00750607">
              <w:rPr>
                <w:b/>
                <w:lang w:val="sr-Cyrl-RS"/>
              </w:rPr>
              <w:t>1</w:t>
            </w:r>
          </w:p>
        </w:tc>
        <w:tc>
          <w:tcPr>
            <w:tcW w:w="990" w:type="dxa"/>
            <w:tcBorders>
              <w:top w:val="single" w:sz="6" w:space="0" w:color="auto"/>
              <w:left w:val="single" w:sz="6" w:space="0" w:color="auto"/>
              <w:bottom w:val="single" w:sz="6" w:space="0" w:color="auto"/>
              <w:right w:val="single" w:sz="6" w:space="0" w:color="auto"/>
            </w:tcBorders>
            <w:vAlign w:val="center"/>
          </w:tcPr>
          <w:p w14:paraId="3B801D57" w14:textId="1CA03DE6" w:rsidR="00FF31DB" w:rsidRPr="00750607" w:rsidRDefault="00FF31DB" w:rsidP="00233E91">
            <w:pPr>
              <w:autoSpaceDE w:val="0"/>
              <w:autoSpaceDN w:val="0"/>
              <w:adjustRightInd w:val="0"/>
              <w:jc w:val="center"/>
              <w:rPr>
                <w:b/>
                <w:lang w:val="sr-Cyrl-RS"/>
              </w:rPr>
            </w:pPr>
            <w:r w:rsidRPr="00750607">
              <w:rPr>
                <w:b/>
                <w:lang w:val="sr-Cyrl-RS"/>
              </w:rPr>
              <w:t>/</w:t>
            </w:r>
          </w:p>
        </w:tc>
      </w:tr>
      <w:tr w:rsidR="00750607" w:rsidRPr="00750607" w14:paraId="443708FA" w14:textId="77777777" w:rsidTr="00001AB0">
        <w:trPr>
          <w:trHeight w:val="205"/>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Pr>
          <w:p w14:paraId="7EA867AF" w14:textId="77777777" w:rsidR="007805ED" w:rsidRPr="00750607" w:rsidRDefault="007805ED" w:rsidP="00233E91">
            <w:pPr>
              <w:autoSpaceDE w:val="0"/>
              <w:autoSpaceDN w:val="0"/>
              <w:adjustRightInd w:val="0"/>
              <w:rPr>
                <w:sz w:val="20"/>
                <w:szCs w:val="20"/>
              </w:rPr>
            </w:pPr>
            <w:r w:rsidRPr="00750607">
              <w:rPr>
                <w:sz w:val="20"/>
                <w:szCs w:val="20"/>
              </w:rPr>
              <w:t>Укупно</w:t>
            </w:r>
          </w:p>
        </w:tc>
        <w:tc>
          <w:tcPr>
            <w:tcW w:w="1530" w:type="dxa"/>
            <w:tcBorders>
              <w:top w:val="single" w:sz="6" w:space="0" w:color="auto"/>
              <w:left w:val="single" w:sz="6" w:space="0" w:color="auto"/>
              <w:bottom w:val="single" w:sz="6" w:space="0" w:color="auto"/>
              <w:right w:val="single" w:sz="6" w:space="0" w:color="auto"/>
            </w:tcBorders>
            <w:vAlign w:val="center"/>
          </w:tcPr>
          <w:p w14:paraId="1D9EA5C1" w14:textId="31F17EFA" w:rsidR="007805ED" w:rsidRPr="00750607" w:rsidRDefault="00D64009" w:rsidP="003C20A0">
            <w:pPr>
              <w:autoSpaceDE w:val="0"/>
              <w:autoSpaceDN w:val="0"/>
              <w:adjustRightInd w:val="0"/>
              <w:jc w:val="center"/>
              <w:rPr>
                <w:b/>
                <w:lang w:val="sr-Cyrl-RS"/>
              </w:rPr>
            </w:pPr>
            <w:r w:rsidRPr="00750607">
              <w:rPr>
                <w:b/>
                <w:lang w:val="sr-Cyrl-RS"/>
              </w:rPr>
              <w:t>116</w:t>
            </w:r>
          </w:p>
        </w:tc>
        <w:tc>
          <w:tcPr>
            <w:tcW w:w="810" w:type="dxa"/>
            <w:tcBorders>
              <w:top w:val="single" w:sz="6" w:space="0" w:color="auto"/>
              <w:left w:val="single" w:sz="6" w:space="0" w:color="auto"/>
              <w:bottom w:val="single" w:sz="6" w:space="0" w:color="auto"/>
              <w:right w:val="single" w:sz="6" w:space="0" w:color="auto"/>
            </w:tcBorders>
            <w:vAlign w:val="center"/>
          </w:tcPr>
          <w:p w14:paraId="6A499648" w14:textId="571A7F40" w:rsidR="007805ED" w:rsidRPr="00750607" w:rsidRDefault="00EA3E5A" w:rsidP="00F5726C">
            <w:pPr>
              <w:autoSpaceDE w:val="0"/>
              <w:autoSpaceDN w:val="0"/>
              <w:adjustRightInd w:val="0"/>
              <w:jc w:val="center"/>
              <w:rPr>
                <w:b/>
                <w:lang w:val="sr-Cyrl-RS"/>
              </w:rPr>
            </w:pPr>
            <w:r w:rsidRPr="00750607">
              <w:rPr>
                <w:b/>
                <w:lang w:val="sr-Cyrl-RS"/>
              </w:rPr>
              <w:t>16</w:t>
            </w:r>
          </w:p>
        </w:tc>
        <w:tc>
          <w:tcPr>
            <w:tcW w:w="1157" w:type="dxa"/>
            <w:tcBorders>
              <w:top w:val="single" w:sz="6" w:space="0" w:color="auto"/>
              <w:left w:val="single" w:sz="6" w:space="0" w:color="auto"/>
              <w:bottom w:val="single" w:sz="6" w:space="0" w:color="auto"/>
              <w:right w:val="single" w:sz="6" w:space="0" w:color="auto"/>
            </w:tcBorders>
            <w:vAlign w:val="center"/>
          </w:tcPr>
          <w:p w14:paraId="241738B3" w14:textId="2E90A972" w:rsidR="007805ED" w:rsidRPr="00750607" w:rsidRDefault="00EA3E5A" w:rsidP="00F5726C">
            <w:pPr>
              <w:autoSpaceDE w:val="0"/>
              <w:autoSpaceDN w:val="0"/>
              <w:adjustRightInd w:val="0"/>
              <w:jc w:val="center"/>
              <w:rPr>
                <w:b/>
                <w:lang w:val="sr-Cyrl-RS"/>
              </w:rPr>
            </w:pPr>
            <w:r w:rsidRPr="00750607">
              <w:rPr>
                <w:b/>
                <w:lang w:val="sr-Cyrl-RS"/>
              </w:rPr>
              <w:t>32</w:t>
            </w:r>
          </w:p>
        </w:tc>
        <w:tc>
          <w:tcPr>
            <w:tcW w:w="992" w:type="dxa"/>
            <w:tcBorders>
              <w:top w:val="single" w:sz="6" w:space="0" w:color="auto"/>
              <w:left w:val="single" w:sz="6" w:space="0" w:color="auto"/>
              <w:bottom w:val="single" w:sz="6" w:space="0" w:color="auto"/>
              <w:right w:val="single" w:sz="6" w:space="0" w:color="auto"/>
            </w:tcBorders>
            <w:vAlign w:val="center"/>
          </w:tcPr>
          <w:p w14:paraId="29E6FE20" w14:textId="265A8726" w:rsidR="007805ED" w:rsidRPr="00750607" w:rsidRDefault="006B3868" w:rsidP="00FF31DB">
            <w:pPr>
              <w:autoSpaceDE w:val="0"/>
              <w:autoSpaceDN w:val="0"/>
              <w:adjustRightInd w:val="0"/>
              <w:jc w:val="center"/>
              <w:rPr>
                <w:b/>
                <w:lang w:val="sr-Cyrl-RS"/>
              </w:rPr>
            </w:pPr>
            <w:r>
              <w:rPr>
                <w:b/>
                <w:lang w:val="sr-Cyrl-RS"/>
              </w:rPr>
              <w:t>33</w:t>
            </w:r>
          </w:p>
        </w:tc>
        <w:tc>
          <w:tcPr>
            <w:tcW w:w="1134" w:type="dxa"/>
            <w:tcBorders>
              <w:top w:val="single" w:sz="6" w:space="0" w:color="auto"/>
              <w:left w:val="single" w:sz="6" w:space="0" w:color="auto"/>
              <w:bottom w:val="single" w:sz="6" w:space="0" w:color="auto"/>
              <w:right w:val="single" w:sz="6" w:space="0" w:color="auto"/>
            </w:tcBorders>
            <w:vAlign w:val="center"/>
          </w:tcPr>
          <w:p w14:paraId="1DAFD5F6" w14:textId="304578CB" w:rsidR="007805ED" w:rsidRPr="00750607" w:rsidRDefault="00EE632B" w:rsidP="00233E91">
            <w:pPr>
              <w:autoSpaceDE w:val="0"/>
              <w:autoSpaceDN w:val="0"/>
              <w:adjustRightInd w:val="0"/>
              <w:jc w:val="center"/>
              <w:rPr>
                <w:b/>
                <w:lang w:val="sr-Cyrl-RS"/>
              </w:rPr>
            </w:pPr>
            <w:r>
              <w:rPr>
                <w:b/>
                <w:lang w:val="sr-Cyrl-RS"/>
              </w:rPr>
              <w:t>12</w:t>
            </w:r>
          </w:p>
        </w:tc>
        <w:tc>
          <w:tcPr>
            <w:tcW w:w="851" w:type="dxa"/>
            <w:tcBorders>
              <w:top w:val="single" w:sz="6" w:space="0" w:color="auto"/>
              <w:left w:val="single" w:sz="6" w:space="0" w:color="auto"/>
              <w:bottom w:val="single" w:sz="6" w:space="0" w:color="auto"/>
              <w:right w:val="single" w:sz="6" w:space="0" w:color="auto"/>
            </w:tcBorders>
            <w:vAlign w:val="center"/>
          </w:tcPr>
          <w:p w14:paraId="7DB00B04" w14:textId="019C61FE" w:rsidR="007805ED" w:rsidRPr="00750607" w:rsidRDefault="00EA3E5A" w:rsidP="00233E91">
            <w:pPr>
              <w:autoSpaceDE w:val="0"/>
              <w:autoSpaceDN w:val="0"/>
              <w:adjustRightInd w:val="0"/>
              <w:jc w:val="center"/>
              <w:rPr>
                <w:b/>
                <w:lang w:val="sr-Cyrl-RS"/>
              </w:rPr>
            </w:pPr>
            <w:r w:rsidRPr="00750607">
              <w:rPr>
                <w:b/>
                <w:lang w:val="sr-Cyrl-RS"/>
              </w:rPr>
              <w:t>5</w:t>
            </w:r>
          </w:p>
        </w:tc>
        <w:tc>
          <w:tcPr>
            <w:tcW w:w="906" w:type="dxa"/>
            <w:tcBorders>
              <w:top w:val="single" w:sz="6" w:space="0" w:color="auto"/>
              <w:left w:val="single" w:sz="6" w:space="0" w:color="auto"/>
              <w:bottom w:val="single" w:sz="6" w:space="0" w:color="auto"/>
              <w:right w:val="single" w:sz="6" w:space="0" w:color="auto"/>
            </w:tcBorders>
            <w:vAlign w:val="center"/>
          </w:tcPr>
          <w:p w14:paraId="65A391AF" w14:textId="6767FA61" w:rsidR="007805ED" w:rsidRPr="00750607" w:rsidRDefault="00EA3E5A" w:rsidP="00233E91">
            <w:pPr>
              <w:autoSpaceDE w:val="0"/>
              <w:autoSpaceDN w:val="0"/>
              <w:adjustRightInd w:val="0"/>
              <w:jc w:val="center"/>
              <w:rPr>
                <w:b/>
                <w:lang w:val="sr-Cyrl-RS"/>
              </w:rPr>
            </w:pPr>
            <w:r w:rsidRPr="00750607">
              <w:rPr>
                <w:b/>
                <w:lang w:val="sr-Cyrl-RS"/>
              </w:rPr>
              <w:t>/</w:t>
            </w:r>
          </w:p>
        </w:tc>
        <w:tc>
          <w:tcPr>
            <w:tcW w:w="977" w:type="dxa"/>
            <w:tcBorders>
              <w:top w:val="single" w:sz="6" w:space="0" w:color="auto"/>
              <w:left w:val="single" w:sz="6" w:space="0" w:color="auto"/>
              <w:bottom w:val="single" w:sz="6" w:space="0" w:color="auto"/>
              <w:right w:val="single" w:sz="6" w:space="0" w:color="auto"/>
            </w:tcBorders>
            <w:vAlign w:val="center"/>
          </w:tcPr>
          <w:p w14:paraId="4F18E2E1" w14:textId="4CABB80E" w:rsidR="007805ED" w:rsidRPr="00750607" w:rsidRDefault="0058021F" w:rsidP="00233E91">
            <w:pPr>
              <w:autoSpaceDE w:val="0"/>
              <w:autoSpaceDN w:val="0"/>
              <w:adjustRightInd w:val="0"/>
              <w:jc w:val="center"/>
              <w:rPr>
                <w:b/>
                <w:lang w:val="sr-Cyrl-RS"/>
              </w:rPr>
            </w:pPr>
            <w:r w:rsidRPr="00750607">
              <w:rPr>
                <w:b/>
                <w:lang w:val="sr-Cyrl-RS"/>
              </w:rPr>
              <w:t>5</w:t>
            </w:r>
          </w:p>
        </w:tc>
        <w:tc>
          <w:tcPr>
            <w:tcW w:w="1003" w:type="dxa"/>
            <w:tcBorders>
              <w:top w:val="single" w:sz="6" w:space="0" w:color="auto"/>
              <w:left w:val="single" w:sz="6" w:space="0" w:color="auto"/>
              <w:bottom w:val="single" w:sz="6" w:space="0" w:color="auto"/>
              <w:right w:val="single" w:sz="6" w:space="0" w:color="auto"/>
            </w:tcBorders>
            <w:vAlign w:val="center"/>
          </w:tcPr>
          <w:p w14:paraId="08C4B8B2" w14:textId="00E9C663" w:rsidR="007805ED" w:rsidRPr="00750607" w:rsidRDefault="00EA3E5A" w:rsidP="00233E91">
            <w:pPr>
              <w:autoSpaceDE w:val="0"/>
              <w:autoSpaceDN w:val="0"/>
              <w:adjustRightInd w:val="0"/>
              <w:jc w:val="center"/>
              <w:rPr>
                <w:b/>
                <w:lang w:val="sr-Cyrl-RS"/>
              </w:rPr>
            </w:pPr>
            <w:r w:rsidRPr="00750607">
              <w:rPr>
                <w:b/>
                <w:lang w:val="sr-Cyrl-RS"/>
              </w:rPr>
              <w:t>/</w:t>
            </w:r>
          </w:p>
        </w:tc>
        <w:tc>
          <w:tcPr>
            <w:tcW w:w="1260" w:type="dxa"/>
            <w:tcBorders>
              <w:top w:val="single" w:sz="6" w:space="0" w:color="auto"/>
              <w:left w:val="single" w:sz="6" w:space="0" w:color="auto"/>
              <w:bottom w:val="single" w:sz="6" w:space="0" w:color="auto"/>
              <w:right w:val="single" w:sz="6" w:space="0" w:color="auto"/>
            </w:tcBorders>
            <w:vAlign w:val="center"/>
          </w:tcPr>
          <w:p w14:paraId="7DEE27CD" w14:textId="564BBBDB" w:rsidR="007805ED" w:rsidRPr="00750607" w:rsidRDefault="006402D1" w:rsidP="00233E91">
            <w:pPr>
              <w:autoSpaceDE w:val="0"/>
              <w:autoSpaceDN w:val="0"/>
              <w:adjustRightInd w:val="0"/>
              <w:jc w:val="center"/>
              <w:rPr>
                <w:b/>
                <w:lang w:val="sr-Cyrl-RS"/>
              </w:rPr>
            </w:pPr>
            <w:r>
              <w:rPr>
                <w:b/>
                <w:lang w:val="sr-Cyrl-RS"/>
              </w:rPr>
              <w:t>5</w:t>
            </w:r>
          </w:p>
        </w:tc>
        <w:tc>
          <w:tcPr>
            <w:tcW w:w="990" w:type="dxa"/>
            <w:tcBorders>
              <w:top w:val="single" w:sz="6" w:space="0" w:color="auto"/>
              <w:left w:val="single" w:sz="6" w:space="0" w:color="auto"/>
              <w:bottom w:val="single" w:sz="6" w:space="0" w:color="auto"/>
              <w:right w:val="single" w:sz="6" w:space="0" w:color="auto"/>
            </w:tcBorders>
            <w:vAlign w:val="center"/>
          </w:tcPr>
          <w:p w14:paraId="3479EAF2" w14:textId="1137F25C" w:rsidR="007805ED" w:rsidRPr="00750607" w:rsidRDefault="00EA3E5A" w:rsidP="00233E91">
            <w:pPr>
              <w:autoSpaceDE w:val="0"/>
              <w:autoSpaceDN w:val="0"/>
              <w:adjustRightInd w:val="0"/>
              <w:jc w:val="center"/>
              <w:rPr>
                <w:b/>
                <w:lang w:val="sr-Cyrl-RS"/>
              </w:rPr>
            </w:pPr>
            <w:r w:rsidRPr="00750607">
              <w:rPr>
                <w:b/>
                <w:lang w:val="sr-Cyrl-RS"/>
              </w:rPr>
              <w:t>8</w:t>
            </w:r>
          </w:p>
        </w:tc>
      </w:tr>
    </w:tbl>
    <w:p w14:paraId="0E60281B" w14:textId="77777777" w:rsidR="007805ED" w:rsidRPr="00750607" w:rsidRDefault="007805ED" w:rsidP="007805ED">
      <w:pPr>
        <w:ind w:firstLine="720"/>
        <w:rPr>
          <w:sz w:val="20"/>
          <w:szCs w:val="20"/>
        </w:rPr>
      </w:pPr>
    </w:p>
    <w:tbl>
      <w:tblPr>
        <w:tblW w:w="14523" w:type="dxa"/>
        <w:tblInd w:w="78" w:type="dxa"/>
        <w:tblLayout w:type="fixed"/>
        <w:tblLook w:val="04A0" w:firstRow="1" w:lastRow="0" w:firstColumn="1" w:lastColumn="0" w:noHBand="0" w:noVBand="1"/>
      </w:tblPr>
      <w:tblGrid>
        <w:gridCol w:w="14"/>
        <w:gridCol w:w="767"/>
        <w:gridCol w:w="956"/>
        <w:gridCol w:w="987"/>
        <w:gridCol w:w="996"/>
        <w:gridCol w:w="1164"/>
        <w:gridCol w:w="837"/>
        <w:gridCol w:w="1134"/>
        <w:gridCol w:w="1005"/>
        <w:gridCol w:w="1134"/>
        <w:gridCol w:w="30"/>
        <w:gridCol w:w="1104"/>
        <w:gridCol w:w="30"/>
        <w:gridCol w:w="678"/>
        <w:gridCol w:w="84"/>
        <w:gridCol w:w="990"/>
        <w:gridCol w:w="202"/>
        <w:gridCol w:w="1134"/>
        <w:gridCol w:w="104"/>
        <w:gridCol w:w="1173"/>
      </w:tblGrid>
      <w:tr w:rsidR="00750607" w:rsidRPr="00750607" w14:paraId="328D16A5" w14:textId="77777777" w:rsidTr="002233E0">
        <w:trPr>
          <w:gridBefore w:val="1"/>
          <w:wBefore w:w="14" w:type="dxa"/>
          <w:trHeight w:val="300"/>
        </w:trPr>
        <w:tc>
          <w:tcPr>
            <w:tcW w:w="767" w:type="dxa"/>
            <w:tcBorders>
              <w:top w:val="nil"/>
              <w:left w:val="nil"/>
              <w:bottom w:val="nil"/>
              <w:right w:val="nil"/>
            </w:tcBorders>
          </w:tcPr>
          <w:p w14:paraId="19EF39A6" w14:textId="77777777" w:rsidR="007805ED" w:rsidRPr="00750607" w:rsidRDefault="007805ED" w:rsidP="00233E91">
            <w:pPr>
              <w:rPr>
                <w:sz w:val="20"/>
                <w:szCs w:val="20"/>
                <w:lang w:val="en-US"/>
              </w:rPr>
            </w:pPr>
          </w:p>
          <w:p w14:paraId="098364BB" w14:textId="77777777" w:rsidR="007805ED" w:rsidRPr="00750607" w:rsidRDefault="007805ED" w:rsidP="00233E91">
            <w:pPr>
              <w:rPr>
                <w:sz w:val="20"/>
                <w:szCs w:val="20"/>
                <w:lang w:val="en-US"/>
              </w:rPr>
            </w:pPr>
          </w:p>
        </w:tc>
        <w:tc>
          <w:tcPr>
            <w:tcW w:w="7079" w:type="dxa"/>
            <w:gridSpan w:val="7"/>
            <w:tcBorders>
              <w:top w:val="nil"/>
              <w:left w:val="nil"/>
              <w:bottom w:val="nil"/>
              <w:right w:val="nil"/>
            </w:tcBorders>
            <w:shd w:val="clear" w:color="auto" w:fill="auto"/>
            <w:noWrap/>
            <w:vAlign w:val="bottom"/>
            <w:hideMark/>
          </w:tcPr>
          <w:p w14:paraId="10BC2218" w14:textId="34E26260" w:rsidR="007805ED" w:rsidRPr="00750607" w:rsidRDefault="007805ED" w:rsidP="00233E91">
            <w:pPr>
              <w:rPr>
                <w:sz w:val="22"/>
                <w:szCs w:val="22"/>
              </w:rPr>
            </w:pPr>
            <w:r w:rsidRPr="00750607">
              <w:rPr>
                <w:sz w:val="22"/>
                <w:szCs w:val="22"/>
              </w:rPr>
              <w:t>У табели нису обухваћена систем</w:t>
            </w:r>
            <w:r w:rsidR="00161929" w:rsidRPr="00750607">
              <w:rPr>
                <w:sz w:val="22"/>
                <w:szCs w:val="22"/>
                <w:lang w:val="sr-Cyrl-RS"/>
              </w:rPr>
              <w:t>а</w:t>
            </w:r>
            <w:r w:rsidRPr="00750607">
              <w:rPr>
                <w:sz w:val="22"/>
                <w:szCs w:val="22"/>
              </w:rPr>
              <w:t xml:space="preserve">тизована </w:t>
            </w:r>
            <w:r w:rsidR="00CB0851" w:rsidRPr="00750607">
              <w:rPr>
                <w:sz w:val="22"/>
                <w:szCs w:val="22"/>
                <w:lang w:val="sr-Cyrl-RS"/>
              </w:rPr>
              <w:t>четири</w:t>
            </w:r>
            <w:r w:rsidRPr="00750607">
              <w:rPr>
                <w:sz w:val="22"/>
                <w:szCs w:val="22"/>
              </w:rPr>
              <w:t xml:space="preserve"> </w:t>
            </w:r>
            <w:r w:rsidRPr="00750607">
              <w:rPr>
                <w:sz w:val="22"/>
                <w:szCs w:val="22"/>
                <w:lang w:val="en-US"/>
              </w:rPr>
              <w:t xml:space="preserve"> државна секретара.</w:t>
            </w:r>
          </w:p>
          <w:p w14:paraId="03336B9A" w14:textId="77777777" w:rsidR="007805ED" w:rsidRPr="00750607" w:rsidRDefault="007805ED" w:rsidP="00233E91">
            <w:pPr>
              <w:rPr>
                <w:sz w:val="22"/>
                <w:szCs w:val="22"/>
                <w:lang w:val="en-US"/>
              </w:rPr>
            </w:pPr>
          </w:p>
        </w:tc>
        <w:tc>
          <w:tcPr>
            <w:tcW w:w="1164" w:type="dxa"/>
            <w:gridSpan w:val="2"/>
            <w:tcBorders>
              <w:top w:val="nil"/>
              <w:left w:val="nil"/>
              <w:bottom w:val="nil"/>
              <w:right w:val="nil"/>
            </w:tcBorders>
            <w:shd w:val="clear" w:color="auto" w:fill="auto"/>
            <w:noWrap/>
            <w:vAlign w:val="bottom"/>
            <w:hideMark/>
          </w:tcPr>
          <w:p w14:paraId="66B3AA17" w14:textId="77777777" w:rsidR="007805ED" w:rsidRPr="00750607" w:rsidRDefault="007805ED" w:rsidP="00233E91">
            <w:pPr>
              <w:rPr>
                <w:sz w:val="20"/>
                <w:szCs w:val="20"/>
              </w:rPr>
            </w:pPr>
          </w:p>
        </w:tc>
        <w:tc>
          <w:tcPr>
            <w:tcW w:w="1134" w:type="dxa"/>
            <w:gridSpan w:val="2"/>
            <w:tcBorders>
              <w:top w:val="nil"/>
              <w:left w:val="nil"/>
              <w:bottom w:val="nil"/>
              <w:right w:val="nil"/>
            </w:tcBorders>
            <w:shd w:val="clear" w:color="auto" w:fill="auto"/>
            <w:noWrap/>
            <w:vAlign w:val="bottom"/>
            <w:hideMark/>
          </w:tcPr>
          <w:p w14:paraId="15912893" w14:textId="77777777" w:rsidR="007805ED" w:rsidRPr="00750607" w:rsidRDefault="007805ED" w:rsidP="00233E91">
            <w:pPr>
              <w:rPr>
                <w:sz w:val="20"/>
                <w:szCs w:val="20"/>
              </w:rPr>
            </w:pPr>
          </w:p>
        </w:tc>
        <w:tc>
          <w:tcPr>
            <w:tcW w:w="762" w:type="dxa"/>
            <w:gridSpan w:val="2"/>
            <w:tcBorders>
              <w:top w:val="nil"/>
              <w:left w:val="nil"/>
              <w:bottom w:val="nil"/>
              <w:right w:val="nil"/>
            </w:tcBorders>
            <w:shd w:val="clear" w:color="auto" w:fill="auto"/>
            <w:noWrap/>
            <w:vAlign w:val="bottom"/>
            <w:hideMark/>
          </w:tcPr>
          <w:p w14:paraId="7CCE4F50" w14:textId="77777777" w:rsidR="007805ED" w:rsidRPr="00750607" w:rsidRDefault="007805ED" w:rsidP="00233E91">
            <w:pPr>
              <w:rPr>
                <w:sz w:val="20"/>
                <w:szCs w:val="20"/>
              </w:rPr>
            </w:pPr>
          </w:p>
        </w:tc>
        <w:tc>
          <w:tcPr>
            <w:tcW w:w="990" w:type="dxa"/>
            <w:tcBorders>
              <w:top w:val="nil"/>
              <w:left w:val="nil"/>
              <w:bottom w:val="nil"/>
              <w:right w:val="nil"/>
            </w:tcBorders>
            <w:shd w:val="clear" w:color="auto" w:fill="auto"/>
            <w:noWrap/>
            <w:vAlign w:val="bottom"/>
            <w:hideMark/>
          </w:tcPr>
          <w:p w14:paraId="11C5ADF2" w14:textId="77777777" w:rsidR="007805ED" w:rsidRPr="00750607" w:rsidRDefault="007805ED" w:rsidP="00233E91">
            <w:pPr>
              <w:rPr>
                <w:sz w:val="20"/>
                <w:szCs w:val="20"/>
              </w:rPr>
            </w:pPr>
          </w:p>
        </w:tc>
        <w:tc>
          <w:tcPr>
            <w:tcW w:w="1440" w:type="dxa"/>
            <w:gridSpan w:val="3"/>
            <w:tcBorders>
              <w:top w:val="nil"/>
              <w:left w:val="nil"/>
              <w:bottom w:val="nil"/>
              <w:right w:val="nil"/>
            </w:tcBorders>
            <w:shd w:val="clear" w:color="auto" w:fill="auto"/>
            <w:noWrap/>
            <w:vAlign w:val="bottom"/>
            <w:hideMark/>
          </w:tcPr>
          <w:p w14:paraId="67AED662" w14:textId="77777777" w:rsidR="007805ED" w:rsidRPr="00750607" w:rsidRDefault="007805ED" w:rsidP="00233E91">
            <w:pPr>
              <w:rPr>
                <w:sz w:val="20"/>
                <w:szCs w:val="20"/>
              </w:rPr>
            </w:pPr>
          </w:p>
        </w:tc>
        <w:tc>
          <w:tcPr>
            <w:tcW w:w="1173" w:type="dxa"/>
            <w:tcBorders>
              <w:top w:val="nil"/>
              <w:left w:val="nil"/>
              <w:bottom w:val="nil"/>
              <w:right w:val="nil"/>
            </w:tcBorders>
            <w:shd w:val="clear" w:color="auto" w:fill="auto"/>
            <w:noWrap/>
            <w:vAlign w:val="bottom"/>
            <w:hideMark/>
          </w:tcPr>
          <w:p w14:paraId="396353A8" w14:textId="77777777" w:rsidR="007805ED" w:rsidRPr="00750607" w:rsidRDefault="007805ED" w:rsidP="00233E91">
            <w:pPr>
              <w:rPr>
                <w:sz w:val="20"/>
                <w:szCs w:val="20"/>
              </w:rPr>
            </w:pPr>
          </w:p>
        </w:tc>
      </w:tr>
      <w:tr w:rsidR="007805ED" w14:paraId="3F36F074" w14:textId="77777777" w:rsidTr="002233E0">
        <w:trPr>
          <w:gridBefore w:val="1"/>
          <w:wBefore w:w="14" w:type="dxa"/>
          <w:trHeight w:val="300"/>
        </w:trPr>
        <w:tc>
          <w:tcPr>
            <w:tcW w:w="767" w:type="dxa"/>
          </w:tcPr>
          <w:p w14:paraId="69AA7DC6" w14:textId="77777777" w:rsidR="007805ED" w:rsidRDefault="007805ED" w:rsidP="00233E91">
            <w:pPr>
              <w:rPr>
                <w:sz w:val="20"/>
                <w:szCs w:val="20"/>
                <w:lang w:val="en-US"/>
              </w:rPr>
            </w:pPr>
          </w:p>
          <w:p w14:paraId="4CA7F9DC" w14:textId="77777777" w:rsidR="007805ED" w:rsidRDefault="007805ED" w:rsidP="00233E91">
            <w:pPr>
              <w:rPr>
                <w:sz w:val="20"/>
                <w:szCs w:val="20"/>
                <w:lang w:val="en-US"/>
              </w:rPr>
            </w:pPr>
          </w:p>
        </w:tc>
        <w:tc>
          <w:tcPr>
            <w:tcW w:w="7079" w:type="dxa"/>
            <w:gridSpan w:val="7"/>
            <w:noWrap/>
            <w:vAlign w:val="bottom"/>
          </w:tcPr>
          <w:p w14:paraId="2C876345" w14:textId="77777777" w:rsidR="00AE12E4" w:rsidRDefault="00AE12E4" w:rsidP="005D2151">
            <w:pPr>
              <w:rPr>
                <w:lang w:val="en-US"/>
              </w:rPr>
            </w:pPr>
          </w:p>
          <w:p w14:paraId="60F81D7D" w14:textId="77777777" w:rsidR="00AE12E4" w:rsidRDefault="00AE12E4" w:rsidP="005D2151">
            <w:pPr>
              <w:rPr>
                <w:lang w:val="en-US"/>
              </w:rPr>
            </w:pPr>
          </w:p>
          <w:p w14:paraId="299032EE" w14:textId="77777777" w:rsidR="00AE12E4" w:rsidRDefault="00AE12E4" w:rsidP="005D2151">
            <w:pPr>
              <w:rPr>
                <w:lang w:val="en-US"/>
              </w:rPr>
            </w:pPr>
          </w:p>
          <w:p w14:paraId="1BFEAB3B" w14:textId="77777777" w:rsidR="00AE12E4" w:rsidRDefault="00AE12E4" w:rsidP="005D2151">
            <w:pPr>
              <w:rPr>
                <w:lang w:val="en-US"/>
              </w:rPr>
            </w:pPr>
          </w:p>
          <w:p w14:paraId="13FBB6F3" w14:textId="77777777" w:rsidR="00AE12E4" w:rsidRDefault="00AE12E4" w:rsidP="005D2151">
            <w:pPr>
              <w:rPr>
                <w:lang w:val="en-US"/>
              </w:rPr>
            </w:pPr>
          </w:p>
          <w:p w14:paraId="3AA64AD0" w14:textId="77777777" w:rsidR="00AE12E4" w:rsidRDefault="00AE12E4" w:rsidP="005D2151">
            <w:pPr>
              <w:rPr>
                <w:lang w:val="en-US"/>
              </w:rPr>
            </w:pPr>
          </w:p>
          <w:p w14:paraId="1890F2CB" w14:textId="77777777" w:rsidR="00AE12E4" w:rsidRDefault="00AE12E4" w:rsidP="005D2151">
            <w:pPr>
              <w:rPr>
                <w:lang w:val="en-US"/>
              </w:rPr>
            </w:pPr>
          </w:p>
          <w:p w14:paraId="787C2B74" w14:textId="4A77A363" w:rsidR="007805ED" w:rsidRPr="003521FB" w:rsidRDefault="002233E0" w:rsidP="008C58B5">
            <w:pPr>
              <w:rPr>
                <w:sz w:val="20"/>
                <w:szCs w:val="20"/>
              </w:rPr>
            </w:pPr>
            <w:r w:rsidRPr="003521FB">
              <w:rPr>
                <w:lang w:val="en-US"/>
              </w:rPr>
              <w:t>MИ</w:t>
            </w:r>
            <w:r w:rsidRPr="003521FB">
              <w:t xml:space="preserve">НИСТАРСТВО ДРЖАВНЕ УПРАВЕ И ЛОКАЛНЕ САМОУПРАВЕ  </w:t>
            </w:r>
            <w:r w:rsidR="008C58B5">
              <w:rPr>
                <w:lang w:val="sr-Cyrl-RS"/>
              </w:rPr>
              <w:t>30</w:t>
            </w:r>
            <w:r w:rsidR="006E7C96">
              <w:rPr>
                <w:lang w:val="sr-Cyrl-RS"/>
              </w:rPr>
              <w:t xml:space="preserve">. </w:t>
            </w:r>
            <w:r w:rsidR="008C58B5">
              <w:rPr>
                <w:lang w:val="sr-Cyrl-RS"/>
              </w:rPr>
              <w:t xml:space="preserve">септембар </w:t>
            </w:r>
            <w:r w:rsidR="0008799B" w:rsidRPr="0075154E">
              <w:rPr>
                <w:lang w:val="sr-Latn-RS"/>
              </w:rPr>
              <w:t>2</w:t>
            </w:r>
            <w:r w:rsidR="005D2151">
              <w:rPr>
                <w:lang w:val="sr-Cyrl-RS"/>
              </w:rPr>
              <w:t>019</w:t>
            </w:r>
            <w:r w:rsidR="007805ED" w:rsidRPr="0075154E">
              <w:t>. године</w:t>
            </w:r>
          </w:p>
        </w:tc>
        <w:tc>
          <w:tcPr>
            <w:tcW w:w="1164" w:type="dxa"/>
            <w:gridSpan w:val="2"/>
            <w:noWrap/>
            <w:vAlign w:val="bottom"/>
            <w:hideMark/>
          </w:tcPr>
          <w:p w14:paraId="4E9C0324" w14:textId="77777777" w:rsidR="007805ED" w:rsidRDefault="007805ED" w:rsidP="00233E91">
            <w:pPr>
              <w:rPr>
                <w:sz w:val="20"/>
                <w:szCs w:val="20"/>
              </w:rPr>
            </w:pPr>
          </w:p>
        </w:tc>
        <w:tc>
          <w:tcPr>
            <w:tcW w:w="1134" w:type="dxa"/>
            <w:gridSpan w:val="2"/>
            <w:noWrap/>
            <w:vAlign w:val="bottom"/>
            <w:hideMark/>
          </w:tcPr>
          <w:p w14:paraId="52315B9C" w14:textId="77777777" w:rsidR="007805ED" w:rsidRDefault="007805ED" w:rsidP="00233E91">
            <w:pPr>
              <w:rPr>
                <w:sz w:val="20"/>
                <w:szCs w:val="20"/>
              </w:rPr>
            </w:pPr>
          </w:p>
        </w:tc>
        <w:tc>
          <w:tcPr>
            <w:tcW w:w="762" w:type="dxa"/>
            <w:gridSpan w:val="2"/>
            <w:noWrap/>
            <w:vAlign w:val="bottom"/>
            <w:hideMark/>
          </w:tcPr>
          <w:p w14:paraId="4A946037" w14:textId="77777777" w:rsidR="007805ED" w:rsidRDefault="007805ED" w:rsidP="00233E91">
            <w:pPr>
              <w:rPr>
                <w:sz w:val="20"/>
                <w:szCs w:val="20"/>
              </w:rPr>
            </w:pPr>
          </w:p>
        </w:tc>
        <w:tc>
          <w:tcPr>
            <w:tcW w:w="990" w:type="dxa"/>
            <w:noWrap/>
            <w:vAlign w:val="bottom"/>
            <w:hideMark/>
          </w:tcPr>
          <w:p w14:paraId="393BF114" w14:textId="77777777" w:rsidR="007805ED" w:rsidRDefault="007805ED" w:rsidP="00233E91">
            <w:pPr>
              <w:rPr>
                <w:sz w:val="20"/>
                <w:szCs w:val="20"/>
              </w:rPr>
            </w:pPr>
          </w:p>
        </w:tc>
        <w:tc>
          <w:tcPr>
            <w:tcW w:w="1440" w:type="dxa"/>
            <w:gridSpan w:val="3"/>
            <w:noWrap/>
            <w:vAlign w:val="bottom"/>
            <w:hideMark/>
          </w:tcPr>
          <w:p w14:paraId="4B9C509A" w14:textId="77777777" w:rsidR="007805ED" w:rsidRDefault="007805ED" w:rsidP="00233E91">
            <w:pPr>
              <w:rPr>
                <w:sz w:val="20"/>
                <w:szCs w:val="20"/>
              </w:rPr>
            </w:pPr>
          </w:p>
        </w:tc>
        <w:tc>
          <w:tcPr>
            <w:tcW w:w="1173" w:type="dxa"/>
            <w:noWrap/>
            <w:vAlign w:val="bottom"/>
            <w:hideMark/>
          </w:tcPr>
          <w:p w14:paraId="46CCF099" w14:textId="77777777" w:rsidR="007805ED" w:rsidRDefault="007805ED" w:rsidP="00233E91">
            <w:pPr>
              <w:rPr>
                <w:sz w:val="20"/>
                <w:szCs w:val="20"/>
              </w:rPr>
            </w:pPr>
          </w:p>
        </w:tc>
      </w:tr>
      <w:tr w:rsidR="007805ED" w14:paraId="66A7FC32" w14:textId="77777777" w:rsidTr="002233E0">
        <w:trPr>
          <w:gridBefore w:val="1"/>
          <w:wBefore w:w="14" w:type="dxa"/>
          <w:trHeight w:val="143"/>
        </w:trPr>
        <w:tc>
          <w:tcPr>
            <w:tcW w:w="767" w:type="dxa"/>
          </w:tcPr>
          <w:p w14:paraId="39B367EF" w14:textId="77777777" w:rsidR="007805ED" w:rsidRDefault="007805ED" w:rsidP="00233E91">
            <w:pPr>
              <w:rPr>
                <w:sz w:val="20"/>
                <w:szCs w:val="20"/>
                <w:lang w:val="en-US"/>
              </w:rPr>
            </w:pPr>
          </w:p>
        </w:tc>
        <w:tc>
          <w:tcPr>
            <w:tcW w:w="7079" w:type="dxa"/>
            <w:gridSpan w:val="7"/>
            <w:noWrap/>
            <w:vAlign w:val="bottom"/>
          </w:tcPr>
          <w:p w14:paraId="32A714D7" w14:textId="77777777" w:rsidR="007805ED" w:rsidRPr="003521FB" w:rsidRDefault="007805ED" w:rsidP="00233E91">
            <w:pPr>
              <w:rPr>
                <w:sz w:val="20"/>
                <w:szCs w:val="20"/>
              </w:rPr>
            </w:pPr>
          </w:p>
        </w:tc>
        <w:tc>
          <w:tcPr>
            <w:tcW w:w="1164" w:type="dxa"/>
            <w:gridSpan w:val="2"/>
            <w:noWrap/>
            <w:vAlign w:val="bottom"/>
          </w:tcPr>
          <w:p w14:paraId="4ED74DDA" w14:textId="77777777" w:rsidR="007805ED" w:rsidRDefault="007805ED" w:rsidP="00233E91">
            <w:pPr>
              <w:rPr>
                <w:sz w:val="20"/>
                <w:szCs w:val="20"/>
              </w:rPr>
            </w:pPr>
          </w:p>
        </w:tc>
        <w:tc>
          <w:tcPr>
            <w:tcW w:w="1134" w:type="dxa"/>
            <w:gridSpan w:val="2"/>
            <w:noWrap/>
            <w:vAlign w:val="bottom"/>
          </w:tcPr>
          <w:p w14:paraId="34D2848E" w14:textId="77777777" w:rsidR="007805ED" w:rsidRDefault="007805ED" w:rsidP="00233E91">
            <w:pPr>
              <w:rPr>
                <w:sz w:val="20"/>
                <w:szCs w:val="20"/>
              </w:rPr>
            </w:pPr>
          </w:p>
        </w:tc>
        <w:tc>
          <w:tcPr>
            <w:tcW w:w="762" w:type="dxa"/>
            <w:gridSpan w:val="2"/>
            <w:noWrap/>
            <w:vAlign w:val="bottom"/>
          </w:tcPr>
          <w:p w14:paraId="0B3405B2" w14:textId="77777777" w:rsidR="007805ED" w:rsidRDefault="007805ED" w:rsidP="00233E91">
            <w:pPr>
              <w:rPr>
                <w:sz w:val="20"/>
                <w:szCs w:val="20"/>
              </w:rPr>
            </w:pPr>
          </w:p>
        </w:tc>
        <w:tc>
          <w:tcPr>
            <w:tcW w:w="990" w:type="dxa"/>
            <w:noWrap/>
            <w:vAlign w:val="bottom"/>
          </w:tcPr>
          <w:p w14:paraId="65CB236D" w14:textId="77777777" w:rsidR="007805ED" w:rsidRDefault="007805ED" w:rsidP="00233E91">
            <w:pPr>
              <w:rPr>
                <w:sz w:val="20"/>
                <w:szCs w:val="20"/>
              </w:rPr>
            </w:pPr>
          </w:p>
        </w:tc>
        <w:tc>
          <w:tcPr>
            <w:tcW w:w="1440" w:type="dxa"/>
            <w:gridSpan w:val="3"/>
            <w:noWrap/>
            <w:vAlign w:val="bottom"/>
          </w:tcPr>
          <w:p w14:paraId="3D1AFB6B" w14:textId="77777777" w:rsidR="007805ED" w:rsidRDefault="007805ED" w:rsidP="00233E91">
            <w:pPr>
              <w:rPr>
                <w:sz w:val="20"/>
                <w:szCs w:val="20"/>
              </w:rPr>
            </w:pPr>
          </w:p>
        </w:tc>
        <w:tc>
          <w:tcPr>
            <w:tcW w:w="1173" w:type="dxa"/>
            <w:noWrap/>
            <w:vAlign w:val="bottom"/>
          </w:tcPr>
          <w:p w14:paraId="4F2C0426" w14:textId="77777777" w:rsidR="007805ED" w:rsidRDefault="007805ED" w:rsidP="00233E91">
            <w:pPr>
              <w:rPr>
                <w:sz w:val="20"/>
                <w:szCs w:val="20"/>
              </w:rPr>
            </w:pPr>
          </w:p>
        </w:tc>
      </w:tr>
      <w:tr w:rsidR="00750607" w:rsidRPr="00750607" w14:paraId="7CB5EE1E" w14:textId="77777777" w:rsidTr="002233E0">
        <w:trPr>
          <w:gridAfter w:val="2"/>
          <w:wAfter w:w="1277" w:type="dxa"/>
          <w:trHeight w:val="606"/>
        </w:trPr>
        <w:tc>
          <w:tcPr>
            <w:tcW w:w="1737"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5582F490" w14:textId="77777777" w:rsidR="007805ED" w:rsidRPr="00750607" w:rsidRDefault="007805ED" w:rsidP="00233E91">
            <w:pPr>
              <w:autoSpaceDE w:val="0"/>
              <w:autoSpaceDN w:val="0"/>
              <w:adjustRightInd w:val="0"/>
              <w:jc w:val="center"/>
              <w:rPr>
                <w:sz w:val="20"/>
                <w:szCs w:val="20"/>
              </w:rPr>
            </w:pPr>
            <w:r w:rsidRPr="00750607">
              <w:rPr>
                <w:sz w:val="20"/>
                <w:szCs w:val="20"/>
                <w:lang w:val="sr-Cyrl-RS"/>
              </w:rPr>
              <w:t>Назив унутрашње јединице</w:t>
            </w:r>
          </w:p>
        </w:tc>
        <w:tc>
          <w:tcPr>
            <w:tcW w:w="987"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1BED0F75" w14:textId="77777777" w:rsidR="007805ED" w:rsidRPr="00750607" w:rsidRDefault="007805ED" w:rsidP="00233E91">
            <w:pPr>
              <w:autoSpaceDE w:val="0"/>
              <w:autoSpaceDN w:val="0"/>
              <w:adjustRightInd w:val="0"/>
              <w:jc w:val="center"/>
              <w:rPr>
                <w:sz w:val="18"/>
                <w:szCs w:val="18"/>
              </w:rPr>
            </w:pPr>
          </w:p>
          <w:p w14:paraId="7076B87E" w14:textId="77777777" w:rsidR="007805ED" w:rsidRPr="00750607" w:rsidRDefault="007805ED" w:rsidP="00233E91">
            <w:pPr>
              <w:autoSpaceDE w:val="0"/>
              <w:autoSpaceDN w:val="0"/>
              <w:adjustRightInd w:val="0"/>
              <w:jc w:val="center"/>
              <w:rPr>
                <w:sz w:val="18"/>
                <w:szCs w:val="18"/>
              </w:rPr>
            </w:pPr>
          </w:p>
          <w:p w14:paraId="1590B46F" w14:textId="77777777" w:rsidR="007805ED" w:rsidRPr="00750607" w:rsidRDefault="007805ED" w:rsidP="00233E91">
            <w:pPr>
              <w:autoSpaceDE w:val="0"/>
              <w:autoSpaceDN w:val="0"/>
              <w:adjustRightInd w:val="0"/>
              <w:jc w:val="center"/>
              <w:rPr>
                <w:sz w:val="18"/>
                <w:szCs w:val="18"/>
              </w:rPr>
            </w:pPr>
            <w:r w:rsidRPr="00750607">
              <w:rPr>
                <w:sz w:val="18"/>
                <w:szCs w:val="18"/>
              </w:rPr>
              <w:t>Број попуњених</w:t>
            </w:r>
          </w:p>
          <w:p w14:paraId="6B66C723" w14:textId="77777777" w:rsidR="007805ED" w:rsidRPr="00750607" w:rsidRDefault="007805ED" w:rsidP="00233E91">
            <w:pPr>
              <w:autoSpaceDE w:val="0"/>
              <w:autoSpaceDN w:val="0"/>
              <w:adjustRightInd w:val="0"/>
              <w:jc w:val="center"/>
              <w:rPr>
                <w:sz w:val="18"/>
                <w:szCs w:val="18"/>
              </w:rPr>
            </w:pPr>
          </w:p>
        </w:tc>
        <w:tc>
          <w:tcPr>
            <w:tcW w:w="996"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60F2681F" w14:textId="77777777" w:rsidR="007805ED" w:rsidRPr="00750607" w:rsidRDefault="007805ED" w:rsidP="00233E91">
            <w:pPr>
              <w:autoSpaceDE w:val="0"/>
              <w:autoSpaceDN w:val="0"/>
              <w:adjustRightInd w:val="0"/>
              <w:jc w:val="center"/>
              <w:rPr>
                <w:sz w:val="18"/>
                <w:szCs w:val="18"/>
              </w:rPr>
            </w:pPr>
          </w:p>
          <w:p w14:paraId="4E91685E" w14:textId="77777777" w:rsidR="007805ED" w:rsidRPr="00750607" w:rsidRDefault="007805ED" w:rsidP="00233E91">
            <w:pPr>
              <w:autoSpaceDE w:val="0"/>
              <w:autoSpaceDN w:val="0"/>
              <w:adjustRightInd w:val="0"/>
              <w:jc w:val="center"/>
              <w:rPr>
                <w:sz w:val="18"/>
                <w:szCs w:val="18"/>
              </w:rPr>
            </w:pPr>
          </w:p>
          <w:p w14:paraId="3B5DC8B2" w14:textId="77777777" w:rsidR="007805ED" w:rsidRPr="00750607" w:rsidRDefault="007805ED" w:rsidP="00233E91">
            <w:pPr>
              <w:autoSpaceDE w:val="0"/>
              <w:autoSpaceDN w:val="0"/>
              <w:adjustRightInd w:val="0"/>
              <w:jc w:val="center"/>
              <w:rPr>
                <w:sz w:val="18"/>
                <w:szCs w:val="18"/>
              </w:rPr>
            </w:pPr>
            <w:r w:rsidRPr="00750607">
              <w:rPr>
                <w:sz w:val="18"/>
                <w:szCs w:val="18"/>
              </w:rPr>
              <w:t>Виши саветник</w:t>
            </w:r>
          </w:p>
        </w:tc>
        <w:tc>
          <w:tcPr>
            <w:tcW w:w="1164"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17E939BF" w14:textId="77777777" w:rsidR="007805ED" w:rsidRPr="00750607" w:rsidRDefault="007805ED" w:rsidP="00233E91">
            <w:pPr>
              <w:autoSpaceDE w:val="0"/>
              <w:autoSpaceDN w:val="0"/>
              <w:adjustRightInd w:val="0"/>
              <w:jc w:val="center"/>
              <w:rPr>
                <w:sz w:val="18"/>
                <w:szCs w:val="18"/>
              </w:rPr>
            </w:pPr>
          </w:p>
          <w:p w14:paraId="69590922" w14:textId="77777777" w:rsidR="007805ED" w:rsidRPr="00750607" w:rsidRDefault="007805ED" w:rsidP="00233E91">
            <w:pPr>
              <w:autoSpaceDE w:val="0"/>
              <w:autoSpaceDN w:val="0"/>
              <w:adjustRightInd w:val="0"/>
              <w:jc w:val="center"/>
              <w:rPr>
                <w:sz w:val="18"/>
                <w:szCs w:val="18"/>
              </w:rPr>
            </w:pPr>
          </w:p>
          <w:p w14:paraId="17C058C3" w14:textId="77777777" w:rsidR="007805ED" w:rsidRPr="00750607" w:rsidRDefault="007805ED" w:rsidP="00233E91">
            <w:pPr>
              <w:autoSpaceDE w:val="0"/>
              <w:autoSpaceDN w:val="0"/>
              <w:adjustRightInd w:val="0"/>
              <w:jc w:val="center"/>
              <w:rPr>
                <w:sz w:val="18"/>
                <w:szCs w:val="18"/>
              </w:rPr>
            </w:pPr>
            <w:r w:rsidRPr="00750607">
              <w:rPr>
                <w:sz w:val="18"/>
                <w:szCs w:val="18"/>
              </w:rPr>
              <w:t>Самостални</w:t>
            </w:r>
          </w:p>
          <w:p w14:paraId="4919EA89" w14:textId="77777777" w:rsidR="007805ED" w:rsidRPr="00750607" w:rsidRDefault="007805ED" w:rsidP="00233E91">
            <w:pPr>
              <w:autoSpaceDE w:val="0"/>
              <w:autoSpaceDN w:val="0"/>
              <w:adjustRightInd w:val="0"/>
              <w:jc w:val="center"/>
              <w:rPr>
                <w:sz w:val="18"/>
                <w:szCs w:val="18"/>
              </w:rPr>
            </w:pPr>
            <w:r w:rsidRPr="00750607">
              <w:rPr>
                <w:sz w:val="18"/>
                <w:szCs w:val="18"/>
              </w:rPr>
              <w:t>саветник</w:t>
            </w:r>
          </w:p>
        </w:tc>
        <w:tc>
          <w:tcPr>
            <w:tcW w:w="837"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02475E5E" w14:textId="77777777" w:rsidR="007805ED" w:rsidRPr="00750607" w:rsidRDefault="007805ED" w:rsidP="00233E91">
            <w:pPr>
              <w:autoSpaceDE w:val="0"/>
              <w:autoSpaceDN w:val="0"/>
              <w:adjustRightInd w:val="0"/>
              <w:jc w:val="center"/>
              <w:rPr>
                <w:sz w:val="18"/>
                <w:szCs w:val="18"/>
              </w:rPr>
            </w:pPr>
          </w:p>
          <w:p w14:paraId="06FBF266" w14:textId="77777777" w:rsidR="007805ED" w:rsidRPr="00750607" w:rsidRDefault="007805ED" w:rsidP="00233E91">
            <w:pPr>
              <w:autoSpaceDE w:val="0"/>
              <w:autoSpaceDN w:val="0"/>
              <w:adjustRightInd w:val="0"/>
              <w:jc w:val="center"/>
              <w:rPr>
                <w:sz w:val="18"/>
                <w:szCs w:val="18"/>
              </w:rPr>
            </w:pPr>
          </w:p>
          <w:p w14:paraId="0A8EFA05" w14:textId="77777777" w:rsidR="007805ED" w:rsidRPr="00750607" w:rsidRDefault="007805ED" w:rsidP="00233E91">
            <w:pPr>
              <w:autoSpaceDE w:val="0"/>
              <w:autoSpaceDN w:val="0"/>
              <w:adjustRightInd w:val="0"/>
              <w:jc w:val="center"/>
              <w:rPr>
                <w:sz w:val="18"/>
                <w:szCs w:val="18"/>
              </w:rPr>
            </w:pPr>
            <w:r w:rsidRPr="00750607">
              <w:rPr>
                <w:sz w:val="18"/>
                <w:szCs w:val="18"/>
              </w:rPr>
              <w:t>Саветник</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2A1A3673" w14:textId="77777777" w:rsidR="007805ED" w:rsidRPr="00750607" w:rsidRDefault="007805ED" w:rsidP="00233E91">
            <w:pPr>
              <w:autoSpaceDE w:val="0"/>
              <w:autoSpaceDN w:val="0"/>
              <w:adjustRightInd w:val="0"/>
              <w:jc w:val="center"/>
              <w:rPr>
                <w:sz w:val="18"/>
                <w:szCs w:val="18"/>
              </w:rPr>
            </w:pPr>
          </w:p>
          <w:p w14:paraId="4AA79D8A" w14:textId="77777777" w:rsidR="007805ED" w:rsidRPr="00750607" w:rsidRDefault="007805ED" w:rsidP="00233E91">
            <w:pPr>
              <w:autoSpaceDE w:val="0"/>
              <w:autoSpaceDN w:val="0"/>
              <w:adjustRightInd w:val="0"/>
              <w:jc w:val="center"/>
              <w:rPr>
                <w:sz w:val="18"/>
                <w:szCs w:val="18"/>
              </w:rPr>
            </w:pPr>
          </w:p>
          <w:p w14:paraId="1B53A02F" w14:textId="77777777" w:rsidR="007805ED" w:rsidRPr="00750607" w:rsidRDefault="007805ED" w:rsidP="00233E91">
            <w:pPr>
              <w:autoSpaceDE w:val="0"/>
              <w:autoSpaceDN w:val="0"/>
              <w:adjustRightInd w:val="0"/>
              <w:jc w:val="center"/>
              <w:rPr>
                <w:sz w:val="18"/>
                <w:szCs w:val="18"/>
              </w:rPr>
            </w:pPr>
            <w:r w:rsidRPr="00750607">
              <w:rPr>
                <w:sz w:val="18"/>
                <w:szCs w:val="18"/>
              </w:rPr>
              <w:t>Млађи саветник</w:t>
            </w:r>
          </w:p>
        </w:tc>
        <w:tc>
          <w:tcPr>
            <w:tcW w:w="1005"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7234F7DF" w14:textId="77777777" w:rsidR="007805ED" w:rsidRPr="00750607" w:rsidRDefault="007805ED" w:rsidP="00233E91">
            <w:pPr>
              <w:autoSpaceDE w:val="0"/>
              <w:autoSpaceDN w:val="0"/>
              <w:adjustRightInd w:val="0"/>
              <w:jc w:val="center"/>
              <w:rPr>
                <w:sz w:val="18"/>
                <w:szCs w:val="18"/>
              </w:rPr>
            </w:pPr>
          </w:p>
          <w:p w14:paraId="75162D2E" w14:textId="77777777" w:rsidR="007805ED" w:rsidRPr="00750607" w:rsidRDefault="007805ED" w:rsidP="00233E91">
            <w:pPr>
              <w:autoSpaceDE w:val="0"/>
              <w:autoSpaceDN w:val="0"/>
              <w:adjustRightInd w:val="0"/>
              <w:jc w:val="center"/>
              <w:rPr>
                <w:sz w:val="18"/>
                <w:szCs w:val="18"/>
              </w:rPr>
            </w:pPr>
          </w:p>
          <w:p w14:paraId="6ED0319F" w14:textId="77777777" w:rsidR="007805ED" w:rsidRPr="00750607" w:rsidRDefault="007805ED" w:rsidP="00233E91">
            <w:pPr>
              <w:autoSpaceDE w:val="0"/>
              <w:autoSpaceDN w:val="0"/>
              <w:adjustRightInd w:val="0"/>
              <w:jc w:val="center"/>
              <w:rPr>
                <w:sz w:val="18"/>
                <w:szCs w:val="18"/>
              </w:rPr>
            </w:pPr>
            <w:r w:rsidRPr="00750607">
              <w:rPr>
                <w:sz w:val="18"/>
                <w:szCs w:val="18"/>
              </w:rPr>
              <w:t>Сарадник</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440CA0F7" w14:textId="77777777" w:rsidR="007805ED" w:rsidRPr="00750607" w:rsidRDefault="007805ED" w:rsidP="00233E91">
            <w:pPr>
              <w:autoSpaceDE w:val="0"/>
              <w:autoSpaceDN w:val="0"/>
              <w:adjustRightInd w:val="0"/>
              <w:jc w:val="center"/>
              <w:rPr>
                <w:sz w:val="18"/>
                <w:szCs w:val="18"/>
              </w:rPr>
            </w:pPr>
          </w:p>
          <w:p w14:paraId="3387F57A" w14:textId="77777777" w:rsidR="007805ED" w:rsidRPr="00750607" w:rsidRDefault="007805ED" w:rsidP="00233E91">
            <w:pPr>
              <w:autoSpaceDE w:val="0"/>
              <w:autoSpaceDN w:val="0"/>
              <w:adjustRightInd w:val="0"/>
              <w:jc w:val="center"/>
              <w:rPr>
                <w:sz w:val="18"/>
                <w:szCs w:val="18"/>
              </w:rPr>
            </w:pPr>
          </w:p>
          <w:p w14:paraId="01E129AF" w14:textId="77777777" w:rsidR="007805ED" w:rsidRPr="00750607" w:rsidRDefault="007805ED" w:rsidP="00233E91">
            <w:pPr>
              <w:autoSpaceDE w:val="0"/>
              <w:autoSpaceDN w:val="0"/>
              <w:adjustRightInd w:val="0"/>
              <w:jc w:val="center"/>
              <w:rPr>
                <w:sz w:val="18"/>
                <w:szCs w:val="18"/>
              </w:rPr>
            </w:pPr>
            <w:r w:rsidRPr="00750607">
              <w:rPr>
                <w:sz w:val="18"/>
                <w:szCs w:val="18"/>
              </w:rPr>
              <w:t>Млађи</w:t>
            </w:r>
          </w:p>
          <w:p w14:paraId="3608C251" w14:textId="77777777" w:rsidR="007805ED" w:rsidRPr="00750607" w:rsidRDefault="007805ED" w:rsidP="00233E91">
            <w:pPr>
              <w:autoSpaceDE w:val="0"/>
              <w:autoSpaceDN w:val="0"/>
              <w:adjustRightInd w:val="0"/>
              <w:jc w:val="center"/>
              <w:rPr>
                <w:sz w:val="18"/>
                <w:szCs w:val="18"/>
              </w:rPr>
            </w:pPr>
            <w:r w:rsidRPr="00750607">
              <w:rPr>
                <w:sz w:val="18"/>
                <w:szCs w:val="18"/>
              </w:rPr>
              <w:t>сарадник</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0913698F" w14:textId="77777777" w:rsidR="007805ED" w:rsidRPr="00750607" w:rsidRDefault="007805ED" w:rsidP="00233E91">
            <w:pPr>
              <w:autoSpaceDE w:val="0"/>
              <w:autoSpaceDN w:val="0"/>
              <w:adjustRightInd w:val="0"/>
              <w:jc w:val="center"/>
              <w:rPr>
                <w:sz w:val="18"/>
                <w:szCs w:val="18"/>
              </w:rPr>
            </w:pPr>
          </w:p>
          <w:p w14:paraId="48C54C0B" w14:textId="77777777" w:rsidR="007805ED" w:rsidRPr="00750607" w:rsidRDefault="007805ED" w:rsidP="00233E91">
            <w:pPr>
              <w:autoSpaceDE w:val="0"/>
              <w:autoSpaceDN w:val="0"/>
              <w:adjustRightInd w:val="0"/>
              <w:jc w:val="center"/>
              <w:rPr>
                <w:sz w:val="18"/>
                <w:szCs w:val="18"/>
              </w:rPr>
            </w:pPr>
          </w:p>
          <w:p w14:paraId="54032B92" w14:textId="77777777" w:rsidR="007805ED" w:rsidRPr="00750607" w:rsidRDefault="007805ED" w:rsidP="00233E91">
            <w:pPr>
              <w:autoSpaceDE w:val="0"/>
              <w:autoSpaceDN w:val="0"/>
              <w:adjustRightInd w:val="0"/>
              <w:jc w:val="center"/>
              <w:rPr>
                <w:sz w:val="18"/>
                <w:szCs w:val="18"/>
              </w:rPr>
            </w:pPr>
            <w:r w:rsidRPr="00750607">
              <w:rPr>
                <w:sz w:val="18"/>
                <w:szCs w:val="18"/>
              </w:rPr>
              <w:t>Референт</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18AB5742" w14:textId="77777777" w:rsidR="007805ED" w:rsidRPr="00750607" w:rsidRDefault="007805ED" w:rsidP="00233E91">
            <w:pPr>
              <w:autoSpaceDE w:val="0"/>
              <w:autoSpaceDN w:val="0"/>
              <w:adjustRightInd w:val="0"/>
              <w:jc w:val="center"/>
              <w:rPr>
                <w:sz w:val="18"/>
                <w:szCs w:val="18"/>
              </w:rPr>
            </w:pPr>
          </w:p>
          <w:p w14:paraId="003F42F1" w14:textId="77777777" w:rsidR="007805ED" w:rsidRPr="00750607" w:rsidRDefault="007805ED" w:rsidP="00233E91">
            <w:pPr>
              <w:autoSpaceDE w:val="0"/>
              <w:autoSpaceDN w:val="0"/>
              <w:adjustRightInd w:val="0"/>
              <w:jc w:val="center"/>
              <w:rPr>
                <w:sz w:val="18"/>
                <w:szCs w:val="18"/>
              </w:rPr>
            </w:pPr>
          </w:p>
          <w:p w14:paraId="15F7C15D" w14:textId="77777777" w:rsidR="007805ED" w:rsidRPr="00750607" w:rsidRDefault="007805ED" w:rsidP="00233E91">
            <w:pPr>
              <w:autoSpaceDE w:val="0"/>
              <w:autoSpaceDN w:val="0"/>
              <w:adjustRightInd w:val="0"/>
              <w:jc w:val="center"/>
              <w:rPr>
                <w:sz w:val="18"/>
                <w:szCs w:val="18"/>
              </w:rPr>
            </w:pPr>
            <w:r w:rsidRPr="00750607">
              <w:rPr>
                <w:sz w:val="18"/>
                <w:szCs w:val="18"/>
              </w:rPr>
              <w:t>Млађи</w:t>
            </w:r>
          </w:p>
          <w:p w14:paraId="5CC1CDE6" w14:textId="77777777" w:rsidR="007805ED" w:rsidRPr="00750607" w:rsidRDefault="007805ED" w:rsidP="00233E91">
            <w:pPr>
              <w:autoSpaceDE w:val="0"/>
              <w:autoSpaceDN w:val="0"/>
              <w:adjustRightInd w:val="0"/>
              <w:jc w:val="center"/>
              <w:rPr>
                <w:sz w:val="16"/>
                <w:szCs w:val="16"/>
              </w:rPr>
            </w:pPr>
            <w:r w:rsidRPr="00750607">
              <w:rPr>
                <w:sz w:val="16"/>
                <w:szCs w:val="16"/>
              </w:rPr>
              <w:t>референт</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1204D2D8" w14:textId="77777777" w:rsidR="007805ED" w:rsidRPr="00750607" w:rsidRDefault="007805ED" w:rsidP="00233E91">
            <w:pPr>
              <w:autoSpaceDE w:val="0"/>
              <w:autoSpaceDN w:val="0"/>
              <w:adjustRightInd w:val="0"/>
              <w:jc w:val="center"/>
              <w:rPr>
                <w:sz w:val="18"/>
                <w:szCs w:val="18"/>
              </w:rPr>
            </w:pPr>
          </w:p>
          <w:p w14:paraId="5E196FCD" w14:textId="77777777" w:rsidR="007805ED" w:rsidRPr="00750607" w:rsidRDefault="007805ED" w:rsidP="00233E91">
            <w:pPr>
              <w:autoSpaceDE w:val="0"/>
              <w:autoSpaceDN w:val="0"/>
              <w:adjustRightInd w:val="0"/>
              <w:jc w:val="center"/>
              <w:rPr>
                <w:sz w:val="18"/>
                <w:szCs w:val="18"/>
              </w:rPr>
            </w:pPr>
          </w:p>
          <w:p w14:paraId="10E2E251" w14:textId="77777777" w:rsidR="007805ED" w:rsidRPr="00750607" w:rsidRDefault="007805ED" w:rsidP="00233E91">
            <w:pPr>
              <w:autoSpaceDE w:val="0"/>
              <w:autoSpaceDN w:val="0"/>
              <w:adjustRightInd w:val="0"/>
              <w:jc w:val="center"/>
              <w:rPr>
                <w:sz w:val="18"/>
                <w:szCs w:val="18"/>
              </w:rPr>
            </w:pPr>
            <w:r w:rsidRPr="00750607">
              <w:rPr>
                <w:sz w:val="18"/>
                <w:szCs w:val="18"/>
              </w:rPr>
              <w:t>Намештеници</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6B1104E8" w14:textId="77777777" w:rsidR="007805ED" w:rsidRPr="00750607" w:rsidRDefault="007805ED" w:rsidP="00233E91">
            <w:pPr>
              <w:autoSpaceDE w:val="0"/>
              <w:autoSpaceDN w:val="0"/>
              <w:adjustRightInd w:val="0"/>
              <w:jc w:val="center"/>
              <w:rPr>
                <w:sz w:val="18"/>
                <w:szCs w:val="18"/>
              </w:rPr>
            </w:pPr>
          </w:p>
          <w:p w14:paraId="06F61D10" w14:textId="77777777" w:rsidR="007805ED" w:rsidRPr="00750607" w:rsidRDefault="007805ED" w:rsidP="00233E91">
            <w:pPr>
              <w:autoSpaceDE w:val="0"/>
              <w:autoSpaceDN w:val="0"/>
              <w:adjustRightInd w:val="0"/>
              <w:jc w:val="center"/>
              <w:rPr>
                <w:sz w:val="18"/>
                <w:szCs w:val="18"/>
              </w:rPr>
            </w:pPr>
          </w:p>
          <w:p w14:paraId="2AC5AE21" w14:textId="77777777" w:rsidR="007805ED" w:rsidRPr="00750607" w:rsidRDefault="007805ED" w:rsidP="00233E91">
            <w:pPr>
              <w:autoSpaceDE w:val="0"/>
              <w:autoSpaceDN w:val="0"/>
              <w:adjustRightInd w:val="0"/>
              <w:jc w:val="center"/>
              <w:rPr>
                <w:sz w:val="18"/>
                <w:szCs w:val="18"/>
              </w:rPr>
            </w:pPr>
            <w:r w:rsidRPr="00750607">
              <w:rPr>
                <w:sz w:val="18"/>
                <w:szCs w:val="18"/>
              </w:rPr>
              <w:t>Положаји</w:t>
            </w:r>
          </w:p>
        </w:tc>
      </w:tr>
      <w:tr w:rsidR="00750607" w:rsidRPr="00750607" w14:paraId="231DF1C8" w14:textId="77777777" w:rsidTr="002233E0">
        <w:trPr>
          <w:gridAfter w:val="2"/>
          <w:wAfter w:w="1277" w:type="dxa"/>
          <w:trHeight w:val="506"/>
        </w:trPr>
        <w:tc>
          <w:tcPr>
            <w:tcW w:w="1737"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hideMark/>
          </w:tcPr>
          <w:p w14:paraId="6A7CF5B3" w14:textId="77777777" w:rsidR="00C605DE" w:rsidRPr="00750607" w:rsidRDefault="00C605DE" w:rsidP="00C605DE">
            <w:pPr>
              <w:autoSpaceDE w:val="0"/>
              <w:autoSpaceDN w:val="0"/>
              <w:adjustRightInd w:val="0"/>
              <w:rPr>
                <w:sz w:val="20"/>
                <w:szCs w:val="20"/>
              </w:rPr>
            </w:pPr>
            <w:r w:rsidRPr="00750607">
              <w:rPr>
                <w:sz w:val="20"/>
                <w:szCs w:val="20"/>
              </w:rPr>
              <w:t xml:space="preserve">Сектор за </w:t>
            </w:r>
            <w:r w:rsidRPr="00750607">
              <w:rPr>
                <w:sz w:val="20"/>
                <w:szCs w:val="20"/>
                <w:lang w:val="sr-Cyrl-RS"/>
              </w:rPr>
              <w:t>развој добре управе</w:t>
            </w:r>
          </w:p>
        </w:tc>
        <w:tc>
          <w:tcPr>
            <w:tcW w:w="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56EAB728" w14:textId="76501C4E" w:rsidR="00C605DE" w:rsidRPr="00750607" w:rsidRDefault="00C605DE" w:rsidP="00FF503E">
            <w:pPr>
              <w:autoSpaceDE w:val="0"/>
              <w:autoSpaceDN w:val="0"/>
              <w:adjustRightInd w:val="0"/>
              <w:jc w:val="center"/>
              <w:rPr>
                <w:b/>
                <w:lang w:val="sr-Latn-RS"/>
              </w:rPr>
            </w:pPr>
            <w:r w:rsidRPr="00750607">
              <w:rPr>
                <w:b/>
              </w:rPr>
              <w:t>1</w:t>
            </w:r>
            <w:r w:rsidR="00FF503E">
              <w:rPr>
                <w:b/>
                <w:lang w:val="sr-Cyrl-RS"/>
              </w:rPr>
              <w:t>6</w:t>
            </w:r>
          </w:p>
        </w:tc>
        <w:tc>
          <w:tcPr>
            <w:tcW w:w="99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05815F4A" w14:textId="6BB0810D" w:rsidR="00C605DE" w:rsidRPr="00750607" w:rsidRDefault="009C033D" w:rsidP="00C605DE">
            <w:pPr>
              <w:autoSpaceDE w:val="0"/>
              <w:autoSpaceDN w:val="0"/>
              <w:adjustRightInd w:val="0"/>
              <w:jc w:val="center"/>
              <w:rPr>
                <w:b/>
                <w:lang w:val="sr-Cyrl-RS"/>
              </w:rPr>
            </w:pPr>
            <w:r w:rsidRPr="00750607">
              <w:rPr>
                <w:b/>
                <w:lang w:val="sr-Cyrl-RS"/>
              </w:rPr>
              <w:t>2</w:t>
            </w:r>
            <w:r w:rsidR="00C605DE" w:rsidRPr="00750607">
              <w:rPr>
                <w:b/>
              </w:rPr>
              <w:t xml:space="preserve"> </w:t>
            </w:r>
          </w:p>
        </w:tc>
        <w:tc>
          <w:tcPr>
            <w:tcW w:w="116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4F31409F" w14:textId="234A918E" w:rsidR="00C605DE" w:rsidRPr="00750607" w:rsidRDefault="00FF503E" w:rsidP="00C605DE">
            <w:pPr>
              <w:autoSpaceDE w:val="0"/>
              <w:autoSpaceDN w:val="0"/>
              <w:adjustRightInd w:val="0"/>
              <w:jc w:val="center"/>
              <w:rPr>
                <w:b/>
                <w:lang w:val="sr-Cyrl-RS"/>
              </w:rPr>
            </w:pPr>
            <w:r>
              <w:rPr>
                <w:b/>
                <w:lang w:val="sr-Cyrl-RS"/>
              </w:rPr>
              <w:t>5</w:t>
            </w:r>
          </w:p>
        </w:tc>
        <w:tc>
          <w:tcPr>
            <w:tcW w:w="83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2F88EA15" w14:textId="3504E877" w:rsidR="00C605DE" w:rsidRPr="00750607" w:rsidRDefault="001A2351" w:rsidP="00C605DE">
            <w:pPr>
              <w:autoSpaceDE w:val="0"/>
              <w:autoSpaceDN w:val="0"/>
              <w:adjustRightInd w:val="0"/>
              <w:jc w:val="center"/>
              <w:rPr>
                <w:b/>
                <w:lang w:val="sr-Cyrl-RS"/>
              </w:rPr>
            </w:pPr>
            <w:r w:rsidRPr="00750607">
              <w:rPr>
                <w:b/>
                <w:lang w:val="sr-Cyrl-RS"/>
              </w:rPr>
              <w:t>6</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3288E4B2" w14:textId="1856F02E" w:rsidR="00C605DE" w:rsidRPr="00750607" w:rsidRDefault="001A2351" w:rsidP="00C605DE">
            <w:pPr>
              <w:autoSpaceDE w:val="0"/>
              <w:autoSpaceDN w:val="0"/>
              <w:adjustRightInd w:val="0"/>
              <w:jc w:val="center"/>
              <w:rPr>
                <w:b/>
                <w:lang w:val="sr-Cyrl-RS"/>
              </w:rPr>
            </w:pPr>
            <w:r w:rsidRPr="00750607">
              <w:rPr>
                <w:b/>
                <w:lang w:val="sr-Cyrl-RS"/>
              </w:rPr>
              <w:t>1</w:t>
            </w:r>
          </w:p>
        </w:tc>
        <w:tc>
          <w:tcPr>
            <w:tcW w:w="100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48BA5BED" w14:textId="77777777" w:rsidR="00C605DE" w:rsidRPr="00750607" w:rsidRDefault="00C605DE" w:rsidP="00C605DE">
            <w:pPr>
              <w:autoSpaceDE w:val="0"/>
              <w:autoSpaceDN w:val="0"/>
              <w:adjustRightInd w:val="0"/>
              <w:jc w:val="center"/>
              <w:rPr>
                <w:b/>
              </w:rPr>
            </w:pP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30657614" w14:textId="77777777" w:rsidR="00C605DE" w:rsidRPr="00750607" w:rsidRDefault="00C605DE" w:rsidP="00C605DE">
            <w:pPr>
              <w:autoSpaceDE w:val="0"/>
              <w:autoSpaceDN w:val="0"/>
              <w:adjustRightInd w:val="0"/>
              <w:jc w:val="center"/>
              <w:rPr>
                <w:b/>
              </w:rPr>
            </w:pPr>
          </w:p>
        </w:tc>
        <w:tc>
          <w:tcPr>
            <w:tcW w:w="11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3F6FB515" w14:textId="5689E009" w:rsidR="00C605DE" w:rsidRPr="00750607" w:rsidRDefault="009E7E99" w:rsidP="00C605DE">
            <w:pPr>
              <w:autoSpaceDE w:val="0"/>
              <w:autoSpaceDN w:val="0"/>
              <w:adjustRightInd w:val="0"/>
              <w:jc w:val="center"/>
              <w:rPr>
                <w:b/>
                <w:lang w:val="sr-Cyrl-RS"/>
              </w:rPr>
            </w:pPr>
            <w:r w:rsidRPr="00750607">
              <w:rPr>
                <w:b/>
                <w:lang w:val="sr-Cyrl-RS"/>
              </w:rPr>
              <w:t>1</w:t>
            </w:r>
          </w:p>
        </w:tc>
        <w:tc>
          <w:tcPr>
            <w:tcW w:w="708"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3B82BBF9" w14:textId="77777777" w:rsidR="00C605DE" w:rsidRPr="00750607" w:rsidRDefault="00C605DE" w:rsidP="00C605DE">
            <w:pPr>
              <w:autoSpaceDE w:val="0"/>
              <w:autoSpaceDN w:val="0"/>
              <w:adjustRightInd w:val="0"/>
              <w:jc w:val="center"/>
              <w:rPr>
                <w:b/>
              </w:rPr>
            </w:pPr>
          </w:p>
        </w:tc>
        <w:tc>
          <w:tcPr>
            <w:tcW w:w="1276"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21721507" w14:textId="0264A58C" w:rsidR="00C605DE" w:rsidRPr="00750607" w:rsidRDefault="00C605DE" w:rsidP="00C605DE">
            <w:pPr>
              <w:autoSpaceDE w:val="0"/>
              <w:autoSpaceDN w:val="0"/>
              <w:adjustRightInd w:val="0"/>
              <w:jc w:val="center"/>
              <w:rPr>
                <w:b/>
              </w:rPr>
            </w:pP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309D71A7" w14:textId="2F5F7B79" w:rsidR="00C605DE" w:rsidRPr="00750607" w:rsidRDefault="006106AC" w:rsidP="00C605DE">
            <w:pPr>
              <w:autoSpaceDE w:val="0"/>
              <w:autoSpaceDN w:val="0"/>
              <w:adjustRightInd w:val="0"/>
              <w:jc w:val="center"/>
              <w:rPr>
                <w:b/>
                <w:lang w:val="sr-Cyrl-RS"/>
              </w:rPr>
            </w:pPr>
            <w:r w:rsidRPr="00750607">
              <w:rPr>
                <w:b/>
                <w:lang w:val="sr-Cyrl-RS"/>
              </w:rPr>
              <w:t>1</w:t>
            </w:r>
          </w:p>
        </w:tc>
      </w:tr>
      <w:tr w:rsidR="00750607" w:rsidRPr="00750607" w14:paraId="12955E0D" w14:textId="77777777" w:rsidTr="005A4034">
        <w:trPr>
          <w:gridAfter w:val="2"/>
          <w:wAfter w:w="1277" w:type="dxa"/>
          <w:trHeight w:val="506"/>
        </w:trPr>
        <w:tc>
          <w:tcPr>
            <w:tcW w:w="1737"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hideMark/>
          </w:tcPr>
          <w:p w14:paraId="4ED13E87" w14:textId="77777777" w:rsidR="009E7E99" w:rsidRPr="00750607" w:rsidRDefault="009E7E99" w:rsidP="009E7E99">
            <w:pPr>
              <w:autoSpaceDE w:val="0"/>
              <w:autoSpaceDN w:val="0"/>
              <w:adjustRightInd w:val="0"/>
              <w:rPr>
                <w:sz w:val="20"/>
                <w:szCs w:val="20"/>
              </w:rPr>
            </w:pPr>
            <w:r w:rsidRPr="00750607">
              <w:rPr>
                <w:sz w:val="20"/>
                <w:szCs w:val="20"/>
                <w:lang w:val="sr-Cyrl-RS"/>
              </w:rPr>
              <w:t>Сектор за управљање људским ресурсима</w:t>
            </w:r>
          </w:p>
        </w:tc>
        <w:tc>
          <w:tcPr>
            <w:tcW w:w="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C5895B6" w14:textId="67975492" w:rsidR="009E7E99" w:rsidRPr="00750607" w:rsidRDefault="006106AC" w:rsidP="009E7E99">
            <w:pPr>
              <w:autoSpaceDE w:val="0"/>
              <w:autoSpaceDN w:val="0"/>
              <w:adjustRightInd w:val="0"/>
              <w:jc w:val="center"/>
              <w:rPr>
                <w:b/>
                <w:lang w:val="sr-Cyrl-RS"/>
              </w:rPr>
            </w:pPr>
            <w:r w:rsidRPr="00750607">
              <w:rPr>
                <w:b/>
                <w:lang w:val="sr-Cyrl-RS"/>
              </w:rPr>
              <w:t>12</w:t>
            </w:r>
          </w:p>
        </w:tc>
        <w:tc>
          <w:tcPr>
            <w:tcW w:w="99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7D744AB2" w14:textId="5E9271FB" w:rsidR="009E7E99" w:rsidRPr="00750607" w:rsidRDefault="006106AC" w:rsidP="009E7E99">
            <w:pPr>
              <w:autoSpaceDE w:val="0"/>
              <w:autoSpaceDN w:val="0"/>
              <w:adjustRightInd w:val="0"/>
              <w:jc w:val="center"/>
              <w:rPr>
                <w:b/>
                <w:lang w:val="sr-Cyrl-RS"/>
              </w:rPr>
            </w:pPr>
            <w:r w:rsidRPr="00750607">
              <w:rPr>
                <w:b/>
                <w:lang w:val="sr-Cyrl-RS"/>
              </w:rPr>
              <w:t>4</w:t>
            </w:r>
          </w:p>
        </w:tc>
        <w:tc>
          <w:tcPr>
            <w:tcW w:w="116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716277DC" w14:textId="2044775E" w:rsidR="009E7E99" w:rsidRPr="00750607" w:rsidRDefault="009E7E99" w:rsidP="009E7E99">
            <w:pPr>
              <w:autoSpaceDE w:val="0"/>
              <w:autoSpaceDN w:val="0"/>
              <w:adjustRightInd w:val="0"/>
              <w:jc w:val="center"/>
              <w:rPr>
                <w:b/>
              </w:rPr>
            </w:pPr>
            <w:r w:rsidRPr="00750607">
              <w:rPr>
                <w:b/>
                <w:lang w:val="sr-Cyrl-RS"/>
              </w:rPr>
              <w:t>3</w:t>
            </w:r>
          </w:p>
        </w:tc>
        <w:tc>
          <w:tcPr>
            <w:tcW w:w="83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99D3405" w14:textId="59770799" w:rsidR="009E7E99" w:rsidRPr="00750607" w:rsidRDefault="009E7E99" w:rsidP="009E7E99">
            <w:pPr>
              <w:autoSpaceDE w:val="0"/>
              <w:autoSpaceDN w:val="0"/>
              <w:adjustRightInd w:val="0"/>
              <w:jc w:val="center"/>
              <w:rPr>
                <w:b/>
                <w:lang w:val="sr-Latn-RS"/>
              </w:rPr>
            </w:pPr>
            <w:r w:rsidRPr="00750607">
              <w:rPr>
                <w:b/>
                <w:lang w:val="sr-Cyrl-RS"/>
              </w:rPr>
              <w:t>2</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EE1A2D2" w14:textId="4FB2C642" w:rsidR="009E7E99" w:rsidRPr="00750607" w:rsidRDefault="008C0EB9" w:rsidP="009E7E99">
            <w:pPr>
              <w:autoSpaceDE w:val="0"/>
              <w:autoSpaceDN w:val="0"/>
              <w:adjustRightInd w:val="0"/>
              <w:jc w:val="center"/>
              <w:rPr>
                <w:b/>
                <w:lang w:val="sr-Cyrl-RS"/>
              </w:rPr>
            </w:pPr>
            <w:r>
              <w:rPr>
                <w:b/>
                <w:lang w:val="sr-Cyrl-RS"/>
              </w:rPr>
              <w:t>2</w:t>
            </w:r>
          </w:p>
        </w:tc>
        <w:tc>
          <w:tcPr>
            <w:tcW w:w="100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130278F" w14:textId="78AAE1BA" w:rsidR="009E7E99" w:rsidRPr="00750607" w:rsidRDefault="009E7E99" w:rsidP="009E7E99">
            <w:pPr>
              <w:autoSpaceDE w:val="0"/>
              <w:autoSpaceDN w:val="0"/>
              <w:adjustRightInd w:val="0"/>
              <w:jc w:val="center"/>
              <w:rPr>
                <w:b/>
              </w:rPr>
            </w:pP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F6A678C" w14:textId="5518AF65" w:rsidR="009E7E99" w:rsidRPr="00750607" w:rsidRDefault="009E7E99" w:rsidP="009E7E99">
            <w:pPr>
              <w:autoSpaceDE w:val="0"/>
              <w:autoSpaceDN w:val="0"/>
              <w:adjustRightInd w:val="0"/>
              <w:jc w:val="center"/>
              <w:rPr>
                <w:b/>
              </w:rPr>
            </w:pPr>
          </w:p>
        </w:tc>
        <w:tc>
          <w:tcPr>
            <w:tcW w:w="11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0135474" w14:textId="007CF6E7" w:rsidR="009E7E99" w:rsidRPr="00750607" w:rsidRDefault="009E7E99" w:rsidP="009E7E99">
            <w:pPr>
              <w:autoSpaceDE w:val="0"/>
              <w:autoSpaceDN w:val="0"/>
              <w:adjustRightInd w:val="0"/>
              <w:jc w:val="center"/>
              <w:rPr>
                <w:b/>
              </w:rPr>
            </w:pPr>
          </w:p>
        </w:tc>
        <w:tc>
          <w:tcPr>
            <w:tcW w:w="708"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09BC3E0" w14:textId="3D6C581C" w:rsidR="009E7E99" w:rsidRPr="00750607" w:rsidRDefault="009E7E99" w:rsidP="009E7E99">
            <w:pPr>
              <w:autoSpaceDE w:val="0"/>
              <w:autoSpaceDN w:val="0"/>
              <w:adjustRightInd w:val="0"/>
              <w:jc w:val="center"/>
              <w:rPr>
                <w:b/>
              </w:rPr>
            </w:pPr>
          </w:p>
        </w:tc>
        <w:tc>
          <w:tcPr>
            <w:tcW w:w="1276"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52B64B21" w14:textId="1E3A4B6D" w:rsidR="009E7E99" w:rsidRPr="00750607" w:rsidRDefault="009E7E99" w:rsidP="009E7E99">
            <w:pPr>
              <w:autoSpaceDE w:val="0"/>
              <w:autoSpaceDN w:val="0"/>
              <w:adjustRightInd w:val="0"/>
              <w:jc w:val="center"/>
              <w:rPr>
                <w:b/>
              </w:rPr>
            </w:pP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66D1A43" w14:textId="782657D4" w:rsidR="009E7E99" w:rsidRPr="00750607" w:rsidRDefault="009E7E99" w:rsidP="009E7E99">
            <w:pPr>
              <w:autoSpaceDE w:val="0"/>
              <w:autoSpaceDN w:val="0"/>
              <w:adjustRightInd w:val="0"/>
              <w:jc w:val="center"/>
              <w:rPr>
                <w:b/>
              </w:rPr>
            </w:pPr>
            <w:r w:rsidRPr="00750607">
              <w:rPr>
                <w:b/>
                <w:lang w:val="sr-Cyrl-RS"/>
              </w:rPr>
              <w:t>1</w:t>
            </w:r>
          </w:p>
        </w:tc>
      </w:tr>
      <w:tr w:rsidR="00750607" w:rsidRPr="00750607" w14:paraId="38CB7693" w14:textId="77777777" w:rsidTr="005A4034">
        <w:trPr>
          <w:gridAfter w:val="2"/>
          <w:wAfter w:w="1277" w:type="dxa"/>
          <w:trHeight w:val="506"/>
        </w:trPr>
        <w:tc>
          <w:tcPr>
            <w:tcW w:w="1737"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0AA0CC66" w14:textId="32871F3A" w:rsidR="009E7E99" w:rsidRPr="00750607" w:rsidRDefault="009E7E99" w:rsidP="009E7E99">
            <w:pPr>
              <w:autoSpaceDE w:val="0"/>
              <w:autoSpaceDN w:val="0"/>
              <w:adjustRightInd w:val="0"/>
              <w:rPr>
                <w:sz w:val="20"/>
                <w:szCs w:val="20"/>
                <w:lang w:val="sr-Cyrl-RS"/>
              </w:rPr>
            </w:pPr>
            <w:r w:rsidRPr="00750607">
              <w:rPr>
                <w:sz w:val="20"/>
                <w:szCs w:val="20"/>
                <w:lang w:val="sr-Cyrl-RS"/>
              </w:rPr>
              <w:t>Сектор за стручно усавршавање</w:t>
            </w:r>
          </w:p>
        </w:tc>
        <w:tc>
          <w:tcPr>
            <w:tcW w:w="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55CE0A4B" w14:textId="35A4C611" w:rsidR="009E7E99" w:rsidRPr="00750607" w:rsidRDefault="001A2351" w:rsidP="009E7E99">
            <w:pPr>
              <w:autoSpaceDE w:val="0"/>
              <w:autoSpaceDN w:val="0"/>
              <w:adjustRightInd w:val="0"/>
              <w:jc w:val="center"/>
              <w:rPr>
                <w:b/>
                <w:lang w:val="sr-Cyrl-RS"/>
              </w:rPr>
            </w:pPr>
            <w:r w:rsidRPr="00750607">
              <w:rPr>
                <w:b/>
                <w:lang w:val="sr-Cyrl-RS"/>
              </w:rPr>
              <w:t>7</w:t>
            </w:r>
          </w:p>
        </w:tc>
        <w:tc>
          <w:tcPr>
            <w:tcW w:w="99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5C6DC3A6" w14:textId="639E00F2" w:rsidR="009E7E99" w:rsidRPr="00750607" w:rsidRDefault="009C033D" w:rsidP="009E7E99">
            <w:pPr>
              <w:autoSpaceDE w:val="0"/>
              <w:autoSpaceDN w:val="0"/>
              <w:adjustRightInd w:val="0"/>
              <w:jc w:val="center"/>
              <w:rPr>
                <w:b/>
                <w:lang w:val="sr-Cyrl-RS"/>
              </w:rPr>
            </w:pPr>
            <w:r w:rsidRPr="00750607">
              <w:rPr>
                <w:b/>
                <w:lang w:val="sr-Cyrl-RS"/>
              </w:rPr>
              <w:t>1</w:t>
            </w:r>
          </w:p>
        </w:tc>
        <w:tc>
          <w:tcPr>
            <w:tcW w:w="116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79F7A06D" w14:textId="0A85A3BA" w:rsidR="009E7E99" w:rsidRPr="00750607" w:rsidRDefault="009E7E99" w:rsidP="009E7E99">
            <w:pPr>
              <w:autoSpaceDE w:val="0"/>
              <w:autoSpaceDN w:val="0"/>
              <w:adjustRightInd w:val="0"/>
              <w:jc w:val="center"/>
              <w:rPr>
                <w:b/>
                <w:lang w:val="sr-Cyrl-RS"/>
              </w:rPr>
            </w:pPr>
            <w:r w:rsidRPr="00750607">
              <w:rPr>
                <w:b/>
                <w:lang w:val="sr-Cyrl-RS"/>
              </w:rPr>
              <w:t>2</w:t>
            </w:r>
          </w:p>
        </w:tc>
        <w:tc>
          <w:tcPr>
            <w:tcW w:w="83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2BD26FBB" w14:textId="09F2FB28" w:rsidR="009E7E99" w:rsidRPr="00750607" w:rsidRDefault="009E7E99" w:rsidP="009E7E99">
            <w:pPr>
              <w:autoSpaceDE w:val="0"/>
              <w:autoSpaceDN w:val="0"/>
              <w:adjustRightInd w:val="0"/>
              <w:jc w:val="center"/>
              <w:rPr>
                <w:b/>
                <w:lang w:val="sr-Cyrl-RS"/>
              </w:rPr>
            </w:pP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31535C5" w14:textId="389265FB" w:rsidR="009E7E99" w:rsidRPr="00750607" w:rsidRDefault="003F46B3" w:rsidP="009E7E99">
            <w:pPr>
              <w:autoSpaceDE w:val="0"/>
              <w:autoSpaceDN w:val="0"/>
              <w:adjustRightInd w:val="0"/>
              <w:jc w:val="center"/>
              <w:rPr>
                <w:b/>
              </w:rPr>
            </w:pPr>
            <w:r w:rsidRPr="00750607">
              <w:rPr>
                <w:b/>
                <w:lang w:val="sr-Cyrl-RS"/>
              </w:rPr>
              <w:t>2</w:t>
            </w:r>
          </w:p>
        </w:tc>
        <w:tc>
          <w:tcPr>
            <w:tcW w:w="100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1FBCA26E" w14:textId="55EBFC7B" w:rsidR="009E7E99" w:rsidRPr="00750607" w:rsidRDefault="009E7E99" w:rsidP="009E7E99">
            <w:pPr>
              <w:autoSpaceDE w:val="0"/>
              <w:autoSpaceDN w:val="0"/>
              <w:adjustRightInd w:val="0"/>
              <w:jc w:val="center"/>
              <w:rPr>
                <w:b/>
                <w:lang w:val="sr-Cyrl-RS"/>
              </w:rPr>
            </w:pP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22B023F7" w14:textId="3E3A195E" w:rsidR="009E7E99" w:rsidRPr="00750607" w:rsidRDefault="009E7E99" w:rsidP="009E7E99">
            <w:pPr>
              <w:autoSpaceDE w:val="0"/>
              <w:autoSpaceDN w:val="0"/>
              <w:adjustRightInd w:val="0"/>
              <w:jc w:val="center"/>
              <w:rPr>
                <w:b/>
              </w:rPr>
            </w:pPr>
          </w:p>
        </w:tc>
        <w:tc>
          <w:tcPr>
            <w:tcW w:w="11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5A607194" w14:textId="0D4F4C4D" w:rsidR="009E7E99" w:rsidRPr="00750607" w:rsidRDefault="001A2351" w:rsidP="009E7E99">
            <w:pPr>
              <w:autoSpaceDE w:val="0"/>
              <w:autoSpaceDN w:val="0"/>
              <w:adjustRightInd w:val="0"/>
              <w:jc w:val="center"/>
              <w:rPr>
                <w:b/>
                <w:lang w:val="sr-Cyrl-RS"/>
              </w:rPr>
            </w:pPr>
            <w:r w:rsidRPr="00750607">
              <w:rPr>
                <w:b/>
                <w:lang w:val="sr-Cyrl-RS"/>
              </w:rPr>
              <w:t>1</w:t>
            </w:r>
          </w:p>
        </w:tc>
        <w:tc>
          <w:tcPr>
            <w:tcW w:w="708"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0F2131B" w14:textId="00C1ABD4" w:rsidR="009E7E99" w:rsidRPr="00750607" w:rsidRDefault="009E7E99" w:rsidP="009E7E99">
            <w:pPr>
              <w:autoSpaceDE w:val="0"/>
              <w:autoSpaceDN w:val="0"/>
              <w:adjustRightInd w:val="0"/>
              <w:jc w:val="center"/>
              <w:rPr>
                <w:b/>
              </w:rPr>
            </w:pPr>
          </w:p>
        </w:tc>
        <w:tc>
          <w:tcPr>
            <w:tcW w:w="1276"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21D3D292" w14:textId="0E5F8017" w:rsidR="009E7E99" w:rsidRPr="00750607" w:rsidRDefault="009E7E99" w:rsidP="009E7E99">
            <w:pPr>
              <w:autoSpaceDE w:val="0"/>
              <w:autoSpaceDN w:val="0"/>
              <w:adjustRightInd w:val="0"/>
              <w:jc w:val="center"/>
              <w:rPr>
                <w:b/>
              </w:rPr>
            </w:pP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5641E3C2" w14:textId="5526A4E0" w:rsidR="009E7E99" w:rsidRPr="00750607" w:rsidRDefault="003F46B3" w:rsidP="009E7E99">
            <w:pPr>
              <w:autoSpaceDE w:val="0"/>
              <w:autoSpaceDN w:val="0"/>
              <w:adjustRightInd w:val="0"/>
              <w:jc w:val="center"/>
              <w:rPr>
                <w:b/>
                <w:lang w:val="sr-Cyrl-RS"/>
              </w:rPr>
            </w:pPr>
            <w:r w:rsidRPr="00750607">
              <w:rPr>
                <w:b/>
                <w:lang w:val="sr-Cyrl-RS"/>
              </w:rPr>
              <w:t>1</w:t>
            </w:r>
          </w:p>
        </w:tc>
      </w:tr>
      <w:tr w:rsidR="00750607" w:rsidRPr="00750607" w14:paraId="62635D14" w14:textId="77777777" w:rsidTr="005A4034">
        <w:trPr>
          <w:gridAfter w:val="2"/>
          <w:wAfter w:w="1277" w:type="dxa"/>
          <w:trHeight w:val="240"/>
        </w:trPr>
        <w:tc>
          <w:tcPr>
            <w:tcW w:w="1737"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hideMark/>
          </w:tcPr>
          <w:p w14:paraId="0745C6CF" w14:textId="77777777" w:rsidR="009E7E99" w:rsidRPr="00750607" w:rsidRDefault="009E7E99" w:rsidP="009E7E99">
            <w:pPr>
              <w:autoSpaceDE w:val="0"/>
              <w:autoSpaceDN w:val="0"/>
              <w:adjustRightInd w:val="0"/>
              <w:rPr>
                <w:sz w:val="20"/>
                <w:szCs w:val="20"/>
              </w:rPr>
            </w:pPr>
            <w:r w:rsidRPr="00750607">
              <w:rPr>
                <w:sz w:val="20"/>
                <w:szCs w:val="20"/>
              </w:rPr>
              <w:t>Сектор за</w:t>
            </w:r>
            <w:r w:rsidRPr="00750607">
              <w:rPr>
                <w:sz w:val="20"/>
                <w:szCs w:val="20"/>
                <w:lang w:val="sr-Cyrl-RS"/>
              </w:rPr>
              <w:t xml:space="preserve"> систем </w:t>
            </w:r>
            <w:r w:rsidRPr="00750607">
              <w:rPr>
                <w:sz w:val="20"/>
                <w:szCs w:val="20"/>
              </w:rPr>
              <w:t>локалн</w:t>
            </w:r>
            <w:r w:rsidRPr="00750607">
              <w:rPr>
                <w:sz w:val="20"/>
                <w:szCs w:val="20"/>
                <w:lang w:val="sr-Cyrl-RS"/>
              </w:rPr>
              <w:t xml:space="preserve">е </w:t>
            </w:r>
            <w:r w:rsidRPr="00750607">
              <w:rPr>
                <w:sz w:val="20"/>
                <w:szCs w:val="20"/>
              </w:rPr>
              <w:t>самоуправ</w:t>
            </w:r>
            <w:r w:rsidRPr="00750607">
              <w:rPr>
                <w:sz w:val="20"/>
                <w:szCs w:val="20"/>
                <w:lang w:val="sr-Cyrl-RS"/>
              </w:rPr>
              <w:t>е</w:t>
            </w:r>
          </w:p>
        </w:tc>
        <w:tc>
          <w:tcPr>
            <w:tcW w:w="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1AE89B83" w14:textId="61E2CAFE" w:rsidR="009E7E99" w:rsidRPr="00750607" w:rsidRDefault="009E7E99" w:rsidP="0036476C">
            <w:pPr>
              <w:autoSpaceDE w:val="0"/>
              <w:autoSpaceDN w:val="0"/>
              <w:adjustRightInd w:val="0"/>
              <w:jc w:val="center"/>
              <w:rPr>
                <w:b/>
                <w:lang w:val="sr-Cyrl-RS"/>
              </w:rPr>
            </w:pPr>
            <w:r w:rsidRPr="00750607">
              <w:rPr>
                <w:b/>
                <w:lang w:val="en-US"/>
              </w:rPr>
              <w:t>1</w:t>
            </w:r>
            <w:r w:rsidR="0036476C" w:rsidRPr="00750607">
              <w:rPr>
                <w:b/>
                <w:lang w:val="sr-Cyrl-RS"/>
              </w:rPr>
              <w:t>1</w:t>
            </w:r>
          </w:p>
        </w:tc>
        <w:tc>
          <w:tcPr>
            <w:tcW w:w="99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8A2BFC9" w14:textId="0E3666EA" w:rsidR="009E7E99" w:rsidRPr="00750607" w:rsidRDefault="0036476C" w:rsidP="009E7E99">
            <w:pPr>
              <w:autoSpaceDE w:val="0"/>
              <w:autoSpaceDN w:val="0"/>
              <w:adjustRightInd w:val="0"/>
              <w:jc w:val="center"/>
              <w:rPr>
                <w:b/>
                <w:lang w:val="sr-Cyrl-RS"/>
              </w:rPr>
            </w:pPr>
            <w:r w:rsidRPr="00750607">
              <w:rPr>
                <w:b/>
                <w:lang w:val="sr-Cyrl-RS"/>
              </w:rPr>
              <w:t>3</w:t>
            </w:r>
          </w:p>
        </w:tc>
        <w:tc>
          <w:tcPr>
            <w:tcW w:w="116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6A481FF" w14:textId="7E8A313C" w:rsidR="009E7E99" w:rsidRPr="00750607" w:rsidRDefault="0036476C" w:rsidP="009E7E99">
            <w:pPr>
              <w:autoSpaceDE w:val="0"/>
              <w:autoSpaceDN w:val="0"/>
              <w:adjustRightInd w:val="0"/>
              <w:jc w:val="center"/>
              <w:rPr>
                <w:b/>
                <w:lang w:val="sr-Cyrl-RS"/>
              </w:rPr>
            </w:pPr>
            <w:r w:rsidRPr="00750607">
              <w:rPr>
                <w:b/>
                <w:lang w:val="sr-Cyrl-RS"/>
              </w:rPr>
              <w:t>4</w:t>
            </w:r>
          </w:p>
        </w:tc>
        <w:tc>
          <w:tcPr>
            <w:tcW w:w="83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01BF6C5" w14:textId="5F7FB38E" w:rsidR="009E7E99" w:rsidRPr="00750607" w:rsidRDefault="009E7E99" w:rsidP="009E7E99">
            <w:pPr>
              <w:autoSpaceDE w:val="0"/>
              <w:autoSpaceDN w:val="0"/>
              <w:adjustRightInd w:val="0"/>
              <w:jc w:val="center"/>
              <w:rPr>
                <w:b/>
                <w:lang w:val="sr-Cyrl-RS"/>
              </w:rPr>
            </w:pPr>
            <w:r w:rsidRPr="00750607">
              <w:rPr>
                <w:b/>
                <w:lang w:val="sr-Cyrl-RS"/>
              </w:rPr>
              <w:t>1</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BD6A2F5" w14:textId="168FB4AC" w:rsidR="009E7E99" w:rsidRPr="00750607" w:rsidRDefault="0036476C" w:rsidP="009E7E99">
            <w:pPr>
              <w:autoSpaceDE w:val="0"/>
              <w:autoSpaceDN w:val="0"/>
              <w:adjustRightInd w:val="0"/>
              <w:jc w:val="center"/>
              <w:rPr>
                <w:b/>
                <w:lang w:val="sr-Cyrl-RS"/>
              </w:rPr>
            </w:pPr>
            <w:r w:rsidRPr="00750607">
              <w:rPr>
                <w:b/>
                <w:lang w:val="sr-Cyrl-RS"/>
              </w:rPr>
              <w:t>1</w:t>
            </w:r>
          </w:p>
        </w:tc>
        <w:tc>
          <w:tcPr>
            <w:tcW w:w="100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4365E1B" w14:textId="6D522A0B" w:rsidR="009E7E99" w:rsidRPr="00750607" w:rsidRDefault="009E7E99" w:rsidP="009E7E99">
            <w:pPr>
              <w:autoSpaceDE w:val="0"/>
              <w:autoSpaceDN w:val="0"/>
              <w:adjustRightInd w:val="0"/>
              <w:jc w:val="center"/>
              <w:rPr>
                <w:b/>
                <w:lang w:val="en-US"/>
              </w:rPr>
            </w:pP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24C50821" w14:textId="59780B31" w:rsidR="009E7E99" w:rsidRPr="00750607" w:rsidRDefault="009E7E99" w:rsidP="009E7E99">
            <w:pPr>
              <w:autoSpaceDE w:val="0"/>
              <w:autoSpaceDN w:val="0"/>
              <w:adjustRightInd w:val="0"/>
              <w:jc w:val="center"/>
              <w:rPr>
                <w:b/>
                <w:lang w:val="en-US"/>
              </w:rPr>
            </w:pPr>
          </w:p>
        </w:tc>
        <w:tc>
          <w:tcPr>
            <w:tcW w:w="11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5D5970E" w14:textId="30D5A19F" w:rsidR="009E7E99" w:rsidRPr="00750607" w:rsidRDefault="009E7E99" w:rsidP="009E7E99">
            <w:pPr>
              <w:autoSpaceDE w:val="0"/>
              <w:autoSpaceDN w:val="0"/>
              <w:adjustRightInd w:val="0"/>
              <w:jc w:val="center"/>
              <w:rPr>
                <w:b/>
                <w:lang w:val="en-US"/>
              </w:rPr>
            </w:pPr>
            <w:r w:rsidRPr="00750607">
              <w:rPr>
                <w:b/>
                <w:lang w:val="sr-Cyrl-RS"/>
              </w:rPr>
              <w:t>1</w:t>
            </w:r>
          </w:p>
        </w:tc>
        <w:tc>
          <w:tcPr>
            <w:tcW w:w="708"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5E10CF59" w14:textId="6F6D6B69" w:rsidR="009E7E99" w:rsidRPr="00750607" w:rsidRDefault="009E7E99" w:rsidP="009E7E99">
            <w:pPr>
              <w:autoSpaceDE w:val="0"/>
              <w:autoSpaceDN w:val="0"/>
              <w:adjustRightInd w:val="0"/>
              <w:jc w:val="center"/>
              <w:rPr>
                <w:b/>
                <w:lang w:val="en-US"/>
              </w:rPr>
            </w:pPr>
          </w:p>
        </w:tc>
        <w:tc>
          <w:tcPr>
            <w:tcW w:w="1276"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5EF6C50" w14:textId="0423E0A2" w:rsidR="009E7E99" w:rsidRPr="00750607" w:rsidRDefault="009E7E99" w:rsidP="009E7E99">
            <w:pPr>
              <w:autoSpaceDE w:val="0"/>
              <w:autoSpaceDN w:val="0"/>
              <w:adjustRightInd w:val="0"/>
              <w:jc w:val="center"/>
              <w:rPr>
                <w:b/>
                <w:lang w:val="en-US"/>
              </w:rPr>
            </w:pP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0D1B10E2" w14:textId="1E01663B" w:rsidR="009E7E99" w:rsidRPr="00750607" w:rsidRDefault="009E7E99" w:rsidP="009E7E99">
            <w:pPr>
              <w:autoSpaceDE w:val="0"/>
              <w:autoSpaceDN w:val="0"/>
              <w:adjustRightInd w:val="0"/>
              <w:jc w:val="center"/>
              <w:rPr>
                <w:b/>
                <w:lang w:val="en-US"/>
              </w:rPr>
            </w:pPr>
            <w:r w:rsidRPr="00750607">
              <w:rPr>
                <w:b/>
                <w:lang w:val="en-US"/>
              </w:rPr>
              <w:t>1</w:t>
            </w:r>
          </w:p>
        </w:tc>
      </w:tr>
      <w:tr w:rsidR="00750607" w:rsidRPr="00750607" w14:paraId="5EDE45EF" w14:textId="77777777" w:rsidTr="005A4034">
        <w:trPr>
          <w:gridAfter w:val="2"/>
          <w:wAfter w:w="1277" w:type="dxa"/>
          <w:trHeight w:val="240"/>
        </w:trPr>
        <w:tc>
          <w:tcPr>
            <w:tcW w:w="1737"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hideMark/>
          </w:tcPr>
          <w:p w14:paraId="18F6C433" w14:textId="5B890AFC" w:rsidR="009E7E99" w:rsidRPr="00750607" w:rsidRDefault="009E7E99" w:rsidP="009E7E99">
            <w:pPr>
              <w:autoSpaceDE w:val="0"/>
              <w:autoSpaceDN w:val="0"/>
              <w:adjustRightInd w:val="0"/>
              <w:rPr>
                <w:sz w:val="20"/>
                <w:szCs w:val="20"/>
              </w:rPr>
            </w:pPr>
            <w:r w:rsidRPr="00750607">
              <w:rPr>
                <w:sz w:val="20"/>
                <w:szCs w:val="20"/>
              </w:rPr>
              <w:t xml:space="preserve">Сектор за људска и мањинска права и слободе </w:t>
            </w:r>
          </w:p>
        </w:tc>
        <w:tc>
          <w:tcPr>
            <w:tcW w:w="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7D72F752" w14:textId="3803F151" w:rsidR="009E7E99" w:rsidRPr="004E07A2" w:rsidRDefault="004E07A2" w:rsidP="009E7E99">
            <w:pPr>
              <w:autoSpaceDE w:val="0"/>
              <w:autoSpaceDN w:val="0"/>
              <w:adjustRightInd w:val="0"/>
              <w:jc w:val="center"/>
              <w:rPr>
                <w:b/>
                <w:lang w:val="en-US"/>
              </w:rPr>
            </w:pPr>
            <w:r>
              <w:rPr>
                <w:b/>
                <w:lang w:val="en-US"/>
              </w:rPr>
              <w:t>9</w:t>
            </w:r>
          </w:p>
        </w:tc>
        <w:tc>
          <w:tcPr>
            <w:tcW w:w="99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E870A63" w14:textId="2F494368" w:rsidR="009E7E99" w:rsidRPr="00750607" w:rsidRDefault="009E7E99" w:rsidP="009E7E99">
            <w:pPr>
              <w:autoSpaceDE w:val="0"/>
              <w:autoSpaceDN w:val="0"/>
              <w:adjustRightInd w:val="0"/>
              <w:jc w:val="center"/>
              <w:rPr>
                <w:b/>
                <w:sz w:val="20"/>
                <w:szCs w:val="20"/>
                <w:lang w:val="sr-Cyrl-RS"/>
              </w:rPr>
            </w:pPr>
            <w:r w:rsidRPr="00750607">
              <w:rPr>
                <w:b/>
                <w:lang w:val="sr-Cyrl-RS"/>
              </w:rPr>
              <w:t>1</w:t>
            </w:r>
          </w:p>
        </w:tc>
        <w:tc>
          <w:tcPr>
            <w:tcW w:w="116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5DA64CB5" w14:textId="5FADA1EB" w:rsidR="009E7E99" w:rsidRPr="00750607" w:rsidRDefault="009E7E99" w:rsidP="009E7E99">
            <w:pPr>
              <w:autoSpaceDE w:val="0"/>
              <w:autoSpaceDN w:val="0"/>
              <w:adjustRightInd w:val="0"/>
              <w:jc w:val="center"/>
              <w:rPr>
                <w:b/>
                <w:lang w:val="sr-Cyrl-RS"/>
              </w:rPr>
            </w:pPr>
            <w:r w:rsidRPr="00750607">
              <w:rPr>
                <w:b/>
                <w:lang w:val="sr-Cyrl-RS"/>
              </w:rPr>
              <w:t>4</w:t>
            </w:r>
          </w:p>
        </w:tc>
        <w:tc>
          <w:tcPr>
            <w:tcW w:w="83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FD9A64D" w14:textId="74066013" w:rsidR="009E7E99" w:rsidRPr="004E07A2" w:rsidRDefault="004E07A2" w:rsidP="009E7E99">
            <w:pPr>
              <w:autoSpaceDE w:val="0"/>
              <w:autoSpaceDN w:val="0"/>
              <w:adjustRightInd w:val="0"/>
              <w:jc w:val="center"/>
              <w:rPr>
                <w:b/>
                <w:lang w:val="en-US"/>
              </w:rPr>
            </w:pPr>
            <w:r>
              <w:rPr>
                <w:b/>
                <w:lang w:val="en-US"/>
              </w:rPr>
              <w:t>1</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BCDBD0C" w14:textId="0D2B5F9C" w:rsidR="009E7E99" w:rsidRPr="00750607" w:rsidRDefault="009E7E99" w:rsidP="009E7E99">
            <w:pPr>
              <w:autoSpaceDE w:val="0"/>
              <w:autoSpaceDN w:val="0"/>
              <w:adjustRightInd w:val="0"/>
              <w:jc w:val="center"/>
              <w:rPr>
                <w:b/>
                <w:lang w:val="sr-Cyrl-RS"/>
              </w:rPr>
            </w:pPr>
          </w:p>
        </w:tc>
        <w:tc>
          <w:tcPr>
            <w:tcW w:w="100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EDA76D6" w14:textId="41818C79" w:rsidR="009E7E99" w:rsidRPr="00750607" w:rsidRDefault="009E7E99" w:rsidP="009E7E99">
            <w:pPr>
              <w:autoSpaceDE w:val="0"/>
              <w:autoSpaceDN w:val="0"/>
              <w:adjustRightInd w:val="0"/>
              <w:jc w:val="center"/>
              <w:rPr>
                <w:b/>
                <w:lang w:val="sr-Cyrl-RS"/>
              </w:rPr>
            </w:pPr>
            <w:r w:rsidRPr="00750607">
              <w:rPr>
                <w:b/>
                <w:lang w:val="sr-Cyrl-RS"/>
              </w:rPr>
              <w:t>1</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2E0DC4CA" w14:textId="0F2B406B" w:rsidR="009E7E99" w:rsidRPr="00750607" w:rsidRDefault="009E7E99" w:rsidP="009E7E99">
            <w:pPr>
              <w:autoSpaceDE w:val="0"/>
              <w:autoSpaceDN w:val="0"/>
              <w:adjustRightInd w:val="0"/>
              <w:jc w:val="center"/>
              <w:rPr>
                <w:b/>
              </w:rPr>
            </w:pPr>
          </w:p>
        </w:tc>
        <w:tc>
          <w:tcPr>
            <w:tcW w:w="11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1433313" w14:textId="3ED84311" w:rsidR="009E7E99" w:rsidRPr="00750607" w:rsidRDefault="009E7E99" w:rsidP="009E7E99">
            <w:pPr>
              <w:autoSpaceDE w:val="0"/>
              <w:autoSpaceDN w:val="0"/>
              <w:adjustRightInd w:val="0"/>
              <w:jc w:val="center"/>
              <w:rPr>
                <w:b/>
              </w:rPr>
            </w:pPr>
            <w:r w:rsidRPr="00750607">
              <w:rPr>
                <w:b/>
                <w:lang w:val="sr-Cyrl-RS"/>
              </w:rPr>
              <w:t>1</w:t>
            </w:r>
          </w:p>
        </w:tc>
        <w:tc>
          <w:tcPr>
            <w:tcW w:w="708"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A0B5ADC" w14:textId="531A2C4D" w:rsidR="009E7E99" w:rsidRPr="00750607" w:rsidRDefault="009E7E99" w:rsidP="009E7E99">
            <w:pPr>
              <w:autoSpaceDE w:val="0"/>
              <w:autoSpaceDN w:val="0"/>
              <w:adjustRightInd w:val="0"/>
              <w:jc w:val="center"/>
              <w:rPr>
                <w:b/>
              </w:rPr>
            </w:pPr>
          </w:p>
        </w:tc>
        <w:tc>
          <w:tcPr>
            <w:tcW w:w="1276"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50A98688" w14:textId="0953135A" w:rsidR="009E7E99" w:rsidRPr="00750607" w:rsidRDefault="009E7E99" w:rsidP="009E7E99">
            <w:pPr>
              <w:autoSpaceDE w:val="0"/>
              <w:autoSpaceDN w:val="0"/>
              <w:adjustRightInd w:val="0"/>
              <w:jc w:val="center"/>
              <w:rPr>
                <w:b/>
              </w:rPr>
            </w:pP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129AFCBB" w14:textId="175AB055" w:rsidR="009E7E99" w:rsidRPr="00750607" w:rsidRDefault="009E7E99" w:rsidP="009E7E99">
            <w:pPr>
              <w:autoSpaceDE w:val="0"/>
              <w:autoSpaceDN w:val="0"/>
              <w:adjustRightInd w:val="0"/>
              <w:jc w:val="center"/>
              <w:rPr>
                <w:b/>
              </w:rPr>
            </w:pPr>
            <w:r w:rsidRPr="00750607">
              <w:rPr>
                <w:b/>
                <w:lang w:val="en-US"/>
              </w:rPr>
              <w:t>1</w:t>
            </w:r>
          </w:p>
        </w:tc>
      </w:tr>
      <w:tr w:rsidR="00750607" w:rsidRPr="00750607" w14:paraId="40B53C9D" w14:textId="77777777" w:rsidTr="002233E0">
        <w:trPr>
          <w:gridAfter w:val="2"/>
          <w:wAfter w:w="1277" w:type="dxa"/>
          <w:trHeight w:val="240"/>
        </w:trPr>
        <w:tc>
          <w:tcPr>
            <w:tcW w:w="1737"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4EC4821A" w14:textId="1963E185" w:rsidR="009E7E99" w:rsidRPr="00750607" w:rsidRDefault="009E7E99" w:rsidP="009E7E99">
            <w:pPr>
              <w:autoSpaceDE w:val="0"/>
              <w:autoSpaceDN w:val="0"/>
              <w:adjustRightInd w:val="0"/>
              <w:rPr>
                <w:sz w:val="20"/>
                <w:szCs w:val="20"/>
              </w:rPr>
            </w:pPr>
            <w:r w:rsidRPr="00750607">
              <w:rPr>
                <w:sz w:val="20"/>
                <w:szCs w:val="20"/>
                <w:lang w:val="sr-Cyrl-RS"/>
              </w:rPr>
              <w:t>Сектор за матичне књиге и регистре</w:t>
            </w:r>
          </w:p>
        </w:tc>
        <w:tc>
          <w:tcPr>
            <w:tcW w:w="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3C002CC" w14:textId="13AB32AD" w:rsidR="009E7E99" w:rsidRPr="00750607" w:rsidRDefault="00A832BD" w:rsidP="00D75208">
            <w:pPr>
              <w:autoSpaceDE w:val="0"/>
              <w:autoSpaceDN w:val="0"/>
              <w:adjustRightInd w:val="0"/>
              <w:jc w:val="center"/>
              <w:rPr>
                <w:b/>
              </w:rPr>
            </w:pPr>
            <w:r w:rsidRPr="00750607">
              <w:rPr>
                <w:b/>
                <w:lang w:val="sr-Cyrl-RS"/>
              </w:rPr>
              <w:t>1</w:t>
            </w:r>
            <w:r w:rsidR="00D75208">
              <w:rPr>
                <w:b/>
                <w:lang w:val="sr-Cyrl-RS"/>
              </w:rPr>
              <w:t>1</w:t>
            </w:r>
          </w:p>
        </w:tc>
        <w:tc>
          <w:tcPr>
            <w:tcW w:w="99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583846C4" w14:textId="69D4E436" w:rsidR="009E7E99" w:rsidRPr="00750607" w:rsidRDefault="009E7E99" w:rsidP="009E7E99">
            <w:pPr>
              <w:autoSpaceDE w:val="0"/>
              <w:autoSpaceDN w:val="0"/>
              <w:adjustRightInd w:val="0"/>
              <w:jc w:val="center"/>
              <w:rPr>
                <w:b/>
              </w:rPr>
            </w:pPr>
            <w:r w:rsidRPr="00750607">
              <w:rPr>
                <w:b/>
                <w:lang w:val="sr-Cyrl-RS"/>
              </w:rPr>
              <w:t>1</w:t>
            </w:r>
          </w:p>
        </w:tc>
        <w:tc>
          <w:tcPr>
            <w:tcW w:w="116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01FFB44F" w14:textId="7330AF2A" w:rsidR="009E7E99" w:rsidRPr="00750607" w:rsidRDefault="009E7E99" w:rsidP="009E7E99">
            <w:pPr>
              <w:autoSpaceDE w:val="0"/>
              <w:autoSpaceDN w:val="0"/>
              <w:adjustRightInd w:val="0"/>
              <w:jc w:val="center"/>
              <w:rPr>
                <w:b/>
              </w:rPr>
            </w:pPr>
            <w:r w:rsidRPr="00750607">
              <w:rPr>
                <w:b/>
                <w:lang w:val="sr-Cyrl-RS"/>
              </w:rPr>
              <w:t>2</w:t>
            </w:r>
          </w:p>
        </w:tc>
        <w:tc>
          <w:tcPr>
            <w:tcW w:w="83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9B4EBC7" w14:textId="465659EF" w:rsidR="009E7E99" w:rsidRPr="00750607" w:rsidRDefault="00D75208" w:rsidP="009E7E99">
            <w:pPr>
              <w:autoSpaceDE w:val="0"/>
              <w:autoSpaceDN w:val="0"/>
              <w:adjustRightInd w:val="0"/>
              <w:jc w:val="center"/>
              <w:rPr>
                <w:b/>
                <w:lang w:val="en-US"/>
              </w:rPr>
            </w:pPr>
            <w:r>
              <w:rPr>
                <w:b/>
                <w:lang w:val="sr-Cyrl-RS"/>
              </w:rPr>
              <w:t>6</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CC60A29" w14:textId="34A372BC" w:rsidR="009E7E99" w:rsidRPr="00750607" w:rsidRDefault="009E7E99" w:rsidP="009E7E99">
            <w:pPr>
              <w:autoSpaceDE w:val="0"/>
              <w:autoSpaceDN w:val="0"/>
              <w:adjustRightInd w:val="0"/>
              <w:jc w:val="center"/>
              <w:rPr>
                <w:b/>
                <w:lang w:val="sr-Cyrl-RS"/>
              </w:rPr>
            </w:pPr>
          </w:p>
        </w:tc>
        <w:tc>
          <w:tcPr>
            <w:tcW w:w="100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1480A1B6" w14:textId="303321C6" w:rsidR="009E7E99" w:rsidRPr="00750607" w:rsidRDefault="009E7E99" w:rsidP="009E7E99">
            <w:pPr>
              <w:autoSpaceDE w:val="0"/>
              <w:autoSpaceDN w:val="0"/>
              <w:adjustRightInd w:val="0"/>
              <w:jc w:val="center"/>
              <w:rPr>
                <w:b/>
              </w:rPr>
            </w:pP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25C87C4A" w14:textId="139758B7" w:rsidR="009E7E99" w:rsidRPr="00750607" w:rsidRDefault="009E7E99" w:rsidP="009E7E99">
            <w:pPr>
              <w:autoSpaceDE w:val="0"/>
              <w:autoSpaceDN w:val="0"/>
              <w:adjustRightInd w:val="0"/>
              <w:jc w:val="center"/>
              <w:rPr>
                <w:b/>
              </w:rPr>
            </w:pPr>
          </w:p>
        </w:tc>
        <w:tc>
          <w:tcPr>
            <w:tcW w:w="11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1754ED11" w14:textId="389C561E" w:rsidR="009E7E99" w:rsidRPr="00750607" w:rsidRDefault="009E7E99" w:rsidP="009E7E99">
            <w:pPr>
              <w:autoSpaceDE w:val="0"/>
              <w:autoSpaceDN w:val="0"/>
              <w:adjustRightInd w:val="0"/>
              <w:jc w:val="center"/>
              <w:rPr>
                <w:b/>
              </w:rPr>
            </w:pPr>
          </w:p>
        </w:tc>
        <w:tc>
          <w:tcPr>
            <w:tcW w:w="708"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01751E9" w14:textId="7D756CE9" w:rsidR="009E7E99" w:rsidRPr="00750607" w:rsidRDefault="009E7E99" w:rsidP="009E7E99">
            <w:pPr>
              <w:autoSpaceDE w:val="0"/>
              <w:autoSpaceDN w:val="0"/>
              <w:adjustRightInd w:val="0"/>
              <w:jc w:val="center"/>
              <w:rPr>
                <w:b/>
              </w:rPr>
            </w:pPr>
          </w:p>
        </w:tc>
        <w:tc>
          <w:tcPr>
            <w:tcW w:w="1276"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09AE1BFC" w14:textId="4E315579" w:rsidR="009E7E99" w:rsidRPr="00750607" w:rsidRDefault="009E7E99" w:rsidP="009E7E99">
            <w:pPr>
              <w:autoSpaceDE w:val="0"/>
              <w:autoSpaceDN w:val="0"/>
              <w:adjustRightInd w:val="0"/>
              <w:jc w:val="center"/>
              <w:rPr>
                <w:b/>
              </w:rPr>
            </w:pPr>
            <w:r w:rsidRPr="00750607">
              <w:rPr>
                <w:b/>
                <w:lang w:val="sr-Cyrl-RS"/>
              </w:rPr>
              <w:t>1</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777438D5" w14:textId="4C19B989" w:rsidR="009E7E99" w:rsidRPr="00750607" w:rsidRDefault="009E7E99" w:rsidP="009E7E99">
            <w:pPr>
              <w:autoSpaceDE w:val="0"/>
              <w:autoSpaceDN w:val="0"/>
              <w:adjustRightInd w:val="0"/>
              <w:jc w:val="center"/>
              <w:rPr>
                <w:b/>
              </w:rPr>
            </w:pPr>
            <w:r w:rsidRPr="00750607">
              <w:rPr>
                <w:b/>
                <w:lang w:val="sr-Cyrl-RS"/>
              </w:rPr>
              <w:t>1</w:t>
            </w:r>
          </w:p>
        </w:tc>
      </w:tr>
      <w:tr w:rsidR="00750607" w:rsidRPr="00750607" w14:paraId="1D2A0469" w14:textId="77777777" w:rsidTr="005A4034">
        <w:trPr>
          <w:gridAfter w:val="2"/>
          <w:wAfter w:w="1277" w:type="dxa"/>
          <w:trHeight w:val="240"/>
        </w:trPr>
        <w:tc>
          <w:tcPr>
            <w:tcW w:w="1737"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hideMark/>
          </w:tcPr>
          <w:p w14:paraId="102DBDEA" w14:textId="77777777" w:rsidR="009E7E99" w:rsidRPr="00750607" w:rsidRDefault="009E7E99" w:rsidP="009E7E99">
            <w:pPr>
              <w:autoSpaceDE w:val="0"/>
              <w:autoSpaceDN w:val="0"/>
              <w:adjustRightInd w:val="0"/>
              <w:rPr>
                <w:sz w:val="20"/>
                <w:szCs w:val="20"/>
              </w:rPr>
            </w:pPr>
            <w:r w:rsidRPr="00750607">
              <w:rPr>
                <w:sz w:val="20"/>
                <w:szCs w:val="20"/>
              </w:rPr>
              <w:t>Сектор за европске интеграције и међународну сарадњу</w:t>
            </w:r>
          </w:p>
        </w:tc>
        <w:tc>
          <w:tcPr>
            <w:tcW w:w="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0F5FD013" w14:textId="2C0639A9" w:rsidR="009E7E99" w:rsidRPr="0013123B" w:rsidRDefault="0013123B" w:rsidP="00ED6D35">
            <w:pPr>
              <w:autoSpaceDE w:val="0"/>
              <w:autoSpaceDN w:val="0"/>
              <w:adjustRightInd w:val="0"/>
              <w:jc w:val="center"/>
              <w:rPr>
                <w:b/>
                <w:lang w:val="sr-Cyrl-RS"/>
              </w:rPr>
            </w:pPr>
            <w:r>
              <w:rPr>
                <w:b/>
                <w:lang w:val="sr-Cyrl-RS"/>
              </w:rPr>
              <w:t>9</w:t>
            </w:r>
          </w:p>
        </w:tc>
        <w:tc>
          <w:tcPr>
            <w:tcW w:w="99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9BE1C00" w14:textId="0FEFEC2A" w:rsidR="009E7E99" w:rsidRPr="00750607" w:rsidRDefault="00DB26B8" w:rsidP="009E7E99">
            <w:pPr>
              <w:autoSpaceDE w:val="0"/>
              <w:autoSpaceDN w:val="0"/>
              <w:adjustRightInd w:val="0"/>
              <w:jc w:val="center"/>
              <w:rPr>
                <w:b/>
                <w:lang w:val="sr-Cyrl-RS"/>
              </w:rPr>
            </w:pPr>
            <w:r>
              <w:rPr>
                <w:b/>
                <w:lang w:val="sr-Cyrl-RS"/>
              </w:rPr>
              <w:t>2</w:t>
            </w:r>
          </w:p>
        </w:tc>
        <w:tc>
          <w:tcPr>
            <w:tcW w:w="116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D45278F" w14:textId="4A6B85AB" w:rsidR="009E7E99" w:rsidRPr="00F3543E" w:rsidRDefault="00F3543E" w:rsidP="009E7E99">
            <w:pPr>
              <w:autoSpaceDE w:val="0"/>
              <w:autoSpaceDN w:val="0"/>
              <w:adjustRightInd w:val="0"/>
              <w:jc w:val="center"/>
              <w:rPr>
                <w:b/>
                <w:lang w:val="en-US"/>
              </w:rPr>
            </w:pPr>
            <w:r>
              <w:rPr>
                <w:b/>
                <w:lang w:val="en-US"/>
              </w:rPr>
              <w:t>2</w:t>
            </w:r>
          </w:p>
        </w:tc>
        <w:tc>
          <w:tcPr>
            <w:tcW w:w="83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210B6095" w14:textId="5CEDF991" w:rsidR="009E7E99" w:rsidRPr="00750607" w:rsidRDefault="00EB3321" w:rsidP="009E7E99">
            <w:pPr>
              <w:autoSpaceDE w:val="0"/>
              <w:autoSpaceDN w:val="0"/>
              <w:adjustRightInd w:val="0"/>
              <w:jc w:val="center"/>
              <w:rPr>
                <w:b/>
                <w:lang w:val="sr-Cyrl-RS"/>
              </w:rPr>
            </w:pPr>
            <w:r>
              <w:rPr>
                <w:b/>
                <w:lang w:val="sr-Cyrl-RS"/>
              </w:rPr>
              <w:t>3</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C85007B" w14:textId="67C1EC32" w:rsidR="009E7E99" w:rsidRPr="00750607" w:rsidRDefault="009E7E99" w:rsidP="009E7E99">
            <w:pPr>
              <w:autoSpaceDE w:val="0"/>
              <w:autoSpaceDN w:val="0"/>
              <w:adjustRightInd w:val="0"/>
              <w:jc w:val="center"/>
              <w:rPr>
                <w:b/>
                <w:lang w:val="sr-Cyrl-RS"/>
              </w:rPr>
            </w:pPr>
          </w:p>
        </w:tc>
        <w:tc>
          <w:tcPr>
            <w:tcW w:w="100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25704C0C" w14:textId="4120B112" w:rsidR="009E7E99" w:rsidRPr="00750607" w:rsidRDefault="009E7E99" w:rsidP="009E7E99">
            <w:pPr>
              <w:autoSpaceDE w:val="0"/>
              <w:autoSpaceDN w:val="0"/>
              <w:adjustRightInd w:val="0"/>
              <w:jc w:val="center"/>
              <w:rPr>
                <w:b/>
              </w:rPr>
            </w:pPr>
            <w:r w:rsidRPr="00750607">
              <w:rPr>
                <w:b/>
                <w:lang w:val="en-US"/>
              </w:rPr>
              <w:t>1</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0222846" w14:textId="7D3F1EB5" w:rsidR="009E7E99" w:rsidRPr="00750607" w:rsidRDefault="009E7E99" w:rsidP="009E7E99">
            <w:pPr>
              <w:autoSpaceDE w:val="0"/>
              <w:autoSpaceDN w:val="0"/>
              <w:adjustRightInd w:val="0"/>
              <w:jc w:val="center"/>
              <w:rPr>
                <w:b/>
              </w:rPr>
            </w:pPr>
          </w:p>
        </w:tc>
        <w:tc>
          <w:tcPr>
            <w:tcW w:w="11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196FDCF3" w14:textId="19B62F3E" w:rsidR="009E7E99" w:rsidRPr="00750607" w:rsidRDefault="009E7E99" w:rsidP="009E7E99">
            <w:pPr>
              <w:autoSpaceDE w:val="0"/>
              <w:autoSpaceDN w:val="0"/>
              <w:adjustRightInd w:val="0"/>
              <w:jc w:val="center"/>
              <w:rPr>
                <w:b/>
              </w:rPr>
            </w:pPr>
          </w:p>
        </w:tc>
        <w:tc>
          <w:tcPr>
            <w:tcW w:w="708"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737C0FBF" w14:textId="23449934" w:rsidR="009E7E99" w:rsidRPr="00750607" w:rsidRDefault="009E7E99" w:rsidP="009E7E99">
            <w:pPr>
              <w:autoSpaceDE w:val="0"/>
              <w:autoSpaceDN w:val="0"/>
              <w:adjustRightInd w:val="0"/>
              <w:jc w:val="center"/>
              <w:rPr>
                <w:b/>
              </w:rPr>
            </w:pPr>
          </w:p>
        </w:tc>
        <w:tc>
          <w:tcPr>
            <w:tcW w:w="1276"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7974F870" w14:textId="700C4F21" w:rsidR="009E7E99" w:rsidRPr="00750607" w:rsidRDefault="009E7E99" w:rsidP="009E7E99">
            <w:pPr>
              <w:autoSpaceDE w:val="0"/>
              <w:autoSpaceDN w:val="0"/>
              <w:adjustRightInd w:val="0"/>
              <w:jc w:val="center"/>
              <w:rPr>
                <w:b/>
              </w:rPr>
            </w:pP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176BC9D1" w14:textId="2006C16E" w:rsidR="009E7E99" w:rsidRPr="00750607" w:rsidRDefault="009E7E99" w:rsidP="009E7E99">
            <w:pPr>
              <w:autoSpaceDE w:val="0"/>
              <w:autoSpaceDN w:val="0"/>
              <w:adjustRightInd w:val="0"/>
              <w:jc w:val="center"/>
              <w:rPr>
                <w:b/>
                <w:lang w:val="en-US"/>
              </w:rPr>
            </w:pPr>
            <w:r w:rsidRPr="00750607">
              <w:rPr>
                <w:b/>
                <w:lang w:val="en-US"/>
              </w:rPr>
              <w:t>1</w:t>
            </w:r>
          </w:p>
        </w:tc>
      </w:tr>
      <w:tr w:rsidR="00750607" w:rsidRPr="00750607" w14:paraId="34EB3678" w14:textId="77777777" w:rsidTr="005A4034">
        <w:trPr>
          <w:gridAfter w:val="2"/>
          <w:wAfter w:w="1277" w:type="dxa"/>
          <w:trHeight w:val="240"/>
        </w:trPr>
        <w:tc>
          <w:tcPr>
            <w:tcW w:w="1737"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hideMark/>
          </w:tcPr>
          <w:p w14:paraId="6FF7ED6F" w14:textId="3F3B97F1" w:rsidR="00ED6D35" w:rsidRPr="00750607" w:rsidRDefault="00ED6D35" w:rsidP="00ED6D35">
            <w:pPr>
              <w:autoSpaceDE w:val="0"/>
              <w:autoSpaceDN w:val="0"/>
              <w:adjustRightInd w:val="0"/>
              <w:rPr>
                <w:sz w:val="20"/>
                <w:szCs w:val="20"/>
              </w:rPr>
            </w:pPr>
            <w:r w:rsidRPr="00750607">
              <w:rPr>
                <w:sz w:val="20"/>
                <w:szCs w:val="20"/>
              </w:rPr>
              <w:t>Секретаријат Министарства</w:t>
            </w:r>
          </w:p>
        </w:tc>
        <w:tc>
          <w:tcPr>
            <w:tcW w:w="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155CAB7F" w14:textId="63B24C89" w:rsidR="00ED6D35" w:rsidRPr="00774DED" w:rsidRDefault="0008799B" w:rsidP="00FF503E">
            <w:pPr>
              <w:autoSpaceDE w:val="0"/>
              <w:autoSpaceDN w:val="0"/>
              <w:adjustRightInd w:val="0"/>
              <w:jc w:val="center"/>
              <w:rPr>
                <w:b/>
                <w:lang w:val="sr-Cyrl-RS"/>
              </w:rPr>
            </w:pPr>
            <w:r w:rsidRPr="00750607">
              <w:rPr>
                <w:b/>
                <w:lang w:val="sr-Latn-RS"/>
              </w:rPr>
              <w:t>1</w:t>
            </w:r>
            <w:r w:rsidR="00FF503E">
              <w:rPr>
                <w:b/>
                <w:lang w:val="sr-Cyrl-RS"/>
              </w:rPr>
              <w:t>7</w:t>
            </w:r>
          </w:p>
        </w:tc>
        <w:tc>
          <w:tcPr>
            <w:tcW w:w="99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1F2BD778" w14:textId="452EA879" w:rsidR="00ED6D35" w:rsidRPr="00750607" w:rsidRDefault="00C84F6D" w:rsidP="00ED6D35">
            <w:pPr>
              <w:autoSpaceDE w:val="0"/>
              <w:autoSpaceDN w:val="0"/>
              <w:adjustRightInd w:val="0"/>
              <w:jc w:val="center"/>
              <w:rPr>
                <w:b/>
                <w:lang w:val="sr-Cyrl-RS"/>
              </w:rPr>
            </w:pPr>
            <w:r>
              <w:rPr>
                <w:b/>
                <w:lang w:val="sr-Cyrl-RS"/>
              </w:rPr>
              <w:t>2</w:t>
            </w:r>
          </w:p>
        </w:tc>
        <w:tc>
          <w:tcPr>
            <w:tcW w:w="116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FF5D023" w14:textId="189B4A65" w:rsidR="00ED6D35" w:rsidRPr="00FB42D7" w:rsidRDefault="00FB42D7" w:rsidP="00ED6D35">
            <w:pPr>
              <w:autoSpaceDE w:val="0"/>
              <w:autoSpaceDN w:val="0"/>
              <w:adjustRightInd w:val="0"/>
              <w:jc w:val="center"/>
              <w:rPr>
                <w:b/>
                <w:lang w:val="en-US"/>
              </w:rPr>
            </w:pPr>
            <w:r>
              <w:rPr>
                <w:b/>
                <w:lang w:val="en-US"/>
              </w:rPr>
              <w:t>4</w:t>
            </w:r>
          </w:p>
        </w:tc>
        <w:tc>
          <w:tcPr>
            <w:tcW w:w="83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43EBBBC" w14:textId="08C858B9" w:rsidR="00ED6D35" w:rsidRPr="00750607" w:rsidRDefault="001523DC" w:rsidP="00ED6D35">
            <w:pPr>
              <w:autoSpaceDE w:val="0"/>
              <w:autoSpaceDN w:val="0"/>
              <w:adjustRightInd w:val="0"/>
              <w:jc w:val="center"/>
              <w:rPr>
                <w:b/>
                <w:lang w:val="sr-Latn-RS"/>
              </w:rPr>
            </w:pPr>
            <w:r>
              <w:rPr>
                <w:b/>
                <w:lang w:val="sr-Cyrl-RS"/>
              </w:rPr>
              <w:t>3</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5B5003A" w14:textId="6AB2165B" w:rsidR="00ED6D35" w:rsidRPr="00750607" w:rsidRDefault="00D75208" w:rsidP="00ED6D35">
            <w:pPr>
              <w:autoSpaceDE w:val="0"/>
              <w:autoSpaceDN w:val="0"/>
              <w:adjustRightInd w:val="0"/>
              <w:jc w:val="center"/>
              <w:rPr>
                <w:b/>
                <w:lang w:val="sr-Cyrl-RS"/>
              </w:rPr>
            </w:pPr>
            <w:r>
              <w:rPr>
                <w:b/>
                <w:lang w:val="sr-Cyrl-RS"/>
              </w:rPr>
              <w:t>2</w:t>
            </w:r>
          </w:p>
        </w:tc>
        <w:tc>
          <w:tcPr>
            <w:tcW w:w="100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7BD67E3E" w14:textId="43C2FD84" w:rsidR="00ED6D35" w:rsidRPr="00750607" w:rsidRDefault="00ED6D35" w:rsidP="00ED6D35">
            <w:pPr>
              <w:autoSpaceDE w:val="0"/>
              <w:autoSpaceDN w:val="0"/>
              <w:adjustRightInd w:val="0"/>
              <w:jc w:val="center"/>
              <w:rPr>
                <w:b/>
              </w:rPr>
            </w:pPr>
            <w:r w:rsidRPr="00750607">
              <w:rPr>
                <w:b/>
                <w:lang w:val="sr-Cyrl-RS"/>
              </w:rPr>
              <w:t>1</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EB6142C" w14:textId="0F36E821" w:rsidR="00ED6D35" w:rsidRPr="00750607" w:rsidRDefault="00ED6D35" w:rsidP="00ED6D35">
            <w:pPr>
              <w:autoSpaceDE w:val="0"/>
              <w:autoSpaceDN w:val="0"/>
              <w:adjustRightInd w:val="0"/>
              <w:jc w:val="center"/>
              <w:rPr>
                <w:b/>
              </w:rPr>
            </w:pPr>
          </w:p>
        </w:tc>
        <w:tc>
          <w:tcPr>
            <w:tcW w:w="11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5A30BB5E" w14:textId="30086E85" w:rsidR="00ED6D35" w:rsidRPr="00750607" w:rsidRDefault="00ED6D35" w:rsidP="00ED6D35">
            <w:pPr>
              <w:autoSpaceDE w:val="0"/>
              <w:autoSpaceDN w:val="0"/>
              <w:adjustRightInd w:val="0"/>
              <w:jc w:val="center"/>
              <w:rPr>
                <w:b/>
              </w:rPr>
            </w:pPr>
            <w:r w:rsidRPr="00750607">
              <w:rPr>
                <w:b/>
                <w:lang w:val="sr-Cyrl-RS"/>
              </w:rPr>
              <w:t>1</w:t>
            </w:r>
          </w:p>
        </w:tc>
        <w:tc>
          <w:tcPr>
            <w:tcW w:w="708"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1A90E7D5" w14:textId="4873ED64" w:rsidR="00ED6D35" w:rsidRPr="00750607" w:rsidRDefault="00ED6D35" w:rsidP="00ED6D35">
            <w:pPr>
              <w:autoSpaceDE w:val="0"/>
              <w:autoSpaceDN w:val="0"/>
              <w:adjustRightInd w:val="0"/>
              <w:jc w:val="center"/>
              <w:rPr>
                <w:b/>
              </w:rPr>
            </w:pPr>
          </w:p>
        </w:tc>
        <w:tc>
          <w:tcPr>
            <w:tcW w:w="1276"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41A9252" w14:textId="458A5CB9" w:rsidR="00ED6D35" w:rsidRPr="00750607" w:rsidRDefault="00C84F6D" w:rsidP="00ED6D35">
            <w:pPr>
              <w:autoSpaceDE w:val="0"/>
              <w:autoSpaceDN w:val="0"/>
              <w:adjustRightInd w:val="0"/>
              <w:jc w:val="center"/>
              <w:rPr>
                <w:b/>
              </w:rPr>
            </w:pPr>
            <w:r>
              <w:rPr>
                <w:b/>
                <w:lang w:val="sr-Cyrl-RS"/>
              </w:rPr>
              <w:t>3</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A6C399E" w14:textId="22E0B511" w:rsidR="00ED6D35" w:rsidRPr="00750607" w:rsidRDefault="00ED6D35" w:rsidP="00ED6D35">
            <w:pPr>
              <w:autoSpaceDE w:val="0"/>
              <w:autoSpaceDN w:val="0"/>
              <w:adjustRightInd w:val="0"/>
              <w:jc w:val="center"/>
              <w:rPr>
                <w:b/>
              </w:rPr>
            </w:pPr>
            <w:r w:rsidRPr="00750607">
              <w:rPr>
                <w:b/>
                <w:lang w:val="en-US"/>
              </w:rPr>
              <w:t>1</w:t>
            </w:r>
          </w:p>
        </w:tc>
      </w:tr>
      <w:tr w:rsidR="00750607" w:rsidRPr="00750607" w14:paraId="7C7F9BA7" w14:textId="77777777" w:rsidTr="005A4034">
        <w:trPr>
          <w:gridAfter w:val="2"/>
          <w:wAfter w:w="1277" w:type="dxa"/>
          <w:trHeight w:val="313"/>
        </w:trPr>
        <w:tc>
          <w:tcPr>
            <w:tcW w:w="1737"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hideMark/>
          </w:tcPr>
          <w:p w14:paraId="3E956BCA" w14:textId="3C6CA678" w:rsidR="00ED6D35" w:rsidRPr="00750607" w:rsidRDefault="00ED6D35" w:rsidP="00ED6D35">
            <w:pPr>
              <w:autoSpaceDE w:val="0"/>
              <w:autoSpaceDN w:val="0"/>
              <w:adjustRightInd w:val="0"/>
              <w:rPr>
                <w:sz w:val="20"/>
                <w:szCs w:val="20"/>
              </w:rPr>
            </w:pPr>
            <w:r w:rsidRPr="00750607">
              <w:rPr>
                <w:sz w:val="20"/>
                <w:szCs w:val="20"/>
                <w:lang w:val="sr-Cyrl-RS"/>
              </w:rPr>
              <w:t>Група за интерну ревизију</w:t>
            </w:r>
          </w:p>
        </w:tc>
        <w:tc>
          <w:tcPr>
            <w:tcW w:w="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05550831" w14:textId="455CF099" w:rsidR="00ED6D35" w:rsidRPr="00750607" w:rsidRDefault="00394277" w:rsidP="00ED6D35">
            <w:pPr>
              <w:autoSpaceDE w:val="0"/>
              <w:autoSpaceDN w:val="0"/>
              <w:adjustRightInd w:val="0"/>
              <w:jc w:val="center"/>
              <w:rPr>
                <w:b/>
              </w:rPr>
            </w:pPr>
            <w:r>
              <w:rPr>
                <w:b/>
                <w:lang w:val="sr-Cyrl-RS"/>
              </w:rPr>
              <w:t>2</w:t>
            </w:r>
          </w:p>
        </w:tc>
        <w:tc>
          <w:tcPr>
            <w:tcW w:w="99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2A27F12E" w14:textId="1DA2EA26" w:rsidR="00ED6D35" w:rsidRPr="00750607" w:rsidRDefault="00ED6D35" w:rsidP="00ED6D35">
            <w:pPr>
              <w:autoSpaceDE w:val="0"/>
              <w:autoSpaceDN w:val="0"/>
              <w:adjustRightInd w:val="0"/>
              <w:jc w:val="center"/>
              <w:rPr>
                <w:b/>
              </w:rPr>
            </w:pPr>
          </w:p>
        </w:tc>
        <w:tc>
          <w:tcPr>
            <w:tcW w:w="116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595C4016" w14:textId="4B302BD1" w:rsidR="00ED6D35" w:rsidRPr="00067A4A" w:rsidRDefault="00067A4A" w:rsidP="00ED6D35">
            <w:pPr>
              <w:autoSpaceDE w:val="0"/>
              <w:autoSpaceDN w:val="0"/>
              <w:adjustRightInd w:val="0"/>
              <w:jc w:val="center"/>
              <w:rPr>
                <w:b/>
                <w:lang w:val="en-US"/>
              </w:rPr>
            </w:pPr>
            <w:r>
              <w:rPr>
                <w:b/>
                <w:lang w:val="en-US"/>
              </w:rPr>
              <w:t>1</w:t>
            </w:r>
          </w:p>
        </w:tc>
        <w:tc>
          <w:tcPr>
            <w:tcW w:w="83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31365AE" w14:textId="6AE3C790" w:rsidR="00ED6D35" w:rsidRPr="00750607" w:rsidRDefault="003F46B3" w:rsidP="00ED6D35">
            <w:pPr>
              <w:autoSpaceDE w:val="0"/>
              <w:autoSpaceDN w:val="0"/>
              <w:adjustRightInd w:val="0"/>
              <w:jc w:val="center"/>
              <w:rPr>
                <w:b/>
                <w:lang w:val="sr-Cyrl-RS"/>
              </w:rPr>
            </w:pPr>
            <w:r w:rsidRPr="00750607">
              <w:rPr>
                <w:b/>
                <w:lang w:val="sr-Cyrl-RS"/>
              </w:rPr>
              <w:t>1</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5A30AE4F" w14:textId="120DCFDD" w:rsidR="00ED6D35" w:rsidRPr="00750607" w:rsidRDefault="00ED6D35" w:rsidP="00ED6D35">
            <w:pPr>
              <w:autoSpaceDE w:val="0"/>
              <w:autoSpaceDN w:val="0"/>
              <w:adjustRightInd w:val="0"/>
              <w:jc w:val="center"/>
              <w:rPr>
                <w:b/>
                <w:lang w:val="sr-Cyrl-RS"/>
              </w:rPr>
            </w:pPr>
          </w:p>
        </w:tc>
        <w:tc>
          <w:tcPr>
            <w:tcW w:w="100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189BEE55" w14:textId="205EFD79" w:rsidR="00ED6D35" w:rsidRPr="00750607" w:rsidRDefault="00ED6D35" w:rsidP="00ED6D35">
            <w:pPr>
              <w:autoSpaceDE w:val="0"/>
              <w:autoSpaceDN w:val="0"/>
              <w:adjustRightInd w:val="0"/>
              <w:jc w:val="center"/>
              <w:rPr>
                <w:b/>
              </w:rPr>
            </w:pP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113005B" w14:textId="61CA139B" w:rsidR="00ED6D35" w:rsidRPr="00750607" w:rsidRDefault="00ED6D35" w:rsidP="00ED6D35">
            <w:pPr>
              <w:autoSpaceDE w:val="0"/>
              <w:autoSpaceDN w:val="0"/>
              <w:adjustRightInd w:val="0"/>
              <w:jc w:val="center"/>
              <w:rPr>
                <w:b/>
              </w:rPr>
            </w:pPr>
          </w:p>
        </w:tc>
        <w:tc>
          <w:tcPr>
            <w:tcW w:w="11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10175DB" w14:textId="1A2A3F46" w:rsidR="00ED6D35" w:rsidRPr="00750607" w:rsidRDefault="00ED6D35" w:rsidP="00ED6D35">
            <w:pPr>
              <w:autoSpaceDE w:val="0"/>
              <w:autoSpaceDN w:val="0"/>
              <w:adjustRightInd w:val="0"/>
              <w:jc w:val="center"/>
              <w:rPr>
                <w:b/>
                <w:lang w:val="en-US"/>
              </w:rPr>
            </w:pPr>
          </w:p>
        </w:tc>
        <w:tc>
          <w:tcPr>
            <w:tcW w:w="708"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70132161" w14:textId="4393DA4B" w:rsidR="00ED6D35" w:rsidRPr="00750607" w:rsidRDefault="00ED6D35" w:rsidP="00ED6D35">
            <w:pPr>
              <w:autoSpaceDE w:val="0"/>
              <w:autoSpaceDN w:val="0"/>
              <w:adjustRightInd w:val="0"/>
              <w:jc w:val="center"/>
              <w:rPr>
                <w:b/>
              </w:rPr>
            </w:pPr>
          </w:p>
        </w:tc>
        <w:tc>
          <w:tcPr>
            <w:tcW w:w="1276"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28F489BD" w14:textId="50F0DE7A" w:rsidR="00ED6D35" w:rsidRPr="00750607" w:rsidRDefault="00ED6D35" w:rsidP="00ED6D35">
            <w:pPr>
              <w:autoSpaceDE w:val="0"/>
              <w:autoSpaceDN w:val="0"/>
              <w:adjustRightInd w:val="0"/>
              <w:jc w:val="center"/>
              <w:rPr>
                <w:b/>
              </w:rPr>
            </w:pP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854E91B" w14:textId="0DFD7EA9" w:rsidR="00ED6D35" w:rsidRPr="00750607" w:rsidRDefault="00ED6D35" w:rsidP="00ED6D35">
            <w:pPr>
              <w:autoSpaceDE w:val="0"/>
              <w:autoSpaceDN w:val="0"/>
              <w:adjustRightInd w:val="0"/>
              <w:jc w:val="center"/>
              <w:rPr>
                <w:b/>
              </w:rPr>
            </w:pPr>
          </w:p>
        </w:tc>
      </w:tr>
      <w:tr w:rsidR="00750607" w:rsidRPr="00750607" w14:paraId="6ACCFA92" w14:textId="77777777" w:rsidTr="00081182">
        <w:trPr>
          <w:gridAfter w:val="2"/>
          <w:wAfter w:w="1277" w:type="dxa"/>
          <w:trHeight w:val="207"/>
        </w:trPr>
        <w:tc>
          <w:tcPr>
            <w:tcW w:w="1737"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07F16BA4" w14:textId="54B598CA" w:rsidR="009E7E99" w:rsidRPr="00750607" w:rsidRDefault="009E7E99" w:rsidP="009E7E99">
            <w:pPr>
              <w:autoSpaceDE w:val="0"/>
              <w:autoSpaceDN w:val="0"/>
              <w:adjustRightInd w:val="0"/>
              <w:rPr>
                <w:sz w:val="20"/>
                <w:szCs w:val="20"/>
                <w:lang w:val="sr-Cyrl-RS"/>
              </w:rPr>
            </w:pPr>
            <w:r w:rsidRPr="00750607">
              <w:rPr>
                <w:sz w:val="20"/>
                <w:szCs w:val="20"/>
                <w:lang w:val="sr-Cyrl-RS"/>
              </w:rPr>
              <w:t>Кабинет министра</w:t>
            </w:r>
          </w:p>
        </w:tc>
        <w:tc>
          <w:tcPr>
            <w:tcW w:w="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53BB31BE" w14:textId="339E97DD" w:rsidR="009E7E99" w:rsidRPr="00457227" w:rsidRDefault="00457227" w:rsidP="009E7E99">
            <w:pPr>
              <w:autoSpaceDE w:val="0"/>
              <w:autoSpaceDN w:val="0"/>
              <w:adjustRightInd w:val="0"/>
              <w:jc w:val="center"/>
              <w:rPr>
                <w:b/>
                <w:lang w:val="sr-Cyrl-RS"/>
              </w:rPr>
            </w:pPr>
            <w:r>
              <w:rPr>
                <w:b/>
                <w:lang w:val="sr-Cyrl-RS"/>
              </w:rPr>
              <w:t>5</w:t>
            </w:r>
          </w:p>
        </w:tc>
        <w:tc>
          <w:tcPr>
            <w:tcW w:w="99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4F702495" w14:textId="2B69B3BF" w:rsidR="009E7E99" w:rsidRPr="00750607" w:rsidRDefault="009E7E99" w:rsidP="009E7E99">
            <w:pPr>
              <w:autoSpaceDE w:val="0"/>
              <w:autoSpaceDN w:val="0"/>
              <w:adjustRightInd w:val="0"/>
              <w:jc w:val="center"/>
              <w:rPr>
                <w:b/>
                <w:lang w:val="sr-Cyrl-RS"/>
              </w:rPr>
            </w:pPr>
          </w:p>
        </w:tc>
        <w:tc>
          <w:tcPr>
            <w:tcW w:w="116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1C384AD0" w14:textId="0E9AD1F4" w:rsidR="009E7E99" w:rsidRPr="00D75208" w:rsidRDefault="00D75208" w:rsidP="009E7E99">
            <w:pPr>
              <w:autoSpaceDE w:val="0"/>
              <w:autoSpaceDN w:val="0"/>
              <w:adjustRightInd w:val="0"/>
              <w:jc w:val="center"/>
              <w:rPr>
                <w:b/>
                <w:lang w:val="sr-Cyrl-RS"/>
              </w:rPr>
            </w:pPr>
            <w:r>
              <w:rPr>
                <w:b/>
                <w:lang w:val="sr-Cyrl-RS"/>
              </w:rPr>
              <w:t>1</w:t>
            </w:r>
          </w:p>
        </w:tc>
        <w:tc>
          <w:tcPr>
            <w:tcW w:w="83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369AC982" w14:textId="0F5DFC15" w:rsidR="009E7E99" w:rsidRPr="00750607" w:rsidRDefault="00F80EEB" w:rsidP="009E7E99">
            <w:pPr>
              <w:autoSpaceDE w:val="0"/>
              <w:autoSpaceDN w:val="0"/>
              <w:adjustRightInd w:val="0"/>
              <w:jc w:val="center"/>
              <w:rPr>
                <w:b/>
                <w:lang w:val="sr-Cyrl-RS"/>
              </w:rPr>
            </w:pPr>
            <w:r>
              <w:rPr>
                <w:b/>
                <w:lang w:val="sr-Cyrl-RS"/>
              </w:rPr>
              <w:t>1</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6B313FB0" w14:textId="408211AD" w:rsidR="009E7E99" w:rsidRPr="0056439B" w:rsidRDefault="0056439B" w:rsidP="009E7E99">
            <w:pPr>
              <w:autoSpaceDE w:val="0"/>
              <w:autoSpaceDN w:val="0"/>
              <w:adjustRightInd w:val="0"/>
              <w:jc w:val="center"/>
              <w:rPr>
                <w:b/>
                <w:lang w:val="sr-Latn-RS"/>
              </w:rPr>
            </w:pPr>
            <w:r>
              <w:rPr>
                <w:b/>
                <w:lang w:val="sr-Latn-RS"/>
              </w:rPr>
              <w:t>1</w:t>
            </w:r>
          </w:p>
        </w:tc>
        <w:tc>
          <w:tcPr>
            <w:tcW w:w="100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5B653D5E" w14:textId="038F7D38" w:rsidR="009E7E99" w:rsidRPr="00750607" w:rsidRDefault="002D69E3" w:rsidP="009E7E99">
            <w:pPr>
              <w:autoSpaceDE w:val="0"/>
              <w:autoSpaceDN w:val="0"/>
              <w:adjustRightInd w:val="0"/>
              <w:jc w:val="center"/>
              <w:rPr>
                <w:b/>
                <w:lang w:val="sr-Cyrl-RS"/>
              </w:rPr>
            </w:pPr>
            <w:r w:rsidRPr="00750607">
              <w:rPr>
                <w:b/>
                <w:lang w:val="sr-Cyrl-RS"/>
              </w:rPr>
              <w:t>1</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55F037DB" w14:textId="77777777" w:rsidR="009E7E99" w:rsidRPr="00750607" w:rsidRDefault="009E7E99" w:rsidP="009E7E99">
            <w:pPr>
              <w:autoSpaceDE w:val="0"/>
              <w:autoSpaceDN w:val="0"/>
              <w:adjustRightInd w:val="0"/>
              <w:jc w:val="center"/>
              <w:rPr>
                <w:b/>
              </w:rPr>
            </w:pPr>
          </w:p>
        </w:tc>
        <w:tc>
          <w:tcPr>
            <w:tcW w:w="11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B9BBE4C" w14:textId="77777777" w:rsidR="009E7E99" w:rsidRPr="00750607" w:rsidRDefault="009E7E99" w:rsidP="009E7E99">
            <w:pPr>
              <w:autoSpaceDE w:val="0"/>
              <w:autoSpaceDN w:val="0"/>
              <w:adjustRightInd w:val="0"/>
              <w:jc w:val="center"/>
              <w:rPr>
                <w:b/>
                <w:lang w:val="en-US"/>
              </w:rPr>
            </w:pPr>
          </w:p>
        </w:tc>
        <w:tc>
          <w:tcPr>
            <w:tcW w:w="708"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20E05F79" w14:textId="77777777" w:rsidR="009E7E99" w:rsidRPr="00750607" w:rsidRDefault="009E7E99" w:rsidP="009E7E99">
            <w:pPr>
              <w:autoSpaceDE w:val="0"/>
              <w:autoSpaceDN w:val="0"/>
              <w:adjustRightInd w:val="0"/>
              <w:jc w:val="center"/>
              <w:rPr>
                <w:b/>
              </w:rPr>
            </w:pPr>
          </w:p>
        </w:tc>
        <w:tc>
          <w:tcPr>
            <w:tcW w:w="1276"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5ABB7428" w14:textId="7ACBDD0E" w:rsidR="009E7E99" w:rsidRPr="00750607" w:rsidRDefault="00F80EEB" w:rsidP="009E7E99">
            <w:pPr>
              <w:autoSpaceDE w:val="0"/>
              <w:autoSpaceDN w:val="0"/>
              <w:adjustRightInd w:val="0"/>
              <w:jc w:val="center"/>
              <w:rPr>
                <w:b/>
                <w:lang w:val="sr-Cyrl-RS"/>
              </w:rPr>
            </w:pPr>
            <w:r>
              <w:rPr>
                <w:b/>
                <w:lang w:val="sr-Cyrl-RS"/>
              </w:rPr>
              <w:t>1</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6463FC25" w14:textId="77777777" w:rsidR="009E7E99" w:rsidRPr="00750607" w:rsidRDefault="009E7E99" w:rsidP="009E7E99">
            <w:pPr>
              <w:autoSpaceDE w:val="0"/>
              <w:autoSpaceDN w:val="0"/>
              <w:adjustRightInd w:val="0"/>
              <w:jc w:val="center"/>
              <w:rPr>
                <w:b/>
              </w:rPr>
            </w:pPr>
          </w:p>
        </w:tc>
      </w:tr>
      <w:tr w:rsidR="00750607" w:rsidRPr="00750607" w14:paraId="4C750485" w14:textId="77777777" w:rsidTr="002233E0">
        <w:trPr>
          <w:gridAfter w:val="2"/>
          <w:wAfter w:w="1277" w:type="dxa"/>
          <w:trHeight w:val="240"/>
        </w:trPr>
        <w:tc>
          <w:tcPr>
            <w:tcW w:w="1737"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hideMark/>
          </w:tcPr>
          <w:p w14:paraId="4683569F" w14:textId="77777777" w:rsidR="009E7E99" w:rsidRPr="00750607" w:rsidRDefault="009E7E99" w:rsidP="009E7E99">
            <w:pPr>
              <w:autoSpaceDE w:val="0"/>
              <w:autoSpaceDN w:val="0"/>
              <w:adjustRightInd w:val="0"/>
              <w:rPr>
                <w:sz w:val="20"/>
                <w:szCs w:val="20"/>
              </w:rPr>
            </w:pPr>
            <w:r w:rsidRPr="00750607">
              <w:rPr>
                <w:sz w:val="20"/>
                <w:szCs w:val="20"/>
              </w:rPr>
              <w:t>Укупно</w:t>
            </w:r>
          </w:p>
        </w:tc>
        <w:tc>
          <w:tcPr>
            <w:tcW w:w="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379EDC77" w14:textId="663F8006" w:rsidR="009E7E99" w:rsidRPr="00774DED" w:rsidRDefault="0056439B" w:rsidP="00F80EEB">
            <w:pPr>
              <w:autoSpaceDE w:val="0"/>
              <w:autoSpaceDN w:val="0"/>
              <w:adjustRightInd w:val="0"/>
              <w:jc w:val="center"/>
              <w:rPr>
                <w:b/>
                <w:lang w:val="sr-Cyrl-RS"/>
              </w:rPr>
            </w:pPr>
            <w:r>
              <w:rPr>
                <w:b/>
                <w:lang w:val="sr-Latn-RS"/>
              </w:rPr>
              <w:t>9</w:t>
            </w:r>
            <w:r w:rsidR="00386A70">
              <w:rPr>
                <w:b/>
                <w:lang w:val="sr-Cyrl-RS"/>
              </w:rPr>
              <w:t>9</w:t>
            </w:r>
          </w:p>
        </w:tc>
        <w:tc>
          <w:tcPr>
            <w:tcW w:w="99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647C9EBD" w14:textId="0BB6A5FD" w:rsidR="009E7E99" w:rsidRPr="00750607" w:rsidRDefault="00ED6D35" w:rsidP="00774DED">
            <w:pPr>
              <w:autoSpaceDE w:val="0"/>
              <w:autoSpaceDN w:val="0"/>
              <w:adjustRightInd w:val="0"/>
              <w:jc w:val="center"/>
              <w:rPr>
                <w:b/>
                <w:lang w:val="sr-Cyrl-RS"/>
              </w:rPr>
            </w:pPr>
            <w:r w:rsidRPr="00750607">
              <w:rPr>
                <w:b/>
                <w:lang w:val="sr-Cyrl-RS"/>
              </w:rPr>
              <w:t>1</w:t>
            </w:r>
            <w:r w:rsidR="00FF503E">
              <w:rPr>
                <w:b/>
                <w:lang w:val="sr-Cyrl-RS"/>
              </w:rPr>
              <w:t>6</w:t>
            </w:r>
          </w:p>
        </w:tc>
        <w:tc>
          <w:tcPr>
            <w:tcW w:w="116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1BE2ACE0" w14:textId="097DFAE3" w:rsidR="009E7E99" w:rsidRPr="00FF503E" w:rsidRDefault="00F3543E" w:rsidP="00FF503E">
            <w:pPr>
              <w:autoSpaceDE w:val="0"/>
              <w:autoSpaceDN w:val="0"/>
              <w:adjustRightInd w:val="0"/>
              <w:jc w:val="center"/>
              <w:rPr>
                <w:b/>
                <w:lang w:val="sr-Cyrl-RS"/>
              </w:rPr>
            </w:pPr>
            <w:r>
              <w:rPr>
                <w:b/>
                <w:lang w:val="en-US"/>
              </w:rPr>
              <w:t>2</w:t>
            </w:r>
            <w:r w:rsidR="00FF503E">
              <w:rPr>
                <w:b/>
                <w:lang w:val="sr-Cyrl-RS"/>
              </w:rPr>
              <w:t>8</w:t>
            </w:r>
          </w:p>
        </w:tc>
        <w:tc>
          <w:tcPr>
            <w:tcW w:w="83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620EDCA6" w14:textId="0B1BB32D" w:rsidR="009E7E99" w:rsidRPr="008F1968" w:rsidRDefault="00416ED4" w:rsidP="00716A37">
            <w:pPr>
              <w:autoSpaceDE w:val="0"/>
              <w:autoSpaceDN w:val="0"/>
              <w:adjustRightInd w:val="0"/>
              <w:jc w:val="center"/>
              <w:rPr>
                <w:b/>
                <w:lang w:val="sr-Cyrl-RS"/>
              </w:rPr>
            </w:pPr>
            <w:r w:rsidRPr="00750607">
              <w:rPr>
                <w:b/>
                <w:lang w:val="sr-Cyrl-RS"/>
              </w:rPr>
              <w:t>2</w:t>
            </w:r>
            <w:r w:rsidR="00EB3321">
              <w:rPr>
                <w:b/>
                <w:lang w:val="sr-Cyrl-RS"/>
              </w:rPr>
              <w:t>4</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6F33ACE2" w14:textId="1EA044BA" w:rsidR="009E7E99" w:rsidRPr="008C0EB9" w:rsidRDefault="008C0EB9" w:rsidP="009E7E99">
            <w:pPr>
              <w:autoSpaceDE w:val="0"/>
              <w:autoSpaceDN w:val="0"/>
              <w:adjustRightInd w:val="0"/>
              <w:jc w:val="center"/>
              <w:rPr>
                <w:b/>
                <w:lang w:val="sr-Cyrl-RS"/>
              </w:rPr>
            </w:pPr>
            <w:r>
              <w:rPr>
                <w:b/>
                <w:lang w:val="sr-Cyrl-RS"/>
              </w:rPr>
              <w:t>9</w:t>
            </w:r>
          </w:p>
        </w:tc>
        <w:tc>
          <w:tcPr>
            <w:tcW w:w="100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2C7C5F7A" w14:textId="19A73D86" w:rsidR="009E7E99" w:rsidRPr="00750607" w:rsidRDefault="008C0EB9" w:rsidP="009E7E99">
            <w:pPr>
              <w:autoSpaceDE w:val="0"/>
              <w:autoSpaceDN w:val="0"/>
              <w:adjustRightInd w:val="0"/>
              <w:jc w:val="center"/>
              <w:rPr>
                <w:b/>
                <w:lang w:val="sr-Cyrl-RS"/>
              </w:rPr>
            </w:pPr>
            <w:r>
              <w:rPr>
                <w:b/>
                <w:lang w:val="sr-Cyrl-RS"/>
              </w:rPr>
              <w:t>4</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3A678B16" w14:textId="6DCF7908" w:rsidR="009E7E99" w:rsidRPr="00750607" w:rsidRDefault="00ED6D35" w:rsidP="009E7E99">
            <w:pPr>
              <w:autoSpaceDE w:val="0"/>
              <w:autoSpaceDN w:val="0"/>
              <w:adjustRightInd w:val="0"/>
              <w:jc w:val="center"/>
              <w:rPr>
                <w:b/>
                <w:lang w:val="sr-Cyrl-RS"/>
              </w:rPr>
            </w:pPr>
            <w:r w:rsidRPr="00750607">
              <w:rPr>
                <w:b/>
                <w:lang w:val="sr-Cyrl-RS"/>
              </w:rPr>
              <w:t>0</w:t>
            </w:r>
          </w:p>
        </w:tc>
        <w:tc>
          <w:tcPr>
            <w:tcW w:w="1134"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314F9493" w14:textId="09F1F749" w:rsidR="009E7E99" w:rsidRPr="00750607" w:rsidRDefault="00CE5A27" w:rsidP="009E7E99">
            <w:pPr>
              <w:autoSpaceDE w:val="0"/>
              <w:autoSpaceDN w:val="0"/>
              <w:adjustRightInd w:val="0"/>
              <w:jc w:val="center"/>
              <w:rPr>
                <w:b/>
                <w:lang w:val="sr-Cyrl-RS"/>
              </w:rPr>
            </w:pPr>
            <w:r w:rsidRPr="00750607">
              <w:rPr>
                <w:b/>
                <w:lang w:val="sr-Cyrl-RS"/>
              </w:rPr>
              <w:t>5</w:t>
            </w:r>
          </w:p>
        </w:tc>
        <w:tc>
          <w:tcPr>
            <w:tcW w:w="708"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55038D1D" w14:textId="31CADCC0" w:rsidR="009E7E99" w:rsidRPr="00750607" w:rsidRDefault="00ED6D35" w:rsidP="009E7E99">
            <w:pPr>
              <w:autoSpaceDE w:val="0"/>
              <w:autoSpaceDN w:val="0"/>
              <w:adjustRightInd w:val="0"/>
              <w:jc w:val="center"/>
              <w:rPr>
                <w:b/>
                <w:lang w:val="sr-Cyrl-RS"/>
              </w:rPr>
            </w:pPr>
            <w:r w:rsidRPr="00750607">
              <w:rPr>
                <w:b/>
                <w:lang w:val="sr-Cyrl-RS"/>
              </w:rPr>
              <w:t>0</w:t>
            </w:r>
          </w:p>
        </w:tc>
        <w:tc>
          <w:tcPr>
            <w:tcW w:w="1276"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044976D8" w14:textId="7CCE3F44" w:rsidR="009E7E99" w:rsidRPr="00750607" w:rsidRDefault="00F80EEB" w:rsidP="009E7E99">
            <w:pPr>
              <w:autoSpaceDE w:val="0"/>
              <w:autoSpaceDN w:val="0"/>
              <w:adjustRightInd w:val="0"/>
              <w:jc w:val="center"/>
              <w:rPr>
                <w:b/>
                <w:lang w:val="sr-Cyrl-RS"/>
              </w:rPr>
            </w:pPr>
            <w:r>
              <w:rPr>
                <w:b/>
                <w:lang w:val="sr-Cyrl-RS"/>
              </w:rPr>
              <w:t>5</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1160DFC3" w14:textId="52D9F0A5" w:rsidR="009E7E99" w:rsidRPr="00750607" w:rsidRDefault="00416ED4" w:rsidP="009E7E99">
            <w:pPr>
              <w:autoSpaceDE w:val="0"/>
              <w:autoSpaceDN w:val="0"/>
              <w:adjustRightInd w:val="0"/>
              <w:jc w:val="center"/>
              <w:rPr>
                <w:b/>
                <w:lang w:val="sr-Cyrl-RS"/>
              </w:rPr>
            </w:pPr>
            <w:r w:rsidRPr="00750607">
              <w:rPr>
                <w:b/>
                <w:lang w:val="sr-Cyrl-RS"/>
              </w:rPr>
              <w:t>8</w:t>
            </w:r>
          </w:p>
        </w:tc>
      </w:tr>
    </w:tbl>
    <w:p w14:paraId="080446D1" w14:textId="34556E1B" w:rsidR="00550A52" w:rsidRPr="00997EAD" w:rsidRDefault="007805ED" w:rsidP="002233E0">
      <w:pPr>
        <w:rPr>
          <w:lang w:val="sr-Cyrl-RS"/>
        </w:rPr>
      </w:pPr>
      <w:r w:rsidRPr="0075154E">
        <w:rPr>
          <w:b/>
        </w:rPr>
        <w:t>НАПОМЕНА:</w:t>
      </w:r>
      <w:r w:rsidR="002233E0" w:rsidRPr="0075154E">
        <w:rPr>
          <w:b/>
          <w:lang w:val="sr-Cyrl-RS"/>
        </w:rPr>
        <w:t xml:space="preserve"> </w:t>
      </w:r>
      <w:r w:rsidRPr="0075154E">
        <w:rPr>
          <w:bCs/>
        </w:rPr>
        <w:t>У табели нису обухваћен</w:t>
      </w:r>
      <w:r w:rsidR="00F777C3" w:rsidRPr="0075154E">
        <w:rPr>
          <w:bCs/>
          <w:lang w:val="sr-Cyrl-RS"/>
        </w:rPr>
        <w:t>a</w:t>
      </w:r>
      <w:r w:rsidR="000E5355" w:rsidRPr="0075154E">
        <w:rPr>
          <w:bCs/>
          <w:lang w:val="sr-Cyrl-RS"/>
        </w:rPr>
        <w:t xml:space="preserve"> </w:t>
      </w:r>
      <w:r w:rsidR="001233D8" w:rsidRPr="0075154E">
        <w:rPr>
          <w:bCs/>
          <w:lang w:val="en-US"/>
        </w:rPr>
        <w:t>4</w:t>
      </w:r>
      <w:r w:rsidR="000E5355" w:rsidRPr="0075154E">
        <w:rPr>
          <w:bCs/>
        </w:rPr>
        <w:t xml:space="preserve"> државн</w:t>
      </w:r>
      <w:r w:rsidR="00F44535" w:rsidRPr="0075154E">
        <w:rPr>
          <w:bCs/>
          <w:lang w:val="sr-Cyrl-RS"/>
        </w:rPr>
        <w:t>а</w:t>
      </w:r>
      <w:r w:rsidRPr="0075154E">
        <w:rPr>
          <w:bCs/>
        </w:rPr>
        <w:t xml:space="preserve"> секретар</w:t>
      </w:r>
      <w:r w:rsidR="00F44535" w:rsidRPr="0075154E">
        <w:rPr>
          <w:bCs/>
          <w:lang w:val="sr-Cyrl-RS"/>
        </w:rPr>
        <w:t>а</w:t>
      </w:r>
      <w:r w:rsidRPr="0075154E">
        <w:rPr>
          <w:bCs/>
          <w:lang w:val="en-US"/>
        </w:rPr>
        <w:t xml:space="preserve">, </w:t>
      </w:r>
      <w:r w:rsidR="000E5355" w:rsidRPr="0075154E">
        <w:rPr>
          <w:bCs/>
          <w:lang w:val="sr-Cyrl-RS"/>
        </w:rPr>
        <w:t>3</w:t>
      </w:r>
      <w:r w:rsidRPr="0075154E">
        <w:rPr>
          <w:bCs/>
        </w:rPr>
        <w:t xml:space="preserve"> посеб</w:t>
      </w:r>
      <w:r w:rsidR="000E5355" w:rsidRPr="0075154E">
        <w:rPr>
          <w:bCs/>
          <w:lang w:val="sr-Cyrl-RS"/>
        </w:rPr>
        <w:t>на</w:t>
      </w:r>
      <w:r w:rsidRPr="0075154E">
        <w:rPr>
          <w:bCs/>
        </w:rPr>
        <w:t xml:space="preserve"> саветник</w:t>
      </w:r>
      <w:r w:rsidR="000E5355" w:rsidRPr="0075154E">
        <w:rPr>
          <w:bCs/>
          <w:lang w:val="sr-Cyrl-RS"/>
        </w:rPr>
        <w:t>а</w:t>
      </w:r>
      <w:r w:rsidR="00C342A0" w:rsidRPr="0075154E">
        <w:rPr>
          <w:bCs/>
        </w:rPr>
        <w:t xml:space="preserve"> министра</w:t>
      </w:r>
      <w:r w:rsidRPr="0075154E">
        <w:rPr>
          <w:bCs/>
        </w:rPr>
        <w:t xml:space="preserve"> </w:t>
      </w:r>
      <w:r w:rsidRPr="0075154E">
        <w:t xml:space="preserve">и </w:t>
      </w:r>
      <w:r w:rsidR="005A00DF">
        <w:rPr>
          <w:lang w:val="en-US"/>
        </w:rPr>
        <w:t>3</w:t>
      </w:r>
      <w:r w:rsidR="00C16FB5">
        <w:rPr>
          <w:lang w:val="sr-Cyrl-RS"/>
        </w:rPr>
        <w:t>3</w:t>
      </w:r>
      <w:r w:rsidRPr="0075154E">
        <w:rPr>
          <w:lang w:val="en-US"/>
        </w:rPr>
        <w:t xml:space="preserve"> </w:t>
      </w:r>
      <w:r w:rsidRPr="0075154E">
        <w:t>лиц</w:t>
      </w:r>
      <w:r w:rsidR="00F545DC">
        <w:rPr>
          <w:lang w:val="sr-Cyrl-RS"/>
        </w:rPr>
        <w:t>а</w:t>
      </w:r>
      <w:r w:rsidR="00C84F6D">
        <w:rPr>
          <w:lang w:val="sr-Cyrl-RS"/>
        </w:rPr>
        <w:t xml:space="preserve"> </w:t>
      </w:r>
      <w:r w:rsidRPr="0075154E">
        <w:t>ангажован</w:t>
      </w:r>
      <w:r w:rsidR="00F545DC">
        <w:rPr>
          <w:lang w:val="sr-Cyrl-RS"/>
        </w:rPr>
        <w:t>их</w:t>
      </w:r>
      <w:r w:rsidRPr="0075154E">
        <w:t xml:space="preserve"> по основу Уговора о обављању привремених и повремених послова.</w:t>
      </w:r>
      <w:r w:rsidR="00997EAD">
        <w:rPr>
          <w:lang w:val="sr-Cyrl-RS"/>
        </w:rPr>
        <w:t xml:space="preserve"> </w:t>
      </w:r>
      <w:r w:rsidR="00A146AF">
        <w:rPr>
          <w:lang w:val="sr-Cyrl-RS"/>
        </w:rPr>
        <w:t>Запослени према полу: мушкарци – 1</w:t>
      </w:r>
      <w:r w:rsidR="0007423F">
        <w:rPr>
          <w:lang w:val="sr-Cyrl-RS"/>
        </w:rPr>
        <w:t>5</w:t>
      </w:r>
      <w:r w:rsidR="00A146AF">
        <w:rPr>
          <w:lang w:val="sr-Cyrl-RS"/>
        </w:rPr>
        <w:t xml:space="preserve"> (</w:t>
      </w:r>
      <w:r w:rsidR="003E3ABE">
        <w:rPr>
          <w:lang w:val="en-US"/>
        </w:rPr>
        <w:t>1</w:t>
      </w:r>
      <w:r w:rsidR="00A718C0">
        <w:rPr>
          <w:lang w:val="sr-Cyrl-RS"/>
        </w:rPr>
        <w:t>4</w:t>
      </w:r>
      <w:r w:rsidR="00A146AF">
        <w:rPr>
          <w:lang w:val="sr-Cyrl-RS"/>
        </w:rPr>
        <w:t>,</w:t>
      </w:r>
      <w:r w:rsidR="00A718C0">
        <w:rPr>
          <w:lang w:val="sr-Cyrl-RS"/>
        </w:rPr>
        <w:t>71</w:t>
      </w:r>
      <w:r w:rsidR="00A146AF">
        <w:rPr>
          <w:lang w:val="sr-Cyrl-RS"/>
        </w:rPr>
        <w:t>%), жене – 8</w:t>
      </w:r>
      <w:r w:rsidR="00B057BA">
        <w:rPr>
          <w:lang w:val="sr-Cyrl-RS"/>
        </w:rPr>
        <w:t>8</w:t>
      </w:r>
      <w:r w:rsidR="00A146AF">
        <w:rPr>
          <w:lang w:val="sr-Cyrl-RS"/>
        </w:rPr>
        <w:t xml:space="preserve"> (</w:t>
      </w:r>
      <w:r w:rsidR="006A35AF">
        <w:rPr>
          <w:lang w:val="en-US"/>
        </w:rPr>
        <w:t>85</w:t>
      </w:r>
      <w:r w:rsidR="00A146AF">
        <w:rPr>
          <w:lang w:val="sr-Cyrl-RS"/>
        </w:rPr>
        <w:t>,</w:t>
      </w:r>
      <w:r w:rsidR="00D86238">
        <w:rPr>
          <w:lang w:val="sr-Cyrl-RS"/>
        </w:rPr>
        <w:t>43</w:t>
      </w:r>
      <w:r w:rsidR="00A146AF">
        <w:rPr>
          <w:lang w:val="sr-Cyrl-RS"/>
        </w:rPr>
        <w:t>%) (у тај број улази 9</w:t>
      </w:r>
      <w:r w:rsidR="00B057BA">
        <w:rPr>
          <w:lang w:val="sr-Cyrl-RS"/>
        </w:rPr>
        <w:t>9</w:t>
      </w:r>
      <w:r w:rsidR="005A00DF">
        <w:rPr>
          <w:lang w:val="en-US"/>
        </w:rPr>
        <w:t xml:space="preserve"> </w:t>
      </w:r>
      <w:r w:rsidR="00A146AF">
        <w:rPr>
          <w:lang w:val="sr-Cyrl-RS"/>
        </w:rPr>
        <w:t>запослених и 4 државна секретара).</w:t>
      </w:r>
    </w:p>
    <w:p w14:paraId="3E2701B0" w14:textId="77777777" w:rsidR="007F5F76" w:rsidRDefault="007F5F76" w:rsidP="00A146AF">
      <w:pPr>
        <w:ind w:right="-311"/>
        <w:jc w:val="both"/>
        <w:rPr>
          <w:lang w:val="sr-Cyrl-RS"/>
        </w:rPr>
        <w:sectPr w:rsidR="007F5F76" w:rsidSect="00B324DF">
          <w:pgSz w:w="16840" w:h="11907" w:orient="landscape" w:code="9"/>
          <w:pgMar w:top="0" w:right="730" w:bottom="0" w:left="1890" w:header="720" w:footer="720" w:gutter="0"/>
          <w:pgBorders w:offsetFrom="page">
            <w:top w:val="inset" w:sz="6" w:space="24" w:color="auto"/>
            <w:left w:val="inset" w:sz="6" w:space="24" w:color="auto"/>
            <w:bottom w:val="outset" w:sz="6" w:space="24" w:color="auto"/>
            <w:right w:val="outset" w:sz="6" w:space="24" w:color="auto"/>
          </w:pgBorders>
          <w:cols w:space="720"/>
          <w:docGrid w:linePitch="360"/>
        </w:sectPr>
      </w:pPr>
    </w:p>
    <w:p w14:paraId="16835C41" w14:textId="77777777" w:rsidR="007805ED" w:rsidRPr="00D26803" w:rsidRDefault="007805ED" w:rsidP="007805ED">
      <w:pPr>
        <w:numPr>
          <w:ilvl w:val="0"/>
          <w:numId w:val="3"/>
        </w:numPr>
        <w:ind w:right="-311"/>
        <w:rPr>
          <w:b/>
          <w:sz w:val="28"/>
          <w:szCs w:val="28"/>
        </w:rPr>
      </w:pPr>
      <w:bookmarkStart w:id="26" w:name="hading3"/>
      <w:r>
        <w:rPr>
          <w:b/>
          <w:sz w:val="28"/>
          <w:szCs w:val="28"/>
        </w:rPr>
        <w:lastRenderedPageBreak/>
        <w:t>О</w:t>
      </w:r>
      <w:r w:rsidRPr="00D26803">
        <w:rPr>
          <w:b/>
          <w:sz w:val="28"/>
          <w:szCs w:val="28"/>
        </w:rPr>
        <w:t>ПИС ФУНКЦИЈА СТАРЕШИНА</w:t>
      </w:r>
    </w:p>
    <w:bookmarkEnd w:id="26"/>
    <w:p w14:paraId="16B5A2DF" w14:textId="77777777" w:rsidR="007805ED" w:rsidRDefault="007805ED" w:rsidP="007805ED">
      <w:pPr>
        <w:ind w:left="-1350" w:right="-311"/>
        <w:jc w:val="both"/>
      </w:pPr>
    </w:p>
    <w:p w14:paraId="5135F74A" w14:textId="77777777" w:rsidR="007805ED" w:rsidRDefault="007805ED" w:rsidP="007805ED">
      <w:pPr>
        <w:ind w:left="720" w:right="-311"/>
        <w:jc w:val="both"/>
        <w:rPr>
          <w:b/>
          <w:sz w:val="28"/>
          <w:szCs w:val="28"/>
        </w:rPr>
      </w:pPr>
      <w:r w:rsidRPr="0059316F">
        <w:rPr>
          <w:b/>
          <w:sz w:val="28"/>
          <w:szCs w:val="28"/>
        </w:rPr>
        <w:t>МИНИСТАР</w:t>
      </w:r>
    </w:p>
    <w:p w14:paraId="1E5CA727" w14:textId="77777777" w:rsidR="007805ED" w:rsidRPr="00A03B65" w:rsidRDefault="007805ED" w:rsidP="007805ED">
      <w:pPr>
        <w:ind w:left="720" w:right="-311"/>
        <w:jc w:val="both"/>
        <w:rPr>
          <w:b/>
          <w:sz w:val="28"/>
          <w:szCs w:val="28"/>
          <w:u w:val="single"/>
        </w:rPr>
      </w:pPr>
    </w:p>
    <w:p w14:paraId="638551C4" w14:textId="1AE6C138" w:rsidR="007805ED" w:rsidRPr="00A96D82" w:rsidRDefault="007805ED" w:rsidP="00684361">
      <w:pPr>
        <w:ind w:left="720"/>
        <w:jc w:val="both"/>
        <w:rPr>
          <w:rFonts w:cs="Arial"/>
          <w:spacing w:val="-4"/>
          <w:lang w:val="ru-RU"/>
        </w:rPr>
      </w:pPr>
      <w:r w:rsidRPr="00A96D82">
        <w:rPr>
          <w:rFonts w:cs="Arial"/>
          <w:spacing w:val="-4"/>
          <w:lang w:val="ru-RU"/>
        </w:rPr>
        <w:t>Министар</w:t>
      </w:r>
      <w:r>
        <w:rPr>
          <w:rFonts w:cs="Arial"/>
          <w:spacing w:val="-4"/>
        </w:rPr>
        <w:t>ством</w:t>
      </w:r>
      <w:r w:rsidRPr="00A96D82">
        <w:rPr>
          <w:rFonts w:cs="Arial"/>
          <w:spacing w:val="-4"/>
          <w:lang w:val="ru-RU"/>
        </w:rPr>
        <w:t xml:space="preserve"> руководи министар. Министар представља министарство, доноси прописе и решења у </w:t>
      </w:r>
      <w:r w:rsidR="00684361">
        <w:rPr>
          <w:rFonts w:cs="Arial"/>
          <w:spacing w:val="-4"/>
          <w:lang w:val="ru-RU"/>
        </w:rPr>
        <w:t xml:space="preserve"> </w:t>
      </w:r>
      <w:r w:rsidRPr="00A96D82">
        <w:rPr>
          <w:rFonts w:cs="Arial"/>
          <w:spacing w:val="-4"/>
          <w:lang w:val="ru-RU"/>
        </w:rPr>
        <w:t>управним и другим појединачним стварима и одлучује о другим питањима из делокруга министарства. Министар је одговоран Влади и Народној скупштини за рад министарства и стање у свим областима из делокруга министарства.</w:t>
      </w:r>
    </w:p>
    <w:p w14:paraId="0C9EBACD" w14:textId="77777777" w:rsidR="007805ED" w:rsidRDefault="007805ED" w:rsidP="007805ED">
      <w:pPr>
        <w:ind w:left="720" w:right="-311"/>
        <w:jc w:val="both"/>
        <w:rPr>
          <w:b/>
          <w:sz w:val="28"/>
          <w:szCs w:val="28"/>
          <w:u w:val="single"/>
        </w:rPr>
      </w:pPr>
    </w:p>
    <w:p w14:paraId="407101D8" w14:textId="00B52D56" w:rsidR="007805ED" w:rsidRPr="008A50E6" w:rsidRDefault="007805ED" w:rsidP="007805ED">
      <w:pPr>
        <w:ind w:right="-311"/>
        <w:jc w:val="both"/>
        <w:rPr>
          <w:b/>
          <w:lang w:val="ru-RU"/>
        </w:rPr>
      </w:pPr>
      <w:r>
        <w:rPr>
          <w:b/>
        </w:rPr>
        <w:t xml:space="preserve"> </w:t>
      </w:r>
      <w:r w:rsidR="00684361">
        <w:rPr>
          <w:b/>
        </w:rPr>
        <w:tab/>
      </w:r>
      <w:r>
        <w:rPr>
          <w:b/>
        </w:rPr>
        <w:t xml:space="preserve">Министар </w:t>
      </w:r>
      <w:r w:rsidR="004F166F">
        <w:rPr>
          <w:b/>
          <w:lang w:val="sr-Cyrl-RS"/>
        </w:rPr>
        <w:t>Бранко Ружић</w:t>
      </w:r>
      <w:r w:rsidRPr="008A50E6">
        <w:rPr>
          <w:b/>
          <w:lang w:val="ru-RU"/>
        </w:rPr>
        <w:t xml:space="preserve">       </w:t>
      </w:r>
      <w:r>
        <w:rPr>
          <w:b/>
        </w:rPr>
        <w:t xml:space="preserve">                          </w:t>
      </w:r>
    </w:p>
    <w:p w14:paraId="4A609E39" w14:textId="3FEAE5C0" w:rsidR="007805ED" w:rsidRPr="009E005E" w:rsidRDefault="007805ED" w:rsidP="007805ED">
      <w:pPr>
        <w:ind w:right="-311"/>
        <w:jc w:val="both"/>
        <w:rPr>
          <w:b/>
        </w:rPr>
      </w:pPr>
      <w:r w:rsidRPr="008A50E6">
        <w:rPr>
          <w:b/>
          <w:lang w:val="ru-RU"/>
        </w:rPr>
        <w:tab/>
      </w:r>
      <w:r w:rsidRPr="008A50E6">
        <w:rPr>
          <w:b/>
          <w:lang w:val="ru-RU"/>
        </w:rPr>
        <w:tab/>
      </w:r>
      <w:r w:rsidRPr="008A50E6">
        <w:rPr>
          <w:b/>
          <w:lang w:val="ru-RU"/>
        </w:rPr>
        <w:tab/>
      </w:r>
      <w:r w:rsidRPr="008A50E6">
        <w:rPr>
          <w:b/>
          <w:lang w:val="ru-RU"/>
        </w:rPr>
        <w:tab/>
      </w:r>
      <w:r w:rsidRPr="008A50E6">
        <w:rPr>
          <w:b/>
          <w:lang w:val="ru-RU"/>
        </w:rPr>
        <w:tab/>
      </w:r>
      <w:r w:rsidRPr="00A7292E">
        <w:rPr>
          <w:b/>
        </w:rPr>
        <w:t xml:space="preserve">Телефон: +381 11 </w:t>
      </w:r>
      <w:r w:rsidR="00BE3F21" w:rsidRPr="00BE3F21">
        <w:rPr>
          <w:b/>
        </w:rPr>
        <w:t>36</w:t>
      </w:r>
      <w:r w:rsidR="00BE3F21">
        <w:rPr>
          <w:b/>
          <w:lang w:val="en-US"/>
        </w:rPr>
        <w:t xml:space="preserve"> </w:t>
      </w:r>
      <w:r w:rsidR="00BE3F21">
        <w:rPr>
          <w:b/>
        </w:rPr>
        <w:t xml:space="preserve">13 </w:t>
      </w:r>
      <w:r w:rsidR="00BE3F21" w:rsidRPr="00BE3F21">
        <w:rPr>
          <w:b/>
        </w:rPr>
        <w:t>654</w:t>
      </w:r>
    </w:p>
    <w:p w14:paraId="77A2D9FA" w14:textId="6B309477" w:rsidR="007805ED" w:rsidRPr="00825709" w:rsidRDefault="007805ED" w:rsidP="007805ED">
      <w:pPr>
        <w:ind w:right="-311"/>
        <w:jc w:val="both"/>
        <w:rPr>
          <w:b/>
          <w:lang w:val="en-US"/>
        </w:rPr>
      </w:pPr>
      <w:r>
        <w:rPr>
          <w:b/>
        </w:rPr>
        <w:tab/>
        <w:t xml:space="preserve"> </w:t>
      </w:r>
      <w:r>
        <w:rPr>
          <w:b/>
        </w:rPr>
        <w:tab/>
      </w:r>
      <w:r>
        <w:rPr>
          <w:b/>
        </w:rPr>
        <w:tab/>
      </w:r>
      <w:r>
        <w:rPr>
          <w:b/>
        </w:rPr>
        <w:tab/>
      </w:r>
      <w:r w:rsidRPr="008A50E6">
        <w:rPr>
          <w:b/>
          <w:lang w:val="ru-RU"/>
        </w:rPr>
        <w:tab/>
      </w:r>
      <w:r>
        <w:rPr>
          <w:b/>
        </w:rPr>
        <w:t xml:space="preserve">Факс:  +381 11  </w:t>
      </w:r>
      <w:r w:rsidR="00825709">
        <w:rPr>
          <w:b/>
          <w:lang w:val="en-US"/>
        </w:rPr>
        <w:t>26 85 396</w:t>
      </w:r>
    </w:p>
    <w:p w14:paraId="4FB8043C" w14:textId="64BFFD22" w:rsidR="00721102" w:rsidRDefault="007805ED" w:rsidP="007805ED">
      <w:pPr>
        <w:ind w:right="-311"/>
        <w:jc w:val="both"/>
        <w:rPr>
          <w:lang w:val="en-US"/>
        </w:rPr>
      </w:pPr>
      <w:r>
        <w:rPr>
          <w:b/>
        </w:rPr>
        <w:tab/>
      </w:r>
      <w:r>
        <w:rPr>
          <w:b/>
        </w:rPr>
        <w:tab/>
      </w:r>
      <w:r>
        <w:rPr>
          <w:b/>
        </w:rPr>
        <w:tab/>
      </w:r>
      <w:r w:rsidRPr="008A50E6">
        <w:rPr>
          <w:b/>
          <w:lang w:val="ru-RU"/>
        </w:rPr>
        <w:t xml:space="preserve"> </w:t>
      </w:r>
      <w:r>
        <w:rPr>
          <w:b/>
        </w:rPr>
        <w:tab/>
      </w:r>
      <w:r w:rsidRPr="008A50E6">
        <w:rPr>
          <w:b/>
          <w:lang w:val="ru-RU"/>
        </w:rPr>
        <w:tab/>
      </w:r>
      <w:r>
        <w:rPr>
          <w:b/>
        </w:rPr>
        <w:t xml:space="preserve">Е-адреса: </w:t>
      </w:r>
      <w:r w:rsidRPr="00825709">
        <w:rPr>
          <w:b/>
        </w:rPr>
        <w:t xml:space="preserve"> </w:t>
      </w:r>
      <w:hyperlink r:id="rId109" w:history="1">
        <w:r w:rsidR="00721102" w:rsidRPr="00825709">
          <w:rPr>
            <w:rStyle w:val="Hyperlink"/>
            <w:b/>
            <w:lang w:val="sr-Latn-RS"/>
          </w:rPr>
          <w:t>kabinet</w:t>
        </w:r>
        <w:r w:rsidR="00721102" w:rsidRPr="00825709">
          <w:rPr>
            <w:rStyle w:val="Hyperlink"/>
            <w:b/>
            <w:lang w:val="en-US"/>
          </w:rPr>
          <w:t>@mduls.gov.rs</w:t>
        </w:r>
      </w:hyperlink>
    </w:p>
    <w:p w14:paraId="5742B633" w14:textId="77777777" w:rsidR="00721102" w:rsidRPr="00721102" w:rsidRDefault="00721102" w:rsidP="007805ED">
      <w:pPr>
        <w:ind w:right="-311"/>
        <w:jc w:val="both"/>
        <w:rPr>
          <w:lang w:val="en-US"/>
        </w:rPr>
      </w:pPr>
    </w:p>
    <w:p w14:paraId="03651A1C" w14:textId="345EF38B" w:rsidR="007805ED" w:rsidRPr="00A7292E" w:rsidRDefault="007805ED" w:rsidP="00361FD9">
      <w:pPr>
        <w:ind w:right="-311" w:firstLine="720"/>
        <w:jc w:val="both"/>
      </w:pPr>
      <w:r>
        <w:t>____________________________________________________________________</w:t>
      </w:r>
    </w:p>
    <w:p w14:paraId="58A74D02" w14:textId="77777777" w:rsidR="007805ED" w:rsidRDefault="007805ED" w:rsidP="007805ED">
      <w:pPr>
        <w:ind w:right="-311" w:firstLine="720"/>
        <w:jc w:val="both"/>
        <w:rPr>
          <w:rFonts w:cs="Arial"/>
          <w:spacing w:val="-4"/>
          <w:lang w:val="ru-RU"/>
        </w:rPr>
      </w:pPr>
    </w:p>
    <w:p w14:paraId="25421F58" w14:textId="77777777" w:rsidR="007805ED" w:rsidRPr="000803D9" w:rsidRDefault="007805ED" w:rsidP="00684361">
      <w:pPr>
        <w:ind w:left="720" w:right="97"/>
        <w:jc w:val="both"/>
        <w:rPr>
          <w:noProof/>
          <w:spacing w:val="-4"/>
        </w:rPr>
      </w:pPr>
      <w:r w:rsidRPr="000803D9">
        <w:rPr>
          <w:noProof/>
          <w:spacing w:val="-4"/>
        </w:rPr>
        <w:t>Министарство може да има једног или више државних секретара, који за свој рад одговарају министру и Влади.</w:t>
      </w:r>
    </w:p>
    <w:p w14:paraId="74B92FBC" w14:textId="77777777" w:rsidR="007805ED" w:rsidRPr="000803D9" w:rsidRDefault="007805ED" w:rsidP="00684361">
      <w:pPr>
        <w:ind w:left="720" w:right="97"/>
        <w:jc w:val="both"/>
        <w:rPr>
          <w:noProof/>
          <w:spacing w:val="-4"/>
        </w:rPr>
      </w:pPr>
      <w:r w:rsidRPr="000803D9">
        <w:rPr>
          <w:noProof/>
          <w:spacing w:val="-4"/>
        </w:rPr>
        <w:t>Државни секретар помаже министру у оквиру овлашћења која му он одреди. Министар не може овластити државног секретара за доношење прописа, нити за гласање на седницама Владе.</w:t>
      </w:r>
    </w:p>
    <w:p w14:paraId="7F69250C" w14:textId="77777777" w:rsidR="007805ED" w:rsidRPr="000803D9" w:rsidRDefault="007805ED" w:rsidP="00684361">
      <w:pPr>
        <w:ind w:left="720" w:right="97"/>
        <w:jc w:val="both"/>
        <w:rPr>
          <w:noProof/>
          <w:spacing w:val="-4"/>
        </w:rPr>
      </w:pPr>
      <w:r w:rsidRPr="000803D9">
        <w:rPr>
          <w:noProof/>
          <w:spacing w:val="-4"/>
        </w:rPr>
        <w:t>Кад министарство има више државних секретара, министар писмено овлашћује једног од њих да га замењује док је одсутан или спречен.</w:t>
      </w:r>
    </w:p>
    <w:p w14:paraId="7FBF30F8" w14:textId="42BFEC12" w:rsidR="007805ED" w:rsidRPr="000803D9" w:rsidRDefault="007805ED" w:rsidP="00684361">
      <w:pPr>
        <w:ind w:left="720" w:right="97"/>
        <w:jc w:val="both"/>
        <w:rPr>
          <w:noProof/>
          <w:spacing w:val="-4"/>
        </w:rPr>
      </w:pPr>
      <w:r w:rsidRPr="000803D9">
        <w:rPr>
          <w:noProof/>
          <w:spacing w:val="-4"/>
        </w:rPr>
        <w:t>Државни секретар је функционер кога поставља и разрешава Влада на предлог министра и његова дужност престаје с престанком дужности министра.</w:t>
      </w:r>
    </w:p>
    <w:p w14:paraId="64C6A4C9" w14:textId="57D03CEA" w:rsidR="007805ED" w:rsidRDefault="007805ED" w:rsidP="007805ED">
      <w:pPr>
        <w:ind w:right="-311" w:firstLine="720"/>
        <w:jc w:val="both"/>
        <w:rPr>
          <w:rFonts w:cs="Arial"/>
          <w:spacing w:val="-4"/>
          <w:lang w:val="ru-RU"/>
        </w:rPr>
      </w:pPr>
      <w:r w:rsidRPr="000803D9">
        <w:rPr>
          <w:noProof/>
          <w:spacing w:val="-4"/>
        </w:rPr>
        <w:t>Државни секретар подлеже истим правилима о неспојивости и су</w:t>
      </w:r>
      <w:r>
        <w:rPr>
          <w:noProof/>
          <w:spacing w:val="-4"/>
        </w:rPr>
        <w:t>кобу интереса као и члан Владе</w:t>
      </w:r>
      <w:r w:rsidRPr="00A96D82">
        <w:rPr>
          <w:rFonts w:cs="Arial"/>
          <w:spacing w:val="-4"/>
          <w:lang w:val="ru-RU"/>
        </w:rPr>
        <w:t>.</w:t>
      </w:r>
    </w:p>
    <w:p w14:paraId="7EE6971B" w14:textId="01469AEA" w:rsidR="007805ED" w:rsidRPr="00A7292E" w:rsidRDefault="007805ED" w:rsidP="00361FD9">
      <w:pPr>
        <w:ind w:right="-311" w:firstLine="720"/>
        <w:jc w:val="both"/>
      </w:pPr>
      <w:r>
        <w:t>_______________________________________________________________________</w:t>
      </w:r>
    </w:p>
    <w:p w14:paraId="6F3FE55C" w14:textId="77777777" w:rsidR="007805ED" w:rsidRDefault="007805ED" w:rsidP="007805ED">
      <w:pPr>
        <w:ind w:right="-311" w:firstLine="720"/>
        <w:jc w:val="both"/>
        <w:rPr>
          <w:rFonts w:cs="Arial"/>
          <w:spacing w:val="-4"/>
          <w:lang w:val="ru-RU"/>
        </w:rPr>
      </w:pPr>
    </w:p>
    <w:p w14:paraId="1B950605" w14:textId="64308ADF" w:rsidR="002223CC" w:rsidRPr="00B15122" w:rsidRDefault="007805ED" w:rsidP="00684361">
      <w:pPr>
        <w:ind w:right="-311" w:firstLine="720"/>
        <w:jc w:val="both"/>
        <w:rPr>
          <w:rFonts w:cs="Arial"/>
          <w:b/>
          <w:spacing w:val="-4"/>
          <w:lang w:val="sr-Cyrl-RS"/>
        </w:rPr>
      </w:pPr>
      <w:r>
        <w:rPr>
          <w:rFonts w:cs="Arial"/>
          <w:b/>
          <w:spacing w:val="-4"/>
          <w:lang w:val="ru-RU"/>
        </w:rPr>
        <w:t>Државни</w:t>
      </w:r>
      <w:r w:rsidRPr="005F4852">
        <w:rPr>
          <w:rFonts w:cs="Arial"/>
          <w:b/>
          <w:spacing w:val="-4"/>
          <w:lang w:val="ru-RU"/>
        </w:rPr>
        <w:t xml:space="preserve"> </w:t>
      </w:r>
      <w:r>
        <w:rPr>
          <w:rFonts w:cs="Arial"/>
          <w:b/>
          <w:spacing w:val="-4"/>
          <w:lang w:val="ru-RU"/>
        </w:rPr>
        <w:t>секретар</w:t>
      </w:r>
      <w:r w:rsidRPr="005F4852">
        <w:rPr>
          <w:rFonts w:cs="Arial"/>
          <w:b/>
          <w:spacing w:val="-4"/>
          <w:lang w:val="ru-RU"/>
        </w:rPr>
        <w:t xml:space="preserve"> </w:t>
      </w:r>
      <w:r w:rsidR="00B15122">
        <w:rPr>
          <w:rFonts w:cs="Arial"/>
          <w:b/>
          <w:spacing w:val="-4"/>
          <w:lang w:val="sr-Cyrl-RS"/>
        </w:rPr>
        <w:t>Зоран Касаловић</w:t>
      </w:r>
    </w:p>
    <w:p w14:paraId="014EF2B0" w14:textId="3F14A03E" w:rsidR="007805ED" w:rsidRPr="001656D0" w:rsidRDefault="007805ED" w:rsidP="007805ED">
      <w:pPr>
        <w:ind w:right="-311"/>
        <w:jc w:val="both"/>
        <w:rPr>
          <w:rFonts w:cs="Arial"/>
          <w:b/>
          <w:spacing w:val="-4"/>
        </w:rPr>
      </w:pPr>
      <w:r w:rsidRPr="005F4852">
        <w:rPr>
          <w:rFonts w:cs="Arial"/>
          <w:b/>
          <w:spacing w:val="-4"/>
          <w:lang w:val="ru-RU"/>
        </w:rPr>
        <w:tab/>
      </w:r>
    </w:p>
    <w:p w14:paraId="201A7BF6" w14:textId="080D8E85" w:rsidR="007805ED" w:rsidRPr="00043E0D" w:rsidRDefault="007805ED" w:rsidP="007805ED">
      <w:pPr>
        <w:ind w:right="-311"/>
        <w:jc w:val="both"/>
        <w:rPr>
          <w:b/>
          <w:lang w:val="sr-Cyrl-RS"/>
        </w:rPr>
      </w:pPr>
      <w:r w:rsidRPr="00A7292E">
        <w:rPr>
          <w:b/>
        </w:rPr>
        <w:tab/>
      </w:r>
      <w:r>
        <w:rPr>
          <w:b/>
        </w:rPr>
        <w:tab/>
      </w:r>
      <w:r>
        <w:rPr>
          <w:b/>
        </w:rPr>
        <w:tab/>
      </w:r>
      <w:r>
        <w:rPr>
          <w:b/>
        </w:rPr>
        <w:tab/>
      </w:r>
      <w:r>
        <w:rPr>
          <w:b/>
        </w:rPr>
        <w:tab/>
      </w:r>
      <w:r w:rsidRPr="008A50E6">
        <w:rPr>
          <w:b/>
          <w:lang w:val="ru-RU"/>
        </w:rPr>
        <w:t xml:space="preserve"> </w:t>
      </w:r>
      <w:r>
        <w:rPr>
          <w:b/>
        </w:rPr>
        <w:t>Телефон</w:t>
      </w:r>
      <w:r w:rsidRPr="00A7292E">
        <w:rPr>
          <w:b/>
        </w:rPr>
        <w:t xml:space="preserve">: +381 11 </w:t>
      </w:r>
      <w:r w:rsidR="00AF523F">
        <w:rPr>
          <w:b/>
          <w:lang w:val="sr-Cyrl-RS"/>
        </w:rPr>
        <w:t>36 20 142</w:t>
      </w:r>
    </w:p>
    <w:p w14:paraId="33126096" w14:textId="77777777" w:rsidR="007805ED" w:rsidRPr="00E8181F" w:rsidRDefault="007805ED" w:rsidP="007805ED">
      <w:pPr>
        <w:ind w:right="-311"/>
        <w:jc w:val="both"/>
        <w:rPr>
          <w:rStyle w:val="Hyperlink"/>
          <w:b/>
          <w:lang w:val="en-US"/>
        </w:rPr>
      </w:pPr>
      <w:r>
        <w:rPr>
          <w:b/>
        </w:rPr>
        <w:tab/>
      </w:r>
      <w:r>
        <w:rPr>
          <w:b/>
        </w:rPr>
        <w:tab/>
      </w:r>
      <w:r>
        <w:rPr>
          <w:b/>
        </w:rPr>
        <w:tab/>
      </w:r>
      <w:r>
        <w:rPr>
          <w:b/>
        </w:rPr>
        <w:tab/>
      </w:r>
      <w:r w:rsidRPr="008A50E6">
        <w:rPr>
          <w:b/>
          <w:lang w:val="ru-RU"/>
        </w:rPr>
        <w:t xml:space="preserve"> </w:t>
      </w:r>
      <w:r>
        <w:rPr>
          <w:b/>
        </w:rPr>
        <w:tab/>
        <w:t xml:space="preserve"> Е-адреса</w:t>
      </w:r>
      <w:r w:rsidRPr="00E8181F">
        <w:rPr>
          <w:b/>
        </w:rPr>
        <w:t xml:space="preserve">: </w:t>
      </w:r>
      <w:hyperlink r:id="rId110" w:history="1">
        <w:r w:rsidRPr="00E8181F">
          <w:rPr>
            <w:rStyle w:val="Hyperlink"/>
            <w:b/>
            <w:lang w:val="en-US"/>
          </w:rPr>
          <w:t>drzavni.sekretar@mduls.gov.rs</w:t>
        </w:r>
      </w:hyperlink>
    </w:p>
    <w:p w14:paraId="4BECE917" w14:textId="77777777" w:rsidR="002223CC" w:rsidRPr="00E8181F" w:rsidRDefault="002223CC" w:rsidP="007805ED">
      <w:pPr>
        <w:ind w:right="-311"/>
        <w:jc w:val="both"/>
        <w:rPr>
          <w:rStyle w:val="Hyperlink"/>
          <w:b/>
          <w:lang w:val="sr-Cyrl-RS"/>
        </w:rPr>
      </w:pPr>
    </w:p>
    <w:p w14:paraId="7C8EBF1B" w14:textId="253DB8F2" w:rsidR="002223CC" w:rsidRPr="00E8181F" w:rsidRDefault="002223CC" w:rsidP="00684361">
      <w:pPr>
        <w:ind w:right="-311" w:firstLine="720"/>
        <w:jc w:val="both"/>
        <w:rPr>
          <w:rStyle w:val="Hyperlink"/>
          <w:b/>
          <w:color w:val="auto"/>
          <w:u w:val="none"/>
          <w:lang w:val="sr-Cyrl-RS"/>
        </w:rPr>
      </w:pPr>
      <w:r w:rsidRPr="00E8181F">
        <w:rPr>
          <w:rStyle w:val="Hyperlink"/>
          <w:b/>
          <w:color w:val="auto"/>
          <w:u w:val="none"/>
          <w:lang w:val="sr-Cyrl-RS"/>
        </w:rPr>
        <w:t>Државни секретар Иван Бошњак</w:t>
      </w:r>
    </w:p>
    <w:p w14:paraId="6ED247B3" w14:textId="77777777" w:rsidR="002223CC" w:rsidRPr="00E8181F" w:rsidRDefault="002223CC" w:rsidP="007805ED">
      <w:pPr>
        <w:ind w:right="-311"/>
        <w:jc w:val="both"/>
        <w:rPr>
          <w:b/>
          <w:lang w:val="sr-Cyrl-RS"/>
        </w:rPr>
      </w:pPr>
    </w:p>
    <w:p w14:paraId="1C3134B2" w14:textId="136CEF41" w:rsidR="00B15122" w:rsidRPr="00E8181F" w:rsidRDefault="002223CC" w:rsidP="00B15122">
      <w:pPr>
        <w:jc w:val="both"/>
        <w:rPr>
          <w:lang w:val="en-US"/>
        </w:rPr>
      </w:pPr>
      <w:r w:rsidRPr="00E8181F">
        <w:rPr>
          <w:b/>
          <w:lang w:val="sr-Cyrl-RS"/>
        </w:rPr>
        <w:t xml:space="preserve">                                                             </w:t>
      </w:r>
      <w:r w:rsidRPr="00E8181F">
        <w:rPr>
          <w:b/>
        </w:rPr>
        <w:t xml:space="preserve">Телефон: +381 11 </w:t>
      </w:r>
      <w:r w:rsidR="00B15122" w:rsidRPr="00E8181F">
        <w:rPr>
          <w:b/>
          <w:lang w:val="en-US"/>
        </w:rPr>
        <w:t>30</w:t>
      </w:r>
      <w:r w:rsidR="00B15122" w:rsidRPr="00E8181F">
        <w:rPr>
          <w:b/>
          <w:lang w:val="sr-Cyrl-RS"/>
        </w:rPr>
        <w:t xml:space="preserve"> </w:t>
      </w:r>
      <w:r w:rsidR="00B15122" w:rsidRPr="00E8181F">
        <w:rPr>
          <w:b/>
          <w:lang w:val="en-US"/>
        </w:rPr>
        <w:t>60 102</w:t>
      </w:r>
    </w:p>
    <w:p w14:paraId="573176F8" w14:textId="25D99B5A" w:rsidR="002223CC" w:rsidRPr="00E8181F" w:rsidRDefault="002223CC" w:rsidP="002223CC">
      <w:pPr>
        <w:ind w:right="-311"/>
        <w:jc w:val="both"/>
        <w:rPr>
          <w:b/>
        </w:rPr>
      </w:pPr>
      <w:r w:rsidRPr="00E8181F">
        <w:rPr>
          <w:b/>
        </w:rPr>
        <w:tab/>
      </w:r>
      <w:r w:rsidRPr="00E8181F">
        <w:rPr>
          <w:b/>
        </w:rPr>
        <w:tab/>
      </w:r>
      <w:r w:rsidRPr="00E8181F">
        <w:rPr>
          <w:b/>
        </w:rPr>
        <w:tab/>
      </w:r>
      <w:r w:rsidRPr="00E8181F">
        <w:rPr>
          <w:b/>
        </w:rPr>
        <w:tab/>
      </w:r>
      <w:r w:rsidRPr="00E8181F">
        <w:rPr>
          <w:b/>
          <w:lang w:val="ru-RU"/>
        </w:rPr>
        <w:t xml:space="preserve"> </w:t>
      </w:r>
      <w:r w:rsidRPr="00E8181F">
        <w:rPr>
          <w:b/>
        </w:rPr>
        <w:tab/>
        <w:t xml:space="preserve"> Е-адреса: </w:t>
      </w:r>
      <w:hyperlink r:id="rId111" w:history="1">
        <w:r w:rsidR="00AF0DD8" w:rsidRPr="00E8181F">
          <w:rPr>
            <w:rStyle w:val="Hyperlink"/>
            <w:b/>
            <w:lang w:val="en-US"/>
          </w:rPr>
          <w:t>drzavni.sekretar@mduls.gov.rs</w:t>
        </w:r>
      </w:hyperlink>
    </w:p>
    <w:p w14:paraId="65DC168A" w14:textId="77777777" w:rsidR="00AF0DD8" w:rsidRPr="00E8181F" w:rsidRDefault="00AF0DD8" w:rsidP="002223CC">
      <w:pPr>
        <w:ind w:right="-311"/>
        <w:jc w:val="both"/>
        <w:rPr>
          <w:rStyle w:val="Hyperlink"/>
          <w:b/>
          <w:lang w:val="en-US"/>
        </w:rPr>
      </w:pPr>
    </w:p>
    <w:p w14:paraId="20DEF1BC" w14:textId="471A1F75" w:rsidR="00AF0DD8" w:rsidRPr="00E8181F" w:rsidRDefault="00AF0DD8" w:rsidP="00684361">
      <w:pPr>
        <w:ind w:right="-311" w:firstLine="720"/>
        <w:jc w:val="both"/>
        <w:rPr>
          <w:rStyle w:val="Hyperlink"/>
          <w:b/>
          <w:color w:val="auto"/>
          <w:u w:val="none"/>
          <w:lang w:val="sr-Cyrl-RS"/>
        </w:rPr>
      </w:pPr>
      <w:r w:rsidRPr="00E8181F">
        <w:rPr>
          <w:rStyle w:val="Hyperlink"/>
          <w:b/>
          <w:color w:val="auto"/>
          <w:u w:val="none"/>
          <w:lang w:val="sr-Cyrl-RS"/>
        </w:rPr>
        <w:t xml:space="preserve">Државни секретар </w:t>
      </w:r>
      <w:r w:rsidR="00B15122" w:rsidRPr="00E8181F">
        <w:rPr>
          <w:rStyle w:val="Hyperlink"/>
          <w:b/>
          <w:color w:val="auto"/>
          <w:u w:val="none"/>
          <w:lang w:val="sr-Cyrl-RS"/>
        </w:rPr>
        <w:t>Жикица Несторовић</w:t>
      </w:r>
    </w:p>
    <w:p w14:paraId="5E7CB903" w14:textId="7A8EF67E" w:rsidR="00AF0DD8" w:rsidRPr="00E8181F" w:rsidRDefault="00684361" w:rsidP="00AF0DD8">
      <w:pPr>
        <w:ind w:right="-311"/>
        <w:jc w:val="both"/>
        <w:rPr>
          <w:rStyle w:val="Hyperlink"/>
          <w:b/>
          <w:color w:val="auto"/>
          <w:u w:val="none"/>
          <w:lang w:val="sr-Cyrl-RS"/>
        </w:rPr>
      </w:pPr>
      <w:r>
        <w:rPr>
          <w:rStyle w:val="Hyperlink"/>
          <w:b/>
          <w:color w:val="auto"/>
          <w:u w:val="none"/>
          <w:lang w:val="sr-Cyrl-RS"/>
        </w:rPr>
        <w:tab/>
      </w:r>
    </w:p>
    <w:p w14:paraId="43E1E21E" w14:textId="38D4E789" w:rsidR="00AF0DD8" w:rsidRPr="00E8181F" w:rsidRDefault="00AF0DD8" w:rsidP="00B15122">
      <w:pPr>
        <w:ind w:left="2880" w:right="-311" w:firstLine="720"/>
        <w:jc w:val="both"/>
        <w:rPr>
          <w:b/>
          <w:lang w:val="sr-Cyrl-RS"/>
        </w:rPr>
      </w:pPr>
      <w:r w:rsidRPr="00E8181F">
        <w:rPr>
          <w:b/>
        </w:rPr>
        <w:t xml:space="preserve">Телефон: +381 </w:t>
      </w:r>
      <w:r w:rsidR="00043E0D" w:rsidRPr="00E8181F">
        <w:rPr>
          <w:b/>
          <w:lang w:val="sr-Cyrl-RS"/>
        </w:rPr>
        <w:t xml:space="preserve">11 </w:t>
      </w:r>
      <w:r w:rsidR="0064484C" w:rsidRPr="00E8181F">
        <w:rPr>
          <w:b/>
          <w:lang w:val="sr-Cyrl-RS"/>
        </w:rPr>
        <w:t>26</w:t>
      </w:r>
      <w:r w:rsidR="00043E0D" w:rsidRPr="00E8181F">
        <w:rPr>
          <w:b/>
          <w:lang w:val="sr-Cyrl-RS"/>
        </w:rPr>
        <w:t xml:space="preserve"> </w:t>
      </w:r>
      <w:r w:rsidR="0064484C" w:rsidRPr="00E8181F">
        <w:rPr>
          <w:b/>
          <w:lang w:val="sr-Cyrl-RS"/>
        </w:rPr>
        <w:t>81</w:t>
      </w:r>
      <w:r w:rsidR="00043E0D" w:rsidRPr="00E8181F">
        <w:rPr>
          <w:b/>
          <w:lang w:val="sr-Cyrl-RS"/>
        </w:rPr>
        <w:t xml:space="preserve"> </w:t>
      </w:r>
      <w:r w:rsidR="0064484C" w:rsidRPr="00E8181F">
        <w:rPr>
          <w:b/>
          <w:lang w:val="sr-Cyrl-RS"/>
        </w:rPr>
        <w:t>152</w:t>
      </w:r>
    </w:p>
    <w:p w14:paraId="4BAC840C" w14:textId="60980C40" w:rsidR="00AF0DD8" w:rsidRPr="00E8181F" w:rsidRDefault="00AF0DD8" w:rsidP="00AF0DD8">
      <w:pPr>
        <w:ind w:right="-311"/>
        <w:jc w:val="both"/>
        <w:rPr>
          <w:b/>
          <w:lang w:val="en-US"/>
        </w:rPr>
      </w:pPr>
      <w:r w:rsidRPr="00E8181F">
        <w:rPr>
          <w:b/>
        </w:rPr>
        <w:tab/>
      </w:r>
      <w:r w:rsidRPr="00E8181F">
        <w:rPr>
          <w:b/>
        </w:rPr>
        <w:tab/>
      </w:r>
      <w:r w:rsidRPr="00E8181F">
        <w:rPr>
          <w:b/>
        </w:rPr>
        <w:tab/>
      </w:r>
      <w:r w:rsidRPr="00E8181F">
        <w:rPr>
          <w:b/>
        </w:rPr>
        <w:tab/>
      </w:r>
      <w:r w:rsidRPr="00E8181F">
        <w:rPr>
          <w:b/>
          <w:lang w:val="ru-RU"/>
        </w:rPr>
        <w:t xml:space="preserve"> </w:t>
      </w:r>
      <w:r w:rsidRPr="00E8181F">
        <w:rPr>
          <w:b/>
        </w:rPr>
        <w:tab/>
        <w:t xml:space="preserve"> Е-адреса: </w:t>
      </w:r>
      <w:hyperlink r:id="rId112" w:history="1">
        <w:r w:rsidRPr="00E8181F">
          <w:rPr>
            <w:rStyle w:val="Hyperlink"/>
            <w:b/>
            <w:lang w:val="en-US"/>
          </w:rPr>
          <w:t>drzavni.sekretar@mduls.gov.rs</w:t>
        </w:r>
      </w:hyperlink>
      <w:r w:rsidRPr="00E8181F">
        <w:rPr>
          <w:b/>
          <w:lang w:val="en-US"/>
        </w:rPr>
        <w:t xml:space="preserve"> </w:t>
      </w:r>
    </w:p>
    <w:p w14:paraId="0AD750E2" w14:textId="77777777" w:rsidR="008A75C7" w:rsidRPr="00E8181F" w:rsidRDefault="008A75C7" w:rsidP="001233D8">
      <w:pPr>
        <w:ind w:right="-311"/>
        <w:jc w:val="both"/>
        <w:rPr>
          <w:rStyle w:val="Hyperlink"/>
          <w:b/>
          <w:color w:val="auto"/>
          <w:u w:val="none"/>
          <w:lang w:val="sr-Cyrl-RS"/>
        </w:rPr>
      </w:pPr>
    </w:p>
    <w:p w14:paraId="086B41D9" w14:textId="6496727E" w:rsidR="001233D8" w:rsidRPr="00E8181F" w:rsidRDefault="001233D8" w:rsidP="00684361">
      <w:pPr>
        <w:ind w:right="-311" w:firstLine="720"/>
        <w:jc w:val="both"/>
        <w:rPr>
          <w:rStyle w:val="Hyperlink"/>
          <w:b/>
          <w:color w:val="auto"/>
          <w:u w:val="none"/>
          <w:lang w:val="sr-Cyrl-RS"/>
        </w:rPr>
      </w:pPr>
      <w:r w:rsidRPr="00E8181F">
        <w:rPr>
          <w:rStyle w:val="Hyperlink"/>
          <w:b/>
          <w:color w:val="auto"/>
          <w:u w:val="none"/>
          <w:lang w:val="sr-Cyrl-RS"/>
        </w:rPr>
        <w:t>Државни секретар Бојан Стевић</w:t>
      </w:r>
    </w:p>
    <w:p w14:paraId="518FDE55" w14:textId="5DECD41C" w:rsidR="001233D8" w:rsidRPr="00E8181F" w:rsidRDefault="001233D8" w:rsidP="00B15122">
      <w:pPr>
        <w:ind w:left="2880" w:firstLine="720"/>
        <w:jc w:val="both"/>
        <w:rPr>
          <w:lang w:val="sr-Cyrl-RS"/>
        </w:rPr>
      </w:pPr>
      <w:r w:rsidRPr="00E8181F">
        <w:rPr>
          <w:b/>
        </w:rPr>
        <w:t xml:space="preserve">Телефон: +381 11 </w:t>
      </w:r>
      <w:r w:rsidR="0064484C" w:rsidRPr="00E8181F">
        <w:rPr>
          <w:b/>
          <w:lang w:val="sr-Cyrl-RS"/>
        </w:rPr>
        <w:t>26</w:t>
      </w:r>
      <w:r w:rsidR="00194A2C" w:rsidRPr="00E8181F">
        <w:rPr>
          <w:b/>
          <w:lang w:val="sr-Cyrl-RS"/>
        </w:rPr>
        <w:t xml:space="preserve"> </w:t>
      </w:r>
      <w:r w:rsidR="0064484C" w:rsidRPr="00E8181F">
        <w:rPr>
          <w:b/>
          <w:lang w:val="sr-Cyrl-RS"/>
        </w:rPr>
        <w:t>86</w:t>
      </w:r>
      <w:r w:rsidR="00194A2C" w:rsidRPr="00E8181F">
        <w:rPr>
          <w:b/>
          <w:lang w:val="sr-Cyrl-RS"/>
        </w:rPr>
        <w:t xml:space="preserve"> </w:t>
      </w:r>
      <w:r w:rsidR="0064484C" w:rsidRPr="00E8181F">
        <w:rPr>
          <w:b/>
          <w:lang w:val="sr-Cyrl-RS"/>
        </w:rPr>
        <w:t>873</w:t>
      </w:r>
    </w:p>
    <w:p w14:paraId="17513F6B" w14:textId="77777777" w:rsidR="001233D8" w:rsidRPr="00E8181F" w:rsidRDefault="001233D8" w:rsidP="001233D8">
      <w:pPr>
        <w:ind w:right="-311"/>
        <w:jc w:val="both"/>
        <w:rPr>
          <w:b/>
          <w:lang w:val="en-US"/>
        </w:rPr>
      </w:pPr>
      <w:r w:rsidRPr="00E8181F">
        <w:rPr>
          <w:b/>
        </w:rPr>
        <w:tab/>
      </w:r>
      <w:r w:rsidRPr="00E8181F">
        <w:rPr>
          <w:b/>
        </w:rPr>
        <w:tab/>
      </w:r>
      <w:r w:rsidRPr="00E8181F">
        <w:rPr>
          <w:b/>
        </w:rPr>
        <w:tab/>
      </w:r>
      <w:r w:rsidRPr="00E8181F">
        <w:rPr>
          <w:b/>
        </w:rPr>
        <w:tab/>
      </w:r>
      <w:r w:rsidRPr="00E8181F">
        <w:rPr>
          <w:b/>
          <w:lang w:val="ru-RU"/>
        </w:rPr>
        <w:t xml:space="preserve"> </w:t>
      </w:r>
      <w:r w:rsidRPr="00E8181F">
        <w:rPr>
          <w:b/>
        </w:rPr>
        <w:tab/>
        <w:t xml:space="preserve"> Е-адреса: </w:t>
      </w:r>
      <w:hyperlink r:id="rId113" w:history="1">
        <w:r w:rsidRPr="00E8181F">
          <w:rPr>
            <w:rStyle w:val="Hyperlink"/>
            <w:b/>
            <w:lang w:val="en-US"/>
          </w:rPr>
          <w:t>drzavni.sekretar@mduls.gov.rs</w:t>
        </w:r>
      </w:hyperlink>
      <w:r w:rsidRPr="00E8181F">
        <w:rPr>
          <w:b/>
          <w:lang w:val="en-US"/>
        </w:rPr>
        <w:t xml:space="preserve"> </w:t>
      </w:r>
    </w:p>
    <w:p w14:paraId="63103AA0" w14:textId="77777777" w:rsidR="007805ED" w:rsidRPr="000B3AEE" w:rsidRDefault="00737782" w:rsidP="007805ED">
      <w:pPr>
        <w:ind w:right="-311"/>
        <w:jc w:val="both"/>
        <w:rPr>
          <w:b/>
        </w:rPr>
      </w:pPr>
      <w:hyperlink r:id="rId114" w:history="1"/>
    </w:p>
    <w:p w14:paraId="00A5E7B1" w14:textId="77777777" w:rsidR="007805ED" w:rsidRPr="00A7292E" w:rsidRDefault="007805ED" w:rsidP="00361FD9">
      <w:pPr>
        <w:ind w:right="-311" w:firstLine="720"/>
        <w:jc w:val="both"/>
      </w:pPr>
      <w:r>
        <w:t>_____________________________________________________________________</w:t>
      </w:r>
    </w:p>
    <w:p w14:paraId="2C7DB19D" w14:textId="77777777" w:rsidR="007219E1" w:rsidRDefault="007219E1" w:rsidP="007219E1">
      <w:pPr>
        <w:ind w:right="-311" w:firstLine="720"/>
        <w:jc w:val="both"/>
        <w:rPr>
          <w:rFonts w:cs="Arial"/>
          <w:b/>
          <w:spacing w:val="-4"/>
          <w:u w:val="single"/>
          <w:lang w:val="ru-RU"/>
        </w:rPr>
      </w:pPr>
    </w:p>
    <w:p w14:paraId="2276C64A" w14:textId="77777777" w:rsidR="00AF0DD8" w:rsidRDefault="00AF0DD8" w:rsidP="007219E1">
      <w:pPr>
        <w:ind w:right="-311" w:firstLine="720"/>
        <w:jc w:val="both"/>
        <w:rPr>
          <w:rFonts w:cs="Arial"/>
          <w:b/>
          <w:spacing w:val="-4"/>
          <w:u w:val="single"/>
          <w:lang w:val="ru-RU"/>
        </w:rPr>
      </w:pPr>
    </w:p>
    <w:p w14:paraId="4389F87D" w14:textId="77777777" w:rsidR="004467FB" w:rsidRDefault="004467FB" w:rsidP="007219E1">
      <w:pPr>
        <w:ind w:right="-311" w:firstLine="720"/>
        <w:jc w:val="both"/>
        <w:rPr>
          <w:rFonts w:cs="Arial"/>
          <w:b/>
          <w:spacing w:val="-4"/>
          <w:u w:val="single"/>
          <w:lang w:val="ru-RU"/>
        </w:rPr>
      </w:pPr>
    </w:p>
    <w:p w14:paraId="1235D51F" w14:textId="77777777" w:rsidR="004467FB" w:rsidRDefault="004467FB" w:rsidP="00124146">
      <w:pPr>
        <w:ind w:right="-311"/>
        <w:jc w:val="both"/>
        <w:rPr>
          <w:rFonts w:cs="Arial"/>
          <w:b/>
          <w:spacing w:val="-4"/>
          <w:u w:val="single"/>
          <w:lang w:val="ru-RU"/>
        </w:rPr>
      </w:pPr>
    </w:p>
    <w:p w14:paraId="2CF4DC54" w14:textId="4B5D23B7" w:rsidR="007219E1" w:rsidRDefault="007219E1" w:rsidP="00124146">
      <w:pPr>
        <w:ind w:right="-311" w:firstLine="720"/>
        <w:jc w:val="both"/>
        <w:rPr>
          <w:rFonts w:cs="Arial"/>
          <w:b/>
          <w:spacing w:val="-4"/>
          <w:u w:val="single"/>
          <w:lang w:val="ru-RU"/>
        </w:rPr>
      </w:pPr>
      <w:r w:rsidRPr="00305ED1">
        <w:rPr>
          <w:rFonts w:cs="Arial"/>
          <w:b/>
          <w:spacing w:val="-4"/>
          <w:u w:val="single"/>
          <w:lang w:val="ru-RU"/>
        </w:rPr>
        <w:lastRenderedPageBreak/>
        <w:t>ОВЛАШЋЕЊА</w:t>
      </w:r>
    </w:p>
    <w:p w14:paraId="4F2FF4B4" w14:textId="77777777" w:rsidR="00124146" w:rsidRPr="00124146" w:rsidRDefault="00124146" w:rsidP="00454EA7">
      <w:pPr>
        <w:ind w:right="-311"/>
        <w:jc w:val="both"/>
        <w:rPr>
          <w:rFonts w:cs="Arial"/>
          <w:b/>
          <w:spacing w:val="-4"/>
          <w:sz w:val="16"/>
          <w:szCs w:val="16"/>
          <w:u w:val="single"/>
          <w:lang w:val="ru-RU"/>
        </w:rPr>
      </w:pPr>
    </w:p>
    <w:p w14:paraId="48B554C9" w14:textId="64157FBE" w:rsidR="007219E1" w:rsidRPr="005F36C3" w:rsidRDefault="007219E1" w:rsidP="0028055A">
      <w:pPr>
        <w:tabs>
          <w:tab w:val="left" w:pos="1418"/>
        </w:tabs>
        <w:ind w:left="1418"/>
        <w:jc w:val="both"/>
      </w:pPr>
      <w:r>
        <w:rPr>
          <w:b/>
          <w:spacing w:val="-4"/>
          <w:lang w:val="ru-RU"/>
        </w:rPr>
        <w:t xml:space="preserve">Државни секретар </w:t>
      </w:r>
      <w:r w:rsidR="00B15122">
        <w:rPr>
          <w:b/>
          <w:spacing w:val="-4"/>
          <w:lang w:val="ru-RU"/>
        </w:rPr>
        <w:t>Зоран Касаловић</w:t>
      </w:r>
      <w:r w:rsidRPr="000803D9">
        <w:rPr>
          <w:spacing w:val="-4"/>
          <w:lang w:val="ru-RU"/>
        </w:rPr>
        <w:t xml:space="preserve">,  решењем </w:t>
      </w:r>
      <w:r w:rsidRPr="005F36C3">
        <w:rPr>
          <w:spacing w:val="-4"/>
          <w:lang w:val="ru-RU"/>
        </w:rPr>
        <w:t>министра број</w:t>
      </w:r>
      <w:r w:rsidR="005F36C3" w:rsidRPr="005F36C3">
        <w:rPr>
          <w:spacing w:val="-4"/>
          <w:lang w:val="sr-Latn-RS"/>
        </w:rPr>
        <w:t xml:space="preserve">: </w:t>
      </w:r>
      <w:r w:rsidR="005A4034" w:rsidRPr="005A4034">
        <w:t>021-02-604/2017-02/2</w:t>
      </w:r>
      <w:r w:rsidR="005A4034">
        <w:rPr>
          <w:lang w:val="sr-Latn-RS"/>
        </w:rPr>
        <w:t xml:space="preserve"> </w:t>
      </w:r>
      <w:r w:rsidR="005F36C3" w:rsidRPr="005A4034">
        <w:rPr>
          <w:lang w:val="sr-Cyrl-RS"/>
        </w:rPr>
        <w:t>од</w:t>
      </w:r>
      <w:r w:rsidR="005F36C3" w:rsidRPr="005F36C3">
        <w:rPr>
          <w:lang w:val="sr-Cyrl-RS"/>
        </w:rPr>
        <w:t xml:space="preserve"> </w:t>
      </w:r>
      <w:r w:rsidR="005A4034">
        <w:rPr>
          <w:lang w:val="sr-Latn-RS"/>
        </w:rPr>
        <w:t xml:space="preserve">9. </w:t>
      </w:r>
      <w:r w:rsidR="0028055A">
        <w:rPr>
          <w:lang w:val="sr-Cyrl-RS"/>
        </w:rPr>
        <w:t xml:space="preserve">  </w:t>
      </w:r>
      <w:r w:rsidR="005A4034">
        <w:rPr>
          <w:lang w:val="sr-Cyrl-RS"/>
        </w:rPr>
        <w:t>августа</w:t>
      </w:r>
      <w:r w:rsidR="005F36C3" w:rsidRPr="005F36C3">
        <w:rPr>
          <w:lang w:val="sr-Cyrl-RS"/>
        </w:rPr>
        <w:t xml:space="preserve"> 201</w:t>
      </w:r>
      <w:r w:rsidR="005A4034">
        <w:rPr>
          <w:lang w:val="sr-Cyrl-RS"/>
        </w:rPr>
        <w:t>7</w:t>
      </w:r>
      <w:r w:rsidR="005F36C3" w:rsidRPr="005F36C3">
        <w:rPr>
          <w:lang w:val="sr-Cyrl-RS"/>
        </w:rPr>
        <w:t>. године</w:t>
      </w:r>
      <w:r w:rsidRPr="005F36C3">
        <w:t>, овлашћен је да замењује министра док је одсутан или спречен.</w:t>
      </w:r>
    </w:p>
    <w:p w14:paraId="6F828DCA" w14:textId="77777777" w:rsidR="007219E1" w:rsidRPr="000803D9" w:rsidRDefault="007219E1" w:rsidP="0028055A">
      <w:pPr>
        <w:pStyle w:val="ListParagraph"/>
        <w:suppressAutoHyphens/>
        <w:ind w:left="698" w:firstLine="720"/>
        <w:jc w:val="both"/>
      </w:pPr>
      <w:r w:rsidRPr="000803D9">
        <w:t>Именовани је овлашћен и да:</w:t>
      </w:r>
    </w:p>
    <w:p w14:paraId="3A0D584E" w14:textId="7A08A4CE" w:rsidR="005A4034" w:rsidRDefault="005A4034" w:rsidP="00684361">
      <w:pPr>
        <w:pStyle w:val="ListParagraph"/>
        <w:numPr>
          <w:ilvl w:val="0"/>
          <w:numId w:val="25"/>
        </w:numPr>
        <w:tabs>
          <w:tab w:val="left" w:pos="0"/>
        </w:tabs>
        <w:suppressAutoHyphens/>
        <w:ind w:left="1418" w:hanging="425"/>
        <w:jc w:val="both"/>
        <w:rPr>
          <w:lang w:val="sr-Cyrl-RS"/>
        </w:rPr>
      </w:pPr>
      <w:r w:rsidRPr="009F3E9B">
        <w:rPr>
          <w:lang w:val="sr-Cyrl-RS"/>
        </w:rPr>
        <w:t xml:space="preserve">усмерава и координира рад и потписује решења и друга управна акта из делокруга рада </w:t>
      </w:r>
      <w:r w:rsidR="00684361">
        <w:rPr>
          <w:lang w:val="sr-Cyrl-RS"/>
        </w:rPr>
        <w:t xml:space="preserve"> </w:t>
      </w:r>
      <w:r w:rsidRPr="009F3E9B">
        <w:rPr>
          <w:lang w:val="sr-Cyrl-RS"/>
        </w:rPr>
        <w:t>Сектора за систем локалне самоуправе;</w:t>
      </w:r>
    </w:p>
    <w:p w14:paraId="2D01712B" w14:textId="77777777" w:rsidR="005A4034" w:rsidRDefault="005A4034" w:rsidP="00684361">
      <w:pPr>
        <w:pStyle w:val="ListParagraph"/>
        <w:numPr>
          <w:ilvl w:val="0"/>
          <w:numId w:val="25"/>
        </w:numPr>
        <w:tabs>
          <w:tab w:val="left" w:pos="0"/>
        </w:tabs>
        <w:suppressAutoHyphens/>
        <w:ind w:left="284" w:firstLine="709"/>
        <w:jc w:val="both"/>
        <w:rPr>
          <w:lang w:val="sr-Cyrl-RS"/>
        </w:rPr>
      </w:pPr>
      <w:r w:rsidRPr="00684361">
        <w:rPr>
          <w:lang w:val="sr-Cyrl-RS"/>
        </w:rPr>
        <w:t xml:space="preserve">усмерава и координира рад Управног инспектората; </w:t>
      </w:r>
    </w:p>
    <w:p w14:paraId="2B5F4761" w14:textId="73D02923" w:rsidR="005A4034" w:rsidRPr="00684361" w:rsidRDefault="005A4034" w:rsidP="00684361">
      <w:pPr>
        <w:pStyle w:val="ListParagraph"/>
        <w:numPr>
          <w:ilvl w:val="0"/>
          <w:numId w:val="25"/>
        </w:numPr>
        <w:tabs>
          <w:tab w:val="left" w:pos="0"/>
          <w:tab w:val="left" w:pos="1418"/>
        </w:tabs>
        <w:suppressAutoHyphens/>
        <w:ind w:left="1418" w:hanging="425"/>
        <w:jc w:val="both"/>
        <w:rPr>
          <w:lang w:val="sr-Cyrl-RS"/>
        </w:rPr>
      </w:pPr>
      <w:r w:rsidRPr="009F3E9B">
        <w:t>потписује захтеве за преузимање обавеза, њихову верификацију и издаје налоге за плаћање</w:t>
      </w:r>
      <w:r w:rsidRPr="00684361">
        <w:rPr>
          <w:lang w:val="ru-RU"/>
        </w:rPr>
        <w:t xml:space="preserve"> </w:t>
      </w:r>
      <w:r w:rsidR="00684361">
        <w:rPr>
          <w:lang w:val="ru-RU"/>
        </w:rPr>
        <w:t xml:space="preserve">  </w:t>
      </w:r>
      <w:r w:rsidRPr="00684361">
        <w:rPr>
          <w:lang w:val="ru-RU"/>
        </w:rPr>
        <w:t>које треба извршити из средстава која припадају буџету за министарство и Управни инспекторат</w:t>
      </w:r>
      <w:r>
        <w:t>;</w:t>
      </w:r>
    </w:p>
    <w:p w14:paraId="01421608" w14:textId="77777777" w:rsidR="005A4034" w:rsidRPr="00684361" w:rsidRDefault="005A4034" w:rsidP="003A489C">
      <w:pPr>
        <w:pStyle w:val="ListParagraph"/>
        <w:numPr>
          <w:ilvl w:val="0"/>
          <w:numId w:val="25"/>
        </w:numPr>
        <w:tabs>
          <w:tab w:val="left" w:pos="0"/>
        </w:tabs>
        <w:suppressAutoHyphens/>
        <w:ind w:left="1418" w:hanging="425"/>
        <w:jc w:val="both"/>
        <w:rPr>
          <w:lang w:val="sr-Cyrl-RS"/>
        </w:rPr>
      </w:pPr>
      <w:r w:rsidRPr="00F3051F">
        <w:t xml:space="preserve">потписује акта у вези са покретањем, спровођењем и реализацијом поступака јавних набавки; </w:t>
      </w:r>
    </w:p>
    <w:p w14:paraId="5F53D073" w14:textId="77777777" w:rsidR="005A4034" w:rsidRPr="00684361" w:rsidRDefault="005A4034" w:rsidP="00684361">
      <w:pPr>
        <w:pStyle w:val="ListParagraph"/>
        <w:numPr>
          <w:ilvl w:val="0"/>
          <w:numId w:val="25"/>
        </w:numPr>
        <w:tabs>
          <w:tab w:val="left" w:pos="0"/>
        </w:tabs>
        <w:suppressAutoHyphens/>
        <w:ind w:left="284" w:firstLine="709"/>
        <w:jc w:val="both"/>
        <w:rPr>
          <w:lang w:val="sr-Cyrl-RS"/>
        </w:rPr>
      </w:pPr>
      <w:r>
        <w:t>потписује решења у вези отпремнина и спровођења поступка рационализације</w:t>
      </w:r>
      <w:r w:rsidRPr="00684361">
        <w:rPr>
          <w:lang w:val="en-US"/>
        </w:rPr>
        <w:t>;</w:t>
      </w:r>
    </w:p>
    <w:p w14:paraId="2D70B7AD" w14:textId="77777777" w:rsidR="005A4034" w:rsidRDefault="005A4034" w:rsidP="00684361">
      <w:pPr>
        <w:pStyle w:val="ListParagraph"/>
        <w:numPr>
          <w:ilvl w:val="0"/>
          <w:numId w:val="25"/>
        </w:numPr>
        <w:tabs>
          <w:tab w:val="left" w:pos="0"/>
        </w:tabs>
        <w:suppressAutoHyphens/>
        <w:ind w:left="1418" w:hanging="425"/>
        <w:jc w:val="both"/>
        <w:rPr>
          <w:lang w:val="sr-Cyrl-RS"/>
        </w:rPr>
      </w:pPr>
      <w:r w:rsidRPr="00684361">
        <w:rPr>
          <w:lang w:val="sr-Cyrl-RS"/>
        </w:rPr>
        <w:t>усмерава и координира рад и потписује акта која се односе на питања из области система утврђивања и обрачуна плата у државним органима, јавним агенцијама, јавним службама, јединицама локалне самоуправе и аутономним покрајинама;</w:t>
      </w:r>
    </w:p>
    <w:p w14:paraId="3C8E0F91" w14:textId="3B019A18" w:rsidR="007219E1" w:rsidRPr="00124146" w:rsidRDefault="005A4034" w:rsidP="005F36C3">
      <w:pPr>
        <w:pStyle w:val="ListParagraph"/>
        <w:numPr>
          <w:ilvl w:val="0"/>
          <w:numId w:val="25"/>
        </w:numPr>
        <w:tabs>
          <w:tab w:val="left" w:pos="0"/>
        </w:tabs>
        <w:suppressAutoHyphens/>
        <w:ind w:left="1418" w:hanging="425"/>
        <w:jc w:val="both"/>
        <w:rPr>
          <w:lang w:val="sr-Cyrl-RS"/>
        </w:rPr>
      </w:pPr>
      <w:r w:rsidRPr="004350F1">
        <w:t>у периоду одсутности других државних секретара усмерава и координира рад и потписује управна и вануправна акта из делокруга рада сектора Министарства за које су одсутни овлашћени</w:t>
      </w:r>
      <w:r w:rsidR="005F36C3">
        <w:t xml:space="preserve">. </w:t>
      </w:r>
    </w:p>
    <w:p w14:paraId="30F7FF6C" w14:textId="1BAB9582" w:rsidR="007219E1" w:rsidRPr="000803D9" w:rsidRDefault="007219E1" w:rsidP="0028055A">
      <w:pPr>
        <w:ind w:left="1418"/>
        <w:jc w:val="both"/>
        <w:rPr>
          <w:noProof/>
        </w:rPr>
      </w:pPr>
      <w:r>
        <w:rPr>
          <w:b/>
          <w:spacing w:val="-4"/>
        </w:rPr>
        <w:t>Државни секретар</w:t>
      </w:r>
      <w:r w:rsidRPr="000803D9">
        <w:rPr>
          <w:b/>
          <w:spacing w:val="-4"/>
        </w:rPr>
        <w:t xml:space="preserve"> Иван Бошњак,</w:t>
      </w:r>
      <w:r w:rsidRPr="000803D9">
        <w:rPr>
          <w:spacing w:val="-4"/>
        </w:rPr>
        <w:t xml:space="preserve"> </w:t>
      </w:r>
      <w:r>
        <w:rPr>
          <w:spacing w:val="-4"/>
        </w:rPr>
        <w:t xml:space="preserve"> </w:t>
      </w:r>
      <w:r w:rsidRPr="000803D9">
        <w:rPr>
          <w:spacing w:val="-4"/>
        </w:rPr>
        <w:t xml:space="preserve">решењем министра број: </w:t>
      </w:r>
      <w:r w:rsidR="000E3920" w:rsidRPr="000E3920">
        <w:rPr>
          <w:noProof/>
        </w:rPr>
        <w:t>021-02-603/2017-02</w:t>
      </w:r>
      <w:r w:rsidR="000E3920">
        <w:rPr>
          <w:noProof/>
          <w:lang w:val="en-US"/>
        </w:rPr>
        <w:t xml:space="preserve"> </w:t>
      </w:r>
      <w:r w:rsidRPr="000E3920">
        <w:rPr>
          <w:noProof/>
        </w:rPr>
        <w:t>од</w:t>
      </w:r>
      <w:r w:rsidRPr="000803D9">
        <w:rPr>
          <w:noProof/>
        </w:rPr>
        <w:t xml:space="preserve"> </w:t>
      </w:r>
      <w:r w:rsidR="000E3920" w:rsidRPr="000E3920">
        <w:rPr>
          <w:noProof/>
        </w:rPr>
        <w:t xml:space="preserve">26. </w:t>
      </w:r>
      <w:r w:rsidR="000E3920" w:rsidRPr="000E3920">
        <w:rPr>
          <w:noProof/>
          <w:lang w:val="sr-Cyrl-RS"/>
        </w:rPr>
        <w:t>јул 2017</w:t>
      </w:r>
      <w:r w:rsidR="000E3920" w:rsidRPr="000E3920">
        <w:t>. године</w:t>
      </w:r>
      <w:r w:rsidR="000E3920" w:rsidRPr="000803D9">
        <w:t xml:space="preserve"> </w:t>
      </w:r>
      <w:r w:rsidRPr="000803D9">
        <w:t>овлашћен је да:</w:t>
      </w:r>
    </w:p>
    <w:p w14:paraId="5A4F8B1C" w14:textId="4C8CCBDB" w:rsidR="006C03ED" w:rsidRPr="00124146" w:rsidRDefault="005F36C3" w:rsidP="00124146">
      <w:pPr>
        <w:pStyle w:val="ListParagraph"/>
        <w:numPr>
          <w:ilvl w:val="0"/>
          <w:numId w:val="23"/>
        </w:numPr>
        <w:tabs>
          <w:tab w:val="left" w:pos="0"/>
        </w:tabs>
        <w:ind w:left="1418" w:hanging="425"/>
        <w:jc w:val="both"/>
        <w:rPr>
          <w:lang w:val="sr-Cyrl-RS"/>
        </w:rPr>
      </w:pPr>
      <w:r w:rsidRPr="005F36C3">
        <w:rPr>
          <w:lang w:val="sr-Cyrl-RS"/>
        </w:rPr>
        <w:t xml:space="preserve">усмерава и координира рад и потписује управна и вануправна акта из делокруга рада </w:t>
      </w:r>
      <w:r w:rsidR="000E3920">
        <w:rPr>
          <w:lang w:val="sr-Cyrl-RS"/>
        </w:rPr>
        <w:t>Сектора за европске интеграције и међународну сарадњу и Сектора за људска и мањинска права и слободе</w:t>
      </w:r>
      <w:r w:rsidRPr="005F36C3">
        <w:rPr>
          <w:lang w:val="sr-Cyrl-RS"/>
        </w:rPr>
        <w:t>;</w:t>
      </w:r>
    </w:p>
    <w:p w14:paraId="4F0B6468" w14:textId="4D6C1E92" w:rsidR="006C03ED" w:rsidRDefault="006C03ED" w:rsidP="0028055A">
      <w:pPr>
        <w:ind w:left="1418" w:firstLine="22"/>
        <w:jc w:val="both"/>
      </w:pPr>
      <w:r>
        <w:rPr>
          <w:b/>
          <w:spacing w:val="-4"/>
        </w:rPr>
        <w:t>Државни секретар</w:t>
      </w:r>
      <w:r w:rsidRPr="000803D9">
        <w:rPr>
          <w:b/>
          <w:spacing w:val="-4"/>
        </w:rPr>
        <w:t xml:space="preserve"> </w:t>
      </w:r>
      <w:r w:rsidR="000E3920">
        <w:rPr>
          <w:b/>
          <w:spacing w:val="-4"/>
          <w:lang w:val="sr-Cyrl-RS"/>
        </w:rPr>
        <w:t>Жикица Несторовић</w:t>
      </w:r>
      <w:r w:rsidRPr="000803D9">
        <w:rPr>
          <w:b/>
          <w:spacing w:val="-4"/>
        </w:rPr>
        <w:t>,</w:t>
      </w:r>
      <w:r w:rsidRPr="000803D9">
        <w:rPr>
          <w:spacing w:val="-4"/>
        </w:rPr>
        <w:t xml:space="preserve"> </w:t>
      </w:r>
      <w:r>
        <w:rPr>
          <w:spacing w:val="-4"/>
        </w:rPr>
        <w:t xml:space="preserve"> </w:t>
      </w:r>
      <w:r w:rsidRPr="000803D9">
        <w:rPr>
          <w:spacing w:val="-4"/>
        </w:rPr>
        <w:t xml:space="preserve">решењем министра број: </w:t>
      </w:r>
      <w:r w:rsidR="000E3920" w:rsidRPr="000E3920">
        <w:rPr>
          <w:noProof/>
        </w:rPr>
        <w:t>021-02-624/2017-02</w:t>
      </w:r>
      <w:r w:rsidRPr="000803D9">
        <w:rPr>
          <w:noProof/>
        </w:rPr>
        <w:t xml:space="preserve">  од </w:t>
      </w:r>
      <w:r w:rsidR="000E3920">
        <w:rPr>
          <w:lang w:val="sr-Cyrl-RS"/>
        </w:rPr>
        <w:t>9. августа 2017</w:t>
      </w:r>
      <w:r w:rsidRPr="006C03ED">
        <w:t>. године</w:t>
      </w:r>
      <w:r>
        <w:rPr>
          <w:noProof/>
          <w:lang w:val="sr-Cyrl-RS"/>
        </w:rPr>
        <w:t xml:space="preserve"> </w:t>
      </w:r>
      <w:r w:rsidRPr="000803D9">
        <w:t>овлашћен је да:</w:t>
      </w:r>
    </w:p>
    <w:p w14:paraId="0D6B8CD0" w14:textId="463A2E9C" w:rsidR="000E3920" w:rsidRPr="000E3920" w:rsidRDefault="000E3920" w:rsidP="0028055A">
      <w:pPr>
        <w:pStyle w:val="ListParagraph"/>
        <w:numPr>
          <w:ilvl w:val="0"/>
          <w:numId w:val="23"/>
        </w:numPr>
        <w:ind w:left="1418" w:hanging="425"/>
        <w:jc w:val="both"/>
        <w:rPr>
          <w:noProof/>
        </w:rPr>
      </w:pPr>
      <w:r w:rsidRPr="000E3920">
        <w:rPr>
          <w:lang w:val="sr-Cyrl-RS"/>
        </w:rPr>
        <w:t xml:space="preserve">усмерава и координира рад и потписује решења и друга управна акта из делокруга рада </w:t>
      </w:r>
      <w:r w:rsidR="0028055A">
        <w:rPr>
          <w:lang w:val="sr-Cyrl-RS"/>
        </w:rPr>
        <w:t xml:space="preserve">   </w:t>
      </w:r>
      <w:r w:rsidRPr="000E3920">
        <w:rPr>
          <w:lang w:val="sr-Cyrl-RS"/>
        </w:rPr>
        <w:t xml:space="preserve">Сектора за матичне књиге и регистре; </w:t>
      </w:r>
    </w:p>
    <w:p w14:paraId="4147A00A" w14:textId="0F59C7D1" w:rsidR="006C03ED" w:rsidRPr="000803D9" w:rsidRDefault="000E3920" w:rsidP="0028055A">
      <w:pPr>
        <w:pStyle w:val="ListParagraph"/>
        <w:numPr>
          <w:ilvl w:val="0"/>
          <w:numId w:val="23"/>
        </w:numPr>
        <w:ind w:left="1418" w:hanging="425"/>
        <w:jc w:val="both"/>
        <w:rPr>
          <w:noProof/>
        </w:rPr>
      </w:pPr>
      <w:r w:rsidRPr="000E3920">
        <w:rPr>
          <w:lang w:val="sr-Cyrl-RS"/>
        </w:rPr>
        <w:t>одлучује у управним стварима и потписује акта која се односе на посебан стручни испит за матичара и давање, односно престанак овлашћења за обављање послова матичара</w:t>
      </w:r>
      <w:r>
        <w:rPr>
          <w:lang w:val="sr-Cyrl-RS"/>
        </w:rPr>
        <w:t>.</w:t>
      </w:r>
    </w:p>
    <w:p w14:paraId="38988AA3" w14:textId="730EB63A" w:rsidR="006C03ED" w:rsidRDefault="00DD65D3" w:rsidP="004F7130">
      <w:pPr>
        <w:ind w:left="1418" w:right="-142"/>
        <w:jc w:val="both"/>
        <w:rPr>
          <w:rStyle w:val="Hyperlink"/>
          <w:color w:val="auto"/>
          <w:u w:val="none"/>
          <w:lang w:val="sr-Cyrl-RS"/>
        </w:rPr>
      </w:pPr>
      <w:r w:rsidRPr="00DD65D3">
        <w:rPr>
          <w:rStyle w:val="Hyperlink"/>
          <w:b/>
          <w:color w:val="auto"/>
          <w:u w:val="none"/>
          <w:lang w:val="sr-Cyrl-RS"/>
        </w:rPr>
        <w:t>Државни секретар Бојан Стевић</w:t>
      </w:r>
      <w:r>
        <w:rPr>
          <w:rStyle w:val="Hyperlink"/>
          <w:b/>
          <w:color w:val="auto"/>
          <w:u w:val="none"/>
          <w:lang w:val="sr-Cyrl-RS"/>
        </w:rPr>
        <w:t xml:space="preserve">, </w:t>
      </w:r>
      <w:r w:rsidRPr="00DD65D3">
        <w:rPr>
          <w:rStyle w:val="Hyperlink"/>
          <w:color w:val="auto"/>
          <w:u w:val="none"/>
          <w:lang w:val="sr-Cyrl-RS"/>
        </w:rPr>
        <w:t>решењем министра</w:t>
      </w:r>
      <w:r>
        <w:rPr>
          <w:rStyle w:val="Hyperlink"/>
          <w:b/>
          <w:color w:val="auto"/>
          <w:u w:val="none"/>
          <w:lang w:val="sr-Cyrl-RS"/>
        </w:rPr>
        <w:t xml:space="preserve"> </w:t>
      </w:r>
      <w:r w:rsidR="00293281" w:rsidRPr="00293281">
        <w:rPr>
          <w:rStyle w:val="Hyperlink"/>
          <w:color w:val="auto"/>
          <w:u w:val="none"/>
          <w:lang w:val="sr-Cyrl-RS"/>
        </w:rPr>
        <w:t>број</w:t>
      </w:r>
      <w:r w:rsidR="00293281">
        <w:rPr>
          <w:rStyle w:val="Hyperlink"/>
          <w:color w:val="auto"/>
          <w:u w:val="none"/>
          <w:lang w:val="sr-Cyrl-RS"/>
        </w:rPr>
        <w:t>: 021-02-807/2018-02 од 31. јула 2018. године овлашћен је да:</w:t>
      </w:r>
    </w:p>
    <w:p w14:paraId="1671C65C" w14:textId="3BB5BFD9" w:rsidR="00293281" w:rsidRPr="004F7130" w:rsidRDefault="00293281" w:rsidP="004F7130">
      <w:pPr>
        <w:ind w:left="1418"/>
        <w:jc w:val="both"/>
        <w:rPr>
          <w:rStyle w:val="Hyperlink"/>
          <w:color w:val="auto"/>
          <w:u w:val="none"/>
          <w:lang w:val="sr-Cyrl-RS"/>
        </w:rPr>
      </w:pPr>
      <w:r w:rsidRPr="004F7130">
        <w:rPr>
          <w:rStyle w:val="Hyperlink"/>
          <w:color w:val="auto"/>
          <w:u w:val="none"/>
          <w:lang w:val="sr-Cyrl-RS"/>
        </w:rPr>
        <w:t>-усмерава и координира рад и потписује управна и вануправна акта из делокруга рада Сектора за развој добре управе.</w:t>
      </w:r>
    </w:p>
    <w:p w14:paraId="25D3717E" w14:textId="477E8FA2" w:rsidR="00293281" w:rsidRPr="008515C6" w:rsidRDefault="00293281" w:rsidP="004F7130">
      <w:pPr>
        <w:ind w:left="1418"/>
        <w:jc w:val="both"/>
        <w:rPr>
          <w:lang w:val="sr-Latn-RS"/>
        </w:rPr>
      </w:pPr>
      <w:r w:rsidRPr="004F7130">
        <w:rPr>
          <w:rStyle w:val="Hyperlink"/>
          <w:color w:val="auto"/>
          <w:u w:val="none"/>
          <w:lang w:val="sr-Cyrl-RS"/>
        </w:rPr>
        <w:t xml:space="preserve">- да усмерава и координира рад из делокруга рада Сектора за систем локалне самоуправе и Сектора за стручно усавршавање везано за сарадњу јединица локалне самоуправе са локалним самоуправама других држава, у региону, на европском и међународном нивоу, јачање капацитета јединица локалне самоуправе, подстицање и координацију сарадње јединица локалне самоуправе, месне самоуправе и државних органа од интреса за развој локалне самоуправе, праћење стања у области комуналне полиције, испита за обављање </w:t>
      </w:r>
      <w:r w:rsidR="004F7130" w:rsidRPr="004F7130">
        <w:rPr>
          <w:rStyle w:val="Hyperlink"/>
          <w:color w:val="auto"/>
          <w:u w:val="none"/>
          <w:lang w:val="sr-Cyrl-RS"/>
        </w:rPr>
        <w:t xml:space="preserve">послова и примену овлашћења </w:t>
      </w:r>
      <w:r w:rsidRPr="004F7130">
        <w:rPr>
          <w:rStyle w:val="Hyperlink"/>
          <w:color w:val="auto"/>
          <w:u w:val="none"/>
          <w:lang w:val="sr-Cyrl-RS"/>
        </w:rPr>
        <w:t>комуналног полицајца</w:t>
      </w:r>
      <w:r w:rsidR="004F7130" w:rsidRPr="004F7130">
        <w:rPr>
          <w:rStyle w:val="Hyperlink"/>
          <w:color w:val="auto"/>
          <w:u w:val="none"/>
          <w:lang w:val="sr-Cyrl-RS"/>
        </w:rPr>
        <w:t>, праћење примене системских закона, прописа, општих аката и предлагање мера за унапређење стања у тим областима</w:t>
      </w:r>
      <w:r w:rsidR="008515C6">
        <w:rPr>
          <w:rStyle w:val="Hyperlink"/>
          <w:color w:val="auto"/>
          <w:u w:val="none"/>
          <w:lang w:val="sr-Latn-RS"/>
        </w:rPr>
        <w:t>.</w:t>
      </w:r>
    </w:p>
    <w:p w14:paraId="28AC4984" w14:textId="47816DC6" w:rsidR="00855D90" w:rsidRPr="00855D90" w:rsidRDefault="007805ED" w:rsidP="00124146">
      <w:pPr>
        <w:ind w:left="1418" w:right="17"/>
        <w:jc w:val="both"/>
      </w:pPr>
      <w:r w:rsidRPr="00805923">
        <w:t xml:space="preserve">Секретара министарства поставља Влада на пет година, на предлог министра, према </w:t>
      </w:r>
      <w:r w:rsidRPr="00855D90">
        <w:t>закону којим се уређује положај државних службеника.</w:t>
      </w:r>
    </w:p>
    <w:p w14:paraId="00361D60" w14:textId="1F37C76C" w:rsidR="007805ED" w:rsidRDefault="007805ED" w:rsidP="0077359D">
      <w:pPr>
        <w:tabs>
          <w:tab w:val="left" w:pos="1440"/>
        </w:tabs>
        <w:ind w:left="1418"/>
        <w:jc w:val="both"/>
      </w:pPr>
      <w:r>
        <w:rPr>
          <w:rFonts w:cs="Arial"/>
          <w:spacing w:val="-4"/>
          <w:lang w:val="ru-RU"/>
        </w:rPr>
        <w:tab/>
      </w:r>
      <w:r w:rsidRPr="006F5B92">
        <w:rPr>
          <w:rFonts w:cs="Arial"/>
          <w:b/>
          <w:spacing w:val="-4"/>
          <w:lang w:val="ru-RU"/>
        </w:rPr>
        <w:t>Секретар министарства Станија Вишекруна</w:t>
      </w:r>
      <w:r>
        <w:rPr>
          <w:rFonts w:cs="Arial"/>
          <w:spacing w:val="-4"/>
          <w:lang w:val="ru-RU"/>
        </w:rPr>
        <w:t xml:space="preserve">, решењем министра број: </w:t>
      </w:r>
      <w:r w:rsidR="000E3920">
        <w:t>021-01-</w:t>
      </w:r>
      <w:r w:rsidR="000E3920">
        <w:rPr>
          <w:lang w:val="sr-Cyrl-RS"/>
        </w:rPr>
        <w:t>555</w:t>
      </w:r>
      <w:r w:rsidRPr="00C33839">
        <w:t>/201</w:t>
      </w:r>
      <w:r w:rsidR="000E3920">
        <w:rPr>
          <w:lang w:val="sr-Cyrl-RS"/>
        </w:rPr>
        <w:t>7</w:t>
      </w:r>
      <w:r w:rsidRPr="00C33839">
        <w:t>-0</w:t>
      </w:r>
      <w:r w:rsidR="000E3920">
        <w:rPr>
          <w:lang w:val="sr-Cyrl-RS"/>
        </w:rPr>
        <w:t>1</w:t>
      </w:r>
      <w:r w:rsidRPr="00C33839">
        <w:t xml:space="preserve">  </w:t>
      </w:r>
      <w:r>
        <w:t xml:space="preserve">од </w:t>
      </w:r>
      <w:r w:rsidR="000E3920">
        <w:rPr>
          <w:lang w:val="sr-Cyrl-RS"/>
        </w:rPr>
        <w:t>30</w:t>
      </w:r>
      <w:r>
        <w:t xml:space="preserve">. </w:t>
      </w:r>
      <w:r w:rsidR="000E3920">
        <w:rPr>
          <w:lang w:val="sr-Cyrl-RS"/>
        </w:rPr>
        <w:t>јуна</w:t>
      </w:r>
      <w:r>
        <w:t xml:space="preserve"> 201</w:t>
      </w:r>
      <w:r w:rsidR="000E3920">
        <w:rPr>
          <w:lang w:val="sr-Cyrl-RS"/>
        </w:rPr>
        <w:t>7</w:t>
      </w:r>
      <w:r>
        <w:t>. године, овлашћена је да:</w:t>
      </w:r>
    </w:p>
    <w:p w14:paraId="6F013243" w14:textId="1DB203D5" w:rsidR="000E5355" w:rsidRPr="003D415D" w:rsidRDefault="000E5355" w:rsidP="0077359D">
      <w:pPr>
        <w:ind w:left="1560" w:hanging="567"/>
        <w:jc w:val="both"/>
      </w:pPr>
      <w:r w:rsidRPr="003D415D">
        <w:t xml:space="preserve">- </w:t>
      </w:r>
      <w:r w:rsidR="0077359D">
        <w:rPr>
          <w:lang w:val="sr-Cyrl-RS"/>
        </w:rPr>
        <w:t xml:space="preserve">     </w:t>
      </w:r>
      <w:r w:rsidRPr="003D415D">
        <w:t>потписује управне и вануправне акте из делок</w:t>
      </w:r>
      <w:r>
        <w:t>руга рада Секретаријата Министарства;</w:t>
      </w:r>
    </w:p>
    <w:p w14:paraId="1BF216A7" w14:textId="616C80C1" w:rsidR="000E5355" w:rsidRDefault="000E5355" w:rsidP="0077359D">
      <w:pPr>
        <w:tabs>
          <w:tab w:val="left" w:pos="1440"/>
        </w:tabs>
        <w:ind w:left="1418" w:hanging="425"/>
        <w:jc w:val="both"/>
      </w:pPr>
      <w:r w:rsidRPr="003D415D">
        <w:t xml:space="preserve">- </w:t>
      </w:r>
      <w:r w:rsidR="0077359D">
        <w:rPr>
          <w:lang w:val="sr-Cyrl-RS"/>
        </w:rPr>
        <w:t xml:space="preserve">  </w:t>
      </w:r>
      <w:r w:rsidRPr="003D415D">
        <w:t>потписује решења којима се одлучује о правима и дужностима државних службеника</w:t>
      </w:r>
      <w:r>
        <w:t>,</w:t>
      </w:r>
      <w:r w:rsidRPr="003D415D">
        <w:t xml:space="preserve"> </w:t>
      </w:r>
      <w:r w:rsidR="0077359D">
        <w:rPr>
          <w:lang w:val="sr-Cyrl-RS"/>
        </w:rPr>
        <w:t xml:space="preserve"> </w:t>
      </w:r>
      <w:r w:rsidRPr="003D415D">
        <w:t>намештеника</w:t>
      </w:r>
      <w:r w:rsidRPr="0030109A">
        <w:t xml:space="preserve"> </w:t>
      </w:r>
      <w:r w:rsidRPr="003D415D">
        <w:t>и</w:t>
      </w:r>
      <w:r>
        <w:t xml:space="preserve"> в.д.помоћника министра;</w:t>
      </w:r>
    </w:p>
    <w:p w14:paraId="315BB4D9" w14:textId="434AE534" w:rsidR="000E5355" w:rsidRDefault="000E5355" w:rsidP="0077359D">
      <w:pPr>
        <w:tabs>
          <w:tab w:val="left" w:pos="1440"/>
        </w:tabs>
        <w:ind w:left="1418" w:hanging="425"/>
        <w:jc w:val="both"/>
      </w:pPr>
      <w:r w:rsidRPr="00764A38">
        <w:lastRenderedPageBreak/>
        <w:t xml:space="preserve">- </w:t>
      </w:r>
      <w:r w:rsidR="0077359D">
        <w:rPr>
          <w:lang w:val="sr-Cyrl-RS"/>
        </w:rPr>
        <w:t xml:space="preserve"> </w:t>
      </w:r>
      <w:r w:rsidRPr="00764A38">
        <w:t>потписује путне налоге за државне секретаре, државне службенике, намештенике</w:t>
      </w:r>
      <w:r>
        <w:t>, в.д.помоћника министра</w:t>
      </w:r>
      <w:r w:rsidRPr="00764A38">
        <w:t xml:space="preserve"> и друга ангажована лица.</w:t>
      </w:r>
    </w:p>
    <w:p w14:paraId="2CAFE499" w14:textId="77777777" w:rsidR="00461285" w:rsidRDefault="00461285" w:rsidP="0077359D">
      <w:pPr>
        <w:tabs>
          <w:tab w:val="left" w:pos="1440"/>
        </w:tabs>
        <w:ind w:left="1418" w:hanging="425"/>
        <w:jc w:val="both"/>
      </w:pPr>
    </w:p>
    <w:p w14:paraId="36618919" w14:textId="77777777" w:rsidR="00461285" w:rsidRPr="00764A38" w:rsidRDefault="00461285" w:rsidP="004F7130">
      <w:pPr>
        <w:tabs>
          <w:tab w:val="left" w:pos="1440"/>
        </w:tabs>
        <w:jc w:val="both"/>
      </w:pPr>
    </w:p>
    <w:p w14:paraId="688AC8B6" w14:textId="77777777" w:rsidR="007805ED" w:rsidRPr="007F7718" w:rsidRDefault="007805ED" w:rsidP="0077359D">
      <w:pPr>
        <w:ind w:right="-311"/>
        <w:jc w:val="center"/>
      </w:pPr>
    </w:p>
    <w:p w14:paraId="2F42EC86" w14:textId="77777777" w:rsidR="007805ED" w:rsidRPr="003A482E" w:rsidRDefault="007805ED" w:rsidP="00461285">
      <w:pPr>
        <w:numPr>
          <w:ilvl w:val="0"/>
          <w:numId w:val="3"/>
        </w:numPr>
        <w:tabs>
          <w:tab w:val="left" w:pos="851"/>
          <w:tab w:val="left" w:pos="1560"/>
        </w:tabs>
        <w:ind w:right="-311"/>
        <w:jc w:val="center"/>
        <w:rPr>
          <w:b/>
          <w:sz w:val="28"/>
          <w:szCs w:val="28"/>
        </w:rPr>
      </w:pPr>
      <w:bookmarkStart w:id="27" w:name="hading4"/>
      <w:r w:rsidRPr="003A482E">
        <w:rPr>
          <w:b/>
          <w:sz w:val="28"/>
          <w:szCs w:val="28"/>
        </w:rPr>
        <w:t>ПРАВИЛА</w:t>
      </w:r>
      <w:r>
        <w:rPr>
          <w:b/>
          <w:sz w:val="28"/>
          <w:szCs w:val="28"/>
        </w:rPr>
        <w:t xml:space="preserve"> У ВЕЗИ СА ЈАВНОШЋУ </w:t>
      </w:r>
      <w:r w:rsidRPr="003A482E">
        <w:rPr>
          <w:b/>
          <w:sz w:val="28"/>
          <w:szCs w:val="28"/>
        </w:rPr>
        <w:t>РАДА</w:t>
      </w:r>
    </w:p>
    <w:bookmarkEnd w:id="27"/>
    <w:p w14:paraId="35789491" w14:textId="77777777" w:rsidR="007805ED" w:rsidRDefault="007805ED" w:rsidP="007805ED">
      <w:pPr>
        <w:ind w:left="720" w:right="-311"/>
        <w:jc w:val="both"/>
        <w:rPr>
          <w:b/>
          <w:sz w:val="28"/>
          <w:szCs w:val="28"/>
        </w:rPr>
      </w:pPr>
    </w:p>
    <w:p w14:paraId="6DE847E1" w14:textId="77777777" w:rsidR="007805ED" w:rsidRPr="000F1EDE" w:rsidRDefault="007805ED" w:rsidP="00461285">
      <w:pPr>
        <w:ind w:right="-311" w:firstLine="720"/>
        <w:jc w:val="both"/>
        <w:rPr>
          <w:b/>
        </w:rPr>
      </w:pPr>
      <w:r>
        <w:rPr>
          <w:b/>
        </w:rPr>
        <w:t>Министарство државне управе и локалне самоуправе</w:t>
      </w:r>
    </w:p>
    <w:p w14:paraId="031A6E57" w14:textId="77777777" w:rsidR="007805ED" w:rsidRDefault="007805ED" w:rsidP="00461285">
      <w:pPr>
        <w:ind w:right="-311" w:firstLine="720"/>
        <w:jc w:val="both"/>
      </w:pPr>
      <w:r>
        <w:t>Бирчанинова бр. 6, Београд</w:t>
      </w:r>
    </w:p>
    <w:p w14:paraId="2807ACCA" w14:textId="77777777" w:rsidR="007805ED" w:rsidRPr="00C67BFF" w:rsidRDefault="007805ED" w:rsidP="00461285">
      <w:pPr>
        <w:ind w:right="-311" w:firstLine="720"/>
        <w:jc w:val="both"/>
      </w:pPr>
      <w:r>
        <w:t>ПИБ:  108512042</w:t>
      </w:r>
    </w:p>
    <w:p w14:paraId="497C892B" w14:textId="77777777" w:rsidR="007805ED" w:rsidRPr="005C272A" w:rsidRDefault="007805ED" w:rsidP="00461285">
      <w:pPr>
        <w:ind w:right="-311" w:firstLine="720"/>
        <w:jc w:val="both"/>
        <w:rPr>
          <w:lang w:val="sr-Cyrl-RS"/>
        </w:rPr>
      </w:pPr>
      <w:r>
        <w:t>Радно време: понедељак - петак од 7,30 до 15,30</w:t>
      </w:r>
      <w:r>
        <w:rPr>
          <w:lang w:val="sr-Cyrl-RS"/>
        </w:rPr>
        <w:t xml:space="preserve"> часова</w:t>
      </w:r>
    </w:p>
    <w:p w14:paraId="49A7018D" w14:textId="77777777" w:rsidR="007805ED" w:rsidRDefault="007805ED" w:rsidP="007805ED">
      <w:pPr>
        <w:ind w:right="-311" w:firstLine="720"/>
        <w:jc w:val="both"/>
      </w:pPr>
    </w:p>
    <w:p w14:paraId="26F34A47" w14:textId="6260BBC7" w:rsidR="007805ED" w:rsidRDefault="007805ED" w:rsidP="00C43B80">
      <w:pPr>
        <w:ind w:left="720" w:right="17"/>
        <w:jc w:val="both"/>
      </w:pPr>
      <w:r w:rsidRPr="0075154E">
        <w:rPr>
          <w:u w:val="single"/>
        </w:rPr>
        <w:t>Лиц</w:t>
      </w:r>
      <w:r w:rsidR="00EB12C9">
        <w:rPr>
          <w:u w:val="single"/>
          <w:lang w:val="sr-Cyrl-RS"/>
        </w:rPr>
        <w:t>а</w:t>
      </w:r>
      <w:r w:rsidRPr="0075154E">
        <w:rPr>
          <w:u w:val="single"/>
        </w:rPr>
        <w:t xml:space="preserve"> овлашћен</w:t>
      </w:r>
      <w:r w:rsidR="00CB1637" w:rsidRPr="0075154E">
        <w:rPr>
          <w:u w:val="single"/>
          <w:lang w:val="sr-Cyrl-RS"/>
        </w:rPr>
        <w:t>о</w:t>
      </w:r>
      <w:r w:rsidRPr="0075154E">
        <w:rPr>
          <w:u w:val="single"/>
        </w:rPr>
        <w:t xml:space="preserve"> за поступање по захтевима за слободан приступ информацијама од јавног значаја</w:t>
      </w:r>
      <w:r w:rsidRPr="0075154E">
        <w:t xml:space="preserve">: </w:t>
      </w:r>
    </w:p>
    <w:p w14:paraId="636D1E6B" w14:textId="77777777" w:rsidR="00EB12C9" w:rsidRDefault="00EB12C9" w:rsidP="00C43B80">
      <w:pPr>
        <w:ind w:left="720" w:right="17"/>
        <w:jc w:val="both"/>
      </w:pPr>
    </w:p>
    <w:p w14:paraId="3410A792" w14:textId="7DF9638D" w:rsidR="00EB12C9" w:rsidRPr="00EB12C9" w:rsidRDefault="00EB12C9" w:rsidP="00C43B80">
      <w:pPr>
        <w:ind w:left="720" w:right="17"/>
        <w:jc w:val="both"/>
        <w:rPr>
          <w:lang w:val="sr-Cyrl-RS"/>
        </w:rPr>
      </w:pPr>
      <w:r w:rsidRPr="00EB12C9">
        <w:rPr>
          <w:lang w:val="sr-Cyrl-RS"/>
        </w:rPr>
        <w:t>Љиљана Величковић Томић</w:t>
      </w:r>
    </w:p>
    <w:p w14:paraId="51843194" w14:textId="77777777" w:rsidR="00EB12C9" w:rsidRDefault="00EB12C9" w:rsidP="00EB12C9">
      <w:pPr>
        <w:ind w:firstLine="720"/>
        <w:jc w:val="both"/>
        <w:rPr>
          <w:lang w:val="sr-Latn-RS"/>
        </w:rPr>
      </w:pPr>
      <w:r w:rsidRPr="0075154E">
        <w:rPr>
          <w:lang w:val="sr-Cyrl-RS"/>
        </w:rPr>
        <w:t>011/26</w:t>
      </w:r>
      <w:r w:rsidRPr="0075154E">
        <w:rPr>
          <w:lang w:val="sr-Latn-RS"/>
        </w:rPr>
        <w:t>46</w:t>
      </w:r>
      <w:r w:rsidRPr="0075154E">
        <w:rPr>
          <w:lang w:val="sr-Cyrl-RS"/>
        </w:rPr>
        <w:t>-</w:t>
      </w:r>
      <w:r>
        <w:rPr>
          <w:lang w:val="sr-Latn-RS"/>
        </w:rPr>
        <w:t>939</w:t>
      </w:r>
    </w:p>
    <w:p w14:paraId="576EEA8F" w14:textId="05E29177" w:rsidR="00EB12C9" w:rsidRDefault="00737782" w:rsidP="00EB12C9">
      <w:pPr>
        <w:ind w:firstLine="720"/>
        <w:jc w:val="both"/>
        <w:rPr>
          <w:lang w:val="sr-Latn-RS"/>
        </w:rPr>
      </w:pPr>
      <w:hyperlink r:id="rId115" w:history="1">
        <w:r w:rsidR="00EB12C9" w:rsidRPr="00252B00">
          <w:rPr>
            <w:rStyle w:val="Hyperlink"/>
            <w:lang w:val="sr-Latn-RS"/>
          </w:rPr>
          <w:t>ljiljana.tomic@mduls.gov.rs</w:t>
        </w:r>
      </w:hyperlink>
    </w:p>
    <w:p w14:paraId="6C34D4FF" w14:textId="77777777" w:rsidR="00EB12C9" w:rsidRPr="00EB12C9" w:rsidRDefault="00EB12C9" w:rsidP="00C43B80">
      <w:pPr>
        <w:ind w:left="720" w:right="17"/>
        <w:jc w:val="both"/>
        <w:rPr>
          <w:lang w:val="sr-Cyrl-RS"/>
        </w:rPr>
      </w:pPr>
    </w:p>
    <w:p w14:paraId="43DEAA53" w14:textId="3637D056" w:rsidR="009757BA" w:rsidRPr="0075154E" w:rsidRDefault="009757BA" w:rsidP="009757BA">
      <w:pPr>
        <w:ind w:firstLine="720"/>
        <w:jc w:val="both"/>
        <w:rPr>
          <w:lang w:val="sr-Cyrl-RS"/>
        </w:rPr>
      </w:pPr>
      <w:r w:rsidRPr="0075154E">
        <w:rPr>
          <w:lang w:val="sr-Cyrl-RS"/>
        </w:rPr>
        <w:t>Татјана Јовановић</w:t>
      </w:r>
    </w:p>
    <w:p w14:paraId="50390313" w14:textId="0E3D5396" w:rsidR="009757BA" w:rsidRPr="0075154E" w:rsidRDefault="009757BA" w:rsidP="009757BA">
      <w:pPr>
        <w:ind w:firstLine="720"/>
        <w:jc w:val="both"/>
        <w:rPr>
          <w:lang w:val="sr-Cyrl-RS"/>
        </w:rPr>
      </w:pPr>
      <w:r w:rsidRPr="0075154E">
        <w:rPr>
          <w:lang w:val="sr-Cyrl-RS"/>
        </w:rPr>
        <w:t>011/26</w:t>
      </w:r>
      <w:r w:rsidRPr="0075154E">
        <w:rPr>
          <w:lang w:val="sr-Latn-RS"/>
        </w:rPr>
        <w:t>46</w:t>
      </w:r>
      <w:r w:rsidRPr="0075154E">
        <w:rPr>
          <w:lang w:val="sr-Cyrl-RS"/>
        </w:rPr>
        <w:t>-</w:t>
      </w:r>
      <w:r w:rsidR="00CB1E59">
        <w:rPr>
          <w:lang w:val="sr-Latn-RS"/>
        </w:rPr>
        <w:t>939</w:t>
      </w:r>
    </w:p>
    <w:p w14:paraId="16404451" w14:textId="1CF72D67" w:rsidR="009757BA" w:rsidRPr="009757BA" w:rsidRDefault="00737782" w:rsidP="009757BA">
      <w:pPr>
        <w:ind w:firstLine="720"/>
        <w:jc w:val="both"/>
        <w:rPr>
          <w:lang w:val="sr-Cyrl-RS"/>
        </w:rPr>
      </w:pPr>
      <w:hyperlink r:id="rId116" w:history="1">
        <w:r w:rsidR="009757BA" w:rsidRPr="005B32DA">
          <w:rPr>
            <w:rStyle w:val="Hyperlink"/>
            <w:iCs/>
            <w:lang w:val="en-US"/>
          </w:rPr>
          <w:t>tatjana.jovanovic@mduls.gov.rs</w:t>
        </w:r>
      </w:hyperlink>
    </w:p>
    <w:p w14:paraId="02B02509" w14:textId="77777777" w:rsidR="007805ED" w:rsidRPr="00743C03" w:rsidRDefault="007805ED" w:rsidP="000E5355">
      <w:pPr>
        <w:ind w:right="-311"/>
        <w:jc w:val="both"/>
      </w:pPr>
    </w:p>
    <w:p w14:paraId="3A898563" w14:textId="77777777" w:rsidR="007805ED" w:rsidRPr="003A482E" w:rsidRDefault="007805ED" w:rsidP="007805ED">
      <w:pPr>
        <w:ind w:right="-311" w:firstLine="720"/>
        <w:jc w:val="both"/>
        <w:rPr>
          <w:u w:val="single"/>
        </w:rPr>
      </w:pPr>
      <w:r>
        <w:rPr>
          <w:u w:val="single"/>
        </w:rPr>
        <w:t>Лице овлашћено</w:t>
      </w:r>
      <w:r w:rsidRPr="003A482E">
        <w:rPr>
          <w:u w:val="single"/>
        </w:rPr>
        <w:t xml:space="preserve"> за сарадњу са новинарима и јавним гласилима</w:t>
      </w:r>
    </w:p>
    <w:p w14:paraId="4A2D92B0" w14:textId="18DC732C" w:rsidR="007805ED" w:rsidRDefault="007805ED" w:rsidP="00C342A0">
      <w:pPr>
        <w:ind w:right="-311" w:firstLine="720"/>
        <w:jc w:val="both"/>
        <w:rPr>
          <w:lang w:val="ru-RU"/>
        </w:rPr>
      </w:pPr>
      <w:r w:rsidRPr="006C25E0">
        <w:rPr>
          <w:lang w:val="ru-RU"/>
        </w:rPr>
        <w:t xml:space="preserve">Јелена </w:t>
      </w:r>
      <w:r w:rsidR="00A81726">
        <w:rPr>
          <w:lang w:val="ru-RU"/>
        </w:rPr>
        <w:t>Парезановић</w:t>
      </w:r>
      <w:r w:rsidRPr="006C25E0">
        <w:rPr>
          <w:lang w:val="ru-RU"/>
        </w:rPr>
        <w:tab/>
      </w:r>
    </w:p>
    <w:p w14:paraId="104ED1E7" w14:textId="6CE94CBA" w:rsidR="00C56BFC" w:rsidRDefault="009B5DE3" w:rsidP="00C56BFC">
      <w:pPr>
        <w:rPr>
          <w:lang w:val="sr-Latn-RS"/>
        </w:rPr>
      </w:pPr>
      <w:r>
        <w:rPr>
          <w:lang w:val="sr-Latn-RS"/>
        </w:rPr>
        <w:t xml:space="preserve">            011/</w:t>
      </w:r>
      <w:r w:rsidR="00C56BFC" w:rsidRPr="00C56BFC">
        <w:rPr>
          <w:lang w:val="sr-Latn-RS"/>
        </w:rPr>
        <w:t>2686-022</w:t>
      </w:r>
    </w:p>
    <w:p w14:paraId="1E129CB4" w14:textId="3AD733C1" w:rsidR="007805ED" w:rsidRDefault="00737782" w:rsidP="00C56BFC">
      <w:pPr>
        <w:ind w:firstLine="720"/>
        <w:rPr>
          <w:iCs/>
          <w:lang w:val="en-US"/>
        </w:rPr>
      </w:pPr>
      <w:hyperlink r:id="rId117" w:history="1">
        <w:r w:rsidR="00A81726" w:rsidRPr="006D12BB">
          <w:rPr>
            <w:rStyle w:val="Hyperlink"/>
            <w:iCs/>
            <w:lang w:val="en-US"/>
          </w:rPr>
          <w:t>jelena.parezanovic@mduls.gov.rs</w:t>
        </w:r>
      </w:hyperlink>
    </w:p>
    <w:p w14:paraId="4B127989" w14:textId="77777777" w:rsidR="007805ED" w:rsidRPr="00A2770A" w:rsidRDefault="007805ED" w:rsidP="008E2F4A"/>
    <w:p w14:paraId="1ECD55F0" w14:textId="6B0B3430" w:rsidR="007805ED" w:rsidRDefault="007805ED" w:rsidP="00156DC5">
      <w:pPr>
        <w:ind w:left="720" w:right="17"/>
        <w:jc w:val="both"/>
        <w:rPr>
          <w:sz w:val="23"/>
          <w:szCs w:val="23"/>
        </w:rPr>
      </w:pPr>
      <w:r w:rsidRPr="000B1DF8">
        <w:t xml:space="preserve">Приступ просторијама </w:t>
      </w:r>
      <w:r>
        <w:t>м</w:t>
      </w:r>
      <w:r w:rsidRPr="000B1DF8">
        <w:t xml:space="preserve">инистарства </w:t>
      </w:r>
      <w:r>
        <w:t>у Бирчаниновој бр. 6</w:t>
      </w:r>
      <w:r>
        <w:rPr>
          <w:lang w:val="en-US"/>
        </w:rPr>
        <w:t>.</w:t>
      </w:r>
      <w:r>
        <w:t xml:space="preserve"> </w:t>
      </w:r>
      <w:r w:rsidR="00106156">
        <w:rPr>
          <w:lang w:val="sr-Cyrl-RS"/>
        </w:rPr>
        <w:t xml:space="preserve">омогућен је </w:t>
      </w:r>
      <w:r w:rsidRPr="000B1DF8">
        <w:t>лицима са</w:t>
      </w:r>
      <w:r>
        <w:rPr>
          <w:color w:val="FF0000"/>
        </w:rPr>
        <w:t xml:space="preserve"> </w:t>
      </w:r>
      <w:r>
        <w:rPr>
          <w:sz w:val="23"/>
          <w:szCs w:val="23"/>
        </w:rPr>
        <w:t>инвалидитетом без пратиоца.</w:t>
      </w:r>
    </w:p>
    <w:p w14:paraId="46669182" w14:textId="27DDFE1D" w:rsidR="007805ED" w:rsidRDefault="007805ED" w:rsidP="0050453D">
      <w:pPr>
        <w:ind w:left="720" w:right="17"/>
        <w:jc w:val="both"/>
      </w:pPr>
      <w:r>
        <w:t>У просторијама Министарства дозвољено је аудио и видео снимање уз претходну сагласност министра или овлашћеног државног секретара.</w:t>
      </w:r>
    </w:p>
    <w:p w14:paraId="67E90057" w14:textId="77777777" w:rsidR="007805ED" w:rsidRPr="007053ED" w:rsidRDefault="007805ED" w:rsidP="007805ED">
      <w:pPr>
        <w:ind w:left="-1350" w:right="-311"/>
        <w:jc w:val="both"/>
      </w:pPr>
    </w:p>
    <w:p w14:paraId="70BEFAD2" w14:textId="77777777" w:rsidR="007805ED" w:rsidRDefault="007805ED" w:rsidP="007805ED">
      <w:pPr>
        <w:ind w:left="-1350" w:right="-311"/>
        <w:jc w:val="both"/>
      </w:pPr>
    </w:p>
    <w:p w14:paraId="69A935BC" w14:textId="77777777" w:rsidR="007805ED" w:rsidRPr="001D7B07" w:rsidRDefault="007805ED" w:rsidP="007805ED">
      <w:pPr>
        <w:numPr>
          <w:ilvl w:val="0"/>
          <w:numId w:val="3"/>
        </w:numPr>
        <w:autoSpaceDE w:val="0"/>
        <w:autoSpaceDN w:val="0"/>
        <w:adjustRightInd w:val="0"/>
        <w:outlineLvl w:val="0"/>
        <w:rPr>
          <w:b/>
          <w:bCs/>
        </w:rPr>
      </w:pPr>
      <w:bookmarkStart w:id="28" w:name="hading5"/>
      <w:r w:rsidRPr="001D7B07">
        <w:rPr>
          <w:b/>
          <w:bCs/>
          <w:lang w:val="ru-RU"/>
        </w:rPr>
        <w:t xml:space="preserve">СПИСАК НАЈЧЕШЋЕ ТРАЖЕНИХ ИНФОРМАЦИЈА ОД ЈАВНОГ ЗНАЧАЈА </w:t>
      </w:r>
    </w:p>
    <w:bookmarkEnd w:id="28"/>
    <w:p w14:paraId="1B7F596C" w14:textId="77777777" w:rsidR="007805ED" w:rsidRDefault="007805ED" w:rsidP="007805ED">
      <w:pPr>
        <w:autoSpaceDE w:val="0"/>
        <w:autoSpaceDN w:val="0"/>
        <w:adjustRightInd w:val="0"/>
        <w:ind w:firstLine="810"/>
        <w:jc w:val="both"/>
        <w:rPr>
          <w:lang w:val="ru-RU"/>
        </w:rPr>
      </w:pPr>
      <w:r>
        <w:rPr>
          <w:lang w:val="ru-RU"/>
        </w:rPr>
        <w:t xml:space="preserve"> </w:t>
      </w:r>
    </w:p>
    <w:p w14:paraId="7F963BD4" w14:textId="77777777" w:rsidR="007805ED" w:rsidRPr="006C25E0" w:rsidRDefault="007805ED" w:rsidP="00156DC5">
      <w:pPr>
        <w:ind w:left="720"/>
        <w:jc w:val="both"/>
      </w:pPr>
      <w:r w:rsidRPr="006C25E0">
        <w:t xml:space="preserve">Министарству државне управе и локалне самоуправе почев од образовања министарства обраћали су се грађани, удружења и невладине организације са захтевом за слободан приступ информацијама од јавног значаја. </w:t>
      </w:r>
    </w:p>
    <w:p w14:paraId="41822BAD" w14:textId="77777777" w:rsidR="007805ED" w:rsidRPr="006C25E0" w:rsidRDefault="007805ED" w:rsidP="00156DC5">
      <w:pPr>
        <w:ind w:left="720"/>
        <w:jc w:val="both"/>
      </w:pPr>
      <w:r w:rsidRPr="006C25E0">
        <w:t>Захтеви су упућени ради</w:t>
      </w:r>
      <w:r w:rsidRPr="006C25E0">
        <w:rPr>
          <w:lang w:val="pl-PL"/>
        </w:rPr>
        <w:t xml:space="preserve"> достављањ</w:t>
      </w:r>
      <w:r w:rsidRPr="006C25E0">
        <w:t>а</w:t>
      </w:r>
      <w:r w:rsidRPr="006C25E0">
        <w:rPr>
          <w:lang w:val="pl-PL"/>
        </w:rPr>
        <w:t xml:space="preserve"> обавештења да ли Министарство </w:t>
      </w:r>
      <w:r w:rsidRPr="006C25E0">
        <w:t>државне управе и локалне самоуправе</w:t>
      </w:r>
      <w:r w:rsidRPr="006C25E0">
        <w:rPr>
          <w:lang w:val="pl-PL"/>
        </w:rPr>
        <w:t xml:space="preserve"> поседује одређену информацију, као и на захтеве за достављањем фотокопије докумената којима располаже Министарство </w:t>
      </w:r>
      <w:r w:rsidRPr="006C25E0">
        <w:t>државне управе и локалне самоуправе</w:t>
      </w:r>
      <w:r w:rsidRPr="006C25E0">
        <w:rPr>
          <w:lang w:val="pl-PL"/>
        </w:rPr>
        <w:t>, а која су настала у раду или у вези са радом Министарства</w:t>
      </w:r>
      <w:r w:rsidRPr="006C25E0">
        <w:t>, као на пример:</w:t>
      </w:r>
    </w:p>
    <w:p w14:paraId="39D268D6" w14:textId="77777777" w:rsidR="007805ED" w:rsidRDefault="007805ED" w:rsidP="00156DC5">
      <w:pPr>
        <w:pStyle w:val="1tekst"/>
        <w:ind w:left="720" w:right="0" w:firstLine="0"/>
        <w:rPr>
          <w:rFonts w:ascii="Times New Roman" w:hAnsi="Times New Roman" w:cs="Times New Roman"/>
          <w:sz w:val="24"/>
          <w:szCs w:val="24"/>
          <w:lang w:val="sr-Cyrl-CS"/>
        </w:rPr>
      </w:pPr>
      <w:r>
        <w:rPr>
          <w:rFonts w:ascii="Times New Roman" w:hAnsi="Times New Roman" w:cs="Times New Roman"/>
          <w:sz w:val="24"/>
          <w:szCs w:val="24"/>
        </w:rPr>
        <w:t>„Захтевом</w:t>
      </w:r>
      <w:r>
        <w:rPr>
          <w:rFonts w:ascii="Times New Roman" w:hAnsi="Times New Roman" w:cs="Times New Roman"/>
          <w:sz w:val="24"/>
          <w:szCs w:val="24"/>
          <w:lang w:val="sr-Cyrl-CS"/>
        </w:rPr>
        <w:t xml:space="preserve"> од </w:t>
      </w:r>
      <w:r>
        <w:rPr>
          <w:rFonts w:ascii="Times New Roman" w:hAnsi="Times New Roman" w:cs="Times New Roman"/>
          <w:sz w:val="24"/>
          <w:szCs w:val="24"/>
        </w:rPr>
        <w:t>14. маја</w:t>
      </w:r>
      <w:r>
        <w:rPr>
          <w:rFonts w:ascii="Times New Roman" w:hAnsi="Times New Roman" w:cs="Times New Roman"/>
          <w:sz w:val="24"/>
          <w:szCs w:val="24"/>
          <w:lang w:val="sr-Cyrl-CS"/>
        </w:rPr>
        <w:t xml:space="preserve"> 2014. године, обратили сте се овом Министарству сагласно З</w:t>
      </w:r>
      <w:r>
        <w:rPr>
          <w:rFonts w:ascii="Times New Roman" w:hAnsi="Times New Roman" w:cs="Times New Roman"/>
          <w:bCs/>
          <w:sz w:val="24"/>
          <w:szCs w:val="24"/>
          <w:lang w:val="sr-Cyrl-CS"/>
        </w:rPr>
        <w:t xml:space="preserve">акону о слободном приступу информацијама од јавног значаја </w:t>
      </w:r>
      <w:r>
        <w:rPr>
          <w:rFonts w:ascii="Times New Roman" w:hAnsi="Times New Roman" w:cs="Times New Roman"/>
          <w:sz w:val="24"/>
          <w:szCs w:val="24"/>
          <w:lang w:val="sr-Cyrl-CS"/>
        </w:rPr>
        <w:t>(„Службени гласник РС”, бр. 120/04, 54/07, 104/09 и 36/10),</w:t>
      </w:r>
      <w:r>
        <w:rPr>
          <w:rFonts w:ascii="Times New Roman" w:hAnsi="Times New Roman" w:cs="Times New Roman"/>
          <w:color w:val="000000"/>
          <w:sz w:val="24"/>
          <w:szCs w:val="24"/>
          <w:lang w:val="sr-Cyrl-CS"/>
        </w:rPr>
        <w:t xml:space="preserve"> за </w:t>
      </w:r>
      <w:r>
        <w:rPr>
          <w:rFonts w:ascii="Times New Roman" w:hAnsi="Times New Roman" w:cs="Times New Roman"/>
          <w:sz w:val="24"/>
          <w:szCs w:val="24"/>
          <w:lang w:val="sr-Cyrl-CS"/>
        </w:rPr>
        <w:t>приступ информацијама од јавног значаја, у виду достављања информација, електронским путем или поштом, које се односе на податке о плаћањима са буџетских линија 4</w:t>
      </w:r>
      <w:r>
        <w:rPr>
          <w:rFonts w:ascii="Times New Roman" w:hAnsi="Times New Roman" w:cs="Times New Roman"/>
          <w:sz w:val="24"/>
          <w:szCs w:val="24"/>
        </w:rPr>
        <w:t>83</w:t>
      </w:r>
      <w:r>
        <w:rPr>
          <w:rFonts w:ascii="Times New Roman" w:hAnsi="Times New Roman" w:cs="Times New Roman"/>
          <w:sz w:val="24"/>
          <w:szCs w:val="24"/>
          <w:lang w:val="sr-Cyrl-CS"/>
        </w:rPr>
        <w:t xml:space="preserve"> -  </w:t>
      </w:r>
      <w:r>
        <w:rPr>
          <w:rFonts w:ascii="Times New Roman" w:hAnsi="Times New Roman" w:cs="Times New Roman"/>
          <w:sz w:val="24"/>
          <w:szCs w:val="24"/>
        </w:rPr>
        <w:t>Новчане казне и пенали по решењу судова</w:t>
      </w:r>
      <w:r>
        <w:rPr>
          <w:rFonts w:ascii="Times New Roman" w:hAnsi="Times New Roman" w:cs="Times New Roman"/>
          <w:sz w:val="24"/>
          <w:szCs w:val="24"/>
          <w:lang w:val="sr-Cyrl-CS"/>
        </w:rPr>
        <w:t xml:space="preserve"> и 4</w:t>
      </w:r>
      <w:r>
        <w:rPr>
          <w:rFonts w:ascii="Times New Roman" w:hAnsi="Times New Roman" w:cs="Times New Roman"/>
          <w:sz w:val="24"/>
          <w:szCs w:val="24"/>
        </w:rPr>
        <w:t>85</w:t>
      </w:r>
      <w:r>
        <w:rPr>
          <w:rFonts w:ascii="Times New Roman" w:hAnsi="Times New Roman" w:cs="Times New Roman"/>
          <w:sz w:val="24"/>
          <w:szCs w:val="24"/>
          <w:lang w:val="sr-Cyrl-CS"/>
        </w:rPr>
        <w:t xml:space="preserve"> – Накнада штете за повреде или штету нанету од стране државних органа, за период 2012., 2013. и 2014. године (до дана пријема захтева), за обавезе које је Министарство државне управе и локалне </w:t>
      </w:r>
      <w:r>
        <w:rPr>
          <w:rFonts w:ascii="Times New Roman" w:hAnsi="Times New Roman" w:cs="Times New Roman"/>
          <w:sz w:val="24"/>
          <w:szCs w:val="24"/>
          <w:lang w:val="sr-Cyrl-CS"/>
        </w:rPr>
        <w:lastRenderedPageBreak/>
        <w:t>самоуправе преузело у складу са одредбама Закона о министарствима („Службени гласник РС“, број 44/14).</w:t>
      </w:r>
    </w:p>
    <w:p w14:paraId="580C9D2D" w14:textId="0A6A6EF0" w:rsidR="007805ED" w:rsidRDefault="007805ED" w:rsidP="00156DC5">
      <w:pPr>
        <w:ind w:left="720" w:firstLine="60"/>
        <w:jc w:val="both"/>
      </w:pPr>
      <w:r>
        <w:t>У складу са чланом 16. став 1. Закона о слободном приступу информацијама од јавног значаја, обавештавамо Вас да у траженом периоду, није било принудних наплата.“</w:t>
      </w:r>
    </w:p>
    <w:p w14:paraId="76F6B377" w14:textId="77777777" w:rsidR="007805ED" w:rsidRDefault="007805ED" w:rsidP="007805ED">
      <w:pPr>
        <w:jc w:val="both"/>
      </w:pPr>
    </w:p>
    <w:p w14:paraId="714FE08D" w14:textId="302E9CD8" w:rsidR="007805ED" w:rsidRDefault="007805ED" w:rsidP="00156DC5">
      <w:pPr>
        <w:ind w:left="720"/>
        <w:jc w:val="both"/>
      </w:pPr>
      <w:r>
        <w:t>„Захтевом од 29. маја 2014. године, примљеног у Министарству државне управе и локалне самоуправе 30. маја 2014. године, обратили сте се овом Министарству</w:t>
      </w:r>
      <w:r>
        <w:rPr>
          <w:color w:val="000000"/>
        </w:rPr>
        <w:t xml:space="preserve"> за </w:t>
      </w:r>
      <w:r>
        <w:t>приступ информацијама од јавног значаја, за доставу копије документације која се односи на записник са седнице Националног савета грчке националне мањине која је одржана 1. фебруара 2014. године и на укупан број лица која су уписана у посебан бирачки списак грчке националне мањине исказан по јединицама локалне самоуправе у Републици Србији.</w:t>
      </w:r>
    </w:p>
    <w:p w14:paraId="163E12D5" w14:textId="298577A7" w:rsidR="007805ED" w:rsidRPr="00E86D3E" w:rsidRDefault="007805ED" w:rsidP="00156DC5">
      <w:pPr>
        <w:pStyle w:val="1tekst"/>
        <w:ind w:left="720" w:right="0" w:firstLine="0"/>
        <w:rPr>
          <w:rFonts w:ascii="Times New Roman" w:hAnsi="Times New Roman" w:cs="Times New Roman"/>
          <w:sz w:val="24"/>
          <w:szCs w:val="24"/>
          <w:lang w:val="sr-Cyrl-CS"/>
        </w:rPr>
      </w:pPr>
      <w:r>
        <w:rPr>
          <w:rFonts w:ascii="Times New Roman" w:hAnsi="Times New Roman" w:cs="Times New Roman"/>
          <w:sz w:val="24"/>
          <w:szCs w:val="24"/>
          <w:lang w:val="sr-Cyrl-CS"/>
        </w:rPr>
        <w:t>У</w:t>
      </w:r>
      <w:r w:rsidRPr="007A6EED">
        <w:rPr>
          <w:rFonts w:ascii="Times New Roman" w:hAnsi="Times New Roman" w:cs="Times New Roman"/>
          <w:sz w:val="24"/>
          <w:szCs w:val="24"/>
          <w:lang w:val="sr-Cyrl-CS"/>
        </w:rPr>
        <w:t xml:space="preserve"> року утврђеном чланом 16. став 1. Закона о слободном приступу информацијама од јавног значаја </w:t>
      </w:r>
      <w:r w:rsidR="00156DC5">
        <w:rPr>
          <w:rFonts w:ascii="Times New Roman" w:hAnsi="Times New Roman" w:cs="Times New Roman"/>
          <w:sz w:val="24"/>
          <w:szCs w:val="24"/>
          <w:lang w:val="sr-Cyrl-CS"/>
        </w:rPr>
        <w:t>(„</w:t>
      </w:r>
      <w:r w:rsidRPr="007A6EED">
        <w:rPr>
          <w:rFonts w:ascii="Times New Roman" w:hAnsi="Times New Roman" w:cs="Times New Roman"/>
          <w:sz w:val="24"/>
          <w:szCs w:val="24"/>
          <w:lang w:val="sr-Cyrl-CS"/>
        </w:rPr>
        <w:t>Службени гласник РС</w:t>
      </w:r>
      <w:r w:rsidR="00156DC5">
        <w:rPr>
          <w:rFonts w:ascii="Times New Roman" w:hAnsi="Times New Roman" w:cs="Times New Roman"/>
          <w:sz w:val="24"/>
          <w:szCs w:val="24"/>
          <w:lang w:val="sr-Cyrl-CS"/>
        </w:rPr>
        <w:t>“</w:t>
      </w:r>
      <w:r w:rsidRPr="007A6EED">
        <w:rPr>
          <w:rFonts w:ascii="Times New Roman" w:hAnsi="Times New Roman" w:cs="Times New Roman"/>
          <w:sz w:val="24"/>
          <w:szCs w:val="24"/>
          <w:lang w:val="sr-Cyrl-CS"/>
        </w:rPr>
        <w:t xml:space="preserve"> број 120/04, 54/07, 104/09 и 36/10), </w:t>
      </w:r>
      <w:r>
        <w:rPr>
          <w:rFonts w:ascii="Times New Roman" w:hAnsi="Times New Roman" w:cs="Times New Roman"/>
          <w:sz w:val="24"/>
          <w:szCs w:val="24"/>
          <w:lang w:val="sr-Cyrl-CS"/>
        </w:rPr>
        <w:t>у прилогу дописа доставља</w:t>
      </w:r>
      <w:r w:rsidR="00E86D3E">
        <w:rPr>
          <w:rFonts w:ascii="Times New Roman" w:hAnsi="Times New Roman" w:cs="Times New Roman"/>
          <w:sz w:val="24"/>
          <w:szCs w:val="24"/>
          <w:lang w:val="sr-Cyrl-CS"/>
        </w:rPr>
        <w:t>мо копије тражених докумената.“</w:t>
      </w:r>
    </w:p>
    <w:p w14:paraId="66653092" w14:textId="77777777" w:rsidR="007805ED" w:rsidRDefault="007805ED" w:rsidP="00156DC5">
      <w:pPr>
        <w:ind w:left="720"/>
        <w:jc w:val="both"/>
      </w:pPr>
      <w:r>
        <w:t>„</w:t>
      </w:r>
      <w:r>
        <w:rPr>
          <w:lang w:val="en-US"/>
        </w:rPr>
        <w:t xml:space="preserve">По Вашем </w:t>
      </w:r>
      <w:r>
        <w:t>З</w:t>
      </w:r>
      <w:r>
        <w:rPr>
          <w:lang w:val="en-US"/>
        </w:rPr>
        <w:t xml:space="preserve">ахтеву за приступ информацијама од јавног значаја од 29. маја 2014. године, упутили смо одговор број </w:t>
      </w:r>
      <w:r>
        <w:t>90-00-14/2014-02 од 6. јуна 2014. године и у прилогу копију Записника са седнице Националног савета грчке националне мањине која је одржана 1. фебруара 2014. године и Табеларни приказ о укупном броју уписаних припадника грчке националне мањине у Посебан бирачки списак исказан по јединицама локалне самоуправе на дан 6. јуни 2014. године, а за које сте навели у Вашем захтеву од 12. јуна 2014. године, да су непотпуни. Наведена документа Вам поново достављамо, као и:</w:t>
      </w:r>
    </w:p>
    <w:p w14:paraId="53053DE9" w14:textId="004BFB71" w:rsidR="007805ED" w:rsidRDefault="007805ED" w:rsidP="00156DC5">
      <w:pPr>
        <w:tabs>
          <w:tab w:val="left" w:pos="851"/>
          <w:tab w:val="left" w:pos="993"/>
        </w:tabs>
        <w:ind w:left="709"/>
        <w:jc w:val="both"/>
      </w:pPr>
      <w:r>
        <w:t>-</w:t>
      </w:r>
      <w:r w:rsidR="00156DC5">
        <w:tab/>
      </w:r>
      <w:r>
        <w:t xml:space="preserve">  Предлог дневног реда прве редовне седнице Националног савета грчке националне мањине у 2014. години, која је одржана 1. фебруара 2014. године;</w:t>
      </w:r>
    </w:p>
    <w:p w14:paraId="0B24EA91" w14:textId="77777777" w:rsidR="007805ED" w:rsidRDefault="007805ED" w:rsidP="00156DC5">
      <w:pPr>
        <w:ind w:firstLine="709"/>
        <w:jc w:val="both"/>
      </w:pPr>
      <w:r>
        <w:t>- Реализација дневног реда;</w:t>
      </w:r>
    </w:p>
    <w:p w14:paraId="224764C4" w14:textId="77777777" w:rsidR="007805ED" w:rsidRPr="005113A8" w:rsidRDefault="007805ED" w:rsidP="00156DC5">
      <w:pPr>
        <w:ind w:left="709"/>
        <w:jc w:val="both"/>
      </w:pPr>
      <w:r>
        <w:t>- Извештај о активностима у четвртом кварталу 2013. године, у периоду од 1. октобра до 31. децембра 2013. године (достављен Министарству уз поменути записник).</w:t>
      </w:r>
    </w:p>
    <w:p w14:paraId="27F16D80" w14:textId="47B05E5B" w:rsidR="007805ED" w:rsidRPr="00126F83" w:rsidRDefault="007805ED" w:rsidP="00156DC5">
      <w:pPr>
        <w:ind w:left="709" w:firstLine="11"/>
        <w:jc w:val="both"/>
      </w:pPr>
      <w:r>
        <w:t>Напомињемо да се сва документација која се односи на финансијске извештаје Националног савета грчке националне мањине налази у Канцеларији за људска и мањинска права.“</w:t>
      </w:r>
    </w:p>
    <w:p w14:paraId="7402871C" w14:textId="77777777" w:rsidR="007805ED" w:rsidRPr="005E06A3" w:rsidRDefault="007805ED" w:rsidP="00156DC5">
      <w:pPr>
        <w:pStyle w:val="1tekst"/>
        <w:ind w:left="709" w:right="0" w:firstLine="11"/>
        <w:rPr>
          <w:rFonts w:ascii="Times New Roman" w:hAnsi="Times New Roman" w:cs="Times New Roman"/>
          <w:sz w:val="24"/>
          <w:szCs w:val="24"/>
        </w:rPr>
      </w:pPr>
      <w:r w:rsidRPr="005E06A3">
        <w:rPr>
          <w:rFonts w:ascii="Times New Roman" w:hAnsi="Times New Roman" w:cs="Times New Roman"/>
          <w:sz w:val="24"/>
          <w:szCs w:val="24"/>
        </w:rPr>
        <w:t>„Захтевом</w:t>
      </w:r>
      <w:r w:rsidRPr="005E06A3">
        <w:rPr>
          <w:rFonts w:ascii="Times New Roman" w:hAnsi="Times New Roman" w:cs="Times New Roman"/>
          <w:sz w:val="24"/>
          <w:szCs w:val="24"/>
          <w:lang w:val="sr-Cyrl-CS"/>
        </w:rPr>
        <w:t xml:space="preserve"> од </w:t>
      </w:r>
      <w:r w:rsidRPr="005E06A3">
        <w:rPr>
          <w:rFonts w:ascii="Times New Roman" w:hAnsi="Times New Roman" w:cs="Times New Roman"/>
          <w:sz w:val="24"/>
          <w:szCs w:val="24"/>
        </w:rPr>
        <w:t>18. јуна</w:t>
      </w:r>
      <w:r w:rsidRPr="005E06A3">
        <w:rPr>
          <w:rFonts w:ascii="Times New Roman" w:hAnsi="Times New Roman" w:cs="Times New Roman"/>
          <w:sz w:val="24"/>
          <w:szCs w:val="24"/>
          <w:lang w:val="sr-Cyrl-CS"/>
        </w:rPr>
        <w:t xml:space="preserve"> 2014. године, обратили сте се овом Министарству сагласно З</w:t>
      </w:r>
      <w:r w:rsidRPr="005E06A3">
        <w:rPr>
          <w:rFonts w:ascii="Times New Roman" w:hAnsi="Times New Roman" w:cs="Times New Roman"/>
          <w:bCs/>
          <w:sz w:val="24"/>
          <w:szCs w:val="24"/>
          <w:lang w:val="sr-Cyrl-CS"/>
        </w:rPr>
        <w:t xml:space="preserve">акону о слободном приступу информацијама од јавног значаја </w:t>
      </w:r>
      <w:r w:rsidRPr="005E06A3">
        <w:rPr>
          <w:rFonts w:ascii="Times New Roman" w:hAnsi="Times New Roman" w:cs="Times New Roman"/>
          <w:sz w:val="24"/>
          <w:szCs w:val="24"/>
          <w:lang w:val="sr-Cyrl-CS"/>
        </w:rPr>
        <w:t>(„Службени гласник РС”, бр. 120/04, 54/07, 104/09 и 36/10),</w:t>
      </w:r>
      <w:r w:rsidRPr="005E06A3">
        <w:rPr>
          <w:rFonts w:ascii="Times New Roman" w:hAnsi="Times New Roman" w:cs="Times New Roman"/>
          <w:color w:val="000000"/>
          <w:sz w:val="24"/>
          <w:szCs w:val="24"/>
          <w:lang w:val="sr-Cyrl-CS"/>
        </w:rPr>
        <w:t xml:space="preserve"> за </w:t>
      </w:r>
      <w:r w:rsidRPr="005E06A3">
        <w:rPr>
          <w:rFonts w:ascii="Times New Roman" w:hAnsi="Times New Roman" w:cs="Times New Roman"/>
          <w:sz w:val="24"/>
          <w:szCs w:val="24"/>
          <w:lang w:val="sr-Cyrl-CS"/>
        </w:rPr>
        <w:t xml:space="preserve">приступ информацијама од јавног значаја, у виду достављања електронских записа </w:t>
      </w:r>
      <w:r w:rsidRPr="005E06A3">
        <w:rPr>
          <w:rFonts w:ascii="Times New Roman" w:hAnsi="Times New Roman" w:cs="Times New Roman"/>
          <w:sz w:val="24"/>
          <w:szCs w:val="24"/>
        </w:rPr>
        <w:t xml:space="preserve">са подацима </w:t>
      </w:r>
      <w:r w:rsidRPr="005E06A3">
        <w:rPr>
          <w:rFonts w:ascii="Times New Roman" w:hAnsi="Times New Roman" w:cs="Times New Roman"/>
          <w:sz w:val="24"/>
          <w:szCs w:val="24"/>
          <w:lang w:val="sr-Cyrl-CS"/>
        </w:rPr>
        <w:t xml:space="preserve">свих лица са територије Републике Србије који имају право на изборно гласање, поседују у власништву непокретности, остварују приходе из радног односа и по основу права на пензију, која су поседовала моторна возила до 2001. године и личне податке свих лица из Београда. </w:t>
      </w:r>
      <w:r w:rsidRPr="005E06A3">
        <w:rPr>
          <w:rFonts w:ascii="Times New Roman" w:hAnsi="Times New Roman" w:cs="Times New Roman"/>
          <w:sz w:val="24"/>
          <w:szCs w:val="24"/>
        </w:rPr>
        <w:t xml:space="preserve"> </w:t>
      </w:r>
    </w:p>
    <w:p w14:paraId="2006458B" w14:textId="77777777" w:rsidR="007805ED" w:rsidRPr="005E06A3" w:rsidRDefault="007805ED" w:rsidP="007805ED">
      <w:pPr>
        <w:pStyle w:val="1tekst"/>
        <w:ind w:left="0" w:right="0" w:firstLine="720"/>
        <w:rPr>
          <w:lang w:val="sr-Cyrl-CS"/>
        </w:rPr>
      </w:pPr>
    </w:p>
    <w:p w14:paraId="2BA6AF74" w14:textId="693A96EF" w:rsidR="007805ED" w:rsidRPr="005E06A3" w:rsidRDefault="007805ED" w:rsidP="00156DC5">
      <w:pPr>
        <w:ind w:left="709" w:firstLine="71"/>
        <w:jc w:val="both"/>
      </w:pPr>
      <w:r w:rsidRPr="005E06A3">
        <w:t>У року утврђеном чланом 16. став 1. Закона о слободном приступу информацијама од јавног значаја, обавештавамо Вас следеће:</w:t>
      </w:r>
    </w:p>
    <w:p w14:paraId="34A5B355" w14:textId="77777777" w:rsidR="007805ED" w:rsidRPr="005E06A3" w:rsidRDefault="007805ED" w:rsidP="007805ED">
      <w:pPr>
        <w:jc w:val="both"/>
      </w:pPr>
    </w:p>
    <w:p w14:paraId="53DD9493" w14:textId="77777777" w:rsidR="007805ED" w:rsidRPr="005E06A3" w:rsidRDefault="007805ED" w:rsidP="00156DC5">
      <w:pPr>
        <w:pStyle w:val="NormalWeb"/>
        <w:spacing w:before="0" w:beforeAutospacing="0" w:after="0" w:afterAutospacing="0"/>
        <w:ind w:left="709" w:firstLine="11"/>
        <w:jc w:val="both"/>
        <w:rPr>
          <w:spacing w:val="-4"/>
        </w:rPr>
      </w:pPr>
      <w:r w:rsidRPr="005E06A3">
        <w:t>Чланом 10. Закона о министарствима („</w:t>
      </w:r>
      <w:r>
        <w:t>Службени гласник РС“, број 44/</w:t>
      </w:r>
      <w:r w:rsidRPr="005E06A3">
        <w:t>14</w:t>
      </w:r>
      <w:r>
        <w:rPr>
          <w:lang w:val="sr-Cyrl-RS"/>
        </w:rPr>
        <w:t>,</w:t>
      </w:r>
      <w:r w:rsidRPr="0079654E">
        <w:t xml:space="preserve"> </w:t>
      </w:r>
      <w:r w:rsidRPr="00D91072">
        <w:t>14/15</w:t>
      </w:r>
      <w:r w:rsidRPr="00D91072">
        <w:rPr>
          <w:lang w:val="en-US"/>
        </w:rPr>
        <w:t xml:space="preserve"> </w:t>
      </w:r>
      <w:r w:rsidRPr="00D91072">
        <w:t>и</w:t>
      </w:r>
      <w:r w:rsidRPr="00D91072">
        <w:rPr>
          <w:lang w:val="en-US"/>
        </w:rPr>
        <w:t xml:space="preserve"> 54/15</w:t>
      </w:r>
      <w:r w:rsidRPr="005E06A3">
        <w:t xml:space="preserve">), прописано је да </w:t>
      </w:r>
      <w:r w:rsidRPr="005E06A3">
        <w:rPr>
          <w:spacing w:val="-4"/>
        </w:rPr>
        <w:t xml:space="preserve"> Министарство државне управе и локалне самоуправе обавља послове државне управе који се односе на: систем државне управе и организацију и рад министарстава, посебних организација, јавних агенција и јавних служби; Заштитника грађана; управну инспекцију; управни поступак; развој електронске управе; припрему закона, других прописа, стандарда и мера у области електронске управе; изборе за републичке органе; радне односе и плате у државним органима; радне односе и плате у јавним агенцијама и јавним службама; државни стручни испит; изградњу капацитета и стручно усавршавање запослених у државним органима; матичне књиге; регистар грађана; печате, политичко и друго организовање, изузев синдикалног организовања; регистар политичких странака; непосредно изјашњавање грађана; јединствени бирачки списак, као и друге послове одређене законом.</w:t>
      </w:r>
    </w:p>
    <w:p w14:paraId="7699BD4A" w14:textId="77777777" w:rsidR="007805ED" w:rsidRPr="005E06A3" w:rsidRDefault="007805ED" w:rsidP="00156DC5">
      <w:pPr>
        <w:pStyle w:val="NormalWeb"/>
        <w:spacing w:before="0" w:beforeAutospacing="0" w:after="0" w:afterAutospacing="0"/>
        <w:ind w:left="709" w:firstLine="11"/>
        <w:jc w:val="both"/>
        <w:rPr>
          <w:spacing w:val="-4"/>
        </w:rPr>
      </w:pPr>
      <w:r w:rsidRPr="005E06A3">
        <w:rPr>
          <w:spacing w:val="-4"/>
        </w:rPr>
        <w:lastRenderedPageBreak/>
        <w:t>Министарство државне управе и локалне самоуправе обавља послове државне управе који се односе на: припрему прописа о људским и мањинским правима; вођење регистра националних савета националних мањина; избор националних савета националних мањина; вођење посебног бирачког списка националне мањине, као и друге послове одређене законом.</w:t>
      </w:r>
    </w:p>
    <w:p w14:paraId="02FFC3B0" w14:textId="6E74DDDD" w:rsidR="007805ED" w:rsidRPr="005E06A3" w:rsidRDefault="007805ED" w:rsidP="00156DC5">
      <w:pPr>
        <w:pStyle w:val="NormalWeb"/>
        <w:spacing w:before="0" w:beforeAutospacing="0" w:after="0" w:afterAutospacing="0"/>
        <w:ind w:left="709" w:firstLine="71"/>
        <w:jc w:val="both"/>
        <w:rPr>
          <w:spacing w:val="-4"/>
        </w:rPr>
      </w:pPr>
      <w:r w:rsidRPr="005E06A3">
        <w:rPr>
          <w:spacing w:val="-4"/>
        </w:rPr>
        <w:t>Министарство државне управе и локалне самоуправе обавља послове државне управе који се односе на: систем локалне самоуправе и територијалне аутономије; усмеравање и подршку јединицама локалне самоуправе у обезбеђивању законитости и ефикасности рада; изградњу капацитета и стручно усавршавање запослених у органима јединица локалне самоуправе; радне односе и плате у јединицама локалне самоуправе и аутономним покрајинама; територијалну организацију Републике Србије, као и друге послове одређене законом.</w:t>
      </w:r>
    </w:p>
    <w:p w14:paraId="2902D788" w14:textId="77777777" w:rsidR="007805ED" w:rsidRPr="005E06A3" w:rsidRDefault="007805ED" w:rsidP="00156DC5">
      <w:pPr>
        <w:pStyle w:val="NormalWeb"/>
        <w:spacing w:before="0" w:beforeAutospacing="0" w:after="0" w:afterAutospacing="0"/>
        <w:ind w:left="709" w:firstLine="11"/>
        <w:jc w:val="both"/>
        <w:rPr>
          <w:spacing w:val="-4"/>
        </w:rPr>
      </w:pPr>
      <w:r w:rsidRPr="005E06A3">
        <w:rPr>
          <w:spacing w:val="-4"/>
        </w:rPr>
        <w:t>Министарство државне управе и локалне самоуправе обавља послове државне управе који се односе на: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као и друге послове одређене законом.</w:t>
      </w:r>
    </w:p>
    <w:p w14:paraId="6D1356C5" w14:textId="77777777" w:rsidR="007805ED" w:rsidRPr="00BA71FF" w:rsidRDefault="007805ED" w:rsidP="00156DC5">
      <w:pPr>
        <w:pStyle w:val="NormalWeb"/>
        <w:spacing w:before="0" w:beforeAutospacing="0" w:after="0" w:afterAutospacing="0"/>
        <w:ind w:left="709" w:firstLine="11"/>
        <w:jc w:val="both"/>
      </w:pPr>
      <w:r w:rsidRPr="00BA71FF">
        <w:t xml:space="preserve">Дирекција за електронску управу, као орган управе у саставу Министарства државне управе и локалне самоуправе, обавља стручне послове и послове државне управе који се односе на: усклађивање и унапређивање развоја и функционисања информационих система и инфраструктуре државних органа, органа аутономне покрајине, органа јединица локалне самоуправе и јавних служби; развој и примену стандарда у увођењу информационо-комуникационих технологија у државним органима, органима територијалне аутономије, органима јединица локалне самоуправе и јавним службама, примену и коришћење интернета у раду државних органа, територијалне аутономије, локалне самоуправе и јавних служби, као и друге послове одређене законом. </w:t>
      </w:r>
    </w:p>
    <w:p w14:paraId="19F4B6A9" w14:textId="14706A0A" w:rsidR="007805ED" w:rsidRPr="005E06A3" w:rsidRDefault="007805ED" w:rsidP="00156DC5">
      <w:pPr>
        <w:ind w:left="709" w:firstLine="11"/>
        <w:jc w:val="both"/>
      </w:pPr>
      <w:r w:rsidRPr="005E06A3">
        <w:t>Послови вођења матичних књига и решавања у првостепеном управном поступку о области матичних књига, сагласно члану 6. Закона о матичним књиг</w:t>
      </w:r>
      <w:r>
        <w:t>ама („Службени гласник РС“, бр.</w:t>
      </w:r>
      <w:r w:rsidRPr="005E06A3">
        <w:t xml:space="preserve"> 20/09</w:t>
      </w:r>
      <w:r>
        <w:t xml:space="preserve"> и 145/14</w:t>
      </w:r>
      <w:r w:rsidRPr="005E06A3">
        <w:t xml:space="preserve">) поверени су општинама, градовима, односно граду Београду, а наведене послове извршава општинска управа односно градска управа односно градска управа града Београда. </w:t>
      </w:r>
    </w:p>
    <w:p w14:paraId="5C1024DE" w14:textId="37A0B3C3" w:rsidR="007805ED" w:rsidRPr="005E06A3" w:rsidRDefault="007805ED" w:rsidP="00156DC5">
      <w:pPr>
        <w:ind w:left="709" w:firstLine="11"/>
        <w:jc w:val="both"/>
        <w:rPr>
          <w:bCs/>
        </w:rPr>
      </w:pPr>
      <w:r w:rsidRPr="005E06A3">
        <w:t xml:space="preserve">Сходно члану 3. Закона о матичним књигама, матичне књиге и изводи из матичних књига који се издају на основу матичних књига су јавне исправе. Начин издавања извода из матичних књига уређен је чл. 80-84. Закона о матичним књигама и тач. 94-112. </w:t>
      </w:r>
      <w:r w:rsidRPr="005E06A3">
        <w:rPr>
          <w:bCs/>
        </w:rPr>
        <w:t xml:space="preserve">Упутства о вођењу матичних књига и обрасцима матичних књига </w:t>
      </w:r>
      <w:r w:rsidRPr="005E06A3">
        <w:rPr>
          <w:bCs/>
          <w:spacing w:val="-4"/>
        </w:rPr>
        <w:t>(„Службени гласник РС”, бр. 109/09, 4/10-испр, 10/10, 25/11, 5/13 и 94/13)</w:t>
      </w:r>
      <w:r w:rsidRPr="005E06A3">
        <w:rPr>
          <w:bCs/>
        </w:rPr>
        <w:t xml:space="preserve">. Између осталог, прописано је да се изводи из матичних књига издају на основу података садржаних у изворнику матичне књиге и садрже последње податке који су уписани у матичне књиге до времена издавања. Изводи из матичних књига издају се сагласно члану 83. Закона на захтев лица на које се подаци из матичних књига односе, члану његове уже породице, усвојитељу или старатељу, а другим лицима на начин и под условима утврђеним законом који уређује заштиту података о личности и законом који уређује право на приступ информацијама од јавног значаја, а изводе из матичних књига сагласно тачки 98. наведеног упутства издаје матичар који води матичну књигу из које се издају изводи. </w:t>
      </w:r>
    </w:p>
    <w:p w14:paraId="726350AE" w14:textId="2B1D072C" w:rsidR="007805ED" w:rsidRPr="005E06A3" w:rsidRDefault="007805ED" w:rsidP="00156DC5">
      <w:pPr>
        <w:ind w:left="709" w:firstLine="11"/>
        <w:jc w:val="both"/>
        <w:rPr>
          <w:bCs/>
        </w:rPr>
      </w:pPr>
      <w:r w:rsidRPr="005E06A3">
        <w:rPr>
          <w:bCs/>
        </w:rPr>
        <w:t xml:space="preserve">Имајући у виду наведене одредбе прописа о матичним књигама које уређују надлежност органа за вођење матичних књига и начин издавања извода из матичних књига, тражена информација, у смислу члана 2. Закона о слободном приступу информацијама од јавног значаја, није информација од јавног значаја којом располаже овај орган власти. </w:t>
      </w:r>
      <w:r w:rsidRPr="005E06A3">
        <w:rPr>
          <w:bCs/>
        </w:rPr>
        <w:tab/>
      </w:r>
    </w:p>
    <w:p w14:paraId="671B22F6" w14:textId="13A8F9D4" w:rsidR="007805ED" w:rsidRPr="005E06A3" w:rsidRDefault="007805ED" w:rsidP="00156DC5">
      <w:pPr>
        <w:ind w:left="709" w:firstLine="11"/>
        <w:jc w:val="both"/>
        <w:rPr>
          <w:bCs/>
        </w:rPr>
      </w:pPr>
      <w:r w:rsidRPr="005E06A3">
        <w:rPr>
          <w:bCs/>
        </w:rPr>
        <w:t xml:space="preserve">Надаље, Законом о јединственом бирачком списку („Службени гласник РС“, бр. 104/09 и 99/11), прописано је да јединствени бирачки списак (у даљем тексту: бирачки списак), јесте јавна исправа у којој се води евиденција држављана Републике Србије који имају бирачко право (члан 1. став1.); бирачки списак води министарство надлежно за послове управе и вођење бирачког списка обухвата: анализирање података из бирачког списка и предузимање мера ради обезбеђења њихове међусобне усклађености и тачности, вршење промена у бирачком списку (упис, брисање, допуна или исправка) након закључења бирачког списка и </w:t>
      </w:r>
      <w:r w:rsidRPr="005E06A3">
        <w:rPr>
          <w:bCs/>
        </w:rPr>
        <w:lastRenderedPageBreak/>
        <w:t>обављање других послова у складу са овим законом; део бирачког списка за подручје јединице локалне самоуправе ажурира општинска, односно градска управа, као поверен посао (члан 2. ст. 1.-3.).</w:t>
      </w:r>
    </w:p>
    <w:p w14:paraId="17192C09" w14:textId="5485017F" w:rsidR="007805ED" w:rsidRPr="005E06A3" w:rsidRDefault="007805ED" w:rsidP="00156DC5">
      <w:pPr>
        <w:ind w:left="709" w:firstLine="11"/>
        <w:jc w:val="both"/>
        <w:rPr>
          <w:bCs/>
        </w:rPr>
      </w:pPr>
      <w:r w:rsidRPr="005E06A3">
        <w:rPr>
          <w:bCs/>
        </w:rPr>
        <w:t>Поред тога, чланом 7. став 1. овог закона, прописано је да у бирачки списак уписује се: име и презиме бирача, име једног родитеља бирача, бирачев јединствен матични број грађана, датум и место рођења бирача, пол бирача, место пребивалишта и адреса бирача, јединица локалне самоуправе у којој бирач има место пребивалишта, страна држава у којој бирач има боравиште, место боравишта и адреса бирача у иностранству и место за интерно расељена лица.</w:t>
      </w:r>
    </w:p>
    <w:p w14:paraId="3BBB01A1" w14:textId="0D9749EB" w:rsidR="007805ED" w:rsidRPr="005E06A3" w:rsidRDefault="007805ED" w:rsidP="00156DC5">
      <w:pPr>
        <w:ind w:left="709" w:firstLine="11"/>
        <w:jc w:val="both"/>
      </w:pPr>
      <w:r w:rsidRPr="005E06A3">
        <w:rPr>
          <w:bCs/>
        </w:rPr>
        <w:t xml:space="preserve">Сходно члану 14. став 1. тачка 1) Закона о слободном приступу информацијама од јавног значаја, орган власти неће тражиоцу омогућити остваривање права на приступ информацијама од јавног значаја ако би тиме повредио право на приватност, право на углед или које друго право лица на које се тражена информација лично односи, осим ако је лице на то пристало, док је чланом 8. став 1. тачка 1) Закона о заштити података о личности („Службени гласник РС“, бр. </w:t>
      </w:r>
      <w:r w:rsidRPr="005E06A3">
        <w:t>бр. 97/08, 104/09-др.закон, 68/12-УС и 107/12), прописано да обрада података о личности није дозвољена ако физичко лице није дало пристанак за обраду, односно ако се обрада врши без законског овлашћења.</w:t>
      </w:r>
    </w:p>
    <w:p w14:paraId="103A4559" w14:textId="7FFB7B9B" w:rsidR="007805ED" w:rsidRPr="005E06A3" w:rsidRDefault="007805ED" w:rsidP="00156DC5">
      <w:pPr>
        <w:ind w:left="709" w:firstLine="11"/>
        <w:jc w:val="both"/>
      </w:pPr>
      <w:r w:rsidRPr="005E06A3">
        <w:t>Полазећи од напред наведених одредаба закона и садржине захтева, а имајући у виду да бирачки списак садржи личне податке држављана Републике Србије који имају бирачко право, указујемо да ово министарство не поседује писмену сагласност - пристанак лица на која се ти подаци односе, па у том смислу нисмо у могућности да удовољимо захтеву тражиоца информације.</w:t>
      </w:r>
    </w:p>
    <w:p w14:paraId="2683223A" w14:textId="6DC1F532" w:rsidR="007805ED" w:rsidRPr="005E06A3" w:rsidRDefault="007805ED" w:rsidP="00156DC5">
      <w:pPr>
        <w:ind w:left="709" w:firstLine="71"/>
        <w:jc w:val="both"/>
      </w:pPr>
      <w:r w:rsidRPr="005E06A3">
        <w:t>Такође, напомињемо да се тражена информација не може сматрати информацијом од јавног значаја у смислу члана 2. Закона о слободном приступу информацијама од јавног значаја.</w:t>
      </w:r>
    </w:p>
    <w:p w14:paraId="0FC4DC12" w14:textId="44E88429" w:rsidR="007805ED" w:rsidRPr="005E06A3" w:rsidRDefault="007805ED" w:rsidP="00156DC5">
      <w:pPr>
        <w:ind w:left="709" w:firstLine="11"/>
        <w:jc w:val="both"/>
      </w:pPr>
      <w:r w:rsidRPr="005E06A3">
        <w:t>У вези дела Захтева који се односи на податке о обвезницима плаћања пореза по основу права својине на непокретностима, моторним возилима, као и податке о лицима која остварују приходе било по основу радног односа или по другом основу, обавештавамо Вас да ово министарство, сходно свом делокругу, не поседује тражене податке.“</w:t>
      </w:r>
    </w:p>
    <w:p w14:paraId="0E3B5F95" w14:textId="77777777" w:rsidR="007805ED" w:rsidRPr="005E06A3" w:rsidRDefault="007805ED" w:rsidP="007805ED">
      <w:pPr>
        <w:jc w:val="both"/>
      </w:pPr>
    </w:p>
    <w:p w14:paraId="16CE7DB8" w14:textId="2723029F" w:rsidR="007805ED" w:rsidRPr="005E06A3" w:rsidRDefault="007805ED" w:rsidP="00156DC5">
      <w:pPr>
        <w:ind w:left="709" w:firstLine="11"/>
        <w:jc w:val="both"/>
      </w:pPr>
      <w:r w:rsidRPr="005E06A3">
        <w:t>„Захтевом од 29. јула 2014. године, примљеног у Министарству државне управе и локалне самоуправе 31. јула 2014. године, обратили сте се овом Министарству</w:t>
      </w:r>
      <w:r w:rsidRPr="005E06A3">
        <w:rPr>
          <w:color w:val="000000"/>
        </w:rPr>
        <w:t xml:space="preserve"> за </w:t>
      </w:r>
      <w:r w:rsidRPr="005E06A3">
        <w:t>приступ информацијама од јавног значаја, којим сте тражили податке о укупном броју уписаних припадника македонске националне мањине у посебан бирачки списак националне мањине исказан по јединицама локалне самоуправе.</w:t>
      </w:r>
    </w:p>
    <w:p w14:paraId="13A9AA62" w14:textId="211AC1EF" w:rsidR="007805ED" w:rsidRPr="005909CA" w:rsidRDefault="007805ED" w:rsidP="00156DC5">
      <w:pPr>
        <w:pStyle w:val="1tekst"/>
        <w:ind w:left="709" w:right="0" w:firstLine="11"/>
        <w:rPr>
          <w:rFonts w:ascii="Times New Roman" w:hAnsi="Times New Roman" w:cs="Times New Roman"/>
          <w:sz w:val="24"/>
          <w:szCs w:val="24"/>
          <w:lang w:val="sr-Cyrl-CS"/>
        </w:rPr>
      </w:pPr>
      <w:r w:rsidRPr="005E06A3">
        <w:rPr>
          <w:rFonts w:ascii="Times New Roman" w:hAnsi="Times New Roman" w:cs="Times New Roman"/>
          <w:sz w:val="24"/>
          <w:szCs w:val="24"/>
          <w:lang w:val="sr-Cyrl-CS"/>
        </w:rPr>
        <w:t xml:space="preserve">У року утврђеном чланом 16. став 1. Закона о слободном приступу информацијама од </w:t>
      </w:r>
      <w:r w:rsidR="00156DC5">
        <w:rPr>
          <w:rFonts w:ascii="Times New Roman" w:hAnsi="Times New Roman" w:cs="Times New Roman"/>
          <w:sz w:val="24"/>
          <w:szCs w:val="24"/>
          <w:lang w:val="sr-Cyrl-CS"/>
        </w:rPr>
        <w:t>јавног значаја („</w:t>
      </w:r>
      <w:r w:rsidRPr="005E06A3">
        <w:rPr>
          <w:rFonts w:ascii="Times New Roman" w:hAnsi="Times New Roman" w:cs="Times New Roman"/>
          <w:sz w:val="24"/>
          <w:szCs w:val="24"/>
          <w:lang w:val="sr-Cyrl-CS"/>
        </w:rPr>
        <w:t>Службени гласник РС</w:t>
      </w:r>
      <w:r w:rsidR="00156DC5">
        <w:rPr>
          <w:rFonts w:ascii="Times New Roman" w:hAnsi="Times New Roman" w:cs="Times New Roman"/>
          <w:sz w:val="24"/>
          <w:szCs w:val="24"/>
          <w:lang w:val="sr-Cyrl-CS"/>
        </w:rPr>
        <w:t xml:space="preserve">“ </w:t>
      </w:r>
      <w:r w:rsidRPr="005E06A3">
        <w:rPr>
          <w:rFonts w:ascii="Times New Roman" w:hAnsi="Times New Roman" w:cs="Times New Roman"/>
          <w:sz w:val="24"/>
          <w:szCs w:val="24"/>
          <w:lang w:val="sr-Cyrl-CS"/>
        </w:rPr>
        <w:t>број 120/04, 54/07, 104/09 и 36/10), у прилогу дописа достављамо табеларни приказ о укупном броју уписаних припадника македонске националне мањине у посебан бирачки списак националне мањине, исказан по</w:t>
      </w:r>
      <w:r w:rsidR="005909CA">
        <w:rPr>
          <w:rFonts w:ascii="Times New Roman" w:hAnsi="Times New Roman" w:cs="Times New Roman"/>
          <w:sz w:val="24"/>
          <w:szCs w:val="24"/>
          <w:lang w:val="sr-Cyrl-CS"/>
        </w:rPr>
        <w:t xml:space="preserve"> јединицама локалне самоуправе.</w:t>
      </w:r>
      <w:r w:rsidRPr="005E06A3">
        <w:rPr>
          <w:lang w:val="sr-Latn-CS"/>
        </w:rPr>
        <w:tab/>
      </w:r>
      <w:r w:rsidRPr="005E06A3">
        <w:t xml:space="preserve"> </w:t>
      </w:r>
    </w:p>
    <w:p w14:paraId="6EFA25C0" w14:textId="1A8EA4C0" w:rsidR="007805ED" w:rsidRPr="005E06A3" w:rsidRDefault="007805ED" w:rsidP="00156DC5">
      <w:pPr>
        <w:ind w:left="709" w:firstLine="11"/>
        <w:jc w:val="both"/>
      </w:pPr>
      <w:r w:rsidRPr="005E06A3">
        <w:t>„Министарство државне управе и локалне самоуправе примило је Ваш Захтев за приступ информацијама од јавног значаја од 13. августа 2014. године, заведен у Министарству дана 14. августа 2014. године, под бројем 07-00-186/2014-20, а који је насловљен на Министарство регионалног развоја и локалне самоуправе.</w:t>
      </w:r>
    </w:p>
    <w:p w14:paraId="0D8720C7" w14:textId="6D5312B1" w:rsidR="007805ED" w:rsidRPr="005E06A3" w:rsidRDefault="007805ED" w:rsidP="00156DC5">
      <w:pPr>
        <w:ind w:left="709" w:firstLine="11"/>
        <w:jc w:val="both"/>
      </w:pPr>
      <w:r w:rsidRPr="005E06A3">
        <w:t>Размотривши примљени Захтев, утврдили смо да се исти односи на документ који Министарство државне управе и локалне самоуправе не поседује.</w:t>
      </w:r>
    </w:p>
    <w:p w14:paraId="140126AC" w14:textId="2701124E" w:rsidR="007805ED" w:rsidRPr="005E06A3" w:rsidRDefault="007805ED" w:rsidP="00156DC5">
      <w:pPr>
        <w:ind w:left="709" w:firstLine="11"/>
        <w:jc w:val="both"/>
      </w:pPr>
      <w:r w:rsidRPr="005E06A3">
        <w:t>У складу са чланом 37. став 19. Закона о министарствима („Службени гласник РС“, број 44/2014), Министарство државне управе и локалне самоуправе преузело је од Министарства регионалног развоја и локалне самоуправе запослене и постављена лица, као и права, обавезе, предмете, опрему, средства за рад и архиву за вршење надлежности у области локалне самоуправе.</w:t>
      </w:r>
    </w:p>
    <w:p w14:paraId="0B3546B1" w14:textId="6F27F381" w:rsidR="007805ED" w:rsidRPr="005E06A3" w:rsidRDefault="007805ED" w:rsidP="00156DC5">
      <w:pPr>
        <w:ind w:left="709" w:firstLine="11"/>
        <w:jc w:val="both"/>
      </w:pPr>
      <w:r w:rsidRPr="005E06A3">
        <w:lastRenderedPageBreak/>
        <w:t>У складу са чланом 37. став 1. Закона о министарствима, Министарство привреде преузело је од Министарства регионалног развоја и локалне самоуправе запослене и постављена лица, као и права, обавезе, предмете, опрему, средства за рад и архиву за вршење надлежности у области регионалног развоја.</w:t>
      </w:r>
    </w:p>
    <w:p w14:paraId="15E59C3E" w14:textId="6AB58C67" w:rsidR="007805ED" w:rsidRPr="005E06A3" w:rsidRDefault="007805ED" w:rsidP="00156DC5">
      <w:pPr>
        <w:ind w:left="709" w:firstLine="11"/>
        <w:jc w:val="both"/>
      </w:pPr>
      <w:r w:rsidRPr="005E06A3">
        <w:t>Имајући у виду да се Ваш захтев односи на документ настао у раду Министарства економије и регионалног развоја, према нашим сазнањима, наведени документ се налази у Министарству привреде.</w:t>
      </w:r>
    </w:p>
    <w:p w14:paraId="4C3EE258" w14:textId="3BD79026" w:rsidR="004C13D4" w:rsidRPr="00360F37" w:rsidRDefault="007805ED" w:rsidP="00360F37">
      <w:pPr>
        <w:ind w:left="709" w:firstLine="11"/>
        <w:jc w:val="both"/>
      </w:pPr>
      <w:r w:rsidRPr="005E06A3">
        <w:t>Сходно члану 19. Закона о слободном приступу информацијама од јавног значаја („Службени гласник РС“, бр. 120/04, 54/07, 104/09 и 36/10), обавештавамо Вас да смо Захтев проследили Поверенику за информације од јавног значаја и заштиту података о личности.“</w:t>
      </w:r>
    </w:p>
    <w:p w14:paraId="4E207FF5" w14:textId="77777777" w:rsidR="007805ED" w:rsidRPr="008A50E6" w:rsidRDefault="007805ED" w:rsidP="007805ED">
      <w:pPr>
        <w:pStyle w:val="NormalWeb"/>
        <w:spacing w:before="0" w:beforeAutospacing="0" w:after="0" w:afterAutospacing="0"/>
        <w:jc w:val="both"/>
        <w:rPr>
          <w:lang w:val="ru-RU"/>
        </w:rPr>
      </w:pPr>
    </w:p>
    <w:p w14:paraId="4FD9BB43" w14:textId="77777777" w:rsidR="007805ED" w:rsidRPr="00C60297" w:rsidRDefault="007805ED" w:rsidP="007805ED">
      <w:pPr>
        <w:numPr>
          <w:ilvl w:val="0"/>
          <w:numId w:val="3"/>
        </w:numPr>
        <w:autoSpaceDE w:val="0"/>
        <w:autoSpaceDN w:val="0"/>
        <w:adjustRightInd w:val="0"/>
        <w:outlineLvl w:val="0"/>
        <w:rPr>
          <w:b/>
          <w:bCs/>
        </w:rPr>
      </w:pPr>
      <w:bookmarkStart w:id="29" w:name="hading6"/>
      <w:bookmarkEnd w:id="29"/>
      <w:r w:rsidRPr="00C60297">
        <w:rPr>
          <w:b/>
          <w:bCs/>
        </w:rPr>
        <w:t xml:space="preserve">ОПИС НАДЛЕЖНОСТИ, ОВЛАШЋЕЊА И ОБАВЕЗА </w:t>
      </w:r>
      <w:r>
        <w:rPr>
          <w:b/>
          <w:bCs/>
        </w:rPr>
        <w:t xml:space="preserve"> </w:t>
      </w:r>
    </w:p>
    <w:p w14:paraId="7041794D" w14:textId="59088994" w:rsidR="00106156" w:rsidRDefault="00106156" w:rsidP="00106156">
      <w:pPr>
        <w:autoSpaceDE w:val="0"/>
        <w:autoSpaceDN w:val="0"/>
        <w:adjustRightInd w:val="0"/>
        <w:ind w:left="810"/>
        <w:jc w:val="both"/>
      </w:pPr>
    </w:p>
    <w:p w14:paraId="1FEEBFF7" w14:textId="51BDF4C7" w:rsidR="00106156" w:rsidRPr="006A5A21" w:rsidRDefault="00106156" w:rsidP="00156DC5">
      <w:pPr>
        <w:autoSpaceDE w:val="0"/>
        <w:autoSpaceDN w:val="0"/>
        <w:adjustRightInd w:val="0"/>
        <w:ind w:left="720"/>
        <w:jc w:val="both"/>
      </w:pPr>
      <w:r>
        <w:t xml:space="preserve">Чланом </w:t>
      </w:r>
      <w:r>
        <w:rPr>
          <w:lang w:val="en-US"/>
        </w:rPr>
        <w:t>10</w:t>
      </w:r>
      <w:r>
        <w:t>.</w:t>
      </w:r>
      <w:r w:rsidR="004B5847">
        <w:rPr>
          <w:lang w:val="sr-Cyrl-RS"/>
        </w:rPr>
        <w:t xml:space="preserve"> </w:t>
      </w:r>
      <w:r>
        <w:t xml:space="preserve">Закона о министарствима („Службени гласник РС“, број </w:t>
      </w:r>
      <w:r>
        <w:rPr>
          <w:rFonts w:ascii="Verdana" w:hAnsi="Verdana"/>
          <w:b/>
          <w:bCs/>
          <w:color w:val="006633"/>
          <w:sz w:val="19"/>
          <w:szCs w:val="19"/>
          <w:shd w:val="clear" w:color="auto" w:fill="FFFFFF"/>
        </w:rPr>
        <w:t> </w:t>
      </w:r>
      <w:hyperlink r:id="rId118" w:tooltip="Zakon o ministarstvima (26/04/2014)" w:history="1">
        <w:r w:rsidRPr="006A5A21">
          <w:rPr>
            <w:rStyle w:val="Hyperlink"/>
            <w:bCs/>
            <w:color w:val="auto"/>
            <w:u w:val="none"/>
            <w:shd w:val="clear" w:color="auto" w:fill="FFFFFF"/>
          </w:rPr>
          <w:t>44/14</w:t>
        </w:r>
      </w:hyperlink>
      <w:r w:rsidRPr="006A5A21">
        <w:rPr>
          <w:bCs/>
          <w:shd w:val="clear" w:color="auto" w:fill="FFFFFF"/>
        </w:rPr>
        <w:t>, </w:t>
      </w:r>
      <w:hyperlink r:id="rId119" w:tooltip="Zakon o dopuni Zakona o ministarstvima (04/02/2015)" w:history="1">
        <w:r w:rsidRPr="006A5A21">
          <w:rPr>
            <w:rStyle w:val="Hyperlink"/>
            <w:bCs/>
            <w:color w:val="auto"/>
            <w:u w:val="none"/>
            <w:shd w:val="clear" w:color="auto" w:fill="FFFFFF"/>
          </w:rPr>
          <w:t>14/15</w:t>
        </w:r>
      </w:hyperlink>
      <w:r w:rsidRPr="006A5A21">
        <w:rPr>
          <w:bCs/>
          <w:shd w:val="clear" w:color="auto" w:fill="FFFFFF"/>
        </w:rPr>
        <w:t>, </w:t>
      </w:r>
      <w:hyperlink r:id="rId120" w:tooltip="Zakon o izmenama i dopunama Zakona o ministarstvima (22/06/2015)" w:history="1">
        <w:r w:rsidRPr="006A5A21">
          <w:rPr>
            <w:rStyle w:val="Hyperlink"/>
            <w:bCs/>
            <w:color w:val="auto"/>
            <w:u w:val="none"/>
            <w:shd w:val="clear" w:color="auto" w:fill="FFFFFF"/>
          </w:rPr>
          <w:t>54/15</w:t>
        </w:r>
      </w:hyperlink>
      <w:r w:rsidRPr="006A5A21">
        <w:rPr>
          <w:bCs/>
          <w:shd w:val="clear" w:color="auto" w:fill="FFFFFF"/>
        </w:rPr>
        <w:t>, </w:t>
      </w:r>
      <w:hyperlink r:id="rId121" w:tooltip="Zakon o izmenama i dopunama Zakona o državnom premeru i katastru (26/11/2015)" w:history="1">
        <w:r w:rsidRPr="006A5A21">
          <w:rPr>
            <w:rStyle w:val="Hyperlink"/>
            <w:bCs/>
            <w:color w:val="auto"/>
            <w:u w:val="none"/>
            <w:shd w:val="clear" w:color="auto" w:fill="FFFFFF"/>
          </w:rPr>
          <w:t>96/15</w:t>
        </w:r>
      </w:hyperlink>
      <w:r w:rsidRPr="006A5A21">
        <w:rPr>
          <w:bCs/>
          <w:shd w:val="clear" w:color="auto" w:fill="FFFFFF"/>
        </w:rPr>
        <w:t> </w:t>
      </w:r>
      <w:r w:rsidRPr="006A5A21">
        <w:rPr>
          <w:rStyle w:val="trs"/>
          <w:shd w:val="clear" w:color="auto" w:fill="FFFFFF"/>
        </w:rPr>
        <w:t>- др. закон</w:t>
      </w:r>
      <w:r w:rsidR="006A5A21">
        <w:rPr>
          <w:bCs/>
          <w:shd w:val="clear" w:color="auto" w:fill="FFFFFF"/>
        </w:rPr>
        <w:t xml:space="preserve"> и </w:t>
      </w:r>
      <w:hyperlink r:id="rId122" w:tooltip="Zakon o izmenama i dopunama Zakona o ministarstvima (26/06/2017)" w:history="1">
        <w:r w:rsidRPr="006A5A21">
          <w:rPr>
            <w:rStyle w:val="Hyperlink"/>
            <w:bCs/>
            <w:color w:val="auto"/>
            <w:u w:val="none"/>
            <w:shd w:val="clear" w:color="auto" w:fill="FFFFFF"/>
          </w:rPr>
          <w:t>62/17</w:t>
        </w:r>
      </w:hyperlink>
      <w:r w:rsidRPr="006A5A21">
        <w:t>) прописано је да:</w:t>
      </w:r>
    </w:p>
    <w:p w14:paraId="2547254C" w14:textId="77777777" w:rsidR="00106156" w:rsidRDefault="00106156" w:rsidP="00156DC5">
      <w:pPr>
        <w:pStyle w:val="NormalWeb"/>
        <w:ind w:left="720"/>
        <w:jc w:val="both"/>
      </w:pPr>
      <w:r>
        <w:t>Министарство државне управе и локалне самоуправе обавља послове државне управе који се односе на: систем државне управе и организацију и рад министарстава, посебних организација, јавних агенција и јавних служби; Заштитника грађана; управну инспекцију; управни поступак; развој електронске управе; припрему закона, других прописа, стандарда и мера у области електронске управе; изборе за републичке органе; радне односе и плате у државним органима; радне односе и плате у јавним агенцијама и јавним службама; државни стручни испит; изградњу капацитета и стручно усавршавање запослених у државним органима; матичне књиге; регистар грађана; печате, политичко и друго организовање, изузев синдикалног организовања; регистар политичких странака; непосредно изјашњавање грађана; јединствени бирачки списак, као и друге послове одређене законом</w:t>
      </w:r>
      <w:r>
        <w:rPr>
          <w:lang w:val="en-US"/>
        </w:rPr>
        <w:t xml:space="preserve"> </w:t>
      </w:r>
      <w:r>
        <w:rPr>
          <w:lang w:val="sr-Cyrl-RS"/>
        </w:rPr>
        <w:t>(став 1.);</w:t>
      </w:r>
      <w:r>
        <w:t xml:space="preserve"> послове државне управе који се односе на: припрему прописа о људским и мањинским правима; вођење регистра националних савета националних мањина; избор националних савета националних мањина; вођење посебног бирачког списка националне мањине, као и друге послове одређене законом</w:t>
      </w:r>
      <w:r>
        <w:rPr>
          <w:lang w:val="sr-Cyrl-RS"/>
        </w:rPr>
        <w:t xml:space="preserve"> (став 2.); </w:t>
      </w:r>
      <w:r>
        <w:t xml:space="preserve"> послове државне управе који се односе на: систем локалне самоуправе и територијалне аутономије; усмеравање и подршку јединицама локалне самоуправе у обезбеђивању законитости и ефикасности рада; изградњу капацитета и стручно усавршавање запослених у органима јединица локалне самоуправе; радне односе и плате у јединицама локалне самоуправе и аутономним покрајинама; територијалну организацију Републике Србије, као и друге послове одређене законом (став 3.), као и послове државне управе који се односе на: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као и друге послове одређене законом</w:t>
      </w:r>
      <w:r>
        <w:rPr>
          <w:lang w:val="sr-Cyrl-RS"/>
        </w:rPr>
        <w:t xml:space="preserve"> (став 4.)</w:t>
      </w:r>
      <w:r>
        <w:t>.</w:t>
      </w:r>
    </w:p>
    <w:p w14:paraId="205B7584" w14:textId="77777777" w:rsidR="007805ED" w:rsidRPr="008C5076" w:rsidRDefault="007805ED" w:rsidP="00156DC5">
      <w:pPr>
        <w:numPr>
          <w:ilvl w:val="0"/>
          <w:numId w:val="3"/>
        </w:numPr>
        <w:ind w:left="142" w:hanging="52"/>
        <w:jc w:val="center"/>
        <w:rPr>
          <w:b/>
          <w:spacing w:val="-5"/>
          <w:lang w:val="ru-RU"/>
        </w:rPr>
      </w:pPr>
      <w:bookmarkStart w:id="30" w:name="hading7"/>
      <w:bookmarkEnd w:id="30"/>
      <w:r w:rsidRPr="00C60297">
        <w:rPr>
          <w:b/>
          <w:spacing w:val="-5"/>
          <w:lang w:val="ru-RU"/>
        </w:rPr>
        <w:t>ОПИС ПОСТУПАЊА У ОКВИРУ НАДЛЕЖНОСТИ, ОВЛАШЋЕЊА</w:t>
      </w:r>
      <w:r w:rsidRPr="00AA5B1A">
        <w:rPr>
          <w:b/>
          <w:spacing w:val="-5"/>
          <w:lang w:val="ru-RU"/>
        </w:rPr>
        <w:t xml:space="preserve"> </w:t>
      </w:r>
      <w:r w:rsidRPr="00C60297">
        <w:rPr>
          <w:b/>
          <w:spacing w:val="-5"/>
          <w:lang w:val="ru-RU"/>
        </w:rPr>
        <w:t>И ОБАВЕЗА</w:t>
      </w:r>
    </w:p>
    <w:p w14:paraId="6FB7FD41" w14:textId="77777777" w:rsidR="007805ED" w:rsidRPr="00D9454F" w:rsidRDefault="007805ED" w:rsidP="007805ED">
      <w:pPr>
        <w:ind w:firstLine="360"/>
        <w:jc w:val="both"/>
      </w:pPr>
      <w:r>
        <w:rPr>
          <w:color w:val="FF0000"/>
        </w:rPr>
        <w:t xml:space="preserve"> </w:t>
      </w:r>
    </w:p>
    <w:p w14:paraId="007B8F38" w14:textId="77777777" w:rsidR="007805ED" w:rsidRPr="00C60297" w:rsidRDefault="007805ED" w:rsidP="00360F37">
      <w:pPr>
        <w:ind w:left="720"/>
        <w:rPr>
          <w:b/>
          <w:lang w:val="ru-RU"/>
        </w:rPr>
      </w:pPr>
      <w:r w:rsidRPr="00C60297">
        <w:rPr>
          <w:b/>
          <w:lang w:val="ru-RU"/>
        </w:rPr>
        <w:t>ОВЛАШЋЕЊА И ОДГОВОРНОСТИ РУКОВОДИЛАЦА УНУТРАШЊИХ ЈЕДИНИЦА</w:t>
      </w:r>
    </w:p>
    <w:p w14:paraId="1F31FA56" w14:textId="77777777" w:rsidR="007805ED" w:rsidRPr="00C60297" w:rsidRDefault="007805ED" w:rsidP="007805ED">
      <w:pPr>
        <w:rPr>
          <w:b/>
          <w:sz w:val="16"/>
          <w:szCs w:val="16"/>
          <w:lang w:val="ru-RU"/>
        </w:rPr>
      </w:pPr>
    </w:p>
    <w:p w14:paraId="5B5D886A" w14:textId="426E7EA8" w:rsidR="007805ED" w:rsidRPr="005413EA" w:rsidRDefault="007805ED" w:rsidP="00156DC5">
      <w:pPr>
        <w:ind w:left="720"/>
        <w:jc w:val="both"/>
        <w:rPr>
          <w:lang w:val="ru-RU"/>
        </w:rPr>
      </w:pPr>
      <w:r w:rsidRPr="00C60297">
        <w:rPr>
          <w:lang w:val="ru-RU"/>
        </w:rPr>
        <w:t xml:space="preserve">Државни секретари, секретар </w:t>
      </w:r>
      <w:r>
        <w:rPr>
          <w:lang w:val="ru-RU"/>
        </w:rPr>
        <w:t>м</w:t>
      </w:r>
      <w:r w:rsidRPr="00C60297">
        <w:rPr>
          <w:lang w:val="ru-RU"/>
        </w:rPr>
        <w:t xml:space="preserve">инистарства и помоћници министра, овлашћени су за обављање послова из делокруга рада </w:t>
      </w:r>
      <w:r>
        <w:t>м</w:t>
      </w:r>
      <w:r w:rsidRPr="00C60297">
        <w:rPr>
          <w:lang w:val="ru-RU"/>
        </w:rPr>
        <w:t>инистарства у складу са одредбама Закона о државној управи и за свој рад и рад унутрашњих јединица којим руководе одговорни су министру.</w:t>
      </w:r>
    </w:p>
    <w:p w14:paraId="2E472150" w14:textId="5046AF5F" w:rsidR="007805ED" w:rsidRPr="008A50E6" w:rsidRDefault="007805ED" w:rsidP="007805ED">
      <w:pPr>
        <w:jc w:val="both"/>
        <w:rPr>
          <w:b/>
          <w:spacing w:val="-5"/>
          <w:lang w:val="ru-RU"/>
        </w:rPr>
      </w:pPr>
    </w:p>
    <w:p w14:paraId="136F79AA" w14:textId="3CE929F0" w:rsidR="00FD6CCD" w:rsidRDefault="007805ED" w:rsidP="00156DC5">
      <w:pPr>
        <w:pStyle w:val="NormalWeb"/>
        <w:spacing w:before="0" w:beforeAutospacing="0" w:after="0" w:afterAutospacing="0"/>
        <w:ind w:left="720"/>
        <w:jc w:val="both"/>
        <w:rPr>
          <w:lang w:val="en-US"/>
        </w:rPr>
      </w:pPr>
      <w:r>
        <w:t xml:space="preserve">У складу са чланом 229. Пословника Народне скупштине („Сл. гласник РС“,  број  20/12 </w:t>
      </w:r>
      <w:r>
        <w:rPr>
          <w:rStyle w:val="trs"/>
        </w:rPr>
        <w:t>- пречишћен текст</w:t>
      </w:r>
      <w:r>
        <w:t>) прописано је ставом 1. да министар информише надлежни одбор Народне скупштине о раду м</w:t>
      </w:r>
      <w:r w:rsidR="00454EA7">
        <w:t>инистарства једном у три месеца</w:t>
      </w:r>
      <w:r w:rsidR="00454EA7">
        <w:rPr>
          <w:lang w:val="sr-Latn-RS"/>
        </w:rPr>
        <w:t>.</w:t>
      </w:r>
    </w:p>
    <w:p w14:paraId="1ACA7B1E" w14:textId="78D5EB83" w:rsidR="007805ED" w:rsidRPr="00753EEA" w:rsidRDefault="007805ED" w:rsidP="007805ED">
      <w:pPr>
        <w:pStyle w:val="NormalWeb"/>
        <w:spacing w:before="0" w:beforeAutospacing="0" w:after="0" w:afterAutospacing="0"/>
        <w:jc w:val="both"/>
        <w:rPr>
          <w:lang w:val="en-US"/>
        </w:rPr>
      </w:pPr>
    </w:p>
    <w:p w14:paraId="4C2F0BC3" w14:textId="41B90656" w:rsidR="00156DC5" w:rsidRDefault="005850F0" w:rsidP="0024165A">
      <w:pPr>
        <w:autoSpaceDE w:val="0"/>
        <w:autoSpaceDN w:val="0"/>
        <w:adjustRightInd w:val="0"/>
        <w:ind w:left="720" w:right="13"/>
        <w:jc w:val="both"/>
      </w:pPr>
      <w:r>
        <w:rPr>
          <w:noProof/>
          <w:lang w:val="sr-Latn-RS" w:eastAsia="sr-Latn-RS"/>
        </w:rPr>
        <w:lastRenderedPageBreak/>
        <mc:AlternateContent>
          <mc:Choice Requires="wps">
            <w:drawing>
              <wp:anchor distT="0" distB="0" distL="114300" distR="114300" simplePos="0" relativeHeight="251788288" behindDoc="0" locked="0" layoutInCell="1" allowOverlap="1" wp14:anchorId="5E224784" wp14:editId="2617B5FA">
                <wp:simplePos x="0" y="0"/>
                <wp:positionH relativeFrom="page">
                  <wp:posOffset>2266315</wp:posOffset>
                </wp:positionH>
                <wp:positionV relativeFrom="paragraph">
                  <wp:posOffset>-49530</wp:posOffset>
                </wp:positionV>
                <wp:extent cx="2867025" cy="695325"/>
                <wp:effectExtent l="57150" t="57150" r="314325" b="352425"/>
                <wp:wrapNone/>
                <wp:docPr id="73" name="Oval 73"/>
                <wp:cNvGraphicFramePr/>
                <a:graphic xmlns:a="http://schemas.openxmlformats.org/drawingml/2006/main">
                  <a:graphicData uri="http://schemas.microsoft.com/office/word/2010/wordprocessingShape">
                    <wps:wsp>
                      <wps:cNvSpPr/>
                      <wps:spPr>
                        <a:xfrm>
                          <a:off x="0" y="0"/>
                          <a:ext cx="2867025" cy="695325"/>
                        </a:xfrm>
                        <a:prstGeom prst="ellipse">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4"/>
                        </a:lnRef>
                        <a:fillRef idx="1">
                          <a:schemeClr val="lt1"/>
                        </a:fillRef>
                        <a:effectRef idx="0">
                          <a:schemeClr val="accent4"/>
                        </a:effectRef>
                        <a:fontRef idx="minor">
                          <a:schemeClr val="dk1"/>
                        </a:fontRef>
                      </wps:style>
                      <wps:txbx>
                        <w:txbxContent>
                          <w:p w14:paraId="70559575" w14:textId="77777777" w:rsidR="00E00CFC" w:rsidRPr="008270C6" w:rsidRDefault="00E00CFC" w:rsidP="00156DC5">
                            <w:pPr>
                              <w:jc w:val="center"/>
                              <w:rPr>
                                <w:color w:val="5AA2AE" w:themeColor="accent5"/>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5AA2AE" w:themeColor="accent5"/>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366B7B88" w14:textId="1E53981A" w:rsidR="00E00CFC" w:rsidRPr="008270C6" w:rsidRDefault="00E00CFC" w:rsidP="00156DC5">
                            <w:pPr>
                              <w:jc w:val="center"/>
                              <w:rPr>
                                <w:color w:val="5AA2AE" w:themeColor="accent5"/>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5AA2AE" w:themeColor="accent5"/>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2014.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224784" id="Oval 73" o:spid="_x0000_s1074" style="position:absolute;left:0;text-align:left;margin-left:178.45pt;margin-top:-3.9pt;width:225.75pt;height:54.75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" fillcolor="white [3201]" stroked="f" strokeweight="1.52778mm">
                <v:stroke linestyle="thickThin"/>
                <v:shadow on="t" color="black" opacity="19660f" offset="4.49014mm,4.49014mm"/>
                <v:textbox>
                  <w:txbxContent>
                    <w:p w14:paraId="70559575" w14:textId="77777777" w:rsidR="00E00CFC" w:rsidRPr="008270C6" w:rsidRDefault="00E00CFC" w:rsidP="00156DC5">
                      <w:pPr>
                        <w:jc w:val="center"/>
                        <w:rPr>
                          <w:color w:val="5AA2AE" w:themeColor="accent5"/>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5AA2AE" w:themeColor="accent5"/>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366B7B88" w14:textId="1E53981A" w:rsidR="00E00CFC" w:rsidRPr="008270C6" w:rsidRDefault="00E00CFC" w:rsidP="00156DC5">
                      <w:pPr>
                        <w:jc w:val="center"/>
                        <w:rPr>
                          <w:color w:val="5AA2AE" w:themeColor="accent5"/>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5AA2AE" w:themeColor="accent5"/>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2014. година</w:t>
                      </w:r>
                    </w:p>
                  </w:txbxContent>
                </v:textbox>
                <w10:wrap anchorx="page"/>
              </v:oval>
            </w:pict>
          </mc:Fallback>
        </mc:AlternateContent>
      </w:r>
    </w:p>
    <w:p w14:paraId="43E31A12" w14:textId="77777777" w:rsidR="00156DC5" w:rsidRDefault="00156DC5" w:rsidP="0024165A">
      <w:pPr>
        <w:autoSpaceDE w:val="0"/>
        <w:autoSpaceDN w:val="0"/>
        <w:adjustRightInd w:val="0"/>
        <w:ind w:left="720" w:right="13"/>
        <w:jc w:val="both"/>
      </w:pPr>
    </w:p>
    <w:p w14:paraId="7A6C0365" w14:textId="77777777" w:rsidR="00156DC5" w:rsidRDefault="00156DC5" w:rsidP="0024165A">
      <w:pPr>
        <w:autoSpaceDE w:val="0"/>
        <w:autoSpaceDN w:val="0"/>
        <w:adjustRightInd w:val="0"/>
        <w:ind w:left="720" w:right="13"/>
        <w:jc w:val="both"/>
      </w:pPr>
    </w:p>
    <w:p w14:paraId="1CCB383F" w14:textId="77777777" w:rsidR="00156DC5" w:rsidRDefault="00156DC5" w:rsidP="0024165A">
      <w:pPr>
        <w:autoSpaceDE w:val="0"/>
        <w:autoSpaceDN w:val="0"/>
        <w:adjustRightInd w:val="0"/>
        <w:ind w:left="720" w:right="13"/>
        <w:jc w:val="both"/>
      </w:pPr>
    </w:p>
    <w:p w14:paraId="4CDFBFE3" w14:textId="1EFCC5A9" w:rsidR="007805ED" w:rsidRDefault="00737782" w:rsidP="00776DAF">
      <w:pPr>
        <w:autoSpaceDE w:val="0"/>
        <w:autoSpaceDN w:val="0"/>
        <w:adjustRightInd w:val="0"/>
        <w:ind w:left="720" w:right="13"/>
        <w:jc w:val="both"/>
      </w:pPr>
      <w:hyperlink r:id="rId123" w:history="1">
        <w:r w:rsidR="00776DAF" w:rsidRPr="0017308B">
          <w:rPr>
            <w:rStyle w:val="Hyperlink"/>
            <w:lang w:val="sr-Cyrl-RS"/>
          </w:rPr>
          <w:t>А</w:t>
        </w:r>
        <w:r w:rsidR="00776DAF" w:rsidRPr="0017308B">
          <w:rPr>
            <w:rStyle w:val="Hyperlink"/>
          </w:rPr>
          <w:t>прил-јун</w:t>
        </w:r>
      </w:hyperlink>
      <w:r w:rsidR="00776DAF">
        <w:t xml:space="preserve"> </w:t>
      </w:r>
    </w:p>
    <w:p w14:paraId="4CA07707" w14:textId="5D24D2A2" w:rsidR="007805ED" w:rsidRDefault="00737782" w:rsidP="0024165A">
      <w:pPr>
        <w:autoSpaceDE w:val="0"/>
        <w:autoSpaceDN w:val="0"/>
        <w:adjustRightInd w:val="0"/>
        <w:ind w:left="720" w:right="13"/>
        <w:jc w:val="both"/>
      </w:pPr>
      <w:hyperlink r:id="rId124" w:history="1">
        <w:r w:rsidR="00776DAF" w:rsidRPr="0017308B">
          <w:rPr>
            <w:rStyle w:val="Hyperlink"/>
            <w:lang w:val="sr-Cyrl-RS"/>
          </w:rPr>
          <w:t>Ј</w:t>
        </w:r>
        <w:r w:rsidR="007805ED" w:rsidRPr="0017308B">
          <w:rPr>
            <w:rStyle w:val="Hyperlink"/>
          </w:rPr>
          <w:t>ул - септембар</w:t>
        </w:r>
      </w:hyperlink>
      <w:r w:rsidR="007805ED">
        <w:t xml:space="preserve"> </w:t>
      </w:r>
    </w:p>
    <w:p w14:paraId="2ACEE745" w14:textId="666AF1B7" w:rsidR="002C1E70" w:rsidRPr="00360F37" w:rsidRDefault="00737782" w:rsidP="00360F37">
      <w:pPr>
        <w:autoSpaceDE w:val="0"/>
        <w:autoSpaceDN w:val="0"/>
        <w:adjustRightInd w:val="0"/>
        <w:ind w:left="720" w:right="13"/>
        <w:jc w:val="both"/>
      </w:pPr>
      <w:hyperlink r:id="rId125" w:history="1">
        <w:r w:rsidR="00776DAF" w:rsidRPr="0017308B">
          <w:rPr>
            <w:rStyle w:val="Hyperlink"/>
            <w:lang w:val="sr-Cyrl-RS"/>
          </w:rPr>
          <w:t>О</w:t>
        </w:r>
        <w:r w:rsidR="007805ED" w:rsidRPr="0017308B">
          <w:rPr>
            <w:rStyle w:val="Hyperlink"/>
          </w:rPr>
          <w:t>ктобар - децембар.</w:t>
        </w:r>
      </w:hyperlink>
    </w:p>
    <w:p w14:paraId="0AB0D4AD" w14:textId="77777777" w:rsidR="00361FD9" w:rsidRDefault="00361FD9" w:rsidP="0024165A">
      <w:pPr>
        <w:ind w:left="720"/>
        <w:rPr>
          <w:i/>
        </w:rPr>
      </w:pPr>
    </w:p>
    <w:p w14:paraId="31BB7B74" w14:textId="71D42850" w:rsidR="00776DAF" w:rsidRDefault="00360F37" w:rsidP="00360F37">
      <w:pPr>
        <w:rPr>
          <w:rStyle w:val="Hyperlink"/>
          <w:bCs/>
          <w:lang w:val="sr-Cyrl-RS"/>
        </w:rPr>
      </w:pPr>
      <w:r w:rsidRPr="00776DAF">
        <w:rPr>
          <w:noProof/>
          <w:lang w:val="sr-Latn-RS" w:eastAsia="sr-Latn-RS"/>
        </w:rPr>
        <mc:AlternateContent>
          <mc:Choice Requires="wps">
            <w:drawing>
              <wp:anchor distT="0" distB="0" distL="114300" distR="114300" simplePos="0" relativeHeight="251790336" behindDoc="0" locked="0" layoutInCell="1" allowOverlap="1" wp14:anchorId="11657EBC" wp14:editId="7FCC0AEE">
                <wp:simplePos x="0" y="0"/>
                <wp:positionH relativeFrom="margin">
                  <wp:posOffset>1791335</wp:posOffset>
                </wp:positionH>
                <wp:positionV relativeFrom="paragraph">
                  <wp:posOffset>156210</wp:posOffset>
                </wp:positionV>
                <wp:extent cx="2867025" cy="695325"/>
                <wp:effectExtent l="57150" t="57150" r="314325" b="352425"/>
                <wp:wrapNone/>
                <wp:docPr id="74" name="Oval 74"/>
                <wp:cNvGraphicFramePr/>
                <a:graphic xmlns:a="http://schemas.openxmlformats.org/drawingml/2006/main">
                  <a:graphicData uri="http://schemas.microsoft.com/office/word/2010/wordprocessingShape">
                    <wps:wsp>
                      <wps:cNvSpPr/>
                      <wps:spPr>
                        <a:xfrm>
                          <a:off x="0" y="0"/>
                          <a:ext cx="2867025" cy="695325"/>
                        </a:xfrm>
                        <a:prstGeom prst="ellipse">
                          <a:avLst/>
                        </a:prstGeom>
                        <a:solidFill>
                          <a:sysClr val="window" lastClr="FFFFFF"/>
                        </a:solidFill>
                        <a:ln w="55000" cap="flat" cmpd="thickThin"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45D69125" w14:textId="77777777" w:rsidR="00E00CFC" w:rsidRPr="008270C6" w:rsidRDefault="00E00CFC" w:rsidP="00776DAF">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538B1B0C" w14:textId="28CAE0B5" w:rsidR="00E00CFC" w:rsidRPr="008270C6" w:rsidRDefault="00E00CFC" w:rsidP="00776DAF">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2015.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657EBC" id="Oval 74" o:spid="_x0000_s1075" style="position:absolute;margin-left:141.05pt;margin-top:12.3pt;width:225.75pt;height:54.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" fillcolor="window" stroked="f" strokeweight="1.52778mm">
                <v:stroke linestyle="thickThin"/>
                <v:shadow on="t" color="black" opacity="19660f" offset="4.49014mm,4.49014mm"/>
                <v:textbox>
                  <w:txbxContent>
                    <w:p w14:paraId="45D69125" w14:textId="77777777" w:rsidR="00E00CFC" w:rsidRPr="008270C6" w:rsidRDefault="00E00CFC" w:rsidP="00776DAF">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538B1B0C" w14:textId="28CAE0B5" w:rsidR="00E00CFC" w:rsidRPr="008270C6" w:rsidRDefault="00E00CFC" w:rsidP="00776DAF">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2015. година</w:t>
                      </w:r>
                    </w:p>
                  </w:txbxContent>
                </v:textbox>
                <w10:wrap anchorx="margin"/>
              </v:oval>
            </w:pict>
          </mc:Fallback>
        </mc:AlternateContent>
      </w:r>
    </w:p>
    <w:p w14:paraId="163BE6EE" w14:textId="3EEBA98C" w:rsidR="00376E47" w:rsidRPr="00156DC5" w:rsidRDefault="00376E47" w:rsidP="00776DAF">
      <w:pPr>
        <w:rPr>
          <w:b/>
          <w:color w:val="9197CF" w:themeColor="text2" w:themeTint="66"/>
          <w:lang w:val="sr-Cyrl-RS"/>
        </w:rPr>
      </w:pPr>
    </w:p>
    <w:p w14:paraId="579B5084" w14:textId="77A92465" w:rsidR="007805ED" w:rsidRDefault="007805ED" w:rsidP="007805ED">
      <w:pPr>
        <w:ind w:firstLine="720"/>
        <w:rPr>
          <w:bCs/>
          <w:lang w:val="sr-Cyrl-RS"/>
        </w:rPr>
      </w:pPr>
    </w:p>
    <w:p w14:paraId="436D7B63" w14:textId="77777777" w:rsidR="00776DAF" w:rsidRDefault="00776DAF" w:rsidP="007805ED">
      <w:pPr>
        <w:ind w:firstLine="720"/>
        <w:rPr>
          <w:bCs/>
          <w:lang w:val="sr-Cyrl-RS"/>
        </w:rPr>
      </w:pPr>
    </w:p>
    <w:p w14:paraId="1C066231" w14:textId="77777777" w:rsidR="0017308B" w:rsidRPr="002E1533" w:rsidRDefault="0017308B" w:rsidP="0017308B">
      <w:pPr>
        <w:rPr>
          <w:bCs/>
          <w:lang w:val="sr-Cyrl-RS"/>
        </w:rPr>
      </w:pPr>
    </w:p>
    <w:p w14:paraId="7C6CBF93" w14:textId="16B81E56" w:rsidR="007805ED" w:rsidRPr="002E1533" w:rsidRDefault="00737782" w:rsidP="0024165A">
      <w:pPr>
        <w:ind w:left="720"/>
        <w:rPr>
          <w:bCs/>
        </w:rPr>
      </w:pPr>
      <w:hyperlink r:id="rId126" w:history="1">
        <w:r w:rsidR="006258E4" w:rsidRPr="0017308B">
          <w:rPr>
            <w:rStyle w:val="Hyperlink"/>
            <w:bCs/>
            <w:lang w:val="sr-Cyrl-RS"/>
          </w:rPr>
          <w:t>Ј</w:t>
        </w:r>
        <w:r w:rsidR="007805ED" w:rsidRPr="0017308B">
          <w:rPr>
            <w:rStyle w:val="Hyperlink"/>
            <w:bCs/>
            <w:lang w:val="sr-Cyrl-RS"/>
          </w:rPr>
          <w:t>ануар</w:t>
        </w:r>
        <w:r w:rsidR="007805ED" w:rsidRPr="0017308B">
          <w:rPr>
            <w:rStyle w:val="Hyperlink"/>
            <w:bCs/>
          </w:rPr>
          <w:t xml:space="preserve"> – </w:t>
        </w:r>
        <w:r w:rsidR="007805ED" w:rsidRPr="0017308B">
          <w:rPr>
            <w:rStyle w:val="Hyperlink"/>
            <w:bCs/>
            <w:lang w:val="sr-Cyrl-RS"/>
          </w:rPr>
          <w:t>март</w:t>
        </w:r>
      </w:hyperlink>
      <w:r w:rsidR="007805ED">
        <w:rPr>
          <w:bCs/>
          <w:lang w:val="sr-Cyrl-RS"/>
        </w:rPr>
        <w:t xml:space="preserve"> </w:t>
      </w:r>
    </w:p>
    <w:p w14:paraId="0A51CB1D" w14:textId="2DCFFDAC" w:rsidR="007805ED" w:rsidRPr="0017308B" w:rsidRDefault="00737782" w:rsidP="0017308B">
      <w:pPr>
        <w:ind w:left="720"/>
        <w:rPr>
          <w:bCs/>
        </w:rPr>
      </w:pPr>
      <w:hyperlink r:id="rId127" w:history="1">
        <w:r w:rsidR="006258E4" w:rsidRPr="0017308B">
          <w:rPr>
            <w:rStyle w:val="Hyperlink"/>
            <w:bCs/>
            <w:lang w:val="sr-Cyrl-RS"/>
          </w:rPr>
          <w:t>А</w:t>
        </w:r>
        <w:r w:rsidR="007805ED" w:rsidRPr="0017308B">
          <w:rPr>
            <w:rStyle w:val="Hyperlink"/>
            <w:bCs/>
            <w:lang w:val="sr-Cyrl-RS"/>
          </w:rPr>
          <w:t>прил</w:t>
        </w:r>
        <w:r w:rsidR="007805ED" w:rsidRPr="0017308B">
          <w:rPr>
            <w:rStyle w:val="Hyperlink"/>
            <w:bCs/>
          </w:rPr>
          <w:t xml:space="preserve"> – </w:t>
        </w:r>
        <w:r w:rsidR="007805ED" w:rsidRPr="0017308B">
          <w:rPr>
            <w:rStyle w:val="Hyperlink"/>
            <w:bCs/>
            <w:lang w:val="sr-Cyrl-RS"/>
          </w:rPr>
          <w:t>јун</w:t>
        </w:r>
      </w:hyperlink>
      <w:r w:rsidR="007805ED">
        <w:rPr>
          <w:bCs/>
          <w:lang w:val="sr-Cyrl-RS"/>
        </w:rPr>
        <w:t xml:space="preserve"> </w:t>
      </w:r>
    </w:p>
    <w:p w14:paraId="7EE9BE45" w14:textId="0D1FA47E" w:rsidR="007805ED" w:rsidRDefault="00737782" w:rsidP="0024165A">
      <w:pPr>
        <w:ind w:left="720"/>
        <w:rPr>
          <w:bCs/>
        </w:rPr>
      </w:pPr>
      <w:hyperlink r:id="rId128" w:history="1">
        <w:r w:rsidR="006258E4" w:rsidRPr="0017308B">
          <w:rPr>
            <w:rStyle w:val="Hyperlink"/>
            <w:bCs/>
            <w:lang w:val="sr-Cyrl-RS"/>
          </w:rPr>
          <w:t>Ј</w:t>
        </w:r>
        <w:r w:rsidR="007805ED" w:rsidRPr="0017308B">
          <w:rPr>
            <w:rStyle w:val="Hyperlink"/>
            <w:bCs/>
            <w:lang w:val="sr-Cyrl-RS"/>
          </w:rPr>
          <w:t>ул</w:t>
        </w:r>
        <w:r w:rsidR="007805ED" w:rsidRPr="0017308B">
          <w:rPr>
            <w:rStyle w:val="Hyperlink"/>
            <w:bCs/>
          </w:rPr>
          <w:t xml:space="preserve"> – </w:t>
        </w:r>
        <w:r w:rsidR="007805ED" w:rsidRPr="0017308B">
          <w:rPr>
            <w:rStyle w:val="Hyperlink"/>
            <w:bCs/>
            <w:lang w:val="sr-Cyrl-RS"/>
          </w:rPr>
          <w:t>септембар</w:t>
        </w:r>
      </w:hyperlink>
      <w:r w:rsidR="007805ED">
        <w:rPr>
          <w:bCs/>
          <w:lang w:val="sr-Cyrl-RS"/>
        </w:rPr>
        <w:t xml:space="preserve"> </w:t>
      </w:r>
    </w:p>
    <w:p w14:paraId="508EA34A" w14:textId="36C81ED7" w:rsidR="006258E4" w:rsidRPr="0017308B" w:rsidRDefault="00737782" w:rsidP="0017308B">
      <w:pPr>
        <w:ind w:left="720"/>
        <w:rPr>
          <w:rStyle w:val="Hyperlink"/>
          <w:bCs/>
          <w:color w:val="auto"/>
          <w:u w:val="none"/>
        </w:rPr>
      </w:pPr>
      <w:hyperlink r:id="rId129" w:history="1">
        <w:r w:rsidR="006258E4" w:rsidRPr="0017308B">
          <w:rPr>
            <w:rStyle w:val="Hyperlink"/>
            <w:bCs/>
            <w:lang w:val="sr-Cyrl-RS"/>
          </w:rPr>
          <w:t>О</w:t>
        </w:r>
        <w:r w:rsidR="007805ED" w:rsidRPr="0017308B">
          <w:rPr>
            <w:rStyle w:val="Hyperlink"/>
            <w:bCs/>
            <w:lang w:val="sr-Cyrl-RS"/>
          </w:rPr>
          <w:t>ктобар</w:t>
        </w:r>
        <w:r w:rsidR="007805ED" w:rsidRPr="0017308B">
          <w:rPr>
            <w:rStyle w:val="Hyperlink"/>
            <w:bCs/>
          </w:rPr>
          <w:t xml:space="preserve"> – </w:t>
        </w:r>
        <w:r w:rsidR="007805ED" w:rsidRPr="0017308B">
          <w:rPr>
            <w:rStyle w:val="Hyperlink"/>
            <w:bCs/>
            <w:lang w:val="sr-Cyrl-RS"/>
          </w:rPr>
          <w:t>децембар</w:t>
        </w:r>
      </w:hyperlink>
      <w:r w:rsidR="007805ED">
        <w:rPr>
          <w:bCs/>
          <w:lang w:val="sr-Cyrl-RS"/>
        </w:rPr>
        <w:t xml:space="preserve"> </w:t>
      </w:r>
    </w:p>
    <w:p w14:paraId="5B91FD2C" w14:textId="77777777" w:rsidR="003405ED" w:rsidRPr="002E1533" w:rsidRDefault="003405ED" w:rsidP="00360F37">
      <w:pPr>
        <w:rPr>
          <w:bCs/>
        </w:rPr>
      </w:pPr>
    </w:p>
    <w:p w14:paraId="611EE308" w14:textId="2FFEE11A" w:rsidR="006258E4" w:rsidRDefault="008270C6" w:rsidP="0024165A">
      <w:pPr>
        <w:tabs>
          <w:tab w:val="left" w:pos="1017"/>
        </w:tabs>
        <w:ind w:left="720"/>
        <w:rPr>
          <w:rStyle w:val="Hyperlink"/>
        </w:rPr>
      </w:pPr>
      <w:r w:rsidRPr="008270C6">
        <w:rPr>
          <w:noProof/>
          <w:lang w:val="sr-Latn-RS" w:eastAsia="sr-Latn-RS"/>
        </w:rPr>
        <mc:AlternateContent>
          <mc:Choice Requires="wps">
            <w:drawing>
              <wp:anchor distT="0" distB="0" distL="114300" distR="114300" simplePos="0" relativeHeight="251792384" behindDoc="0" locked="0" layoutInCell="1" allowOverlap="1" wp14:anchorId="600E6B33" wp14:editId="34A774F7">
                <wp:simplePos x="0" y="0"/>
                <wp:positionH relativeFrom="margin">
                  <wp:posOffset>1913890</wp:posOffset>
                </wp:positionH>
                <wp:positionV relativeFrom="paragraph">
                  <wp:posOffset>66040</wp:posOffset>
                </wp:positionV>
                <wp:extent cx="2867025" cy="695325"/>
                <wp:effectExtent l="57150" t="57150" r="314325" b="352425"/>
                <wp:wrapNone/>
                <wp:docPr id="76" name="Oval 76"/>
                <wp:cNvGraphicFramePr/>
                <a:graphic xmlns:a="http://schemas.openxmlformats.org/drawingml/2006/main">
                  <a:graphicData uri="http://schemas.microsoft.com/office/word/2010/wordprocessingShape">
                    <wps:wsp>
                      <wps:cNvSpPr/>
                      <wps:spPr>
                        <a:xfrm>
                          <a:off x="0" y="0"/>
                          <a:ext cx="2867025" cy="695325"/>
                        </a:xfrm>
                        <a:prstGeom prst="ellipse">
                          <a:avLst/>
                        </a:prstGeom>
                        <a:solidFill>
                          <a:sysClr val="window" lastClr="FFFFFF"/>
                        </a:solidFill>
                        <a:ln w="55000" cap="flat" cmpd="thickThin"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5327F0B2" w14:textId="77777777" w:rsidR="00E00CFC" w:rsidRPr="008270C6" w:rsidRDefault="00E00CFC" w:rsidP="008270C6">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3E49CB09" w14:textId="097588D2" w:rsidR="00E00CFC" w:rsidRPr="008270C6" w:rsidRDefault="00E00CFC" w:rsidP="008270C6">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w:t>
                            </w:r>
                            <w: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6</w:t>
                            </w: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0E6B33" id="Oval 76" o:spid="_x0000_s1076" style="position:absolute;left:0;text-align:left;margin-left:150.7pt;margin-top:5.2pt;width:225.75pt;height:54.7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" fillcolor="window" stroked="f" strokeweight="1.52778mm">
                <v:stroke linestyle="thickThin"/>
                <v:shadow on="t" color="black" opacity="19660f" offset="4.49014mm,4.49014mm"/>
                <v:textbox>
                  <w:txbxContent>
                    <w:p w14:paraId="5327F0B2" w14:textId="77777777" w:rsidR="00E00CFC" w:rsidRPr="008270C6" w:rsidRDefault="00E00CFC" w:rsidP="008270C6">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3E49CB09" w14:textId="097588D2" w:rsidR="00E00CFC" w:rsidRPr="008270C6" w:rsidRDefault="00E00CFC" w:rsidP="008270C6">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w:t>
                      </w:r>
                      <w: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6</w:t>
                      </w: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година</w:t>
                      </w:r>
                    </w:p>
                  </w:txbxContent>
                </v:textbox>
                <w10:wrap anchorx="margin"/>
              </v:oval>
            </w:pict>
          </mc:Fallback>
        </mc:AlternateContent>
      </w:r>
    </w:p>
    <w:p w14:paraId="6472A4F9" w14:textId="48B55BA4" w:rsidR="008D0ADD" w:rsidRDefault="008D0ADD" w:rsidP="007805ED">
      <w:pPr>
        <w:tabs>
          <w:tab w:val="left" w:pos="1017"/>
        </w:tabs>
        <w:rPr>
          <w:rStyle w:val="Hyperlink"/>
        </w:rPr>
      </w:pPr>
    </w:p>
    <w:p w14:paraId="0AAA7AE5" w14:textId="77777777" w:rsidR="003405ED" w:rsidRDefault="003405ED" w:rsidP="0024165A">
      <w:pPr>
        <w:ind w:left="720"/>
        <w:rPr>
          <w:bCs/>
        </w:rPr>
      </w:pPr>
    </w:p>
    <w:p w14:paraId="3AC9ACBF" w14:textId="77777777" w:rsidR="003405ED" w:rsidRDefault="003405ED" w:rsidP="00360F37">
      <w:pPr>
        <w:rPr>
          <w:bCs/>
        </w:rPr>
      </w:pPr>
    </w:p>
    <w:p w14:paraId="43028D5A" w14:textId="07BEAE5E" w:rsidR="008D0ADD" w:rsidRPr="008D0ADD" w:rsidRDefault="00737782" w:rsidP="002C1E70">
      <w:pPr>
        <w:ind w:left="720"/>
        <w:rPr>
          <w:bCs/>
          <w:lang w:val="sr-Cyrl-RS"/>
        </w:rPr>
      </w:pPr>
      <w:hyperlink r:id="rId130" w:history="1">
        <w:r w:rsidR="003405ED" w:rsidRPr="0017308B">
          <w:rPr>
            <w:rStyle w:val="Hyperlink"/>
            <w:bCs/>
            <w:lang w:val="sr-Cyrl-RS"/>
          </w:rPr>
          <w:t>Ј</w:t>
        </w:r>
        <w:r w:rsidR="008D0ADD" w:rsidRPr="0017308B">
          <w:rPr>
            <w:rStyle w:val="Hyperlink"/>
            <w:bCs/>
            <w:lang w:val="sr-Cyrl-RS"/>
          </w:rPr>
          <w:t xml:space="preserve">ануар </w:t>
        </w:r>
        <w:r w:rsidR="008D0ADD" w:rsidRPr="0017308B">
          <w:rPr>
            <w:rStyle w:val="Hyperlink"/>
            <w:bCs/>
          </w:rPr>
          <w:t xml:space="preserve">– </w:t>
        </w:r>
        <w:r w:rsidR="008D0ADD" w:rsidRPr="0017308B">
          <w:rPr>
            <w:rStyle w:val="Hyperlink"/>
            <w:bCs/>
            <w:lang w:val="sr-Cyrl-RS"/>
          </w:rPr>
          <w:t>март</w:t>
        </w:r>
      </w:hyperlink>
      <w:r w:rsidR="008D0ADD">
        <w:rPr>
          <w:bCs/>
          <w:lang w:val="sr-Cyrl-RS"/>
        </w:rPr>
        <w:t xml:space="preserve"> </w:t>
      </w:r>
    </w:p>
    <w:p w14:paraId="7A66E734" w14:textId="7CA492B0" w:rsidR="008401C9" w:rsidRPr="0017308B" w:rsidRDefault="00737782" w:rsidP="0017308B">
      <w:pPr>
        <w:tabs>
          <w:tab w:val="left" w:pos="810"/>
        </w:tabs>
        <w:ind w:left="720"/>
        <w:jc w:val="both"/>
        <w:rPr>
          <w:b/>
        </w:rPr>
      </w:pPr>
      <w:hyperlink r:id="rId131" w:history="1">
        <w:r w:rsidR="002C1E70" w:rsidRPr="0017308B">
          <w:rPr>
            <w:rStyle w:val="Hyperlink"/>
            <w:lang w:val="sr-Cyrl-RS"/>
          </w:rPr>
          <w:t>А</w:t>
        </w:r>
        <w:r w:rsidR="00596B46" w:rsidRPr="0017308B">
          <w:rPr>
            <w:rStyle w:val="Hyperlink"/>
            <w:lang w:val="sr-Cyrl-RS"/>
          </w:rPr>
          <w:t>прил</w:t>
        </w:r>
        <w:r w:rsidR="0017308B" w:rsidRPr="0017308B">
          <w:rPr>
            <w:rStyle w:val="Hyperlink"/>
          </w:rPr>
          <w:t>– јун</w:t>
        </w:r>
      </w:hyperlink>
      <w:r w:rsidR="0017308B">
        <w:t xml:space="preserve"> </w:t>
      </w:r>
    </w:p>
    <w:p w14:paraId="19A7746C" w14:textId="6768BF39" w:rsidR="008401C9" w:rsidRPr="002C1E70" w:rsidRDefault="00737782" w:rsidP="002C1E70">
      <w:pPr>
        <w:tabs>
          <w:tab w:val="left" w:pos="810"/>
        </w:tabs>
        <w:ind w:left="720"/>
        <w:jc w:val="both"/>
        <w:rPr>
          <w:b/>
        </w:rPr>
      </w:pPr>
      <w:hyperlink r:id="rId132" w:history="1">
        <w:r w:rsidR="002C1E70" w:rsidRPr="0017308B">
          <w:rPr>
            <w:rStyle w:val="Hyperlink"/>
            <w:lang w:val="sr-Cyrl-RS"/>
          </w:rPr>
          <w:t>Ј</w:t>
        </w:r>
        <w:r w:rsidR="008401C9" w:rsidRPr="0017308B">
          <w:rPr>
            <w:rStyle w:val="Hyperlink"/>
            <w:lang w:val="sr-Cyrl-RS"/>
          </w:rPr>
          <w:t>ул</w:t>
        </w:r>
        <w:r w:rsidR="008401C9" w:rsidRPr="0017308B">
          <w:rPr>
            <w:rStyle w:val="Hyperlink"/>
          </w:rPr>
          <w:t>–</w:t>
        </w:r>
        <w:r w:rsidR="008401C9" w:rsidRPr="0017308B">
          <w:rPr>
            <w:rStyle w:val="Hyperlink"/>
            <w:lang w:val="sr-Cyrl-RS"/>
          </w:rPr>
          <w:t>септембар</w:t>
        </w:r>
        <w:r w:rsidR="008401C9" w:rsidRPr="0017308B">
          <w:rPr>
            <w:rStyle w:val="Hyperlink"/>
          </w:rPr>
          <w:t xml:space="preserve">  2016. године</w:t>
        </w:r>
        <w:r w:rsidR="008401C9" w:rsidRPr="0017308B">
          <w:rPr>
            <w:rStyle w:val="Hyperlink"/>
            <w:lang w:val="sr-Cyrl-RS"/>
          </w:rPr>
          <w:t>.</w:t>
        </w:r>
      </w:hyperlink>
      <w:r w:rsidR="008401C9">
        <w:rPr>
          <w:lang w:val="sr-Cyrl-RS"/>
        </w:rPr>
        <w:t xml:space="preserve"> </w:t>
      </w:r>
    </w:p>
    <w:p w14:paraId="3145040D" w14:textId="6382386B" w:rsidR="006F7F15" w:rsidRPr="002C1E70" w:rsidRDefault="006177AB" w:rsidP="002C1E70">
      <w:pPr>
        <w:tabs>
          <w:tab w:val="left" w:pos="810"/>
        </w:tabs>
        <w:ind w:left="720"/>
        <w:jc w:val="both"/>
        <w:rPr>
          <w:b/>
        </w:rPr>
      </w:pPr>
      <w:r w:rsidRPr="008270C6">
        <w:rPr>
          <w:noProof/>
          <w:lang w:val="sr-Latn-RS" w:eastAsia="sr-Latn-RS"/>
        </w:rPr>
        <mc:AlternateContent>
          <mc:Choice Requires="wps">
            <w:drawing>
              <wp:anchor distT="0" distB="0" distL="114300" distR="114300" simplePos="0" relativeHeight="251794432" behindDoc="0" locked="0" layoutInCell="1" allowOverlap="1" wp14:anchorId="7A781426" wp14:editId="34C6DD10">
                <wp:simplePos x="0" y="0"/>
                <wp:positionH relativeFrom="margin">
                  <wp:posOffset>1962150</wp:posOffset>
                </wp:positionH>
                <wp:positionV relativeFrom="paragraph">
                  <wp:posOffset>168910</wp:posOffset>
                </wp:positionV>
                <wp:extent cx="2867025" cy="695325"/>
                <wp:effectExtent l="57150" t="57150" r="314325" b="352425"/>
                <wp:wrapNone/>
                <wp:docPr id="78" name="Oval 78"/>
                <wp:cNvGraphicFramePr/>
                <a:graphic xmlns:a="http://schemas.openxmlformats.org/drawingml/2006/main">
                  <a:graphicData uri="http://schemas.microsoft.com/office/word/2010/wordprocessingShape">
                    <wps:wsp>
                      <wps:cNvSpPr/>
                      <wps:spPr>
                        <a:xfrm>
                          <a:off x="0" y="0"/>
                          <a:ext cx="2867025" cy="695325"/>
                        </a:xfrm>
                        <a:prstGeom prst="ellipse">
                          <a:avLst/>
                        </a:prstGeom>
                        <a:solidFill>
                          <a:sysClr val="window" lastClr="FFFFFF"/>
                        </a:solidFill>
                        <a:ln w="55000" cap="flat" cmpd="thickThin"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7D0EA48C" w14:textId="77777777" w:rsidR="00E00CFC" w:rsidRPr="008270C6" w:rsidRDefault="00E00CFC" w:rsidP="008270C6">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35CB7AE8" w14:textId="5207BD09" w:rsidR="00E00CFC" w:rsidRPr="008270C6" w:rsidRDefault="00E00CFC" w:rsidP="008270C6">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w:t>
                            </w:r>
                            <w: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7</w:t>
                            </w: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781426" id="Oval 78" o:spid="_x0000_s1077" style="position:absolute;left:0;text-align:left;margin-left:154.5pt;margin-top:13.3pt;width:225.75pt;height:54.7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" fillcolor="window" stroked="f" strokeweight="1.52778mm">
                <v:stroke linestyle="thickThin"/>
                <v:shadow on="t" color="black" opacity="19660f" offset="4.49014mm,4.49014mm"/>
                <v:textbox>
                  <w:txbxContent>
                    <w:p w14:paraId="7D0EA48C" w14:textId="77777777" w:rsidR="00E00CFC" w:rsidRPr="008270C6" w:rsidRDefault="00E00CFC" w:rsidP="008270C6">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35CB7AE8" w14:textId="5207BD09" w:rsidR="00E00CFC" w:rsidRPr="008270C6" w:rsidRDefault="00E00CFC" w:rsidP="008270C6">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w:t>
                      </w:r>
                      <w: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7</w:t>
                      </w: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година</w:t>
                      </w:r>
                    </w:p>
                  </w:txbxContent>
                </v:textbox>
                <w10:wrap anchorx="margin"/>
              </v:oval>
            </w:pict>
          </mc:Fallback>
        </mc:AlternateContent>
      </w:r>
      <w:hyperlink r:id="rId133" w:history="1">
        <w:r w:rsidR="002C1E70" w:rsidRPr="0017308B">
          <w:rPr>
            <w:rStyle w:val="Hyperlink"/>
            <w:lang w:val="sr-Cyrl-RS"/>
          </w:rPr>
          <w:t>О</w:t>
        </w:r>
        <w:r w:rsidR="006F7F15" w:rsidRPr="0017308B">
          <w:rPr>
            <w:rStyle w:val="Hyperlink"/>
            <w:lang w:val="sr-Cyrl-RS"/>
          </w:rPr>
          <w:t>ктобар</w:t>
        </w:r>
        <w:r w:rsidR="006F7F15" w:rsidRPr="0017308B">
          <w:rPr>
            <w:rStyle w:val="Hyperlink"/>
          </w:rPr>
          <w:t>–</w:t>
        </w:r>
        <w:r w:rsidR="006F7F15" w:rsidRPr="0017308B">
          <w:rPr>
            <w:rStyle w:val="Hyperlink"/>
            <w:lang w:val="sr-Cyrl-RS"/>
          </w:rPr>
          <w:t>децембар</w:t>
        </w:r>
        <w:r w:rsidR="006F7F15" w:rsidRPr="0017308B">
          <w:rPr>
            <w:rStyle w:val="Hyperlink"/>
          </w:rPr>
          <w:t xml:space="preserve">  </w:t>
        </w:r>
        <w:r w:rsidR="0024165A" w:rsidRPr="0017308B">
          <w:rPr>
            <w:rStyle w:val="Hyperlink"/>
            <w:lang w:val="sr-Cyrl-RS"/>
          </w:rPr>
          <w:t xml:space="preserve">      </w:t>
        </w:r>
        <w:r w:rsidR="002C1E70" w:rsidRPr="0017308B">
          <w:rPr>
            <w:rStyle w:val="Hyperlink"/>
            <w:lang w:val="sr-Cyrl-RS"/>
          </w:rPr>
          <w:t xml:space="preserve"> </w:t>
        </w:r>
      </w:hyperlink>
      <w:r w:rsidR="002C1E70">
        <w:rPr>
          <w:lang w:val="sr-Cyrl-RS"/>
        </w:rPr>
        <w:t xml:space="preserve"> </w:t>
      </w:r>
    </w:p>
    <w:p w14:paraId="6682620A" w14:textId="3BA92877" w:rsidR="008270C6" w:rsidRDefault="008270C6" w:rsidP="002C1E70">
      <w:pPr>
        <w:ind w:firstLine="720"/>
        <w:rPr>
          <w:bCs/>
          <w:lang w:val="sr-Latn-RS"/>
        </w:rPr>
      </w:pPr>
    </w:p>
    <w:p w14:paraId="1CBFD216" w14:textId="77777777" w:rsidR="008270C6" w:rsidRDefault="008270C6" w:rsidP="002C1E70">
      <w:pPr>
        <w:ind w:firstLine="720"/>
        <w:rPr>
          <w:bCs/>
          <w:lang w:val="sr-Latn-RS"/>
        </w:rPr>
      </w:pPr>
    </w:p>
    <w:p w14:paraId="22EA2CE8" w14:textId="77777777" w:rsidR="009E4569" w:rsidRDefault="009E4569" w:rsidP="00376E47">
      <w:pPr>
        <w:jc w:val="center"/>
        <w:rPr>
          <w:b/>
          <w:lang w:val="sr-Cyrl-RS"/>
        </w:rPr>
      </w:pPr>
    </w:p>
    <w:p w14:paraId="540EAD4D" w14:textId="77777777" w:rsidR="00CF1D1C" w:rsidRDefault="00CF1D1C" w:rsidP="00CF1D1C">
      <w:pPr>
        <w:tabs>
          <w:tab w:val="left" w:pos="810"/>
        </w:tabs>
        <w:jc w:val="both"/>
        <w:rPr>
          <w:lang w:val="sr-Cyrl-RS"/>
        </w:rPr>
      </w:pPr>
    </w:p>
    <w:p w14:paraId="0F31E801" w14:textId="76AB1069" w:rsidR="00CF1D1C" w:rsidRPr="0017308B" w:rsidRDefault="00630103" w:rsidP="0017308B">
      <w:pPr>
        <w:tabs>
          <w:tab w:val="left" w:pos="810"/>
        </w:tabs>
        <w:ind w:left="720"/>
        <w:jc w:val="both"/>
        <w:rPr>
          <w:b/>
        </w:rPr>
      </w:pPr>
      <w:r>
        <w:rPr>
          <w:lang w:val="sr-Cyrl-RS"/>
        </w:rPr>
        <w:t xml:space="preserve">  </w:t>
      </w:r>
      <w:hyperlink r:id="rId134" w:history="1">
        <w:r w:rsidRPr="0017308B">
          <w:rPr>
            <w:rStyle w:val="Hyperlink"/>
            <w:lang w:val="sr-Cyrl-RS"/>
          </w:rPr>
          <w:t>Ј</w:t>
        </w:r>
        <w:r w:rsidR="00CF1D1C" w:rsidRPr="0017308B">
          <w:rPr>
            <w:rStyle w:val="Hyperlink"/>
            <w:lang w:val="sr-Cyrl-RS"/>
          </w:rPr>
          <w:t>ануар-март</w:t>
        </w:r>
        <w:r w:rsidR="00CF1D1C" w:rsidRPr="0017308B">
          <w:rPr>
            <w:rStyle w:val="Hyperlink"/>
          </w:rPr>
          <w:t xml:space="preserve"> </w:t>
        </w:r>
      </w:hyperlink>
      <w:r w:rsidR="00CF1D1C" w:rsidRPr="001D7B07">
        <w:t xml:space="preserve"> </w:t>
      </w:r>
    </w:p>
    <w:p w14:paraId="62F2AC35" w14:textId="16467F6C" w:rsidR="008524DF" w:rsidRPr="0017308B" w:rsidRDefault="00737782" w:rsidP="0017308B">
      <w:pPr>
        <w:tabs>
          <w:tab w:val="left" w:pos="810"/>
        </w:tabs>
        <w:ind w:left="720"/>
        <w:jc w:val="both"/>
        <w:rPr>
          <w:b/>
        </w:rPr>
      </w:pPr>
      <w:hyperlink r:id="rId135" w:history="1">
        <w:r w:rsidR="00DD5B0E" w:rsidRPr="0017308B">
          <w:rPr>
            <w:rStyle w:val="Hyperlink"/>
            <w:lang w:val="sr-Cyrl-RS"/>
          </w:rPr>
          <w:tab/>
        </w:r>
        <w:r w:rsidR="00630103" w:rsidRPr="0017308B">
          <w:rPr>
            <w:rStyle w:val="Hyperlink"/>
            <w:lang w:val="sr-Cyrl-RS"/>
          </w:rPr>
          <w:t>А</w:t>
        </w:r>
        <w:r w:rsidR="00DD5B0E" w:rsidRPr="0017308B">
          <w:rPr>
            <w:rStyle w:val="Hyperlink"/>
            <w:lang w:val="sr-Cyrl-RS"/>
          </w:rPr>
          <w:t>прил-јун</w:t>
        </w:r>
      </w:hyperlink>
      <w:r w:rsidR="00630103">
        <w:t xml:space="preserve"> </w:t>
      </w:r>
    </w:p>
    <w:p w14:paraId="79A5C336" w14:textId="312A35DE" w:rsidR="008524DF" w:rsidRPr="00630103" w:rsidRDefault="008524DF" w:rsidP="00630103">
      <w:pPr>
        <w:tabs>
          <w:tab w:val="left" w:pos="810"/>
        </w:tabs>
        <w:ind w:left="720"/>
        <w:jc w:val="both"/>
        <w:rPr>
          <w:b/>
        </w:rPr>
      </w:pPr>
      <w:r>
        <w:rPr>
          <w:lang w:val="sr-Cyrl-RS"/>
        </w:rPr>
        <w:tab/>
      </w:r>
      <w:hyperlink r:id="rId136" w:history="1">
        <w:r w:rsidR="00630103" w:rsidRPr="0017308B">
          <w:rPr>
            <w:rStyle w:val="Hyperlink"/>
            <w:lang w:val="sr-Cyrl-RS"/>
          </w:rPr>
          <w:t>Ј</w:t>
        </w:r>
        <w:r w:rsidRPr="0017308B">
          <w:rPr>
            <w:rStyle w:val="Hyperlink"/>
            <w:lang w:val="sr-Cyrl-RS"/>
          </w:rPr>
          <w:t>ул-септембар</w:t>
        </w:r>
        <w:r w:rsidRPr="0017308B">
          <w:rPr>
            <w:rStyle w:val="Hyperlink"/>
          </w:rPr>
          <w:t xml:space="preserve"> </w:t>
        </w:r>
      </w:hyperlink>
      <w:r w:rsidRPr="001D7B07">
        <w:t xml:space="preserve"> </w:t>
      </w:r>
    </w:p>
    <w:p w14:paraId="1CFD7E05" w14:textId="79B92F18" w:rsidR="00867D6F" w:rsidRPr="00630103" w:rsidRDefault="00CB1E59" w:rsidP="00867D6F">
      <w:pPr>
        <w:tabs>
          <w:tab w:val="left" w:pos="810"/>
        </w:tabs>
        <w:ind w:left="720"/>
        <w:jc w:val="both"/>
        <w:rPr>
          <w:rStyle w:val="Hyperlink"/>
          <w:color w:val="auto"/>
          <w:u w:val="none"/>
        </w:rPr>
      </w:pPr>
      <w:r w:rsidRPr="00630103">
        <w:rPr>
          <w:color w:val="2B5258" w:themeColor="accent5" w:themeShade="80"/>
          <w:lang w:val="sr-Latn-RS"/>
        </w:rPr>
        <w:t xml:space="preserve">  </w:t>
      </w:r>
      <w:hyperlink r:id="rId137" w:history="1">
        <w:r w:rsidR="00630103" w:rsidRPr="0017308B">
          <w:rPr>
            <w:rStyle w:val="Hyperlink"/>
            <w:lang w:val="sr-Cyrl-RS"/>
          </w:rPr>
          <w:t>О</w:t>
        </w:r>
        <w:r w:rsidRPr="0017308B">
          <w:rPr>
            <w:rStyle w:val="Hyperlink"/>
            <w:lang w:val="sr-Cyrl-RS"/>
          </w:rPr>
          <w:t>ктобар</w:t>
        </w:r>
        <w:r w:rsidR="00867D6F" w:rsidRPr="0017308B">
          <w:rPr>
            <w:rStyle w:val="Hyperlink"/>
            <w:lang w:val="sr-Cyrl-RS"/>
          </w:rPr>
          <w:t>-децембар</w:t>
        </w:r>
        <w:r w:rsidR="00B876A8" w:rsidRPr="0017308B">
          <w:rPr>
            <w:rStyle w:val="Hyperlink"/>
            <w:lang w:val="sr-Cyrl-RS"/>
          </w:rPr>
          <w:t xml:space="preserve">    </w:t>
        </w:r>
      </w:hyperlink>
      <w:r w:rsidR="00B876A8">
        <w:rPr>
          <w:lang w:val="sr-Cyrl-RS"/>
        </w:rPr>
        <w:t xml:space="preserve"> </w:t>
      </w:r>
    </w:p>
    <w:p w14:paraId="139051DC" w14:textId="69CE6B8B" w:rsidR="00867D6F" w:rsidRPr="0017308B" w:rsidRDefault="00912FCC" w:rsidP="00867D6F">
      <w:pPr>
        <w:ind w:firstLine="720"/>
        <w:rPr>
          <w:bCs/>
          <w:i/>
          <w:lang w:val="sr-Latn-RS"/>
        </w:rPr>
      </w:pPr>
      <w:r w:rsidRPr="00630103">
        <w:rPr>
          <w:noProof/>
          <w:lang w:val="sr-Latn-RS" w:eastAsia="sr-Latn-RS"/>
        </w:rPr>
        <mc:AlternateContent>
          <mc:Choice Requires="wps">
            <w:drawing>
              <wp:anchor distT="0" distB="0" distL="114300" distR="114300" simplePos="0" relativeHeight="251796480" behindDoc="0" locked="0" layoutInCell="1" allowOverlap="1" wp14:anchorId="6122EEEF" wp14:editId="75C7946B">
                <wp:simplePos x="0" y="0"/>
                <wp:positionH relativeFrom="margin">
                  <wp:posOffset>2092960</wp:posOffset>
                </wp:positionH>
                <wp:positionV relativeFrom="paragraph">
                  <wp:posOffset>158115</wp:posOffset>
                </wp:positionV>
                <wp:extent cx="2809875" cy="695325"/>
                <wp:effectExtent l="57150" t="57150" r="314325" b="352425"/>
                <wp:wrapNone/>
                <wp:docPr id="80" name="Oval 80"/>
                <wp:cNvGraphicFramePr/>
                <a:graphic xmlns:a="http://schemas.openxmlformats.org/drawingml/2006/main">
                  <a:graphicData uri="http://schemas.microsoft.com/office/word/2010/wordprocessingShape">
                    <wps:wsp>
                      <wps:cNvSpPr/>
                      <wps:spPr>
                        <a:xfrm>
                          <a:off x="0" y="0"/>
                          <a:ext cx="2809875" cy="695325"/>
                        </a:xfrm>
                        <a:prstGeom prst="ellipse">
                          <a:avLst/>
                        </a:prstGeom>
                        <a:solidFill>
                          <a:sysClr val="window" lastClr="FFFFFF"/>
                        </a:solidFill>
                        <a:ln w="55000" cap="flat" cmpd="thickThin"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09BA31A6" w14:textId="77777777" w:rsidR="00E00CFC" w:rsidRPr="008270C6" w:rsidRDefault="00E00CFC" w:rsidP="00630103">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470F6C65" w14:textId="31184C76" w:rsidR="00E00CFC" w:rsidRPr="008270C6" w:rsidRDefault="00E00CFC" w:rsidP="00630103">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w:t>
                            </w:r>
                            <w: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8</w:t>
                            </w: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22EEEF" id="Oval 80" o:spid="_x0000_s1078" style="position:absolute;left:0;text-align:left;margin-left:164.8pt;margin-top:12.45pt;width:221.25pt;height:54.7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" fillcolor="window" stroked="f" strokeweight="1.52778mm">
                <v:stroke linestyle="thickThin"/>
                <v:shadow on="t" color="black" opacity="19660f" offset="4.49014mm,4.49014mm"/>
                <v:textbox>
                  <w:txbxContent>
                    <w:p w14:paraId="09BA31A6" w14:textId="77777777" w:rsidR="00E00CFC" w:rsidRPr="008270C6" w:rsidRDefault="00E00CFC" w:rsidP="00630103">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470F6C65" w14:textId="31184C76" w:rsidR="00E00CFC" w:rsidRPr="008270C6" w:rsidRDefault="00E00CFC" w:rsidP="00630103">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w:t>
                      </w:r>
                      <w: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8</w:t>
                      </w: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година</w:t>
                      </w:r>
                    </w:p>
                  </w:txbxContent>
                </v:textbox>
                <w10:wrap anchorx="margin"/>
              </v:oval>
            </w:pict>
          </mc:Fallback>
        </mc:AlternateContent>
      </w:r>
      <w:r w:rsidR="00867D6F" w:rsidRPr="0017308B">
        <w:rPr>
          <w:bCs/>
          <w:i/>
          <w:lang w:val="sr-Cyrl-RS"/>
        </w:rPr>
        <w:t xml:space="preserve"> </w:t>
      </w:r>
    </w:p>
    <w:p w14:paraId="43D84A4D" w14:textId="77777777" w:rsidR="00867D6F" w:rsidRDefault="00867D6F" w:rsidP="00867D6F">
      <w:pPr>
        <w:ind w:firstLine="720"/>
        <w:rPr>
          <w:bCs/>
          <w:lang w:val="sr-Latn-RS"/>
        </w:rPr>
      </w:pPr>
    </w:p>
    <w:p w14:paraId="3DAB67AF" w14:textId="22B3E113" w:rsidR="00630103" w:rsidRDefault="00630103" w:rsidP="0024165A">
      <w:pPr>
        <w:ind w:left="720"/>
        <w:rPr>
          <w:rStyle w:val="Hyperlink"/>
          <w:bCs/>
          <w:lang w:val="sr-Latn-RS"/>
        </w:rPr>
      </w:pPr>
    </w:p>
    <w:p w14:paraId="73B771DC" w14:textId="77777777" w:rsidR="00630103" w:rsidRDefault="00630103" w:rsidP="0024165A">
      <w:pPr>
        <w:ind w:left="720"/>
        <w:rPr>
          <w:rStyle w:val="Hyperlink"/>
          <w:bCs/>
          <w:lang w:val="sr-Latn-RS"/>
        </w:rPr>
      </w:pPr>
    </w:p>
    <w:p w14:paraId="38AD9EB4" w14:textId="22C2E28C" w:rsidR="0024165A" w:rsidRPr="00376E47" w:rsidRDefault="0024165A" w:rsidP="00912FCC">
      <w:pPr>
        <w:rPr>
          <w:b/>
          <w:lang w:val="sr-Cyrl-RS"/>
        </w:rPr>
      </w:pPr>
    </w:p>
    <w:p w14:paraId="140F8495" w14:textId="03052260" w:rsidR="0037739E" w:rsidRPr="00867D6F" w:rsidRDefault="00737782" w:rsidP="00867D6F">
      <w:pPr>
        <w:ind w:left="720" w:firstLine="60"/>
        <w:jc w:val="both"/>
        <w:rPr>
          <w:lang w:val="sr-Cyrl-RS"/>
        </w:rPr>
      </w:pPr>
      <w:hyperlink r:id="rId138" w:history="1">
        <w:r w:rsidR="00867D6F" w:rsidRPr="0017308B">
          <w:rPr>
            <w:rStyle w:val="Hyperlink"/>
            <w:lang w:val="sr-Cyrl-RS"/>
          </w:rPr>
          <w:t>Јануар –март</w:t>
        </w:r>
      </w:hyperlink>
      <w:r w:rsidR="00867D6F">
        <w:rPr>
          <w:lang w:val="sr-Cyrl-RS"/>
        </w:rPr>
        <w:t xml:space="preserve"> </w:t>
      </w:r>
    </w:p>
    <w:p w14:paraId="4FFADEAE" w14:textId="6073EE97" w:rsidR="008979AB" w:rsidRPr="00867D6F" w:rsidRDefault="00737782" w:rsidP="00867D6F">
      <w:pPr>
        <w:tabs>
          <w:tab w:val="left" w:pos="810"/>
        </w:tabs>
        <w:ind w:left="720"/>
        <w:jc w:val="both"/>
        <w:rPr>
          <w:b/>
        </w:rPr>
      </w:pPr>
      <w:hyperlink r:id="rId139" w:history="1">
        <w:r w:rsidR="00867D6F" w:rsidRPr="0017308B">
          <w:rPr>
            <w:rStyle w:val="Hyperlink"/>
            <w:lang w:val="sr-Cyrl-RS"/>
          </w:rPr>
          <w:t>А</w:t>
        </w:r>
        <w:r w:rsidR="00BD37E6" w:rsidRPr="0017308B">
          <w:rPr>
            <w:rStyle w:val="Hyperlink"/>
            <w:lang w:val="sr-Cyrl-RS"/>
          </w:rPr>
          <w:t>прил – јун</w:t>
        </w:r>
      </w:hyperlink>
      <w:r w:rsidR="00BD37E6" w:rsidRPr="00424A0E">
        <w:rPr>
          <w:lang w:val="sr-Cyrl-RS"/>
        </w:rPr>
        <w:t xml:space="preserve"> </w:t>
      </w:r>
    </w:p>
    <w:p w14:paraId="3CD59674" w14:textId="04933BA7" w:rsidR="008979AB" w:rsidRPr="00913596" w:rsidRDefault="00737782" w:rsidP="0024165A">
      <w:pPr>
        <w:tabs>
          <w:tab w:val="left" w:pos="810"/>
        </w:tabs>
        <w:ind w:left="720"/>
        <w:jc w:val="both"/>
        <w:rPr>
          <w:b/>
        </w:rPr>
      </w:pPr>
      <w:hyperlink r:id="rId140" w:history="1">
        <w:r w:rsidR="00867D6F" w:rsidRPr="0017308B">
          <w:rPr>
            <w:rStyle w:val="Hyperlink"/>
            <w:lang w:val="sr-Cyrl-RS"/>
          </w:rPr>
          <w:t>Ј</w:t>
        </w:r>
        <w:r w:rsidR="000971A0" w:rsidRPr="0017308B">
          <w:rPr>
            <w:rStyle w:val="Hyperlink"/>
            <w:lang w:val="sr-Cyrl-RS"/>
          </w:rPr>
          <w:t>ул – септембар 2018. године.</w:t>
        </w:r>
      </w:hyperlink>
      <w:r w:rsidR="000971A0" w:rsidRPr="00424A0E">
        <w:rPr>
          <w:lang w:val="sr-Cyrl-RS"/>
        </w:rPr>
        <w:t xml:space="preserve"> </w:t>
      </w:r>
    </w:p>
    <w:p w14:paraId="25DAF3A2" w14:textId="0F96A188" w:rsidR="00867D6F" w:rsidRDefault="00737782" w:rsidP="0024165A">
      <w:pPr>
        <w:tabs>
          <w:tab w:val="left" w:pos="0"/>
        </w:tabs>
        <w:ind w:left="720"/>
        <w:jc w:val="both"/>
        <w:rPr>
          <w:rStyle w:val="Hyperlink"/>
          <w:lang w:val="sr-Cyrl-RS"/>
        </w:rPr>
      </w:pPr>
      <w:hyperlink r:id="rId141" w:history="1">
        <w:r w:rsidR="00867D6F" w:rsidRPr="0017308B">
          <w:rPr>
            <w:rStyle w:val="Hyperlink"/>
            <w:lang w:val="sr-Cyrl-RS"/>
          </w:rPr>
          <w:t>О</w:t>
        </w:r>
        <w:r w:rsidR="00913596" w:rsidRPr="0017308B">
          <w:rPr>
            <w:rStyle w:val="Hyperlink"/>
            <w:lang w:val="sr-Cyrl-RS"/>
          </w:rPr>
          <w:t>ктобар – децембар 2018. године.</w:t>
        </w:r>
      </w:hyperlink>
    </w:p>
    <w:p w14:paraId="45BE8974" w14:textId="6D291609" w:rsidR="00E03BDB" w:rsidRDefault="00E03BDB" w:rsidP="0024165A">
      <w:pPr>
        <w:tabs>
          <w:tab w:val="left" w:pos="0"/>
        </w:tabs>
        <w:ind w:left="720"/>
        <w:jc w:val="both"/>
        <w:rPr>
          <w:rStyle w:val="Hyperlink"/>
          <w:lang w:val="sr-Cyrl-RS"/>
        </w:rPr>
      </w:pPr>
      <w:r w:rsidRPr="00E03BDB">
        <w:rPr>
          <w:noProof/>
          <w:lang w:val="sr-Latn-RS" w:eastAsia="sr-Latn-RS"/>
        </w:rPr>
        <mc:AlternateContent>
          <mc:Choice Requires="wps">
            <w:drawing>
              <wp:anchor distT="0" distB="0" distL="114300" distR="114300" simplePos="0" relativeHeight="251811840" behindDoc="0" locked="0" layoutInCell="1" allowOverlap="1" wp14:anchorId="347157F4" wp14:editId="0A0969EA">
                <wp:simplePos x="0" y="0"/>
                <wp:positionH relativeFrom="margin">
                  <wp:posOffset>1990725</wp:posOffset>
                </wp:positionH>
                <wp:positionV relativeFrom="paragraph">
                  <wp:posOffset>62865</wp:posOffset>
                </wp:positionV>
                <wp:extent cx="2809875" cy="695325"/>
                <wp:effectExtent l="57150" t="57150" r="314325" b="352425"/>
                <wp:wrapNone/>
                <wp:docPr id="67" name="Oval 67"/>
                <wp:cNvGraphicFramePr/>
                <a:graphic xmlns:a="http://schemas.openxmlformats.org/drawingml/2006/main">
                  <a:graphicData uri="http://schemas.microsoft.com/office/word/2010/wordprocessingShape">
                    <wps:wsp>
                      <wps:cNvSpPr/>
                      <wps:spPr>
                        <a:xfrm>
                          <a:off x="0" y="0"/>
                          <a:ext cx="2809875" cy="695325"/>
                        </a:xfrm>
                        <a:prstGeom prst="ellipse">
                          <a:avLst/>
                        </a:prstGeom>
                        <a:solidFill>
                          <a:sysClr val="window" lastClr="FFFFFF"/>
                        </a:solidFill>
                        <a:ln w="55000" cap="flat" cmpd="thickThin"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141C2C79" w14:textId="77777777" w:rsidR="00E00CFC" w:rsidRPr="008270C6" w:rsidRDefault="00E00CFC" w:rsidP="00E03BDB">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17E2E7FD" w14:textId="4073C973" w:rsidR="00E00CFC" w:rsidRPr="008270C6" w:rsidRDefault="00E00CFC" w:rsidP="00E03BDB">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w:t>
                            </w:r>
                            <w: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9</w:t>
                            </w: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7157F4" id="Oval 67" o:spid="_x0000_s1079" style="position:absolute;left:0;text-align:left;margin-left:156.75pt;margin-top:4.95pt;width:221.25pt;height:54.7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" fillcolor="window" stroked="f" strokeweight="1.52778mm">
                <v:stroke linestyle="thickThin"/>
                <v:shadow on="t" color="black" opacity="19660f" offset="4.49014mm,4.49014mm"/>
                <v:textbox>
                  <w:txbxContent>
                    <w:p w14:paraId="141C2C79" w14:textId="77777777" w:rsidR="00E00CFC" w:rsidRPr="008270C6" w:rsidRDefault="00E00CFC" w:rsidP="00E03BDB">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17E2E7FD" w14:textId="4073C973" w:rsidR="00E00CFC" w:rsidRPr="008270C6" w:rsidRDefault="00E00CFC" w:rsidP="00E03BDB">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w:t>
                      </w:r>
                      <w: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9</w:t>
                      </w: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година</w:t>
                      </w:r>
                    </w:p>
                  </w:txbxContent>
                </v:textbox>
                <w10:wrap anchorx="margin"/>
              </v:oval>
            </w:pict>
          </mc:Fallback>
        </mc:AlternateContent>
      </w:r>
    </w:p>
    <w:p w14:paraId="1160DB64" w14:textId="4F398827" w:rsidR="00E03BDB" w:rsidRDefault="00E03BDB" w:rsidP="0024165A">
      <w:pPr>
        <w:tabs>
          <w:tab w:val="left" w:pos="0"/>
        </w:tabs>
        <w:ind w:left="720"/>
        <w:jc w:val="both"/>
        <w:rPr>
          <w:lang w:val="sr-Cyrl-RS"/>
        </w:rPr>
      </w:pPr>
    </w:p>
    <w:p w14:paraId="4BCD3B0F" w14:textId="1C7A5894" w:rsidR="00E03BDB" w:rsidRDefault="00E03BDB" w:rsidP="0024165A">
      <w:pPr>
        <w:tabs>
          <w:tab w:val="left" w:pos="0"/>
        </w:tabs>
        <w:ind w:left="720"/>
        <w:jc w:val="both"/>
        <w:rPr>
          <w:lang w:val="sr-Cyrl-RS"/>
        </w:rPr>
      </w:pPr>
    </w:p>
    <w:p w14:paraId="1B5F7CFA" w14:textId="77777777" w:rsidR="00E03BDB" w:rsidRDefault="00E03BDB" w:rsidP="0024165A">
      <w:pPr>
        <w:tabs>
          <w:tab w:val="left" w:pos="0"/>
        </w:tabs>
        <w:ind w:left="720"/>
        <w:jc w:val="both"/>
        <w:rPr>
          <w:lang w:val="sr-Cyrl-RS"/>
        </w:rPr>
      </w:pPr>
    </w:p>
    <w:p w14:paraId="39ABEFD2" w14:textId="56B55A23" w:rsidR="00E03BDB" w:rsidRDefault="00E03BDB" w:rsidP="0024165A">
      <w:pPr>
        <w:tabs>
          <w:tab w:val="left" w:pos="0"/>
        </w:tabs>
        <w:ind w:left="720"/>
        <w:jc w:val="both"/>
        <w:rPr>
          <w:lang w:val="sr-Cyrl-RS"/>
        </w:rPr>
      </w:pPr>
    </w:p>
    <w:p w14:paraId="35040843" w14:textId="33B19A1D" w:rsidR="00E03BDB" w:rsidRDefault="00737782" w:rsidP="0024165A">
      <w:pPr>
        <w:tabs>
          <w:tab w:val="left" w:pos="0"/>
        </w:tabs>
        <w:ind w:left="720"/>
        <w:jc w:val="both"/>
        <w:rPr>
          <w:rStyle w:val="Hyperlink"/>
          <w:lang w:val="sr-Cyrl-RS"/>
        </w:rPr>
      </w:pPr>
      <w:hyperlink r:id="rId142" w:history="1">
        <w:r w:rsidR="00E03BDB" w:rsidRPr="00E03BDB">
          <w:rPr>
            <w:rStyle w:val="Hyperlink"/>
            <w:lang w:val="sr-Cyrl-RS"/>
          </w:rPr>
          <w:t>Јануар-март</w:t>
        </w:r>
      </w:hyperlink>
    </w:p>
    <w:p w14:paraId="5DC04742" w14:textId="609CA005" w:rsidR="00A22A60" w:rsidRDefault="00737782" w:rsidP="0024165A">
      <w:pPr>
        <w:tabs>
          <w:tab w:val="left" w:pos="0"/>
        </w:tabs>
        <w:ind w:left="720"/>
        <w:jc w:val="both"/>
        <w:rPr>
          <w:rStyle w:val="Hyperlink"/>
          <w:lang w:val="sr-Cyrl-RS"/>
        </w:rPr>
      </w:pPr>
      <w:hyperlink r:id="rId143" w:history="1">
        <w:r w:rsidR="00A22A60" w:rsidRPr="00A22A60">
          <w:rPr>
            <w:rStyle w:val="Hyperlink"/>
            <w:lang w:val="sr-Cyrl-RS"/>
          </w:rPr>
          <w:t>Април-јун</w:t>
        </w:r>
      </w:hyperlink>
    </w:p>
    <w:p w14:paraId="28928F53" w14:textId="02035524" w:rsidR="003A6CAE" w:rsidRDefault="003A6CAE" w:rsidP="0024165A">
      <w:pPr>
        <w:tabs>
          <w:tab w:val="left" w:pos="0"/>
        </w:tabs>
        <w:ind w:left="720"/>
        <w:jc w:val="both"/>
        <w:rPr>
          <w:lang w:val="sr-Cyrl-RS"/>
        </w:rPr>
      </w:pPr>
      <w:hyperlink r:id="rId144" w:history="1">
        <w:r w:rsidRPr="003A6CAE">
          <w:rPr>
            <w:rStyle w:val="Hyperlink"/>
            <w:lang w:val="sr-Cyrl-RS"/>
          </w:rPr>
          <w:t>Јул-септембар</w:t>
        </w:r>
      </w:hyperlink>
    </w:p>
    <w:p w14:paraId="75D87CD2" w14:textId="77777777" w:rsidR="00461285" w:rsidRPr="00BD37E6" w:rsidRDefault="00461285" w:rsidP="0024165A">
      <w:pPr>
        <w:tabs>
          <w:tab w:val="left" w:pos="0"/>
        </w:tabs>
        <w:ind w:left="720"/>
        <w:jc w:val="both"/>
        <w:rPr>
          <w:color w:val="FF0000"/>
          <w:lang w:val="ru-RU"/>
        </w:rPr>
      </w:pPr>
    </w:p>
    <w:p w14:paraId="7F04441A" w14:textId="4FB38D79" w:rsidR="00867D6F" w:rsidRDefault="00867D6F" w:rsidP="00867D6F">
      <w:pPr>
        <w:ind w:firstLine="720"/>
        <w:rPr>
          <w:bCs/>
          <w:i/>
          <w:lang w:val="sr-Latn-RS"/>
        </w:rPr>
      </w:pPr>
      <w:r w:rsidRPr="0017308B">
        <w:rPr>
          <w:bCs/>
          <w:i/>
          <w:lang w:val="sr-Cyrl-RS"/>
        </w:rPr>
        <w:t>Докуме</w:t>
      </w:r>
      <w:r w:rsidR="00461285">
        <w:rPr>
          <w:bCs/>
          <w:i/>
          <w:lang w:val="sr-Cyrl-RS"/>
        </w:rPr>
        <w:t>нти се налази на наведеном линковима</w:t>
      </w:r>
      <w:r w:rsidRPr="0017308B">
        <w:rPr>
          <w:bCs/>
          <w:i/>
          <w:lang w:val="sr-Cyrl-RS"/>
        </w:rPr>
        <w:t xml:space="preserve">, приступићете истим кликом на ок – </w:t>
      </w:r>
      <w:r w:rsidRPr="0017308B">
        <w:rPr>
          <w:bCs/>
          <w:i/>
          <w:lang w:val="sr-Latn-RS"/>
        </w:rPr>
        <w:t>open</w:t>
      </w:r>
    </w:p>
    <w:p w14:paraId="735CD74E" w14:textId="77777777" w:rsidR="00C6077B" w:rsidRPr="0017308B" w:rsidRDefault="00C6077B" w:rsidP="00877E3B">
      <w:pPr>
        <w:rPr>
          <w:bCs/>
          <w:i/>
          <w:lang w:val="sr-Latn-RS"/>
        </w:rPr>
      </w:pPr>
    </w:p>
    <w:p w14:paraId="007E6321" w14:textId="77777777" w:rsidR="00BF3F83" w:rsidRDefault="00BF3F83" w:rsidP="00491EF4">
      <w:pPr>
        <w:tabs>
          <w:tab w:val="left" w:pos="1440"/>
        </w:tabs>
      </w:pPr>
    </w:p>
    <w:p w14:paraId="4040D2B9" w14:textId="77777777" w:rsidR="007805ED" w:rsidRPr="004F0364" w:rsidRDefault="007805ED" w:rsidP="007805ED">
      <w:pPr>
        <w:numPr>
          <w:ilvl w:val="0"/>
          <w:numId w:val="3"/>
        </w:numPr>
        <w:jc w:val="both"/>
        <w:rPr>
          <w:b/>
          <w:spacing w:val="-5"/>
          <w:lang w:val="ru-RU"/>
        </w:rPr>
      </w:pPr>
      <w:bookmarkStart w:id="31" w:name="hading8"/>
      <w:bookmarkEnd w:id="31"/>
      <w:r>
        <w:rPr>
          <w:b/>
          <w:spacing w:val="-5"/>
          <w:lang w:val="ru-RU"/>
        </w:rPr>
        <w:t>ПРОПИСИ КОЈЕ МИНИСТАРСТВО ПРИМЕЊУЈЕ У СВОМ РАДУ</w:t>
      </w:r>
    </w:p>
    <w:p w14:paraId="11E0DFAC" w14:textId="77777777" w:rsidR="007805ED" w:rsidRDefault="007805ED" w:rsidP="007805ED">
      <w:pPr>
        <w:autoSpaceDE w:val="0"/>
        <w:autoSpaceDN w:val="0"/>
        <w:adjustRightInd w:val="0"/>
        <w:rPr>
          <w:b/>
          <w:bCs/>
          <w:color w:val="800080"/>
          <w:lang w:val="ru-RU"/>
        </w:rPr>
      </w:pPr>
    </w:p>
    <w:p w14:paraId="1E287179" w14:textId="750EA527" w:rsidR="007805ED" w:rsidRPr="00C6077B" w:rsidRDefault="007805ED" w:rsidP="00C6077B">
      <w:pPr>
        <w:autoSpaceDE w:val="0"/>
        <w:autoSpaceDN w:val="0"/>
        <w:adjustRightInd w:val="0"/>
        <w:ind w:left="360"/>
        <w:jc w:val="both"/>
      </w:pPr>
      <w:r w:rsidRPr="00F17845">
        <w:t xml:space="preserve">Преглед прописа које Министарство примењује објављено је на сајту Министарства </w:t>
      </w:r>
      <w:hyperlink r:id="rId145" w:history="1">
        <w:r w:rsidRPr="00F17845">
          <w:rPr>
            <w:rStyle w:val="Hyperlink"/>
          </w:rPr>
          <w:t>www.mduls.gov.rs</w:t>
        </w:r>
      </w:hyperlink>
      <w:r w:rsidRPr="00F17845">
        <w:t>, у делу документи.</w:t>
      </w:r>
    </w:p>
    <w:p w14:paraId="61560B68" w14:textId="77504B69" w:rsidR="007805ED" w:rsidRPr="00845DA3" w:rsidRDefault="007805ED" w:rsidP="007805ED">
      <w:pPr>
        <w:numPr>
          <w:ilvl w:val="0"/>
          <w:numId w:val="5"/>
        </w:numPr>
        <w:jc w:val="both"/>
      </w:pPr>
      <w:r w:rsidRPr="00845DA3">
        <w:t xml:space="preserve">Закон о државним службеницима </w:t>
      </w:r>
    </w:p>
    <w:p w14:paraId="3D008ED7" w14:textId="342822CF" w:rsidR="007805ED" w:rsidRPr="00845DA3" w:rsidRDefault="007805ED" w:rsidP="007805ED">
      <w:pPr>
        <w:numPr>
          <w:ilvl w:val="0"/>
          <w:numId w:val="5"/>
        </w:numPr>
        <w:jc w:val="both"/>
      </w:pPr>
      <w:r w:rsidRPr="00845DA3">
        <w:t xml:space="preserve">Закон о раду </w:t>
      </w:r>
    </w:p>
    <w:p w14:paraId="5974A3D2" w14:textId="125E3586" w:rsidR="007805ED" w:rsidRPr="00845DA3" w:rsidRDefault="007805ED" w:rsidP="007805ED">
      <w:pPr>
        <w:numPr>
          <w:ilvl w:val="0"/>
          <w:numId w:val="5"/>
        </w:numPr>
        <w:jc w:val="both"/>
      </w:pPr>
      <w:r w:rsidRPr="00845DA3">
        <w:t xml:space="preserve">Закон о платама државних службеника и намештеника </w:t>
      </w:r>
    </w:p>
    <w:p w14:paraId="6ABDA7B2" w14:textId="245C45B0" w:rsidR="007805ED" w:rsidRPr="00845DA3" w:rsidRDefault="007805ED" w:rsidP="007805ED">
      <w:pPr>
        <w:numPr>
          <w:ilvl w:val="0"/>
          <w:numId w:val="5"/>
        </w:numPr>
        <w:jc w:val="both"/>
      </w:pPr>
      <w:r w:rsidRPr="00845DA3">
        <w:t xml:space="preserve">Закон о јавним набавкама </w:t>
      </w:r>
    </w:p>
    <w:p w14:paraId="08D753E6" w14:textId="2E302B52" w:rsidR="007805ED" w:rsidRPr="00845DA3" w:rsidRDefault="007805ED" w:rsidP="007805ED">
      <w:pPr>
        <w:numPr>
          <w:ilvl w:val="0"/>
          <w:numId w:val="5"/>
        </w:numPr>
        <w:jc w:val="both"/>
      </w:pPr>
      <w:r w:rsidRPr="00845DA3">
        <w:t xml:space="preserve">Закон о Влади </w:t>
      </w:r>
    </w:p>
    <w:p w14:paraId="47BA582D" w14:textId="08FAAB2E" w:rsidR="007805ED" w:rsidRPr="00845DA3" w:rsidRDefault="007805ED" w:rsidP="007805ED">
      <w:pPr>
        <w:numPr>
          <w:ilvl w:val="0"/>
          <w:numId w:val="5"/>
        </w:numPr>
        <w:shd w:val="clear" w:color="auto" w:fill="FFFFFF"/>
        <w:jc w:val="both"/>
        <w:outlineLvl w:val="1"/>
        <w:rPr>
          <w:bCs/>
          <w:kern w:val="36"/>
          <w:lang w:val="sr-Latn-CS"/>
        </w:rPr>
      </w:pPr>
      <w:r w:rsidRPr="00845DA3">
        <w:rPr>
          <w:bCs/>
          <w:kern w:val="36"/>
        </w:rPr>
        <w:t>З</w:t>
      </w:r>
      <w:r w:rsidRPr="00845DA3">
        <w:rPr>
          <w:bCs/>
          <w:kern w:val="36"/>
          <w:lang w:val="sr-Latn-CS"/>
        </w:rPr>
        <w:t>акон</w:t>
      </w:r>
      <w:r w:rsidRPr="00845DA3">
        <w:rPr>
          <w:bCs/>
          <w:kern w:val="36"/>
        </w:rPr>
        <w:t xml:space="preserve"> </w:t>
      </w:r>
      <w:r w:rsidRPr="00845DA3">
        <w:rPr>
          <w:bCs/>
          <w:kern w:val="36"/>
          <w:lang w:val="sr-Latn-CS"/>
        </w:rPr>
        <w:t xml:space="preserve">о </w:t>
      </w:r>
      <w:r w:rsidRPr="00845DA3">
        <w:rPr>
          <w:bCs/>
          <w:kern w:val="36"/>
          <w:lang w:val="sr-Cyrl-RS"/>
        </w:rPr>
        <w:t xml:space="preserve">начину </w:t>
      </w:r>
      <w:r w:rsidRPr="00845DA3">
        <w:rPr>
          <w:bCs/>
          <w:kern w:val="36"/>
          <w:lang w:val="sr-Latn-CS"/>
        </w:rPr>
        <w:t>одређивањ</w:t>
      </w:r>
      <w:r w:rsidRPr="00845DA3">
        <w:rPr>
          <w:bCs/>
          <w:kern w:val="36"/>
          <w:lang w:val="sr-Cyrl-RS"/>
        </w:rPr>
        <w:t>а</w:t>
      </w:r>
      <w:r w:rsidRPr="00845DA3">
        <w:rPr>
          <w:bCs/>
          <w:kern w:val="36"/>
          <w:lang w:val="sr-Latn-CS"/>
        </w:rPr>
        <w:t xml:space="preserve"> максималног броја запослених у </w:t>
      </w:r>
      <w:r w:rsidRPr="00845DA3">
        <w:rPr>
          <w:bCs/>
          <w:kern w:val="36"/>
          <w:lang w:val="sr-Cyrl-RS"/>
        </w:rPr>
        <w:t>јавном сектору</w:t>
      </w:r>
      <w:r w:rsidRPr="00845DA3">
        <w:rPr>
          <w:bCs/>
          <w:kern w:val="36"/>
          <w:lang w:val="sr-Latn-CS"/>
        </w:rPr>
        <w:t xml:space="preserve"> </w:t>
      </w:r>
    </w:p>
    <w:p w14:paraId="52D583F9" w14:textId="1385B4A4" w:rsidR="007805ED" w:rsidRPr="00845DA3" w:rsidRDefault="007805ED" w:rsidP="007805ED">
      <w:pPr>
        <w:numPr>
          <w:ilvl w:val="0"/>
          <w:numId w:val="5"/>
        </w:numPr>
        <w:jc w:val="both"/>
      </w:pPr>
      <w:r w:rsidRPr="00845DA3">
        <w:t xml:space="preserve">Закон о Народној скупштини </w:t>
      </w:r>
    </w:p>
    <w:p w14:paraId="6434C830" w14:textId="0B6FC283" w:rsidR="007805ED" w:rsidRPr="00845DA3" w:rsidRDefault="007805ED" w:rsidP="007805ED">
      <w:pPr>
        <w:numPr>
          <w:ilvl w:val="0"/>
          <w:numId w:val="5"/>
        </w:numPr>
        <w:shd w:val="clear" w:color="auto" w:fill="FFFFFF"/>
        <w:jc w:val="both"/>
        <w:outlineLvl w:val="1"/>
        <w:rPr>
          <w:rStyle w:val="trs"/>
          <w:b/>
          <w:bCs/>
          <w:kern w:val="36"/>
          <w:lang w:val="sr-Latn-CS"/>
        </w:rPr>
      </w:pPr>
      <w:r w:rsidRPr="00845DA3">
        <w:rPr>
          <w:bCs/>
          <w:kern w:val="36"/>
        </w:rPr>
        <w:t>З</w:t>
      </w:r>
      <w:r w:rsidRPr="00845DA3">
        <w:rPr>
          <w:bCs/>
          <w:kern w:val="36"/>
          <w:lang w:val="sr-Latn-CS"/>
        </w:rPr>
        <w:t xml:space="preserve">акон о </w:t>
      </w:r>
      <w:r w:rsidRPr="00845DA3">
        <w:rPr>
          <w:bCs/>
          <w:kern w:val="36"/>
        </w:rPr>
        <w:t>А</w:t>
      </w:r>
      <w:r w:rsidRPr="00845DA3">
        <w:rPr>
          <w:bCs/>
          <w:kern w:val="36"/>
          <w:lang w:val="sr-Latn-CS"/>
        </w:rPr>
        <w:t>генцији за борбу против корупције</w:t>
      </w:r>
      <w:r w:rsidRPr="00845DA3">
        <w:rPr>
          <w:b/>
          <w:bCs/>
          <w:kern w:val="36"/>
          <w:lang w:val="sr-Latn-CS"/>
        </w:rPr>
        <w:t xml:space="preserve"> </w:t>
      </w:r>
    </w:p>
    <w:p w14:paraId="57F0C662" w14:textId="54F94698" w:rsidR="007805ED" w:rsidRPr="00845DA3" w:rsidRDefault="007805ED" w:rsidP="007805ED">
      <w:pPr>
        <w:numPr>
          <w:ilvl w:val="0"/>
          <w:numId w:val="5"/>
        </w:numPr>
        <w:shd w:val="clear" w:color="auto" w:fill="FFFFFF"/>
        <w:jc w:val="both"/>
        <w:outlineLvl w:val="1"/>
        <w:rPr>
          <w:b/>
          <w:bCs/>
          <w:kern w:val="36"/>
          <w:lang w:val="sr-Latn-CS"/>
        </w:rPr>
      </w:pPr>
      <w:r w:rsidRPr="00845DA3">
        <w:t xml:space="preserve">Закон о слободном приступу информацијама од јавног значаја </w:t>
      </w:r>
    </w:p>
    <w:p w14:paraId="4AF77B7D" w14:textId="7CE0AF70" w:rsidR="007805ED" w:rsidRPr="00845DA3" w:rsidRDefault="007805ED" w:rsidP="007805ED">
      <w:pPr>
        <w:numPr>
          <w:ilvl w:val="0"/>
          <w:numId w:val="5"/>
        </w:numPr>
        <w:jc w:val="both"/>
        <w:rPr>
          <w:rStyle w:val="resultsdescriptionlinkclass"/>
        </w:rPr>
      </w:pPr>
      <w:r w:rsidRPr="00845DA3">
        <w:t xml:space="preserve">Закон о заштити података о личности </w:t>
      </w:r>
    </w:p>
    <w:p w14:paraId="134934BE" w14:textId="486AF143" w:rsidR="007805ED" w:rsidRPr="00845DA3" w:rsidRDefault="007805ED" w:rsidP="007805ED">
      <w:pPr>
        <w:numPr>
          <w:ilvl w:val="0"/>
          <w:numId w:val="5"/>
        </w:numPr>
        <w:jc w:val="both"/>
      </w:pPr>
      <w:r w:rsidRPr="00845DA3">
        <w:t xml:space="preserve">Закон о спречавању злостављања на раду </w:t>
      </w:r>
    </w:p>
    <w:p w14:paraId="7A7917B0" w14:textId="11F84AA1" w:rsidR="007805ED" w:rsidRPr="00845DA3" w:rsidRDefault="007805ED" w:rsidP="007805ED">
      <w:pPr>
        <w:numPr>
          <w:ilvl w:val="0"/>
          <w:numId w:val="5"/>
        </w:numPr>
        <w:shd w:val="clear" w:color="auto" w:fill="FFFFFF"/>
        <w:jc w:val="both"/>
        <w:outlineLvl w:val="1"/>
        <w:rPr>
          <w:szCs w:val="22"/>
          <w:lang w:val="sr-Latn-CS"/>
        </w:rPr>
      </w:pPr>
      <w:r w:rsidRPr="00845DA3">
        <w:rPr>
          <w:szCs w:val="22"/>
        </w:rPr>
        <w:t xml:space="preserve">Закон о облигационим односима </w:t>
      </w:r>
    </w:p>
    <w:p w14:paraId="128EC3C2" w14:textId="035EDFD1" w:rsidR="007805ED" w:rsidRPr="00845DA3" w:rsidRDefault="007805ED" w:rsidP="007805ED">
      <w:pPr>
        <w:numPr>
          <w:ilvl w:val="0"/>
          <w:numId w:val="5"/>
        </w:numPr>
        <w:shd w:val="clear" w:color="auto" w:fill="FFFFFF"/>
        <w:jc w:val="both"/>
        <w:outlineLvl w:val="1"/>
        <w:rPr>
          <w:lang w:val="sr-Latn-CS"/>
        </w:rPr>
      </w:pPr>
      <w:r w:rsidRPr="00845DA3">
        <w:t xml:space="preserve">Закон о општем управном поступку </w:t>
      </w:r>
    </w:p>
    <w:p w14:paraId="09F8B708" w14:textId="69BD1330" w:rsidR="007805ED" w:rsidRPr="00845DA3" w:rsidRDefault="007805ED" w:rsidP="007805ED">
      <w:pPr>
        <w:numPr>
          <w:ilvl w:val="0"/>
          <w:numId w:val="5"/>
        </w:numPr>
        <w:jc w:val="both"/>
      </w:pPr>
      <w:r w:rsidRPr="00845DA3">
        <w:t xml:space="preserve">Закон о управним споровима </w:t>
      </w:r>
    </w:p>
    <w:p w14:paraId="2592614F" w14:textId="06143818" w:rsidR="007805ED" w:rsidRPr="00845DA3" w:rsidRDefault="007805ED" w:rsidP="007805ED">
      <w:pPr>
        <w:numPr>
          <w:ilvl w:val="0"/>
          <w:numId w:val="5"/>
        </w:numPr>
        <w:jc w:val="both"/>
      </w:pPr>
      <w:r w:rsidRPr="00845DA3">
        <w:t xml:space="preserve">Закон о запошљавању и осигурању за случај незапослености </w:t>
      </w:r>
    </w:p>
    <w:p w14:paraId="7BABDE66" w14:textId="40970B81" w:rsidR="007805ED" w:rsidRPr="00845DA3" w:rsidRDefault="007805ED" w:rsidP="007805ED">
      <w:pPr>
        <w:numPr>
          <w:ilvl w:val="0"/>
          <w:numId w:val="5"/>
        </w:numPr>
        <w:jc w:val="both"/>
      </w:pPr>
      <w:r w:rsidRPr="00845DA3">
        <w:t xml:space="preserve">Закон о тајности података </w:t>
      </w:r>
    </w:p>
    <w:p w14:paraId="0B7FF2EF" w14:textId="581E2948" w:rsidR="007805ED" w:rsidRPr="00845DA3" w:rsidRDefault="007805ED" w:rsidP="007805ED">
      <w:pPr>
        <w:numPr>
          <w:ilvl w:val="0"/>
          <w:numId w:val="5"/>
        </w:numPr>
        <w:shd w:val="clear" w:color="auto" w:fill="FFFFFF"/>
        <w:jc w:val="both"/>
        <w:outlineLvl w:val="1"/>
      </w:pPr>
      <w:r w:rsidRPr="00845DA3">
        <w:rPr>
          <w:bCs/>
          <w:kern w:val="36"/>
        </w:rPr>
        <w:t>З</w:t>
      </w:r>
      <w:r w:rsidRPr="00845DA3">
        <w:rPr>
          <w:bCs/>
          <w:kern w:val="36"/>
          <w:lang w:val="sr-Latn-CS"/>
        </w:rPr>
        <w:t>акон о печату државних и других органа</w:t>
      </w:r>
      <w:r w:rsidRPr="00845DA3">
        <w:rPr>
          <w:bCs/>
          <w:kern w:val="36"/>
        </w:rPr>
        <w:t xml:space="preserve"> </w:t>
      </w:r>
    </w:p>
    <w:p w14:paraId="46976250" w14:textId="7F5945A7" w:rsidR="007805ED" w:rsidRPr="00845DA3" w:rsidRDefault="007805ED" w:rsidP="007805ED">
      <w:pPr>
        <w:numPr>
          <w:ilvl w:val="0"/>
          <w:numId w:val="5"/>
        </w:numPr>
        <w:jc w:val="both"/>
      </w:pPr>
      <w:r w:rsidRPr="00845DA3">
        <w:t xml:space="preserve">Закон о министарствима </w:t>
      </w:r>
    </w:p>
    <w:p w14:paraId="38A36656" w14:textId="4EBB1028" w:rsidR="007805ED" w:rsidRPr="00845DA3" w:rsidRDefault="007805ED" w:rsidP="007805ED">
      <w:pPr>
        <w:numPr>
          <w:ilvl w:val="0"/>
          <w:numId w:val="5"/>
        </w:numPr>
        <w:jc w:val="both"/>
      </w:pPr>
      <w:r w:rsidRPr="00845DA3">
        <w:t xml:space="preserve">Закон о државној управи </w:t>
      </w:r>
    </w:p>
    <w:p w14:paraId="6F99D1D2" w14:textId="7A85FA55" w:rsidR="007805ED" w:rsidRPr="00845DA3" w:rsidRDefault="007805ED" w:rsidP="007805ED">
      <w:pPr>
        <w:numPr>
          <w:ilvl w:val="0"/>
          <w:numId w:val="5"/>
        </w:numPr>
        <w:jc w:val="both"/>
      </w:pPr>
      <w:r w:rsidRPr="00845DA3">
        <w:t>Закон</w:t>
      </w:r>
      <w:r w:rsidRPr="00845DA3">
        <w:rPr>
          <w:lang w:val="sr-Latn-CS"/>
        </w:rPr>
        <w:t xml:space="preserve"> </w:t>
      </w:r>
      <w:r w:rsidRPr="00845DA3">
        <w:t>о</w:t>
      </w:r>
      <w:r w:rsidRPr="00845DA3">
        <w:rPr>
          <w:lang w:val="sr-Latn-CS"/>
        </w:rPr>
        <w:t xml:space="preserve"> </w:t>
      </w:r>
      <w:r w:rsidRPr="00845DA3">
        <w:t>буџетском</w:t>
      </w:r>
      <w:r w:rsidRPr="00845DA3">
        <w:rPr>
          <w:lang w:val="sr-Latn-CS"/>
        </w:rPr>
        <w:t xml:space="preserve"> </w:t>
      </w:r>
      <w:r w:rsidRPr="00845DA3">
        <w:t>систему</w:t>
      </w:r>
      <w:r w:rsidRPr="00845DA3">
        <w:rPr>
          <w:lang w:val="sr-Latn-CS"/>
        </w:rPr>
        <w:t xml:space="preserve"> </w:t>
      </w:r>
    </w:p>
    <w:p w14:paraId="7B136AA8" w14:textId="4259F106" w:rsidR="007805ED" w:rsidRPr="00845DA3" w:rsidRDefault="007805ED" w:rsidP="007805ED">
      <w:pPr>
        <w:numPr>
          <w:ilvl w:val="0"/>
          <w:numId w:val="5"/>
        </w:numPr>
        <w:jc w:val="both"/>
      </w:pPr>
      <w:r w:rsidRPr="00845DA3">
        <w:t>Закон о буџету РС за текућу годину</w:t>
      </w:r>
    </w:p>
    <w:p w14:paraId="32EFBB86" w14:textId="05796715" w:rsidR="007805ED" w:rsidRPr="00845DA3" w:rsidRDefault="007805ED" w:rsidP="007805ED">
      <w:pPr>
        <w:numPr>
          <w:ilvl w:val="0"/>
          <w:numId w:val="5"/>
        </w:numPr>
        <w:jc w:val="both"/>
        <w:rPr>
          <w:szCs w:val="22"/>
        </w:rPr>
      </w:pPr>
      <w:r w:rsidRPr="00845DA3">
        <w:rPr>
          <w:szCs w:val="22"/>
        </w:rPr>
        <w:t xml:space="preserve">Закон о рачуноводству </w:t>
      </w:r>
    </w:p>
    <w:p w14:paraId="31F9CD56" w14:textId="4212DD8B" w:rsidR="007805ED" w:rsidRPr="00845DA3" w:rsidRDefault="007805ED" w:rsidP="007805ED">
      <w:pPr>
        <w:numPr>
          <w:ilvl w:val="0"/>
          <w:numId w:val="5"/>
        </w:numPr>
        <w:jc w:val="both"/>
        <w:rPr>
          <w:szCs w:val="22"/>
        </w:rPr>
      </w:pPr>
      <w:r w:rsidRPr="00845DA3">
        <w:rPr>
          <w:szCs w:val="22"/>
        </w:rPr>
        <w:t xml:space="preserve">Закон о ревизији </w:t>
      </w:r>
    </w:p>
    <w:p w14:paraId="574724EC" w14:textId="0781B26F" w:rsidR="007805ED" w:rsidRPr="00845DA3" w:rsidRDefault="007805ED" w:rsidP="007805ED">
      <w:pPr>
        <w:numPr>
          <w:ilvl w:val="0"/>
          <w:numId w:val="5"/>
        </w:numPr>
        <w:jc w:val="both"/>
        <w:rPr>
          <w:rStyle w:val="resultsdescriptionlinkclass"/>
          <w:szCs w:val="22"/>
        </w:rPr>
      </w:pPr>
      <w:r w:rsidRPr="00845DA3">
        <w:rPr>
          <w:szCs w:val="22"/>
        </w:rPr>
        <w:t xml:space="preserve">Закон о пензијском и инвалидском осигурању </w:t>
      </w:r>
    </w:p>
    <w:p w14:paraId="5F6052EA" w14:textId="41D87092" w:rsidR="007805ED" w:rsidRPr="00055FCA" w:rsidRDefault="007805ED" w:rsidP="007805ED">
      <w:pPr>
        <w:numPr>
          <w:ilvl w:val="0"/>
          <w:numId w:val="5"/>
        </w:numPr>
        <w:jc w:val="both"/>
        <w:rPr>
          <w:szCs w:val="22"/>
        </w:rPr>
      </w:pPr>
      <w:r w:rsidRPr="00845DA3">
        <w:rPr>
          <w:rStyle w:val="resultsdescriptionlinkclass"/>
          <w:lang w:val="sr-Cyrl-RS"/>
        </w:rPr>
        <w:t>Закон о заштити узбуњивача</w:t>
      </w:r>
    </w:p>
    <w:p w14:paraId="27637200" w14:textId="2D193621" w:rsidR="00055FCA" w:rsidRPr="00845DA3" w:rsidRDefault="00055FCA" w:rsidP="007805ED">
      <w:pPr>
        <w:numPr>
          <w:ilvl w:val="0"/>
          <w:numId w:val="5"/>
        </w:numPr>
        <w:jc w:val="both"/>
        <w:rPr>
          <w:rStyle w:val="resultsdescriptionlinkclass"/>
          <w:szCs w:val="22"/>
        </w:rPr>
      </w:pPr>
      <w:r>
        <w:rPr>
          <w:szCs w:val="22"/>
          <w:lang w:val="sr-Cyrl-RS"/>
        </w:rPr>
        <w:t>Закон о планском систему Републике Србије</w:t>
      </w:r>
    </w:p>
    <w:p w14:paraId="49CC98DF" w14:textId="0F80551D" w:rsidR="007805ED" w:rsidRPr="00845DA3" w:rsidRDefault="007805ED" w:rsidP="007805ED">
      <w:pPr>
        <w:numPr>
          <w:ilvl w:val="0"/>
          <w:numId w:val="6"/>
        </w:numPr>
        <w:ind w:left="720"/>
        <w:jc w:val="both"/>
      </w:pPr>
      <w:r w:rsidRPr="00845DA3">
        <w:t xml:space="preserve">Посебан колективни уговор за државне органе </w:t>
      </w:r>
    </w:p>
    <w:p w14:paraId="49117CED" w14:textId="1AF1AEF1" w:rsidR="007805ED" w:rsidRPr="00845DA3" w:rsidRDefault="007805ED" w:rsidP="007805ED">
      <w:pPr>
        <w:numPr>
          <w:ilvl w:val="0"/>
          <w:numId w:val="6"/>
        </w:numPr>
        <w:shd w:val="clear" w:color="auto" w:fill="FFFFFF"/>
        <w:ind w:left="720"/>
        <w:jc w:val="both"/>
        <w:outlineLvl w:val="1"/>
        <w:rPr>
          <w:bCs/>
          <w:kern w:val="36"/>
          <w:lang w:val="sr-Latn-CS"/>
        </w:rPr>
      </w:pPr>
      <w:r w:rsidRPr="00845DA3">
        <w:rPr>
          <w:bCs/>
          <w:kern w:val="36"/>
        </w:rPr>
        <w:t>У</w:t>
      </w:r>
      <w:r w:rsidRPr="00845DA3">
        <w:rPr>
          <w:bCs/>
          <w:kern w:val="36"/>
          <w:lang w:val="sr-Latn-CS"/>
        </w:rPr>
        <w:t>редб</w:t>
      </w:r>
      <w:r w:rsidRPr="00845DA3">
        <w:rPr>
          <w:bCs/>
          <w:kern w:val="36"/>
        </w:rPr>
        <w:t xml:space="preserve">а </w:t>
      </w:r>
      <w:r w:rsidRPr="00845DA3">
        <w:rPr>
          <w:bCs/>
          <w:kern w:val="36"/>
          <w:lang w:val="sr-Latn-CS"/>
        </w:rPr>
        <w:t xml:space="preserve">о канцеларијском пословању органа државне управе </w:t>
      </w:r>
    </w:p>
    <w:p w14:paraId="3EF268BD" w14:textId="37532D4A" w:rsidR="007805ED" w:rsidRPr="00845DA3" w:rsidRDefault="007805ED" w:rsidP="007805ED">
      <w:pPr>
        <w:numPr>
          <w:ilvl w:val="0"/>
          <w:numId w:val="6"/>
        </w:numPr>
        <w:ind w:left="720"/>
        <w:jc w:val="both"/>
      </w:pPr>
      <w:r w:rsidRPr="00845DA3">
        <w:t xml:space="preserve">Уредба о начелима за унутрашње уређење и систематизацију радних места у Министарствима, посебним организацијама и службама Владе </w:t>
      </w:r>
    </w:p>
    <w:p w14:paraId="74A8EFED" w14:textId="0CFD4B73" w:rsidR="007805ED" w:rsidRPr="00845DA3" w:rsidRDefault="007805ED" w:rsidP="007805ED">
      <w:pPr>
        <w:numPr>
          <w:ilvl w:val="0"/>
          <w:numId w:val="6"/>
        </w:numPr>
        <w:ind w:left="720"/>
        <w:jc w:val="both"/>
      </w:pPr>
      <w:r w:rsidRPr="00845DA3">
        <w:t xml:space="preserve">Уредба о разврставању радних места и мерилима за опис радних места државних службеника </w:t>
      </w:r>
    </w:p>
    <w:p w14:paraId="10094C10" w14:textId="0833DF20" w:rsidR="007805ED" w:rsidRPr="00845DA3" w:rsidRDefault="007805ED" w:rsidP="007805ED">
      <w:pPr>
        <w:numPr>
          <w:ilvl w:val="0"/>
          <w:numId w:val="6"/>
        </w:numPr>
        <w:ind w:left="720"/>
        <w:jc w:val="both"/>
      </w:pPr>
      <w:r w:rsidRPr="00845DA3">
        <w:t xml:space="preserve">Уредба о разврставању радних места намештеника </w:t>
      </w:r>
    </w:p>
    <w:p w14:paraId="4FB7CA1E" w14:textId="49038AF1" w:rsidR="007805ED" w:rsidRPr="00845DA3" w:rsidRDefault="007805ED" w:rsidP="007805ED">
      <w:pPr>
        <w:numPr>
          <w:ilvl w:val="0"/>
          <w:numId w:val="6"/>
        </w:numPr>
        <w:shd w:val="clear" w:color="auto" w:fill="FFFFFF"/>
        <w:ind w:left="720"/>
        <w:jc w:val="both"/>
        <w:outlineLvl w:val="1"/>
        <w:rPr>
          <w:bCs/>
          <w:kern w:val="36"/>
          <w:lang w:val="sr-Latn-CS"/>
        </w:rPr>
      </w:pPr>
      <w:r w:rsidRPr="00845DA3">
        <w:rPr>
          <w:bCs/>
          <w:kern w:val="36"/>
        </w:rPr>
        <w:t>У</w:t>
      </w:r>
      <w:r w:rsidRPr="00845DA3">
        <w:rPr>
          <w:bCs/>
          <w:kern w:val="36"/>
          <w:lang w:val="sr-Latn-CS"/>
        </w:rPr>
        <w:t>редб</w:t>
      </w:r>
      <w:r w:rsidRPr="00845DA3">
        <w:rPr>
          <w:bCs/>
          <w:kern w:val="36"/>
        </w:rPr>
        <w:t xml:space="preserve">а </w:t>
      </w:r>
      <w:r w:rsidRPr="00845DA3">
        <w:rPr>
          <w:bCs/>
          <w:kern w:val="36"/>
          <w:lang w:val="sr-Latn-CS"/>
        </w:rPr>
        <w:t xml:space="preserve">о спровођењу интерног и јавног конкурса за попуњавање радних места у државним органима </w:t>
      </w:r>
    </w:p>
    <w:p w14:paraId="58D1C59A" w14:textId="2A1E29BE" w:rsidR="007805ED" w:rsidRPr="00845DA3" w:rsidRDefault="007805ED" w:rsidP="007805ED">
      <w:pPr>
        <w:numPr>
          <w:ilvl w:val="0"/>
          <w:numId w:val="6"/>
        </w:numPr>
        <w:shd w:val="clear" w:color="auto" w:fill="FFFFFF"/>
        <w:ind w:left="720"/>
        <w:jc w:val="both"/>
        <w:outlineLvl w:val="1"/>
        <w:rPr>
          <w:bCs/>
          <w:kern w:val="36"/>
          <w:lang w:val="sr-Latn-CS"/>
        </w:rPr>
      </w:pPr>
      <w:r w:rsidRPr="00845DA3">
        <w:rPr>
          <w:bCs/>
          <w:kern w:val="36"/>
        </w:rPr>
        <w:t>У</w:t>
      </w:r>
      <w:r w:rsidRPr="00845DA3">
        <w:rPr>
          <w:bCs/>
          <w:kern w:val="36"/>
          <w:lang w:val="sr-Latn-CS"/>
        </w:rPr>
        <w:t>редб</w:t>
      </w:r>
      <w:r w:rsidRPr="00845DA3">
        <w:rPr>
          <w:bCs/>
          <w:kern w:val="36"/>
        </w:rPr>
        <w:t xml:space="preserve">а </w:t>
      </w:r>
      <w:r w:rsidRPr="00845DA3">
        <w:rPr>
          <w:bCs/>
          <w:kern w:val="36"/>
          <w:lang w:val="sr-Latn-CS"/>
        </w:rPr>
        <w:t xml:space="preserve">о припреми кадровског плана у државним органима </w:t>
      </w:r>
    </w:p>
    <w:p w14:paraId="02968395" w14:textId="15DDA4E0" w:rsidR="007805ED" w:rsidRDefault="007805ED" w:rsidP="007805ED">
      <w:pPr>
        <w:numPr>
          <w:ilvl w:val="0"/>
          <w:numId w:val="6"/>
        </w:numPr>
        <w:shd w:val="clear" w:color="auto" w:fill="FFFFFF"/>
        <w:ind w:left="720"/>
        <w:jc w:val="both"/>
        <w:outlineLvl w:val="1"/>
        <w:rPr>
          <w:bCs/>
          <w:kern w:val="36"/>
          <w:lang w:val="sr-Latn-CS"/>
        </w:rPr>
      </w:pPr>
      <w:r w:rsidRPr="00845DA3">
        <w:rPr>
          <w:bCs/>
          <w:kern w:val="36"/>
        </w:rPr>
        <w:t>У</w:t>
      </w:r>
      <w:r w:rsidRPr="00845DA3">
        <w:rPr>
          <w:bCs/>
          <w:kern w:val="36"/>
          <w:lang w:val="sr-Latn-CS"/>
        </w:rPr>
        <w:t>редб</w:t>
      </w:r>
      <w:r w:rsidRPr="00845DA3">
        <w:rPr>
          <w:bCs/>
          <w:kern w:val="36"/>
        </w:rPr>
        <w:t xml:space="preserve">а </w:t>
      </w:r>
      <w:r w:rsidRPr="00845DA3">
        <w:rPr>
          <w:bCs/>
          <w:kern w:val="36"/>
          <w:lang w:val="sr-Latn-CS"/>
        </w:rPr>
        <w:t xml:space="preserve">о </w:t>
      </w:r>
      <w:r w:rsidR="00055FCA">
        <w:rPr>
          <w:bCs/>
          <w:kern w:val="36"/>
          <w:lang w:val="sr-Cyrl-RS"/>
        </w:rPr>
        <w:t xml:space="preserve">вредновању радне успешности </w:t>
      </w:r>
      <w:r w:rsidRPr="00845DA3">
        <w:rPr>
          <w:bCs/>
          <w:kern w:val="36"/>
        </w:rPr>
        <w:t>државних службеника</w:t>
      </w:r>
      <w:r w:rsidRPr="00845DA3">
        <w:rPr>
          <w:bCs/>
          <w:kern w:val="36"/>
          <w:lang w:val="sr-Latn-CS"/>
        </w:rPr>
        <w:t xml:space="preserve"> </w:t>
      </w:r>
    </w:p>
    <w:p w14:paraId="730ADC98" w14:textId="02BDAE68" w:rsidR="00055FCA" w:rsidRPr="00845DA3" w:rsidRDefault="00055FCA" w:rsidP="007805ED">
      <w:pPr>
        <w:numPr>
          <w:ilvl w:val="0"/>
          <w:numId w:val="6"/>
        </w:numPr>
        <w:shd w:val="clear" w:color="auto" w:fill="FFFFFF"/>
        <w:ind w:left="720"/>
        <w:jc w:val="both"/>
        <w:outlineLvl w:val="1"/>
        <w:rPr>
          <w:rStyle w:val="resultsdescriptionlinkclass"/>
          <w:bCs/>
          <w:kern w:val="36"/>
          <w:lang w:val="sr-Latn-CS"/>
        </w:rPr>
      </w:pPr>
      <w:r>
        <w:rPr>
          <w:bCs/>
          <w:kern w:val="36"/>
          <w:lang w:val="sr-Cyrl-RS"/>
        </w:rPr>
        <w:t>Уредба о одређивању компетенција за рад државних службеника</w:t>
      </w:r>
    </w:p>
    <w:p w14:paraId="6342AE6A" w14:textId="2FD05512" w:rsidR="007805ED" w:rsidRPr="00845DA3" w:rsidRDefault="007805ED" w:rsidP="007805ED">
      <w:pPr>
        <w:numPr>
          <w:ilvl w:val="0"/>
          <w:numId w:val="6"/>
        </w:numPr>
        <w:shd w:val="clear" w:color="auto" w:fill="FFFFFF"/>
        <w:ind w:left="720"/>
        <w:jc w:val="both"/>
        <w:outlineLvl w:val="1"/>
        <w:rPr>
          <w:bCs/>
          <w:kern w:val="36"/>
          <w:lang w:val="sr-Latn-CS"/>
        </w:rPr>
      </w:pPr>
      <w:r w:rsidRPr="00845DA3">
        <w:rPr>
          <w:bCs/>
          <w:kern w:val="36"/>
          <w:lang w:val="sr-Latn-CS"/>
        </w:rPr>
        <w:t>Уредб</w:t>
      </w:r>
      <w:r w:rsidRPr="00845DA3">
        <w:rPr>
          <w:bCs/>
          <w:kern w:val="36"/>
        </w:rPr>
        <w:t xml:space="preserve">а </w:t>
      </w:r>
      <w:r w:rsidRPr="00845DA3">
        <w:rPr>
          <w:bCs/>
          <w:kern w:val="36"/>
          <w:lang w:val="sr-Latn-CS"/>
        </w:rPr>
        <w:t xml:space="preserve">о обрасцу за вођење евиденције и начину вођења евиденције о обради података о личности </w:t>
      </w:r>
    </w:p>
    <w:p w14:paraId="1029F6B3" w14:textId="665C54BA" w:rsidR="007805ED" w:rsidRPr="00845DA3" w:rsidRDefault="007805ED" w:rsidP="007805ED">
      <w:pPr>
        <w:numPr>
          <w:ilvl w:val="0"/>
          <w:numId w:val="6"/>
        </w:numPr>
        <w:shd w:val="clear" w:color="auto" w:fill="FFFFFF"/>
        <w:ind w:left="720"/>
        <w:jc w:val="both"/>
        <w:outlineLvl w:val="1"/>
      </w:pPr>
      <w:r w:rsidRPr="00845DA3">
        <w:rPr>
          <w:bCs/>
          <w:kern w:val="36"/>
        </w:rPr>
        <w:t>У</w:t>
      </w:r>
      <w:r w:rsidRPr="00845DA3">
        <w:rPr>
          <w:bCs/>
          <w:kern w:val="36"/>
          <w:lang w:val="sr-Latn-CS"/>
        </w:rPr>
        <w:t>редб</w:t>
      </w:r>
      <w:r w:rsidRPr="00845DA3">
        <w:rPr>
          <w:bCs/>
          <w:kern w:val="36"/>
        </w:rPr>
        <w:t xml:space="preserve">а </w:t>
      </w:r>
      <w:r w:rsidRPr="00845DA3">
        <w:rPr>
          <w:bCs/>
          <w:kern w:val="36"/>
          <w:lang w:val="sr-Latn-CS"/>
        </w:rPr>
        <w:t xml:space="preserve">о накнадама и другим примањима изабраних и постављених лица у државним органима </w:t>
      </w:r>
    </w:p>
    <w:p w14:paraId="34E9E182" w14:textId="28E33C16" w:rsidR="007805ED" w:rsidRPr="00845DA3" w:rsidRDefault="007805ED" w:rsidP="007805ED">
      <w:pPr>
        <w:numPr>
          <w:ilvl w:val="0"/>
          <w:numId w:val="6"/>
        </w:numPr>
        <w:shd w:val="clear" w:color="auto" w:fill="FFFFFF"/>
        <w:ind w:left="720"/>
        <w:jc w:val="both"/>
        <w:outlineLvl w:val="1"/>
        <w:rPr>
          <w:bCs/>
          <w:kern w:val="36"/>
          <w:lang w:val="sr-Latn-CS"/>
        </w:rPr>
      </w:pPr>
      <w:r w:rsidRPr="00845DA3">
        <w:rPr>
          <w:bCs/>
          <w:kern w:val="36"/>
        </w:rPr>
        <w:lastRenderedPageBreak/>
        <w:t>У</w:t>
      </w:r>
      <w:r w:rsidRPr="00845DA3">
        <w:rPr>
          <w:bCs/>
          <w:kern w:val="36"/>
          <w:lang w:val="sr-Latn-CS"/>
        </w:rPr>
        <w:t>редб</w:t>
      </w:r>
      <w:r w:rsidRPr="00845DA3">
        <w:rPr>
          <w:bCs/>
          <w:kern w:val="36"/>
        </w:rPr>
        <w:t xml:space="preserve">а </w:t>
      </w:r>
      <w:r w:rsidRPr="00845DA3">
        <w:rPr>
          <w:bCs/>
          <w:kern w:val="36"/>
          <w:lang w:val="sr-Latn-CS"/>
        </w:rPr>
        <w:t xml:space="preserve">о начину и поступку означавања тајности података, односно докумената </w:t>
      </w:r>
    </w:p>
    <w:p w14:paraId="0B7CFFB6" w14:textId="538ECEDC" w:rsidR="007805ED" w:rsidRPr="00845DA3" w:rsidRDefault="007805ED" w:rsidP="007805ED">
      <w:pPr>
        <w:numPr>
          <w:ilvl w:val="0"/>
          <w:numId w:val="6"/>
        </w:numPr>
        <w:ind w:left="0" w:firstLine="360"/>
        <w:jc w:val="both"/>
        <w:rPr>
          <w:szCs w:val="22"/>
        </w:rPr>
      </w:pPr>
      <w:r w:rsidRPr="00845DA3">
        <w:rPr>
          <w:szCs w:val="22"/>
        </w:rPr>
        <w:t xml:space="preserve">Уредба о буџетском рачуноводству </w:t>
      </w:r>
    </w:p>
    <w:p w14:paraId="556AA788" w14:textId="3154FE1C" w:rsidR="007805ED" w:rsidRPr="00845DA3" w:rsidRDefault="007805ED" w:rsidP="007805ED">
      <w:pPr>
        <w:numPr>
          <w:ilvl w:val="0"/>
          <w:numId w:val="6"/>
        </w:numPr>
        <w:ind w:left="709" w:hanging="349"/>
        <w:jc w:val="both"/>
        <w:rPr>
          <w:szCs w:val="22"/>
        </w:rPr>
      </w:pPr>
      <w:r w:rsidRPr="00845DA3">
        <w:rPr>
          <w:szCs w:val="22"/>
        </w:rPr>
        <w:t xml:space="preserve">Уредба о коефицијентима за обрачун и исплату плата именованих и </w:t>
      </w:r>
      <w:r w:rsidRPr="00845DA3">
        <w:rPr>
          <w:szCs w:val="22"/>
          <w:lang w:val="ru-RU"/>
        </w:rPr>
        <w:t xml:space="preserve">  </w:t>
      </w:r>
      <w:r w:rsidRPr="00845DA3">
        <w:rPr>
          <w:szCs w:val="22"/>
        </w:rPr>
        <w:t xml:space="preserve">постављених лица и запослених у државним органима </w:t>
      </w:r>
    </w:p>
    <w:p w14:paraId="77A9F202" w14:textId="4C4CB7B3" w:rsidR="007805ED" w:rsidRPr="00845DA3" w:rsidRDefault="007805ED" w:rsidP="007805ED">
      <w:pPr>
        <w:numPr>
          <w:ilvl w:val="0"/>
          <w:numId w:val="6"/>
        </w:numPr>
        <w:ind w:left="720"/>
        <w:jc w:val="both"/>
        <w:rPr>
          <w:lang w:val="en-US"/>
        </w:rPr>
      </w:pPr>
      <w:r w:rsidRPr="00845DA3">
        <w:rPr>
          <w:lang w:val="ru-RU"/>
        </w:rPr>
        <w:t xml:space="preserve">Уредба о накнади трошкова и отпремнини државних службеника и намештеника </w:t>
      </w:r>
    </w:p>
    <w:p w14:paraId="4DB61C41" w14:textId="2BD4ABDC" w:rsidR="007805ED" w:rsidRPr="00845DA3" w:rsidRDefault="007805ED" w:rsidP="007805ED">
      <w:pPr>
        <w:numPr>
          <w:ilvl w:val="0"/>
          <w:numId w:val="6"/>
        </w:numPr>
        <w:ind w:left="720"/>
        <w:jc w:val="both"/>
        <w:rPr>
          <w:lang w:val="en-US"/>
        </w:rPr>
      </w:pPr>
      <w:r w:rsidRPr="00845DA3">
        <w:t xml:space="preserve">Упутство о канцеларијском пословању органа државне управе </w:t>
      </w:r>
    </w:p>
    <w:p w14:paraId="44B8AC6E" w14:textId="77777777" w:rsidR="00360202" w:rsidRDefault="007805ED" w:rsidP="007805ED">
      <w:pPr>
        <w:numPr>
          <w:ilvl w:val="0"/>
          <w:numId w:val="6"/>
        </w:numPr>
        <w:ind w:left="720"/>
        <w:jc w:val="both"/>
        <w:rPr>
          <w:lang w:val="en-US"/>
        </w:rPr>
      </w:pPr>
      <w:r w:rsidRPr="00845DA3">
        <w:t>Уредба о електронском канцеларијском пословању органа државне управе</w:t>
      </w:r>
      <w:r w:rsidRPr="00845DA3">
        <w:rPr>
          <w:lang w:val="en-US"/>
        </w:rPr>
        <w:t xml:space="preserve"> </w:t>
      </w:r>
    </w:p>
    <w:p w14:paraId="5E66C83F" w14:textId="0CA4AF19" w:rsidR="007805ED" w:rsidRPr="00845DA3" w:rsidRDefault="007805ED" w:rsidP="007805ED">
      <w:pPr>
        <w:numPr>
          <w:ilvl w:val="0"/>
          <w:numId w:val="6"/>
        </w:numPr>
        <w:ind w:left="720"/>
        <w:jc w:val="both"/>
        <w:rPr>
          <w:lang w:val="en-US"/>
        </w:rPr>
      </w:pPr>
      <w:r w:rsidRPr="00845DA3">
        <w:t xml:space="preserve">Упутство о електронском канцеларијском пословању </w:t>
      </w:r>
    </w:p>
    <w:p w14:paraId="281D028A" w14:textId="24DE1452" w:rsidR="007805ED" w:rsidRPr="00845DA3" w:rsidRDefault="007805ED" w:rsidP="007805ED">
      <w:pPr>
        <w:numPr>
          <w:ilvl w:val="0"/>
          <w:numId w:val="6"/>
        </w:numPr>
        <w:ind w:left="720"/>
        <w:jc w:val="both"/>
      </w:pPr>
      <w:r w:rsidRPr="00845DA3">
        <w:t xml:space="preserve">Пословник Владе </w:t>
      </w:r>
    </w:p>
    <w:p w14:paraId="7BF71FF3" w14:textId="76BE5724" w:rsidR="007805ED" w:rsidRPr="00845DA3" w:rsidRDefault="007805ED" w:rsidP="007805ED">
      <w:pPr>
        <w:numPr>
          <w:ilvl w:val="0"/>
          <w:numId w:val="6"/>
        </w:numPr>
        <w:shd w:val="clear" w:color="auto" w:fill="FFFFFF"/>
        <w:ind w:left="720"/>
        <w:jc w:val="both"/>
        <w:outlineLvl w:val="1"/>
        <w:rPr>
          <w:lang w:val="sr-Latn-CS"/>
        </w:rPr>
      </w:pPr>
      <w:r w:rsidRPr="00845DA3">
        <w:rPr>
          <w:bCs/>
          <w:kern w:val="36"/>
          <w:lang w:val="sr-Latn-CS"/>
        </w:rPr>
        <w:t>Пословник</w:t>
      </w:r>
      <w:r w:rsidRPr="00845DA3">
        <w:rPr>
          <w:bCs/>
          <w:kern w:val="36"/>
        </w:rPr>
        <w:t xml:space="preserve"> Н</w:t>
      </w:r>
      <w:r w:rsidRPr="00845DA3">
        <w:rPr>
          <w:bCs/>
          <w:kern w:val="36"/>
          <w:lang w:val="sr-Latn-CS"/>
        </w:rPr>
        <w:t xml:space="preserve">ародне скупштине </w:t>
      </w:r>
    </w:p>
    <w:tbl>
      <w:tblPr>
        <w:tblW w:w="10099" w:type="dxa"/>
        <w:tblCellSpacing w:w="0" w:type="dxa"/>
        <w:tblCellMar>
          <w:left w:w="0" w:type="dxa"/>
          <w:right w:w="0" w:type="dxa"/>
        </w:tblCellMar>
        <w:tblLook w:val="04A0" w:firstRow="1" w:lastRow="0" w:firstColumn="1" w:lastColumn="0" w:noHBand="0" w:noVBand="1"/>
      </w:tblPr>
      <w:tblGrid>
        <w:gridCol w:w="10099"/>
      </w:tblGrid>
      <w:tr w:rsidR="007805ED" w:rsidRPr="00845DA3" w14:paraId="2EABC36C" w14:textId="77777777" w:rsidTr="0055366A">
        <w:trPr>
          <w:trHeight w:val="2926"/>
          <w:tblCellSpacing w:w="0" w:type="dxa"/>
        </w:trPr>
        <w:tc>
          <w:tcPr>
            <w:tcW w:w="0" w:type="auto"/>
            <w:vAlign w:val="center"/>
            <w:hideMark/>
          </w:tcPr>
          <w:p w14:paraId="5571C77D" w14:textId="77777777" w:rsidR="00360202" w:rsidRPr="00360202" w:rsidRDefault="007805ED" w:rsidP="007C2945">
            <w:pPr>
              <w:pStyle w:val="ListParagraph"/>
              <w:numPr>
                <w:ilvl w:val="0"/>
                <w:numId w:val="11"/>
              </w:numPr>
              <w:jc w:val="both"/>
              <w:rPr>
                <w:lang w:val="ru-RU"/>
              </w:rPr>
            </w:pPr>
            <w:r w:rsidRPr="00845DA3">
              <w:rPr>
                <w:bCs/>
                <w:kern w:val="36"/>
              </w:rPr>
              <w:t>П</w:t>
            </w:r>
            <w:r w:rsidRPr="00845DA3">
              <w:rPr>
                <w:bCs/>
                <w:kern w:val="36"/>
                <w:lang w:val="sr-Latn-CS"/>
              </w:rPr>
              <w:t xml:space="preserve">равилник о поклонима функционера </w:t>
            </w:r>
          </w:p>
          <w:p w14:paraId="3B936404" w14:textId="29D44D92" w:rsidR="007805ED" w:rsidRPr="00845DA3" w:rsidRDefault="00737782" w:rsidP="007C2945">
            <w:pPr>
              <w:pStyle w:val="ListParagraph"/>
              <w:numPr>
                <w:ilvl w:val="0"/>
                <w:numId w:val="11"/>
              </w:numPr>
              <w:jc w:val="both"/>
              <w:rPr>
                <w:lang w:val="ru-RU"/>
              </w:rPr>
            </w:pPr>
            <w:hyperlink r:id="rId146" w:history="1">
              <w:r w:rsidR="007805ED" w:rsidRPr="00845DA3">
                <w:rPr>
                  <w:lang w:val="ru-RU"/>
                </w:rPr>
                <w:t>Правилник о форми и садржини плана набавки и извештаја о извршењу плана набавки</w:t>
              </w:r>
            </w:hyperlink>
            <w:r w:rsidR="007805ED" w:rsidRPr="00845DA3">
              <w:rPr>
                <w:lang w:val="ru-RU"/>
              </w:rPr>
              <w:t xml:space="preserve"> </w:t>
            </w:r>
          </w:p>
          <w:p w14:paraId="2070D169" w14:textId="47062983" w:rsidR="007805ED" w:rsidRPr="00845DA3" w:rsidRDefault="00737782" w:rsidP="007C2945">
            <w:pPr>
              <w:pStyle w:val="ListParagraph"/>
              <w:numPr>
                <w:ilvl w:val="0"/>
                <w:numId w:val="11"/>
              </w:numPr>
              <w:jc w:val="both"/>
              <w:rPr>
                <w:lang w:val="ru-RU"/>
              </w:rPr>
            </w:pPr>
            <w:hyperlink r:id="rId147" w:history="1">
              <w:r w:rsidR="007805ED" w:rsidRPr="00845DA3">
                <w:rPr>
                  <w:lang w:val="ru-RU"/>
                </w:rPr>
                <w:t xml:space="preserve"> Правилник о форми и садржини захтева за мишљење о основаности примене  преговарачког поступка</w:t>
              </w:r>
            </w:hyperlink>
            <w:r w:rsidR="007805ED" w:rsidRPr="00845DA3">
              <w:rPr>
                <w:lang w:val="ru-RU"/>
              </w:rPr>
              <w:t xml:space="preserve"> </w:t>
            </w:r>
          </w:p>
          <w:p w14:paraId="231E6876" w14:textId="1D254C89" w:rsidR="007805ED" w:rsidRPr="00845DA3" w:rsidRDefault="00737782" w:rsidP="007C2945">
            <w:pPr>
              <w:pStyle w:val="ListParagraph"/>
              <w:numPr>
                <w:ilvl w:val="0"/>
                <w:numId w:val="11"/>
              </w:numPr>
              <w:jc w:val="both"/>
              <w:rPr>
                <w:lang w:val="ru-RU"/>
              </w:rPr>
            </w:pPr>
            <w:hyperlink r:id="rId148" w:history="1">
              <w:r w:rsidR="007805ED" w:rsidRPr="00845DA3">
                <w:rPr>
                  <w:lang w:val="ru-RU"/>
                </w:rPr>
                <w:t xml:space="preserve"> Правилник о начину доказивања испуњености услова да су понуђена добра домаћег порекла</w:t>
              </w:r>
            </w:hyperlink>
            <w:r w:rsidR="007805ED" w:rsidRPr="00845DA3">
              <w:rPr>
                <w:lang w:val="ru-RU"/>
              </w:rPr>
              <w:t xml:space="preserve"> </w:t>
            </w:r>
          </w:p>
          <w:p w14:paraId="609A3D00" w14:textId="3AF5EC65" w:rsidR="007805ED" w:rsidRPr="00845DA3" w:rsidRDefault="00737782" w:rsidP="007C2945">
            <w:pPr>
              <w:pStyle w:val="ListParagraph"/>
              <w:numPr>
                <w:ilvl w:val="0"/>
                <w:numId w:val="11"/>
              </w:numPr>
              <w:jc w:val="both"/>
              <w:rPr>
                <w:lang w:val="ru-RU"/>
              </w:rPr>
            </w:pPr>
            <w:hyperlink r:id="rId149" w:history="1">
              <w:r w:rsidR="007805ED" w:rsidRPr="00845DA3">
                <w:rPr>
                  <w:lang w:val="ru-RU"/>
                </w:rPr>
                <w:t xml:space="preserve"> Правилник о обавезним елементима конкурсне документације у поступцима јавних набавки и начину доказивања испуњености услова</w:t>
              </w:r>
            </w:hyperlink>
            <w:r w:rsidR="007805ED" w:rsidRPr="00845DA3">
              <w:rPr>
                <w:lang w:val="ru-RU"/>
              </w:rPr>
              <w:t xml:space="preserve"> </w:t>
            </w:r>
          </w:p>
          <w:p w14:paraId="18230371" w14:textId="0FD3BC41" w:rsidR="007805ED" w:rsidRPr="00845DA3" w:rsidRDefault="007805ED" w:rsidP="007C2945">
            <w:pPr>
              <w:pStyle w:val="ListParagraph"/>
              <w:numPr>
                <w:ilvl w:val="0"/>
                <w:numId w:val="11"/>
              </w:numPr>
              <w:jc w:val="both"/>
              <w:rPr>
                <w:lang w:val="ru-RU"/>
              </w:rPr>
            </w:pPr>
            <w:r w:rsidRPr="00845DA3">
              <w:rPr>
                <w:lang w:val="ru-RU"/>
              </w:rPr>
              <w:t xml:space="preserve">Правилник о садржини акта којим се ближе уређује поступак јавне набавке унутар наручиоца </w:t>
            </w:r>
          </w:p>
          <w:p w14:paraId="3E120657" w14:textId="1458BFEA" w:rsidR="007805ED" w:rsidRPr="00361FD9" w:rsidRDefault="00737782" w:rsidP="001616A2">
            <w:pPr>
              <w:pStyle w:val="ListParagraph"/>
              <w:numPr>
                <w:ilvl w:val="0"/>
                <w:numId w:val="11"/>
              </w:numPr>
              <w:jc w:val="both"/>
              <w:rPr>
                <w:lang w:val="ru-RU"/>
              </w:rPr>
            </w:pPr>
            <w:hyperlink r:id="rId150" w:history="1">
              <w:r w:rsidR="007805ED" w:rsidRPr="00845DA3">
                <w:rPr>
                  <w:lang w:val="ru-RU"/>
                </w:rPr>
                <w:t xml:space="preserve"> Правилник о садржини извештаја о јавним набавкама и начину вођења евиденције о јавним набавкама</w:t>
              </w:r>
            </w:hyperlink>
            <w:r w:rsidR="007805ED" w:rsidRPr="00845DA3">
              <w:rPr>
                <w:lang w:val="ru-RU"/>
              </w:rPr>
              <w:t xml:space="preserve"> </w:t>
            </w:r>
            <w:hyperlink r:id="rId151" w:history="1">
              <w:r w:rsidR="00652882" w:rsidRPr="00652882">
                <w:rPr>
                  <w:lang w:val="ru-RU"/>
                </w:rPr>
                <w:t>.</w:t>
              </w:r>
            </w:hyperlink>
          </w:p>
        </w:tc>
      </w:tr>
    </w:tbl>
    <w:p w14:paraId="0E74DC2E" w14:textId="309A5ED4" w:rsidR="007805ED" w:rsidRPr="00424A0E" w:rsidRDefault="007805ED" w:rsidP="007805ED">
      <w:pPr>
        <w:numPr>
          <w:ilvl w:val="0"/>
          <w:numId w:val="6"/>
        </w:numPr>
        <w:shd w:val="clear" w:color="auto" w:fill="FFFFFF"/>
        <w:ind w:left="720"/>
        <w:outlineLvl w:val="1"/>
        <w:rPr>
          <w:bCs/>
          <w:kern w:val="36"/>
          <w:lang w:val="sr-Latn-CS"/>
        </w:rPr>
      </w:pPr>
      <w:r w:rsidRPr="00424A0E">
        <w:rPr>
          <w:bCs/>
          <w:kern w:val="36"/>
          <w:lang w:val="sr-Latn-CS"/>
        </w:rPr>
        <w:t xml:space="preserve">Правилник о правилима понашања послодаваца и запослених у вези са превенцијом и заштитом од злостављања на раду </w:t>
      </w:r>
    </w:p>
    <w:p w14:paraId="381CD846" w14:textId="77777777" w:rsidR="00F70824" w:rsidRPr="00424A0E" w:rsidRDefault="007805ED" w:rsidP="00F70824">
      <w:pPr>
        <w:pStyle w:val="ListParagraph"/>
        <w:numPr>
          <w:ilvl w:val="0"/>
          <w:numId w:val="6"/>
        </w:numPr>
        <w:shd w:val="clear" w:color="auto" w:fill="FFFFFF"/>
        <w:spacing w:after="120"/>
        <w:ind w:left="720"/>
        <w:contextualSpacing/>
        <w:jc w:val="both"/>
        <w:outlineLvl w:val="1"/>
        <w:rPr>
          <w:lang w:val="sr-Latn-CS"/>
        </w:rPr>
      </w:pPr>
      <w:r w:rsidRPr="00424A0E">
        <w:t xml:space="preserve"> Правилник о стручним оспособљеностима, знањима и вештинама које се проверавају у изборном поступку, начин њихове провере и мерилима за избор на радна места  </w:t>
      </w:r>
    </w:p>
    <w:p w14:paraId="55AD296D" w14:textId="45A1B99E" w:rsidR="007805ED" w:rsidRPr="00424A0E" w:rsidRDefault="007805ED" w:rsidP="00F70824">
      <w:pPr>
        <w:pStyle w:val="ListParagraph"/>
        <w:numPr>
          <w:ilvl w:val="0"/>
          <w:numId w:val="6"/>
        </w:numPr>
        <w:shd w:val="clear" w:color="auto" w:fill="FFFFFF"/>
        <w:spacing w:after="120"/>
        <w:ind w:left="720"/>
        <w:contextualSpacing/>
        <w:jc w:val="both"/>
        <w:outlineLvl w:val="1"/>
        <w:rPr>
          <w:lang w:val="sr-Latn-CS"/>
        </w:rPr>
      </w:pPr>
      <w:r w:rsidRPr="00424A0E">
        <w:rPr>
          <w:lang w:val="sr-Cyrl-RS"/>
        </w:rPr>
        <w:t xml:space="preserve">Правилник </w:t>
      </w:r>
      <w:r w:rsidRPr="00424A0E">
        <w:t>о начину унутрашњег узбуњивања, начину одређивања овлашћеног лица код послодавца, као и другим питањима од значаја за унутрашње узбуњивање код послодавца који има више од десет запослених</w:t>
      </w:r>
      <w:r w:rsidRPr="00424A0E">
        <w:rPr>
          <w:lang w:val="sr-Cyrl-RS"/>
        </w:rPr>
        <w:t xml:space="preserve"> </w:t>
      </w:r>
    </w:p>
    <w:p w14:paraId="70030BC7" w14:textId="08A8207E" w:rsidR="007805ED" w:rsidRPr="00424A0E" w:rsidRDefault="007805ED" w:rsidP="00C32503">
      <w:pPr>
        <w:pStyle w:val="ListParagraph"/>
        <w:numPr>
          <w:ilvl w:val="0"/>
          <w:numId w:val="18"/>
        </w:numPr>
        <w:shd w:val="clear" w:color="auto" w:fill="FFFFFF"/>
        <w:spacing w:after="120"/>
        <w:ind w:left="90" w:firstLine="270"/>
        <w:contextualSpacing/>
        <w:jc w:val="both"/>
        <w:outlineLvl w:val="1"/>
      </w:pPr>
      <w:r w:rsidRPr="00424A0E">
        <w:rPr>
          <w:spacing w:val="-4"/>
        </w:rPr>
        <w:t xml:space="preserve">Стратегија реформе јавне управе у Републици Србији </w:t>
      </w:r>
    </w:p>
    <w:p w14:paraId="6EE551FF" w14:textId="691A679A" w:rsidR="00BD763C" w:rsidRPr="00424A0E" w:rsidRDefault="00BD763C" w:rsidP="00C32503">
      <w:pPr>
        <w:pStyle w:val="ListParagraph"/>
        <w:numPr>
          <w:ilvl w:val="0"/>
          <w:numId w:val="18"/>
        </w:numPr>
        <w:shd w:val="clear" w:color="auto" w:fill="FFFFFF"/>
        <w:spacing w:after="120"/>
        <w:ind w:left="90" w:firstLine="270"/>
        <w:contextualSpacing/>
        <w:jc w:val="both"/>
        <w:outlineLvl w:val="1"/>
      </w:pPr>
      <w:r w:rsidRPr="00424A0E">
        <w:rPr>
          <w:spacing w:val="-4"/>
          <w:lang w:val="sr-Latn-RS"/>
        </w:rPr>
        <w:t xml:space="preserve">Стратегија развоја </w:t>
      </w:r>
      <w:r w:rsidRPr="00424A0E">
        <w:rPr>
          <w:spacing w:val="-4"/>
          <w:lang w:val="sr-Cyrl-RS"/>
        </w:rPr>
        <w:t>е-Управе у РС до 2018. године</w:t>
      </w:r>
    </w:p>
    <w:p w14:paraId="385E5FDE" w14:textId="77777777" w:rsidR="00BD763C" w:rsidRPr="00424A0E" w:rsidRDefault="007805ED" w:rsidP="00BD763C">
      <w:pPr>
        <w:pStyle w:val="ListParagraph"/>
        <w:numPr>
          <w:ilvl w:val="0"/>
          <w:numId w:val="12"/>
        </w:numPr>
        <w:autoSpaceDE w:val="0"/>
        <w:autoSpaceDN w:val="0"/>
        <w:adjustRightInd w:val="0"/>
        <w:ind w:left="360" w:firstLine="0"/>
        <w:contextualSpacing/>
        <w:jc w:val="both"/>
      </w:pPr>
      <w:r w:rsidRPr="00424A0E">
        <w:rPr>
          <w:rFonts w:eastAsia="BatangChe"/>
        </w:rPr>
        <w:t>Акциони план за спровођење Стратегије реформе јавне управе у РС за период 2015-</w:t>
      </w:r>
      <w:r w:rsidRPr="00424A0E">
        <w:rPr>
          <w:rFonts w:eastAsia="BatangChe"/>
          <w:shd w:val="clear" w:color="auto" w:fill="FFFFFF"/>
        </w:rPr>
        <w:t xml:space="preserve">2017. усвојен Закључком Владе </w:t>
      </w:r>
      <w:r w:rsidRPr="00424A0E">
        <w:rPr>
          <w:rFonts w:eastAsia="BatangChe"/>
        </w:rPr>
        <w:t>Број: 021-3092/2015</w:t>
      </w:r>
      <w:r w:rsidRPr="00424A0E">
        <w:rPr>
          <w:rFonts w:eastAsia="BatangChe"/>
          <w:lang w:val="sr-Latn-CS"/>
        </w:rPr>
        <w:t xml:space="preserve">, </w:t>
      </w:r>
      <w:r w:rsidRPr="00424A0E">
        <w:rPr>
          <w:rFonts w:eastAsia="BatangChe"/>
        </w:rPr>
        <w:t xml:space="preserve">19. марта </w:t>
      </w:r>
      <w:r w:rsidRPr="00424A0E">
        <w:rPr>
          <w:rFonts w:eastAsia="BatangChe"/>
          <w:lang w:val="sr-Latn-CS"/>
        </w:rPr>
        <w:t>201</w:t>
      </w:r>
      <w:r w:rsidRPr="00424A0E">
        <w:rPr>
          <w:rFonts w:eastAsia="BatangChe"/>
        </w:rPr>
        <w:t>5</w:t>
      </w:r>
      <w:r w:rsidRPr="00424A0E">
        <w:rPr>
          <w:rFonts w:eastAsia="BatangChe"/>
          <w:lang w:val="sr-Latn-CS"/>
        </w:rPr>
        <w:t xml:space="preserve">. </w:t>
      </w:r>
      <w:r w:rsidRPr="00424A0E">
        <w:rPr>
          <w:rFonts w:eastAsia="BatangChe"/>
        </w:rPr>
        <w:t>године;</w:t>
      </w:r>
    </w:p>
    <w:p w14:paraId="1C2AE54E" w14:textId="1790ABFB" w:rsidR="00BD763C" w:rsidRPr="00424A0E" w:rsidRDefault="00BD763C" w:rsidP="00BD763C">
      <w:pPr>
        <w:pStyle w:val="ListParagraph"/>
        <w:numPr>
          <w:ilvl w:val="0"/>
          <w:numId w:val="12"/>
        </w:numPr>
        <w:autoSpaceDE w:val="0"/>
        <w:autoSpaceDN w:val="0"/>
        <w:adjustRightInd w:val="0"/>
        <w:ind w:left="360" w:firstLine="0"/>
        <w:contextualSpacing/>
        <w:jc w:val="both"/>
      </w:pPr>
      <w:r w:rsidRPr="00424A0E">
        <w:rPr>
          <w:rFonts w:eastAsia="BatangChe"/>
        </w:rPr>
        <w:t xml:space="preserve"> Акциони план за спровођење Стратегије реформе јавне управе у РС за период 2015-</w:t>
      </w:r>
      <w:r w:rsidRPr="00424A0E">
        <w:rPr>
          <w:rFonts w:eastAsia="BatangChe"/>
          <w:shd w:val="clear" w:color="auto" w:fill="FFFFFF"/>
        </w:rPr>
        <w:t xml:space="preserve">2017. усвојен Закључком Владе </w:t>
      </w:r>
      <w:r w:rsidRPr="00424A0E">
        <w:rPr>
          <w:rFonts w:eastAsia="BatangChe"/>
        </w:rPr>
        <w:t>Број: 021-3092/2015</w:t>
      </w:r>
      <w:r w:rsidRPr="00424A0E">
        <w:rPr>
          <w:rFonts w:eastAsia="BatangChe"/>
          <w:lang w:val="sr-Latn-CS"/>
        </w:rPr>
        <w:t xml:space="preserve">, </w:t>
      </w:r>
      <w:r w:rsidRPr="00424A0E">
        <w:rPr>
          <w:rFonts w:eastAsia="BatangChe"/>
        </w:rPr>
        <w:t xml:space="preserve">19. марта </w:t>
      </w:r>
      <w:r w:rsidRPr="00424A0E">
        <w:rPr>
          <w:rFonts w:eastAsia="BatangChe"/>
          <w:lang w:val="sr-Latn-CS"/>
        </w:rPr>
        <w:t>201</w:t>
      </w:r>
      <w:r w:rsidRPr="00424A0E">
        <w:rPr>
          <w:rFonts w:eastAsia="BatangChe"/>
        </w:rPr>
        <w:t>5</w:t>
      </w:r>
      <w:r w:rsidRPr="00424A0E">
        <w:rPr>
          <w:rFonts w:eastAsia="BatangChe"/>
          <w:lang w:val="sr-Latn-CS"/>
        </w:rPr>
        <w:t xml:space="preserve">. </w:t>
      </w:r>
      <w:r w:rsidRPr="00424A0E">
        <w:rPr>
          <w:rFonts w:eastAsia="BatangChe"/>
        </w:rPr>
        <w:t>године;</w:t>
      </w:r>
    </w:p>
    <w:p w14:paraId="7BA57F29" w14:textId="77777777" w:rsidR="00BD763C" w:rsidRPr="00424A0E" w:rsidRDefault="007805ED" w:rsidP="00BD763C">
      <w:pPr>
        <w:pStyle w:val="ListParagraph"/>
        <w:numPr>
          <w:ilvl w:val="0"/>
          <w:numId w:val="18"/>
        </w:numPr>
        <w:ind w:left="720"/>
      </w:pPr>
      <w:r w:rsidRPr="00424A0E">
        <w:t>Акциони план за спровођење иницијативе Партнерство за отворену управу за 2014. и 2015. годину</w:t>
      </w:r>
    </w:p>
    <w:p w14:paraId="3B81BFBD" w14:textId="6A7431AB" w:rsidR="00BD763C" w:rsidRPr="00424A0E" w:rsidRDefault="00BD763C" w:rsidP="00BD763C">
      <w:pPr>
        <w:pStyle w:val="ListParagraph"/>
        <w:numPr>
          <w:ilvl w:val="0"/>
          <w:numId w:val="18"/>
        </w:numPr>
        <w:ind w:left="720"/>
      </w:pPr>
      <w:r w:rsidRPr="00424A0E">
        <w:t>Акциони план за спровођење иницијативе Партнерство за отворену управу у Републици Србији за 2016. и 2017. годину</w:t>
      </w:r>
    </w:p>
    <w:p w14:paraId="3D7BC7F7" w14:textId="77777777" w:rsidR="00123CAC" w:rsidRPr="00424A0E" w:rsidRDefault="00123CAC" w:rsidP="00750607">
      <w:pPr>
        <w:pStyle w:val="ListParagraph"/>
        <w:numPr>
          <w:ilvl w:val="0"/>
          <w:numId w:val="18"/>
        </w:numPr>
        <w:shd w:val="clear" w:color="auto" w:fill="FFFFFF"/>
        <w:spacing w:before="225" w:after="225"/>
        <w:ind w:left="360" w:firstLine="0"/>
        <w:contextualSpacing/>
        <w:jc w:val="both"/>
      </w:pPr>
      <w:r w:rsidRPr="00424A0E">
        <w:rPr>
          <w:rFonts w:eastAsia="BatangChe"/>
        </w:rPr>
        <w:t>Акциони план за спровођење Стратегије реформе јавне управе у РС за период 201</w:t>
      </w:r>
      <w:r w:rsidRPr="00424A0E">
        <w:rPr>
          <w:rFonts w:eastAsia="BatangChe"/>
          <w:lang w:val="sr-Latn-RS"/>
        </w:rPr>
        <w:t>8-2020</w:t>
      </w:r>
      <w:r w:rsidRPr="00424A0E">
        <w:rPr>
          <w:rFonts w:eastAsia="BatangChe"/>
          <w:shd w:val="clear" w:color="auto" w:fill="FFFFFF"/>
        </w:rPr>
        <w:t>.</w:t>
      </w:r>
      <w:r w:rsidRPr="00424A0E">
        <w:rPr>
          <w:rFonts w:eastAsia="BatangChe"/>
          <w:shd w:val="clear" w:color="auto" w:fill="FFFFFF"/>
          <w:lang w:val="sr-Cyrl-RS"/>
        </w:rPr>
        <w:t xml:space="preserve"> године</w:t>
      </w:r>
      <w:r w:rsidRPr="00424A0E">
        <w:rPr>
          <w:rFonts w:ascii="Georgia" w:hAnsi="Georgia"/>
          <w:sz w:val="19"/>
          <w:szCs w:val="19"/>
          <w:shd w:val="clear" w:color="auto" w:fill="FFFFFF"/>
        </w:rPr>
        <w:t xml:space="preserve"> </w:t>
      </w:r>
    </w:p>
    <w:p w14:paraId="75B2E5FD" w14:textId="50B32679" w:rsidR="007805ED" w:rsidRPr="00424A0E" w:rsidRDefault="007805ED" w:rsidP="00750607">
      <w:pPr>
        <w:pStyle w:val="ListParagraph"/>
        <w:numPr>
          <w:ilvl w:val="0"/>
          <w:numId w:val="18"/>
        </w:numPr>
        <w:shd w:val="clear" w:color="auto" w:fill="FFFFFF"/>
        <w:spacing w:before="225" w:after="225"/>
        <w:ind w:left="360" w:firstLine="0"/>
        <w:contextualSpacing/>
        <w:jc w:val="both"/>
      </w:pPr>
      <w:r w:rsidRPr="00424A0E">
        <w:t xml:space="preserve">Закон о државној управи </w:t>
      </w:r>
    </w:p>
    <w:p w14:paraId="6B2E1B8F" w14:textId="7D3194E2" w:rsidR="007805ED" w:rsidRPr="00424A0E" w:rsidRDefault="007805ED" w:rsidP="00C32503">
      <w:pPr>
        <w:pStyle w:val="ListParagraph"/>
        <w:numPr>
          <w:ilvl w:val="0"/>
          <w:numId w:val="18"/>
        </w:numPr>
        <w:ind w:left="360" w:firstLine="0"/>
        <w:contextualSpacing/>
        <w:jc w:val="both"/>
      </w:pPr>
      <w:r w:rsidRPr="00424A0E">
        <w:t xml:space="preserve">Закон о заштитнику грађана </w:t>
      </w:r>
    </w:p>
    <w:p w14:paraId="62E43881" w14:textId="72299C88" w:rsidR="007805ED" w:rsidRPr="00424A0E" w:rsidRDefault="007805ED" w:rsidP="00C32503">
      <w:pPr>
        <w:pStyle w:val="ListParagraph"/>
        <w:numPr>
          <w:ilvl w:val="0"/>
          <w:numId w:val="18"/>
        </w:numPr>
        <w:ind w:left="360" w:firstLine="0"/>
        <w:contextualSpacing/>
        <w:jc w:val="both"/>
      </w:pPr>
      <w:r w:rsidRPr="00424A0E">
        <w:rPr>
          <w:rFonts w:eastAsia="BatangChe"/>
          <w:shd w:val="clear" w:color="auto" w:fill="FAFAFA"/>
        </w:rPr>
        <w:t xml:space="preserve">Закон о инспекцијском надзору </w:t>
      </w:r>
    </w:p>
    <w:p w14:paraId="35055BC8" w14:textId="121B3759" w:rsidR="00BD763C" w:rsidRPr="00424A0E" w:rsidRDefault="00BD763C" w:rsidP="00C32503">
      <w:pPr>
        <w:pStyle w:val="ListParagraph"/>
        <w:numPr>
          <w:ilvl w:val="0"/>
          <w:numId w:val="18"/>
        </w:numPr>
        <w:ind w:left="360" w:firstLine="0"/>
        <w:contextualSpacing/>
        <w:jc w:val="both"/>
      </w:pPr>
      <w:r w:rsidRPr="00424A0E">
        <w:rPr>
          <w:rFonts w:eastAsia="BatangChe"/>
          <w:shd w:val="clear" w:color="auto" w:fill="FAFAFA"/>
          <w:lang w:val="sr-Cyrl-RS"/>
        </w:rPr>
        <w:t>Закон о управној инспекцији</w:t>
      </w:r>
    </w:p>
    <w:p w14:paraId="6F2C508E" w14:textId="39270A34" w:rsidR="00BD763C" w:rsidRPr="00424A0E" w:rsidRDefault="00BD763C" w:rsidP="00C32503">
      <w:pPr>
        <w:pStyle w:val="ListParagraph"/>
        <w:numPr>
          <w:ilvl w:val="0"/>
          <w:numId w:val="18"/>
        </w:numPr>
        <w:ind w:left="360" w:firstLine="0"/>
        <w:contextualSpacing/>
        <w:jc w:val="both"/>
      </w:pPr>
      <w:r w:rsidRPr="00424A0E">
        <w:rPr>
          <w:rFonts w:eastAsia="BatangChe"/>
          <w:shd w:val="clear" w:color="auto" w:fill="FAFAFA"/>
          <w:lang w:val="sr-Cyrl-RS"/>
        </w:rPr>
        <w:t>Закон о електронској управи</w:t>
      </w:r>
    </w:p>
    <w:p w14:paraId="68589AEE" w14:textId="778CA30B" w:rsidR="007805ED" w:rsidRPr="00424A0E" w:rsidRDefault="007805ED" w:rsidP="00C32503">
      <w:pPr>
        <w:pStyle w:val="ListParagraph"/>
        <w:numPr>
          <w:ilvl w:val="0"/>
          <w:numId w:val="18"/>
        </w:numPr>
        <w:ind w:left="360" w:firstLine="0"/>
        <w:contextualSpacing/>
        <w:jc w:val="both"/>
      </w:pPr>
      <w:r w:rsidRPr="00424A0E">
        <w:rPr>
          <w:lang w:eastAsia="de-DE"/>
        </w:rPr>
        <w:t xml:space="preserve">Закон о општем управном поступку </w:t>
      </w:r>
    </w:p>
    <w:p w14:paraId="2A3C9625" w14:textId="55C6A554" w:rsidR="007805ED" w:rsidRPr="00424A0E" w:rsidRDefault="007805ED" w:rsidP="00C32503">
      <w:pPr>
        <w:pStyle w:val="ListParagraph"/>
        <w:numPr>
          <w:ilvl w:val="0"/>
          <w:numId w:val="18"/>
        </w:numPr>
        <w:ind w:left="360" w:firstLine="0"/>
        <w:contextualSpacing/>
        <w:jc w:val="both"/>
      </w:pPr>
      <w:r w:rsidRPr="00424A0E">
        <w:t xml:space="preserve">Закон о печату државних и других органа </w:t>
      </w:r>
    </w:p>
    <w:p w14:paraId="7CEFD96D" w14:textId="7F354062" w:rsidR="007805ED" w:rsidRPr="00424A0E" w:rsidRDefault="007805ED" w:rsidP="00C32503">
      <w:pPr>
        <w:pStyle w:val="ListParagraph"/>
        <w:numPr>
          <w:ilvl w:val="0"/>
          <w:numId w:val="18"/>
        </w:numPr>
        <w:ind w:left="360" w:firstLine="0"/>
        <w:contextualSpacing/>
        <w:jc w:val="both"/>
      </w:pPr>
      <w:r w:rsidRPr="00424A0E">
        <w:rPr>
          <w:rFonts w:eastAsia="BatangChe"/>
        </w:rPr>
        <w:t xml:space="preserve">Уредба о управним окрузима </w:t>
      </w:r>
    </w:p>
    <w:p w14:paraId="61047E92" w14:textId="77777777" w:rsidR="00F70824" w:rsidRPr="00424A0E" w:rsidRDefault="007805ED" w:rsidP="00C32503">
      <w:pPr>
        <w:pStyle w:val="ListParagraph"/>
        <w:numPr>
          <w:ilvl w:val="0"/>
          <w:numId w:val="18"/>
        </w:numPr>
        <w:autoSpaceDE w:val="0"/>
        <w:autoSpaceDN w:val="0"/>
        <w:adjustRightInd w:val="0"/>
        <w:ind w:left="360" w:firstLine="0"/>
        <w:contextualSpacing/>
        <w:jc w:val="both"/>
      </w:pPr>
      <w:r w:rsidRPr="00424A0E">
        <w:rPr>
          <w:rFonts w:eastAsia="BatangChe"/>
        </w:rPr>
        <w:lastRenderedPageBreak/>
        <w:t xml:space="preserve">Уредба о начину рада Савета управног округа </w:t>
      </w:r>
    </w:p>
    <w:p w14:paraId="7086A3CE" w14:textId="77777777" w:rsidR="00BD763C" w:rsidRPr="00424A0E" w:rsidRDefault="00BD763C" w:rsidP="00BD763C">
      <w:pPr>
        <w:pStyle w:val="ListParagraph"/>
        <w:numPr>
          <w:ilvl w:val="0"/>
          <w:numId w:val="18"/>
        </w:numPr>
        <w:ind w:left="720"/>
      </w:pPr>
      <w:r w:rsidRPr="00424A0E">
        <w:t>Уредба о заједничким елементима процене ризика у инспекцијском надзору</w:t>
      </w:r>
    </w:p>
    <w:p w14:paraId="784717E9" w14:textId="77777777" w:rsidR="00BD763C" w:rsidRPr="00424A0E" w:rsidRDefault="00BD763C" w:rsidP="00BD763C">
      <w:pPr>
        <w:pStyle w:val="ListParagraph"/>
        <w:numPr>
          <w:ilvl w:val="0"/>
          <w:numId w:val="18"/>
        </w:numPr>
        <w:ind w:left="720"/>
      </w:pPr>
      <w:r w:rsidRPr="00424A0E">
        <w:t>Уредба о изгледу обрасца и начину вођења евиденције о инспекцијском надзору</w:t>
      </w:r>
    </w:p>
    <w:p w14:paraId="1DF195E6" w14:textId="77777777" w:rsidR="00BD763C" w:rsidRPr="00424A0E" w:rsidRDefault="00BD763C" w:rsidP="00BD763C">
      <w:pPr>
        <w:pStyle w:val="ListParagraph"/>
        <w:numPr>
          <w:ilvl w:val="0"/>
          <w:numId w:val="18"/>
        </w:numPr>
        <w:ind w:left="720"/>
        <w:rPr>
          <w:sz w:val="22"/>
          <w:szCs w:val="22"/>
        </w:rPr>
      </w:pPr>
      <w:r w:rsidRPr="00424A0E">
        <w:t>Уредба о прибављању и уступању података о чињеницама о којима се води службена евиденција</w:t>
      </w:r>
    </w:p>
    <w:p w14:paraId="210B4812" w14:textId="77777777" w:rsidR="00BD763C" w:rsidRPr="00424A0E" w:rsidRDefault="00BD763C" w:rsidP="00BD763C">
      <w:pPr>
        <w:pStyle w:val="ListParagraph"/>
        <w:numPr>
          <w:ilvl w:val="0"/>
          <w:numId w:val="18"/>
        </w:numPr>
        <w:ind w:left="720"/>
        <w:rPr>
          <w:sz w:val="22"/>
          <w:szCs w:val="22"/>
        </w:rPr>
      </w:pPr>
      <w:r w:rsidRPr="00424A0E">
        <w:t>Правилиник о изгледу обрасца службене легитимације инспектора</w:t>
      </w:r>
    </w:p>
    <w:p w14:paraId="48D89582" w14:textId="77777777" w:rsidR="00BD763C" w:rsidRPr="00424A0E" w:rsidRDefault="00BD763C" w:rsidP="00BD763C">
      <w:pPr>
        <w:pStyle w:val="ListParagraph"/>
        <w:numPr>
          <w:ilvl w:val="0"/>
          <w:numId w:val="18"/>
        </w:numPr>
        <w:ind w:left="720"/>
      </w:pPr>
      <w:r w:rsidRPr="00424A0E">
        <w:t>Правилник о општем обрасцу записника о инспекцијском надзору</w:t>
      </w:r>
    </w:p>
    <w:p w14:paraId="37EC7431" w14:textId="77777777" w:rsidR="00BD763C" w:rsidRPr="00424A0E" w:rsidRDefault="00BD763C" w:rsidP="00BD763C">
      <w:pPr>
        <w:pStyle w:val="ListParagraph"/>
        <w:numPr>
          <w:ilvl w:val="0"/>
          <w:numId w:val="18"/>
        </w:numPr>
        <w:tabs>
          <w:tab w:val="left" w:pos="720"/>
        </w:tabs>
        <w:ind w:hanging="1080"/>
      </w:pPr>
      <w:r w:rsidRPr="00424A0E">
        <w:t>Правилник о програму и начину спровођења испита за инспектора</w:t>
      </w:r>
    </w:p>
    <w:p w14:paraId="05325F16" w14:textId="77777777" w:rsidR="00BD763C" w:rsidRPr="00424A0E" w:rsidRDefault="00BD763C" w:rsidP="00BD763C">
      <w:pPr>
        <w:pStyle w:val="ListParagraph"/>
        <w:numPr>
          <w:ilvl w:val="0"/>
          <w:numId w:val="18"/>
        </w:numPr>
        <w:ind w:left="720"/>
      </w:pPr>
      <w:r w:rsidRPr="00424A0E">
        <w:t>Правилник о службеној легитимацији управног инспектора</w:t>
      </w:r>
    </w:p>
    <w:p w14:paraId="787675F4" w14:textId="77777777" w:rsidR="00BD763C" w:rsidRPr="00424A0E" w:rsidRDefault="00BD763C" w:rsidP="00BD763C">
      <w:pPr>
        <w:pStyle w:val="ListParagraph"/>
        <w:numPr>
          <w:ilvl w:val="0"/>
          <w:numId w:val="18"/>
        </w:numPr>
        <w:ind w:left="720"/>
      </w:pPr>
      <w:r w:rsidRPr="00424A0E">
        <w:t>Одлука о образовању Координационог тела за усклађивање посебних закона са Законом о општем управном поступку</w:t>
      </w:r>
    </w:p>
    <w:p w14:paraId="7397FCDC" w14:textId="77777777" w:rsidR="00BD763C" w:rsidRPr="00424A0E" w:rsidRDefault="00BD763C" w:rsidP="00BD763C">
      <w:pPr>
        <w:pStyle w:val="ListParagraph"/>
        <w:numPr>
          <w:ilvl w:val="0"/>
          <w:numId w:val="18"/>
        </w:numPr>
        <w:ind w:left="720"/>
      </w:pPr>
      <w:r w:rsidRPr="00424A0E">
        <w:t>Одлука о образовању Координационе комисије (за усклађивање, односно координацију инспекцијског наздора у Републици Србији)</w:t>
      </w:r>
    </w:p>
    <w:p w14:paraId="731BF2DE" w14:textId="1C23A39F" w:rsidR="007805ED" w:rsidRPr="00424A0E" w:rsidRDefault="007805ED" w:rsidP="007C2945">
      <w:pPr>
        <w:pStyle w:val="ListParagraph"/>
        <w:numPr>
          <w:ilvl w:val="0"/>
          <w:numId w:val="12"/>
        </w:numPr>
        <w:ind w:left="360" w:firstLine="0"/>
        <w:contextualSpacing/>
        <w:jc w:val="both"/>
      </w:pPr>
      <w:r w:rsidRPr="00424A0E">
        <w:rPr>
          <w:rFonts w:eastAsia="BatangChe"/>
        </w:rPr>
        <w:t>Закон о платама у државним органима и јавним службама</w:t>
      </w:r>
    </w:p>
    <w:p w14:paraId="1241360C" w14:textId="1E48D937" w:rsidR="007805ED" w:rsidRPr="00424A0E" w:rsidRDefault="007805ED" w:rsidP="007C2945">
      <w:pPr>
        <w:pStyle w:val="ListParagraph"/>
        <w:numPr>
          <w:ilvl w:val="0"/>
          <w:numId w:val="12"/>
        </w:numPr>
        <w:ind w:left="360" w:firstLine="0"/>
        <w:contextualSpacing/>
        <w:jc w:val="both"/>
      </w:pPr>
      <w:r w:rsidRPr="00424A0E">
        <w:rPr>
          <w:rFonts w:eastAsia="BatangChe"/>
        </w:rPr>
        <w:t xml:space="preserve">Закон о систему плата запослених у јавном сектору </w:t>
      </w:r>
    </w:p>
    <w:p w14:paraId="6AC32686" w14:textId="6B8C4AE9" w:rsidR="007805ED" w:rsidRPr="00424A0E" w:rsidRDefault="007805ED" w:rsidP="007C2945">
      <w:pPr>
        <w:pStyle w:val="ListParagraph"/>
        <w:numPr>
          <w:ilvl w:val="0"/>
          <w:numId w:val="12"/>
        </w:numPr>
        <w:ind w:left="360" w:firstLine="0"/>
        <w:contextualSpacing/>
        <w:jc w:val="both"/>
      </w:pPr>
      <w:r w:rsidRPr="00424A0E">
        <w:rPr>
          <w:rFonts w:eastAsia="BatangChe"/>
        </w:rPr>
        <w:t xml:space="preserve">Закон о привременом уређивању основице за обрачун  и исплату плата , односно зарада и других сталних примања код корисника јавних средстава </w:t>
      </w:r>
    </w:p>
    <w:p w14:paraId="5BA9DD69" w14:textId="5057ADA6" w:rsidR="007805ED" w:rsidRPr="00424A0E" w:rsidRDefault="007805ED" w:rsidP="007C2945">
      <w:pPr>
        <w:pStyle w:val="ListParagraph"/>
        <w:numPr>
          <w:ilvl w:val="0"/>
          <w:numId w:val="12"/>
        </w:numPr>
        <w:ind w:left="360" w:firstLine="0"/>
        <w:contextualSpacing/>
        <w:jc w:val="both"/>
      </w:pPr>
      <w:r w:rsidRPr="00424A0E">
        <w:rPr>
          <w:rFonts w:eastAsia="BatangChe"/>
        </w:rPr>
        <w:t>Закон о буџету Републике Србије за 201</w:t>
      </w:r>
      <w:r w:rsidR="00F70824" w:rsidRPr="00424A0E">
        <w:rPr>
          <w:rFonts w:eastAsia="BatangChe"/>
          <w:lang w:val="en-US"/>
        </w:rPr>
        <w:t>7</w:t>
      </w:r>
      <w:r w:rsidRPr="00424A0E">
        <w:rPr>
          <w:rFonts w:eastAsia="BatangChe"/>
        </w:rPr>
        <w:t xml:space="preserve">. </w:t>
      </w:r>
      <w:r w:rsidR="00F70824" w:rsidRPr="00424A0E">
        <w:rPr>
          <w:rFonts w:eastAsia="BatangChe"/>
          <w:lang w:val="en-US"/>
        </w:rPr>
        <w:t>g</w:t>
      </w:r>
      <w:r w:rsidRPr="00424A0E">
        <w:rPr>
          <w:rFonts w:eastAsia="BatangChe"/>
        </w:rPr>
        <w:t>одину</w:t>
      </w:r>
    </w:p>
    <w:p w14:paraId="1E9FF337" w14:textId="57FACBA9" w:rsidR="007805ED" w:rsidRPr="00424A0E" w:rsidRDefault="007805ED" w:rsidP="007C2945">
      <w:pPr>
        <w:pStyle w:val="ListParagraph"/>
        <w:numPr>
          <w:ilvl w:val="0"/>
          <w:numId w:val="12"/>
        </w:numPr>
        <w:ind w:left="360" w:firstLine="0"/>
        <w:contextualSpacing/>
        <w:jc w:val="both"/>
        <w:rPr>
          <w:rFonts w:eastAsia="BatangChe"/>
        </w:rPr>
      </w:pPr>
      <w:r w:rsidRPr="00424A0E">
        <w:rPr>
          <w:rFonts w:eastAsia="BatangChe"/>
        </w:rPr>
        <w:t xml:space="preserve">Закон о радним односима у државним органима </w:t>
      </w:r>
    </w:p>
    <w:p w14:paraId="7942584C" w14:textId="0EB892D2" w:rsidR="007805ED" w:rsidRPr="00424A0E" w:rsidRDefault="007805ED" w:rsidP="007C2945">
      <w:pPr>
        <w:pStyle w:val="ListParagraph"/>
        <w:numPr>
          <w:ilvl w:val="0"/>
          <w:numId w:val="12"/>
        </w:numPr>
        <w:ind w:left="360" w:firstLine="0"/>
        <w:contextualSpacing/>
        <w:jc w:val="both"/>
      </w:pPr>
      <w:r w:rsidRPr="00424A0E">
        <w:rPr>
          <w:rFonts w:eastAsia="BatangChe"/>
        </w:rPr>
        <w:t xml:space="preserve">Закон о јавним службама </w:t>
      </w:r>
    </w:p>
    <w:p w14:paraId="01425B37" w14:textId="26654455" w:rsidR="007805ED" w:rsidRPr="00424A0E" w:rsidRDefault="007805ED" w:rsidP="007C2945">
      <w:pPr>
        <w:pStyle w:val="ListParagraph"/>
        <w:numPr>
          <w:ilvl w:val="0"/>
          <w:numId w:val="12"/>
        </w:numPr>
        <w:ind w:left="360" w:firstLine="0"/>
        <w:contextualSpacing/>
        <w:jc w:val="both"/>
      </w:pPr>
      <w:r w:rsidRPr="00424A0E">
        <w:rPr>
          <w:rFonts w:eastAsia="BatangChe"/>
        </w:rPr>
        <w:t xml:space="preserve">Уредба о коефицијентима за обрачун и исплату плата запослених у јавним службама </w:t>
      </w:r>
    </w:p>
    <w:p w14:paraId="69B20D57" w14:textId="4CFEBF18" w:rsidR="007805ED" w:rsidRPr="00424A0E" w:rsidRDefault="007805ED" w:rsidP="007C2945">
      <w:pPr>
        <w:pStyle w:val="ListParagraph"/>
        <w:numPr>
          <w:ilvl w:val="0"/>
          <w:numId w:val="12"/>
        </w:numPr>
        <w:ind w:left="360" w:firstLine="0"/>
        <w:contextualSpacing/>
        <w:jc w:val="both"/>
      </w:pPr>
      <w:r w:rsidRPr="00424A0E">
        <w:rPr>
          <w:rFonts w:eastAsia="BatangChe"/>
        </w:rPr>
        <w:t xml:space="preserve">Уредба о коефицијентима за обрачун и исплату плата именованих и постављених лица и запослених у државним органима </w:t>
      </w:r>
    </w:p>
    <w:p w14:paraId="6EB6C3EE" w14:textId="1213B84C" w:rsidR="007805ED" w:rsidRPr="00424A0E" w:rsidRDefault="007805ED" w:rsidP="007C2945">
      <w:pPr>
        <w:pStyle w:val="ListParagraph"/>
        <w:numPr>
          <w:ilvl w:val="0"/>
          <w:numId w:val="12"/>
        </w:numPr>
        <w:ind w:left="360" w:firstLine="0"/>
        <w:contextualSpacing/>
        <w:jc w:val="both"/>
      </w:pPr>
      <w:r w:rsidRPr="00424A0E">
        <w:rPr>
          <w:rFonts w:eastAsia="BatangChe"/>
        </w:rPr>
        <w:t xml:space="preserve">Закон о Влади </w:t>
      </w:r>
    </w:p>
    <w:p w14:paraId="74877A64" w14:textId="5B8CA086" w:rsidR="007805ED" w:rsidRPr="00424A0E" w:rsidRDefault="007805ED" w:rsidP="007C2945">
      <w:pPr>
        <w:pStyle w:val="ListParagraph"/>
        <w:numPr>
          <w:ilvl w:val="0"/>
          <w:numId w:val="12"/>
        </w:numPr>
        <w:ind w:left="360" w:firstLine="0"/>
        <w:contextualSpacing/>
        <w:jc w:val="both"/>
      </w:pPr>
      <w:r w:rsidRPr="00424A0E">
        <w:rPr>
          <w:rFonts w:eastAsia="BatangChe"/>
        </w:rPr>
        <w:t xml:space="preserve">Уредба о нормативима и стандардима услова рада Универзитета и факултета за делатности које се финансирају из буџета </w:t>
      </w:r>
    </w:p>
    <w:p w14:paraId="0C6F5521" w14:textId="3CF72AFE" w:rsidR="007805ED" w:rsidRPr="00424A0E" w:rsidRDefault="007805ED" w:rsidP="007C2945">
      <w:pPr>
        <w:pStyle w:val="ListParagraph"/>
        <w:numPr>
          <w:ilvl w:val="0"/>
          <w:numId w:val="12"/>
        </w:numPr>
        <w:ind w:left="360" w:firstLine="0"/>
        <w:contextualSpacing/>
        <w:jc w:val="both"/>
      </w:pPr>
      <w:r w:rsidRPr="00424A0E">
        <w:rPr>
          <w:rFonts w:eastAsia="BatangChe"/>
        </w:rPr>
        <w:t xml:space="preserve">Уредба о накадама и другим примањима запослених у организацијама обавезног социјалног осигурања </w:t>
      </w:r>
    </w:p>
    <w:p w14:paraId="26217DC6" w14:textId="53337C26" w:rsidR="007805ED" w:rsidRPr="00424A0E" w:rsidRDefault="007805ED" w:rsidP="007C2945">
      <w:pPr>
        <w:pStyle w:val="ListParagraph"/>
        <w:numPr>
          <w:ilvl w:val="0"/>
          <w:numId w:val="12"/>
        </w:numPr>
        <w:ind w:left="360" w:firstLine="0"/>
        <w:contextualSpacing/>
        <w:jc w:val="both"/>
      </w:pPr>
      <w:r w:rsidRPr="00424A0E">
        <w:rPr>
          <w:rFonts w:eastAsia="BatangChe"/>
        </w:rPr>
        <w:t xml:space="preserve">Уредба о накнадама и другим примањима изабраних и постављених лица у државним органима </w:t>
      </w:r>
    </w:p>
    <w:p w14:paraId="04F6EDEC" w14:textId="20C8B081" w:rsidR="007805ED" w:rsidRPr="00424A0E" w:rsidRDefault="007805ED" w:rsidP="007805ED">
      <w:pPr>
        <w:pStyle w:val="ListParagraph"/>
        <w:numPr>
          <w:ilvl w:val="0"/>
          <w:numId w:val="12"/>
        </w:numPr>
        <w:ind w:left="360" w:firstLine="0"/>
        <w:contextualSpacing/>
        <w:jc w:val="both"/>
      </w:pPr>
      <w:r w:rsidRPr="00424A0E">
        <w:t xml:space="preserve">Уредба о накнади трошкова и отпремнини државних службеника и намештеника </w:t>
      </w:r>
    </w:p>
    <w:p w14:paraId="1012183B" w14:textId="545BE7A4" w:rsidR="007805ED" w:rsidRPr="00424A0E" w:rsidRDefault="007805ED" w:rsidP="00C32503">
      <w:pPr>
        <w:pStyle w:val="ListParagraph"/>
        <w:numPr>
          <w:ilvl w:val="0"/>
          <w:numId w:val="22"/>
        </w:numPr>
        <w:rPr>
          <w:u w:val="single"/>
        </w:rPr>
      </w:pPr>
      <w:r w:rsidRPr="00424A0E">
        <w:t xml:space="preserve">Стратегија реформе јавне управе у Републици Србији </w:t>
      </w:r>
    </w:p>
    <w:p w14:paraId="07884984" w14:textId="2A41AA05" w:rsidR="007805ED" w:rsidRPr="00424A0E" w:rsidRDefault="007805ED" w:rsidP="00C32503">
      <w:pPr>
        <w:pStyle w:val="ListParagraph"/>
        <w:numPr>
          <w:ilvl w:val="0"/>
          <w:numId w:val="22"/>
        </w:numPr>
        <w:rPr>
          <w:u w:val="single"/>
        </w:rPr>
      </w:pPr>
      <w:r w:rsidRPr="00424A0E">
        <w:t xml:space="preserve">Акциони план за спровођење Стратегије реформе јавне управе у Републици Србији за период 2015-2017. године </w:t>
      </w:r>
    </w:p>
    <w:p w14:paraId="3CC370E8" w14:textId="06C78D3A" w:rsidR="007805ED" w:rsidRPr="00424A0E" w:rsidRDefault="007805ED" w:rsidP="00C32503">
      <w:pPr>
        <w:pStyle w:val="ListParagraph"/>
        <w:numPr>
          <w:ilvl w:val="0"/>
          <w:numId w:val="22"/>
        </w:numPr>
      </w:pPr>
      <w:r w:rsidRPr="00424A0E">
        <w:t xml:space="preserve">Закон о јавним службама </w:t>
      </w:r>
    </w:p>
    <w:p w14:paraId="06BB7D89" w14:textId="77777777" w:rsidR="00F70824" w:rsidRPr="00424A0E" w:rsidRDefault="007805ED" w:rsidP="00C32503">
      <w:pPr>
        <w:pStyle w:val="ListParagraph"/>
        <w:numPr>
          <w:ilvl w:val="0"/>
          <w:numId w:val="22"/>
        </w:numPr>
      </w:pPr>
      <w:r w:rsidRPr="00424A0E">
        <w:t xml:space="preserve">Закон о јавним агенцијама </w:t>
      </w:r>
    </w:p>
    <w:p w14:paraId="5F1CEBAC" w14:textId="5CEA30BD" w:rsidR="007805ED" w:rsidRPr="00424A0E" w:rsidRDefault="007805ED" w:rsidP="00C32503">
      <w:pPr>
        <w:pStyle w:val="ListParagraph"/>
        <w:numPr>
          <w:ilvl w:val="0"/>
          <w:numId w:val="22"/>
        </w:numPr>
      </w:pPr>
      <w:r w:rsidRPr="00424A0E">
        <w:rPr>
          <w:lang w:val="sr-Cyrl-RS"/>
        </w:rPr>
        <w:t xml:space="preserve">Уредба о спровођењу интерног и јавног конкурса за попуњавање радних места у државним органима </w:t>
      </w:r>
    </w:p>
    <w:p w14:paraId="51B4FF83" w14:textId="708BF888" w:rsidR="007805ED" w:rsidRPr="00424A0E" w:rsidRDefault="007805ED" w:rsidP="007C2945">
      <w:pPr>
        <w:pStyle w:val="ListParagraph"/>
        <w:numPr>
          <w:ilvl w:val="0"/>
          <w:numId w:val="12"/>
        </w:numPr>
        <w:ind w:left="360" w:firstLine="0"/>
        <w:contextualSpacing/>
        <w:jc w:val="both"/>
      </w:pPr>
      <w:r w:rsidRPr="00424A0E">
        <w:t>Уредб</w:t>
      </w:r>
      <w:r w:rsidRPr="00424A0E">
        <w:rPr>
          <w:lang w:val="sr-Cyrl-RS"/>
        </w:rPr>
        <w:t>а</w:t>
      </w:r>
      <w:r w:rsidRPr="00424A0E">
        <w:t xml:space="preserve"> о оснивању Службе за управљање кадровима</w:t>
      </w:r>
      <w:r w:rsidRPr="00424A0E">
        <w:rPr>
          <w:lang w:val="sr-Cyrl-RS"/>
        </w:rPr>
        <w:t xml:space="preserve"> </w:t>
      </w:r>
    </w:p>
    <w:p w14:paraId="27BB173D" w14:textId="494C45F8" w:rsidR="007805ED" w:rsidRPr="00424A0E" w:rsidRDefault="007805ED" w:rsidP="007C2945">
      <w:pPr>
        <w:pStyle w:val="ListParagraph"/>
        <w:numPr>
          <w:ilvl w:val="0"/>
          <w:numId w:val="12"/>
        </w:numPr>
        <w:ind w:left="360" w:firstLine="0"/>
        <w:contextualSpacing/>
        <w:jc w:val="both"/>
      </w:pPr>
      <w:r w:rsidRPr="00424A0E">
        <w:rPr>
          <w:lang w:val="sr-Cyrl-RS"/>
        </w:rPr>
        <w:t xml:space="preserve">Уредба о интерном конкурсу </w:t>
      </w:r>
    </w:p>
    <w:p w14:paraId="065AD1D3" w14:textId="646A50CA" w:rsidR="007805ED" w:rsidRPr="00424A0E" w:rsidRDefault="007805ED" w:rsidP="00F70824">
      <w:pPr>
        <w:pStyle w:val="ListParagraph"/>
        <w:numPr>
          <w:ilvl w:val="0"/>
          <w:numId w:val="12"/>
        </w:numPr>
        <w:ind w:left="360" w:firstLine="0"/>
        <w:contextualSpacing/>
        <w:jc w:val="both"/>
      </w:pPr>
      <w:r w:rsidRPr="00424A0E">
        <w:t xml:space="preserve">Кодекс понашања државних службеника </w:t>
      </w:r>
    </w:p>
    <w:p w14:paraId="09CCC5D1" w14:textId="2CC07E6B" w:rsidR="007805ED" w:rsidRPr="00424A0E" w:rsidRDefault="007805ED" w:rsidP="00C32503">
      <w:pPr>
        <w:pStyle w:val="ListParagraph"/>
        <w:numPr>
          <w:ilvl w:val="0"/>
          <w:numId w:val="20"/>
        </w:numPr>
        <w:jc w:val="both"/>
        <w:rPr>
          <w:u w:val="single"/>
        </w:rPr>
      </w:pPr>
      <w:r w:rsidRPr="00424A0E">
        <w:t xml:space="preserve">Стратегија стручног усавршавања државних службеника у Републици Србији </w:t>
      </w:r>
    </w:p>
    <w:p w14:paraId="0FCD8B04" w14:textId="79F9CAF7" w:rsidR="007805ED" w:rsidRPr="00424A0E" w:rsidRDefault="007805ED" w:rsidP="00C32503">
      <w:pPr>
        <w:pStyle w:val="ListParagraph"/>
        <w:numPr>
          <w:ilvl w:val="0"/>
          <w:numId w:val="20"/>
        </w:numPr>
        <w:jc w:val="both"/>
        <w:rPr>
          <w:u w:val="single"/>
        </w:rPr>
      </w:pPr>
      <w:r w:rsidRPr="00424A0E">
        <w:t xml:space="preserve">Стратегија стручног усавршавања запослених у јединицама локалне самоуправе у Републици Србији </w:t>
      </w:r>
    </w:p>
    <w:p w14:paraId="5B5AD2BF" w14:textId="19ED54FE" w:rsidR="007805ED" w:rsidRPr="00424A0E" w:rsidRDefault="007805ED" w:rsidP="00C32503">
      <w:pPr>
        <w:pStyle w:val="ListParagraph"/>
        <w:numPr>
          <w:ilvl w:val="0"/>
          <w:numId w:val="20"/>
        </w:numPr>
        <w:jc w:val="both"/>
        <w:rPr>
          <w:u w:val="single"/>
        </w:rPr>
      </w:pPr>
      <w:r w:rsidRPr="00424A0E">
        <w:t xml:space="preserve">Акциони план за спровођење Стратегије реформе јавне управе у Републици Србији за период 2015-2017. године </w:t>
      </w:r>
    </w:p>
    <w:p w14:paraId="4653CF5D" w14:textId="6E1C53D8" w:rsidR="007805ED" w:rsidRPr="00424A0E" w:rsidRDefault="007805ED" w:rsidP="00C32503">
      <w:pPr>
        <w:pStyle w:val="ListParagraph"/>
        <w:numPr>
          <w:ilvl w:val="0"/>
          <w:numId w:val="20"/>
        </w:numPr>
        <w:jc w:val="both"/>
        <w:rPr>
          <w:u w:val="single"/>
        </w:rPr>
      </w:pPr>
      <w:r w:rsidRPr="00424A0E">
        <w:t xml:space="preserve">Акциони план за спровођење Стратегије стручног усавршавања државних службеника у Републици Србији за период 2013-2015. године </w:t>
      </w:r>
    </w:p>
    <w:p w14:paraId="5D6E1C94" w14:textId="27350839" w:rsidR="007805ED" w:rsidRPr="00424A0E" w:rsidRDefault="007805ED" w:rsidP="00C32503">
      <w:pPr>
        <w:pStyle w:val="ListParagraph"/>
        <w:numPr>
          <w:ilvl w:val="0"/>
          <w:numId w:val="20"/>
        </w:numPr>
        <w:jc w:val="both"/>
      </w:pPr>
      <w:r w:rsidRPr="00424A0E">
        <w:lastRenderedPageBreak/>
        <w:t xml:space="preserve">Акциони план за спровођење Стратегије стручног усавршавања запослених у јединицама локалне самоуправе у Републици Србији за период 2015-2016. године </w:t>
      </w:r>
    </w:p>
    <w:p w14:paraId="6592251C" w14:textId="77777777" w:rsidR="007805ED" w:rsidRPr="00424A0E" w:rsidRDefault="007805ED" w:rsidP="00C32503">
      <w:pPr>
        <w:pStyle w:val="ListParagraph"/>
        <w:numPr>
          <w:ilvl w:val="0"/>
          <w:numId w:val="20"/>
        </w:numPr>
      </w:pPr>
      <w:r w:rsidRPr="00424A0E">
        <w:rPr>
          <w:lang w:val="ru-RU"/>
        </w:rPr>
        <w:t xml:space="preserve">Закон о матичним књигама </w:t>
      </w:r>
      <w:r w:rsidRPr="00424A0E">
        <w:rPr>
          <w:spacing w:val="-4"/>
          <w:lang w:val="ru-RU"/>
        </w:rPr>
        <w:t>(„Службени гласник РС“, бр. 20/09 и 145/14)</w:t>
      </w:r>
      <w:r w:rsidRPr="00424A0E">
        <w:rPr>
          <w:lang w:val="ru-RU"/>
        </w:rPr>
        <w:t>;</w:t>
      </w:r>
    </w:p>
    <w:p w14:paraId="32A695E3" w14:textId="77777777" w:rsidR="007805ED" w:rsidRPr="00424A0E" w:rsidRDefault="007805ED" w:rsidP="00C32503">
      <w:pPr>
        <w:pStyle w:val="ListParagraph"/>
        <w:numPr>
          <w:ilvl w:val="0"/>
          <w:numId w:val="20"/>
        </w:numPr>
      </w:pPr>
      <w:r w:rsidRPr="00424A0E">
        <w:rPr>
          <w:spacing w:val="-4"/>
          <w:lang w:val="ru-RU"/>
        </w:rPr>
        <w:t>Закон о комуналној полицији („Службени гласник РС“, број 51/09);</w:t>
      </w:r>
    </w:p>
    <w:p w14:paraId="3BD102D3" w14:textId="26D3A722" w:rsidR="007805ED" w:rsidRPr="00424A0E" w:rsidRDefault="007805ED" w:rsidP="00C32503">
      <w:pPr>
        <w:pStyle w:val="ListParagraph"/>
        <w:numPr>
          <w:ilvl w:val="0"/>
          <w:numId w:val="20"/>
        </w:numPr>
      </w:pPr>
      <w:r w:rsidRPr="00424A0E">
        <w:rPr>
          <w:spacing w:val="-8"/>
          <w:lang w:val="ru-RU"/>
        </w:rPr>
        <w:t xml:space="preserve">Закон о општем управном поступку </w:t>
      </w:r>
    </w:p>
    <w:p w14:paraId="7903E1A7" w14:textId="49E090B2" w:rsidR="007805ED" w:rsidRPr="00424A0E" w:rsidRDefault="007805ED" w:rsidP="00C32503">
      <w:pPr>
        <w:pStyle w:val="ListParagraph"/>
        <w:numPr>
          <w:ilvl w:val="0"/>
          <w:numId w:val="20"/>
        </w:numPr>
        <w:tabs>
          <w:tab w:val="left" w:pos="1418"/>
        </w:tabs>
        <w:jc w:val="both"/>
        <w:rPr>
          <w:spacing w:val="-8"/>
        </w:rPr>
      </w:pPr>
      <w:r w:rsidRPr="00424A0E">
        <w:rPr>
          <w:spacing w:val="-8"/>
        </w:rPr>
        <w:t xml:space="preserve">Закон о управном спору </w:t>
      </w:r>
    </w:p>
    <w:p w14:paraId="24F4A9B9" w14:textId="141F6462" w:rsidR="007805ED" w:rsidRPr="00424A0E" w:rsidRDefault="007805ED" w:rsidP="00C32503">
      <w:pPr>
        <w:pStyle w:val="NormalWeb"/>
        <w:numPr>
          <w:ilvl w:val="0"/>
          <w:numId w:val="21"/>
        </w:numPr>
        <w:tabs>
          <w:tab w:val="left" w:pos="709"/>
        </w:tabs>
        <w:spacing w:before="0" w:beforeAutospacing="0" w:after="0" w:afterAutospacing="0"/>
        <w:jc w:val="both"/>
        <w:rPr>
          <w:spacing w:val="-8"/>
          <w:u w:val="single"/>
        </w:rPr>
      </w:pPr>
      <w:r w:rsidRPr="00424A0E">
        <w:rPr>
          <w:spacing w:val="-8"/>
        </w:rPr>
        <w:t xml:space="preserve">Уредба о стручном усавршавању државних службеника </w:t>
      </w:r>
    </w:p>
    <w:p w14:paraId="591FE0F8" w14:textId="7FC68120" w:rsidR="007805ED" w:rsidRPr="00424A0E" w:rsidRDefault="007805ED" w:rsidP="00C32503">
      <w:pPr>
        <w:pStyle w:val="NormalWeb"/>
        <w:numPr>
          <w:ilvl w:val="0"/>
          <w:numId w:val="21"/>
        </w:numPr>
        <w:tabs>
          <w:tab w:val="left" w:pos="709"/>
        </w:tabs>
        <w:spacing w:before="0" w:beforeAutospacing="0" w:after="0" w:afterAutospacing="0"/>
        <w:jc w:val="both"/>
        <w:rPr>
          <w:spacing w:val="-8"/>
          <w:u w:val="single"/>
        </w:rPr>
      </w:pPr>
      <w:r w:rsidRPr="00424A0E">
        <w:rPr>
          <w:spacing w:val="-8"/>
        </w:rPr>
        <w:t xml:space="preserve">Уредба о програму и начину полагања државног стручног испита </w:t>
      </w:r>
    </w:p>
    <w:p w14:paraId="37065DDD" w14:textId="0892AA0D" w:rsidR="007805ED" w:rsidRPr="00424A0E" w:rsidRDefault="007805ED" w:rsidP="00C32503">
      <w:pPr>
        <w:pStyle w:val="NormalWeb"/>
        <w:numPr>
          <w:ilvl w:val="0"/>
          <w:numId w:val="21"/>
        </w:numPr>
        <w:tabs>
          <w:tab w:val="left" w:pos="709"/>
        </w:tabs>
        <w:spacing w:before="0" w:beforeAutospacing="0" w:after="0" w:afterAutospacing="0"/>
        <w:jc w:val="both"/>
        <w:rPr>
          <w:spacing w:val="-8"/>
          <w:u w:val="single"/>
        </w:rPr>
      </w:pPr>
      <w:r w:rsidRPr="00424A0E">
        <w:rPr>
          <w:spacing w:val="-8"/>
        </w:rPr>
        <w:t xml:space="preserve">Правилник о програму и начину полагања посебног стручног испита за матичара </w:t>
      </w:r>
    </w:p>
    <w:p w14:paraId="0A4BC3FA" w14:textId="746D8B54" w:rsidR="007805ED" w:rsidRPr="00424A0E" w:rsidRDefault="007805ED" w:rsidP="00C32503">
      <w:pPr>
        <w:pStyle w:val="NormalWeb"/>
        <w:numPr>
          <w:ilvl w:val="0"/>
          <w:numId w:val="21"/>
        </w:numPr>
        <w:tabs>
          <w:tab w:val="left" w:pos="709"/>
        </w:tabs>
        <w:spacing w:before="0" w:beforeAutospacing="0" w:after="0" w:afterAutospacing="0"/>
        <w:jc w:val="both"/>
        <w:rPr>
          <w:spacing w:val="-8"/>
          <w:u w:val="single"/>
        </w:rPr>
      </w:pPr>
      <w:r w:rsidRPr="00424A0E">
        <w:rPr>
          <w:spacing w:val="-8"/>
        </w:rPr>
        <w:t xml:space="preserve">Правилник о садржини и начину вођења евиденције о датим овлашћењима за обављање послова матичара </w:t>
      </w:r>
    </w:p>
    <w:p w14:paraId="6E3786D7" w14:textId="2EFC08CD" w:rsidR="007805ED" w:rsidRPr="00D2526A" w:rsidRDefault="007805ED" w:rsidP="00C32503">
      <w:pPr>
        <w:pStyle w:val="NormalWeb"/>
        <w:numPr>
          <w:ilvl w:val="0"/>
          <w:numId w:val="21"/>
        </w:numPr>
        <w:tabs>
          <w:tab w:val="left" w:pos="709"/>
        </w:tabs>
        <w:spacing w:before="0" w:beforeAutospacing="0" w:after="0" w:afterAutospacing="0"/>
        <w:jc w:val="both"/>
        <w:rPr>
          <w:spacing w:val="-8"/>
          <w:u w:val="single"/>
        </w:rPr>
      </w:pPr>
      <w:r w:rsidRPr="00424A0E">
        <w:rPr>
          <w:spacing w:val="-8"/>
        </w:rPr>
        <w:t xml:space="preserve">Правилник о програму, времену и начину стручног оспособљавања и усавршавања, садржају и начину полагања испита и провере стручне оспособљености, евиденцији и уверењима о положеним испитима и утврђеној оспособљености комуналних полицајаца </w:t>
      </w:r>
    </w:p>
    <w:p w14:paraId="2A44EDD1" w14:textId="7EA7010B" w:rsidR="007805ED" w:rsidRPr="00D2526A" w:rsidRDefault="007805ED" w:rsidP="00D2526A">
      <w:pPr>
        <w:pStyle w:val="NormalWeb"/>
        <w:numPr>
          <w:ilvl w:val="0"/>
          <w:numId w:val="21"/>
        </w:numPr>
        <w:tabs>
          <w:tab w:val="left" w:pos="709"/>
        </w:tabs>
        <w:spacing w:before="0" w:beforeAutospacing="0" w:after="0" w:afterAutospacing="0"/>
        <w:jc w:val="both"/>
        <w:rPr>
          <w:spacing w:val="-8"/>
          <w:u w:val="single"/>
        </w:rPr>
      </w:pPr>
      <w:r w:rsidRPr="00424A0E">
        <w:t xml:space="preserve">Закон о политичким странкама </w:t>
      </w:r>
    </w:p>
    <w:p w14:paraId="31643E06" w14:textId="5159BEF8" w:rsidR="007805ED" w:rsidRPr="00D2526A" w:rsidRDefault="007805ED" w:rsidP="00D2526A">
      <w:pPr>
        <w:pStyle w:val="NormalWeb"/>
        <w:numPr>
          <w:ilvl w:val="0"/>
          <w:numId w:val="21"/>
        </w:numPr>
        <w:tabs>
          <w:tab w:val="left" w:pos="709"/>
        </w:tabs>
        <w:spacing w:before="0" w:beforeAutospacing="0" w:after="0" w:afterAutospacing="0"/>
        <w:jc w:val="both"/>
        <w:rPr>
          <w:rStyle w:val="resultsdescriptionlinkclass"/>
          <w:spacing w:val="-8"/>
          <w:u w:val="single"/>
        </w:rPr>
      </w:pPr>
      <w:r w:rsidRPr="00424A0E">
        <w:rPr>
          <w:rStyle w:val="resultsdescriptionlinkclass"/>
        </w:rPr>
        <w:t xml:space="preserve">Закон о удружењима </w:t>
      </w:r>
    </w:p>
    <w:p w14:paraId="6DAC3083" w14:textId="4F04FB32" w:rsidR="007805ED" w:rsidRPr="00D2526A" w:rsidRDefault="007805ED" w:rsidP="00D2526A">
      <w:pPr>
        <w:pStyle w:val="NormalWeb"/>
        <w:numPr>
          <w:ilvl w:val="0"/>
          <w:numId w:val="21"/>
        </w:numPr>
        <w:tabs>
          <w:tab w:val="left" w:pos="709"/>
        </w:tabs>
        <w:spacing w:before="0" w:beforeAutospacing="0" w:after="0" w:afterAutospacing="0"/>
        <w:jc w:val="both"/>
        <w:rPr>
          <w:rStyle w:val="resultsdescriptionlinkclass"/>
          <w:spacing w:val="-8"/>
          <w:u w:val="single"/>
        </w:rPr>
      </w:pPr>
      <w:r w:rsidRPr="00424A0E">
        <w:rPr>
          <w:rStyle w:val="resultsdescriptionlinkclass"/>
        </w:rPr>
        <w:t xml:space="preserve">Закон о поступку регистрације у Агенцији за привредне регистре </w:t>
      </w:r>
    </w:p>
    <w:p w14:paraId="01CE049C" w14:textId="0D259E62" w:rsidR="007805ED" w:rsidRPr="00D2526A" w:rsidRDefault="007805ED" w:rsidP="00D2526A">
      <w:pPr>
        <w:pStyle w:val="NormalWeb"/>
        <w:numPr>
          <w:ilvl w:val="0"/>
          <w:numId w:val="21"/>
        </w:numPr>
        <w:tabs>
          <w:tab w:val="left" w:pos="709"/>
        </w:tabs>
        <w:spacing w:before="0" w:beforeAutospacing="0" w:after="0" w:afterAutospacing="0"/>
        <w:jc w:val="both"/>
        <w:rPr>
          <w:rStyle w:val="resultsdescriptionlinkclass"/>
          <w:spacing w:val="-8"/>
          <w:u w:val="single"/>
        </w:rPr>
      </w:pPr>
      <w:r w:rsidRPr="00424A0E">
        <w:rPr>
          <w:rStyle w:val="resultsdescriptionlinkclass"/>
        </w:rPr>
        <w:t xml:space="preserve">Закон о јединственом бирачком списку </w:t>
      </w:r>
    </w:p>
    <w:p w14:paraId="57938141" w14:textId="60933F33" w:rsidR="007805ED" w:rsidRPr="00D2526A" w:rsidRDefault="007805ED" w:rsidP="00D2526A">
      <w:pPr>
        <w:pStyle w:val="NormalWeb"/>
        <w:numPr>
          <w:ilvl w:val="0"/>
          <w:numId w:val="21"/>
        </w:numPr>
        <w:tabs>
          <w:tab w:val="left" w:pos="709"/>
        </w:tabs>
        <w:spacing w:before="0" w:beforeAutospacing="0" w:after="0" w:afterAutospacing="0"/>
        <w:jc w:val="both"/>
        <w:rPr>
          <w:spacing w:val="-8"/>
          <w:u w:val="single"/>
        </w:rPr>
      </w:pPr>
      <w:r w:rsidRPr="00424A0E">
        <w:t xml:space="preserve">Уредба о средствима за подстицање програма или недостајућег дела средстава за финансирање програма од јавног интреса која реализују удружења </w:t>
      </w:r>
    </w:p>
    <w:p w14:paraId="50D27760" w14:textId="7CD92C20" w:rsidR="007805ED" w:rsidRPr="00424A0E" w:rsidRDefault="007805ED" w:rsidP="007805ED">
      <w:pPr>
        <w:pStyle w:val="ListParagraph"/>
        <w:numPr>
          <w:ilvl w:val="0"/>
          <w:numId w:val="6"/>
        </w:numPr>
        <w:spacing w:after="120"/>
        <w:ind w:left="720"/>
        <w:contextualSpacing/>
        <w:jc w:val="both"/>
        <w:outlineLvl w:val="1"/>
        <w:rPr>
          <w:bCs/>
          <w:kern w:val="36"/>
          <w:lang w:val="sr-Latn-CS"/>
        </w:rPr>
      </w:pPr>
      <w:r w:rsidRPr="00424A0E">
        <w:t xml:space="preserve">Правилник о начину уписа и вођења Регистар политичких странака </w:t>
      </w:r>
    </w:p>
    <w:p w14:paraId="353A89C6" w14:textId="65C711A3" w:rsidR="007805ED" w:rsidRPr="00424A0E" w:rsidRDefault="007805ED" w:rsidP="007805ED">
      <w:pPr>
        <w:pStyle w:val="ListParagraph"/>
        <w:numPr>
          <w:ilvl w:val="0"/>
          <w:numId w:val="6"/>
        </w:numPr>
        <w:spacing w:after="120"/>
        <w:ind w:left="720"/>
        <w:contextualSpacing/>
        <w:jc w:val="both"/>
        <w:outlineLvl w:val="1"/>
        <w:rPr>
          <w:bCs/>
          <w:kern w:val="36"/>
          <w:lang w:val="sr-Latn-CS"/>
        </w:rPr>
      </w:pPr>
      <w:r w:rsidRPr="00424A0E">
        <w:t xml:space="preserve">Правилник о садржини, начину уписа и вођења Регистра удружења </w:t>
      </w:r>
    </w:p>
    <w:p w14:paraId="21C439FD" w14:textId="09A8DCC5" w:rsidR="007805ED" w:rsidRPr="00424A0E" w:rsidRDefault="007805ED" w:rsidP="007805ED">
      <w:pPr>
        <w:numPr>
          <w:ilvl w:val="0"/>
          <w:numId w:val="6"/>
        </w:numPr>
        <w:ind w:left="720"/>
        <w:jc w:val="both"/>
        <w:outlineLvl w:val="1"/>
        <w:rPr>
          <w:bCs/>
          <w:kern w:val="36"/>
          <w:lang w:val="sr-Latn-CS"/>
        </w:rPr>
      </w:pPr>
      <w:r w:rsidRPr="00424A0E">
        <w:t xml:space="preserve">Правилник о садржини, начину уписа и вођења Регистра страних удружења </w:t>
      </w:r>
    </w:p>
    <w:p w14:paraId="7FF15634" w14:textId="57344289" w:rsidR="007805ED" w:rsidRPr="00D2526A" w:rsidRDefault="007805ED" w:rsidP="007805ED">
      <w:pPr>
        <w:numPr>
          <w:ilvl w:val="0"/>
          <w:numId w:val="6"/>
        </w:numPr>
        <w:ind w:left="720"/>
        <w:jc w:val="both"/>
        <w:outlineLvl w:val="1"/>
        <w:rPr>
          <w:bCs/>
          <w:kern w:val="36"/>
          <w:lang w:val="sr-Latn-CS"/>
        </w:rPr>
      </w:pPr>
      <w:r w:rsidRPr="00424A0E">
        <w:rPr>
          <w:bCs/>
          <w:kern w:val="36"/>
        </w:rPr>
        <w:t xml:space="preserve">Упутство за спровођење Закона о јединственом бирачком списку </w:t>
      </w:r>
    </w:p>
    <w:p w14:paraId="378AF451" w14:textId="77777777" w:rsidR="00D2526A" w:rsidRPr="00D2526A" w:rsidRDefault="007805ED" w:rsidP="00D2526A">
      <w:pPr>
        <w:numPr>
          <w:ilvl w:val="0"/>
          <w:numId w:val="6"/>
        </w:numPr>
        <w:ind w:left="720"/>
        <w:jc w:val="both"/>
        <w:outlineLvl w:val="1"/>
        <w:rPr>
          <w:bCs/>
          <w:kern w:val="36"/>
          <w:lang w:val="sr-Latn-CS"/>
        </w:rPr>
      </w:pPr>
      <w:r w:rsidRPr="00424A0E">
        <w:t>Закон о заштити права и слобода националних мањина</w:t>
      </w:r>
    </w:p>
    <w:p w14:paraId="53056C1A" w14:textId="7FA8D28A" w:rsidR="007805ED" w:rsidRPr="00D2526A" w:rsidRDefault="007805ED" w:rsidP="00D2526A">
      <w:pPr>
        <w:numPr>
          <w:ilvl w:val="0"/>
          <w:numId w:val="6"/>
        </w:numPr>
        <w:ind w:left="720"/>
        <w:jc w:val="both"/>
        <w:outlineLvl w:val="1"/>
        <w:rPr>
          <w:bCs/>
          <w:kern w:val="36"/>
          <w:lang w:val="sr-Latn-CS"/>
        </w:rPr>
      </w:pPr>
      <w:r w:rsidRPr="00424A0E">
        <w:t xml:space="preserve"> Закон о националним саветима националних мањина </w:t>
      </w:r>
    </w:p>
    <w:p w14:paraId="121109C0" w14:textId="2DBBA6E2" w:rsidR="007805ED" w:rsidRPr="00D2526A" w:rsidRDefault="007805ED" w:rsidP="00D2526A">
      <w:pPr>
        <w:numPr>
          <w:ilvl w:val="0"/>
          <w:numId w:val="6"/>
        </w:numPr>
        <w:ind w:left="720"/>
        <w:jc w:val="both"/>
        <w:outlineLvl w:val="1"/>
        <w:rPr>
          <w:bCs/>
          <w:kern w:val="36"/>
          <w:lang w:val="sr-Latn-CS"/>
        </w:rPr>
      </w:pPr>
      <w:r w:rsidRPr="00424A0E">
        <w:t xml:space="preserve">Правилник о начину </w:t>
      </w:r>
      <w:r w:rsidRPr="00D2526A">
        <w:rPr>
          <w:lang w:val="sr-Cyrl-RS"/>
        </w:rPr>
        <w:t xml:space="preserve">уписа и </w:t>
      </w:r>
      <w:r w:rsidRPr="00424A0E">
        <w:t xml:space="preserve">вођења </w:t>
      </w:r>
      <w:r w:rsidRPr="00D2526A">
        <w:rPr>
          <w:lang w:val="sr-Cyrl-RS"/>
        </w:rPr>
        <w:t>Р</w:t>
      </w:r>
      <w:r w:rsidRPr="00424A0E">
        <w:t xml:space="preserve">егистра националних савета </w:t>
      </w:r>
    </w:p>
    <w:p w14:paraId="32AFB83C" w14:textId="12FDE593" w:rsidR="007805ED" w:rsidRPr="00D2526A" w:rsidRDefault="007805ED" w:rsidP="00D2526A">
      <w:pPr>
        <w:numPr>
          <w:ilvl w:val="0"/>
          <w:numId w:val="6"/>
        </w:numPr>
        <w:ind w:left="720"/>
        <w:jc w:val="both"/>
        <w:outlineLvl w:val="1"/>
        <w:rPr>
          <w:bCs/>
          <w:kern w:val="36"/>
          <w:lang w:val="sr-Latn-CS"/>
        </w:rPr>
      </w:pPr>
      <w:r w:rsidRPr="00424A0E">
        <w:t xml:space="preserve">Правилник о начину вођења посебног бирачког списка </w:t>
      </w:r>
      <w:r w:rsidRPr="00D2526A">
        <w:rPr>
          <w:lang w:val="sr-Cyrl-RS"/>
        </w:rPr>
        <w:t xml:space="preserve">националне мањине </w:t>
      </w:r>
    </w:p>
    <w:p w14:paraId="1A3B9317" w14:textId="315CF818" w:rsidR="007805ED" w:rsidRPr="00D2526A" w:rsidRDefault="007805ED" w:rsidP="00D2526A">
      <w:pPr>
        <w:numPr>
          <w:ilvl w:val="0"/>
          <w:numId w:val="6"/>
        </w:numPr>
        <w:ind w:left="720"/>
        <w:jc w:val="both"/>
        <w:outlineLvl w:val="1"/>
        <w:rPr>
          <w:bCs/>
          <w:kern w:val="36"/>
          <w:lang w:val="sr-Latn-CS"/>
        </w:rPr>
      </w:pPr>
      <w:r w:rsidRPr="00424A0E">
        <w:t xml:space="preserve">Правилник о облику и садржини обрасца за прикупљање потписа бирача који подржавају електоре </w:t>
      </w:r>
    </w:p>
    <w:p w14:paraId="7A86A328" w14:textId="56A67354" w:rsidR="007805ED" w:rsidRPr="00424A0E" w:rsidRDefault="007805ED" w:rsidP="007805ED">
      <w:pPr>
        <w:numPr>
          <w:ilvl w:val="0"/>
          <w:numId w:val="6"/>
        </w:numPr>
        <w:ind w:left="720"/>
        <w:jc w:val="both"/>
        <w:outlineLvl w:val="1"/>
        <w:rPr>
          <w:bCs/>
          <w:kern w:val="36"/>
          <w:lang w:val="sr-Latn-CS"/>
        </w:rPr>
      </w:pPr>
      <w:r w:rsidRPr="00424A0E">
        <w:rPr>
          <w:lang w:val="sr-Cyrl-RS"/>
        </w:rPr>
        <w:t xml:space="preserve">Уредба о поступку расподеле средстава из буџетског фонда за националне мањине </w:t>
      </w:r>
    </w:p>
    <w:p w14:paraId="1A2E3284" w14:textId="4AA349B6" w:rsidR="007805ED" w:rsidRPr="00424A0E" w:rsidRDefault="007805ED" w:rsidP="007805ED">
      <w:pPr>
        <w:numPr>
          <w:ilvl w:val="0"/>
          <w:numId w:val="6"/>
        </w:numPr>
        <w:ind w:left="720"/>
        <w:jc w:val="both"/>
        <w:outlineLvl w:val="1"/>
        <w:rPr>
          <w:bCs/>
          <w:kern w:val="36"/>
          <w:lang w:val="sr-Latn-CS"/>
        </w:rPr>
      </w:pPr>
      <w:r w:rsidRPr="00424A0E">
        <w:rPr>
          <w:bCs/>
          <w:kern w:val="36"/>
        </w:rPr>
        <w:t xml:space="preserve">Упутство о поступку обједињавања постојећих бирачких спискова у Јединствени бирачки списак </w:t>
      </w:r>
    </w:p>
    <w:p w14:paraId="7954A487" w14:textId="754FB00B" w:rsidR="007805ED" w:rsidRPr="00424A0E" w:rsidRDefault="007805ED" w:rsidP="007805ED">
      <w:pPr>
        <w:numPr>
          <w:ilvl w:val="0"/>
          <w:numId w:val="5"/>
        </w:numPr>
        <w:jc w:val="both"/>
        <w:rPr>
          <w:szCs w:val="22"/>
        </w:rPr>
      </w:pPr>
      <w:r w:rsidRPr="00424A0E">
        <w:t xml:space="preserve">Закон о матичним књигама </w:t>
      </w:r>
    </w:p>
    <w:p w14:paraId="3F38C02F" w14:textId="785B950A" w:rsidR="007805ED" w:rsidRPr="00424A0E" w:rsidRDefault="007805ED" w:rsidP="007805ED">
      <w:pPr>
        <w:pStyle w:val="ListParagraph"/>
        <w:numPr>
          <w:ilvl w:val="0"/>
          <w:numId w:val="6"/>
        </w:numPr>
        <w:shd w:val="clear" w:color="auto" w:fill="FFFFFF"/>
        <w:spacing w:after="120"/>
        <w:ind w:left="720"/>
        <w:contextualSpacing/>
        <w:jc w:val="both"/>
        <w:outlineLvl w:val="1"/>
        <w:rPr>
          <w:lang w:val="sr-Latn-CS"/>
        </w:rPr>
      </w:pPr>
      <w:r w:rsidRPr="00424A0E">
        <w:t xml:space="preserve">Упутство о вођењу матичних књига и обрасцима матичних књига </w:t>
      </w:r>
    </w:p>
    <w:p w14:paraId="7F31AFB3" w14:textId="1AC80A38" w:rsidR="007805ED" w:rsidRPr="00424A0E" w:rsidRDefault="007805ED" w:rsidP="007805ED">
      <w:pPr>
        <w:pStyle w:val="ListParagraph"/>
        <w:numPr>
          <w:ilvl w:val="0"/>
          <w:numId w:val="6"/>
        </w:numPr>
        <w:shd w:val="clear" w:color="auto" w:fill="FFFFFF"/>
        <w:spacing w:after="120"/>
        <w:ind w:left="720"/>
        <w:contextualSpacing/>
        <w:jc w:val="both"/>
        <w:outlineLvl w:val="1"/>
        <w:rPr>
          <w:lang w:val="sr-Latn-CS"/>
        </w:rPr>
      </w:pPr>
      <w:r w:rsidRPr="00424A0E">
        <w:t>Правилник о издавању извода из матичних</w:t>
      </w:r>
      <w:r w:rsidR="00F70824" w:rsidRPr="00424A0E">
        <w:t xml:space="preserve"> књига намењених иностранству </w:t>
      </w:r>
    </w:p>
    <w:p w14:paraId="302E640F" w14:textId="46412938" w:rsidR="007805ED" w:rsidRPr="00424A0E" w:rsidRDefault="007805ED" w:rsidP="007805ED">
      <w:pPr>
        <w:pStyle w:val="ListParagraph"/>
        <w:numPr>
          <w:ilvl w:val="0"/>
          <w:numId w:val="6"/>
        </w:numPr>
        <w:shd w:val="clear" w:color="auto" w:fill="FFFFFF"/>
        <w:spacing w:after="120"/>
        <w:ind w:left="720"/>
        <w:contextualSpacing/>
        <w:jc w:val="both"/>
        <w:outlineLvl w:val="1"/>
        <w:rPr>
          <w:lang w:val="sr-Latn-CS"/>
        </w:rPr>
      </w:pPr>
      <w:r w:rsidRPr="00424A0E">
        <w:t xml:space="preserve">Правилник о поступку издавања пријаве рођења детета и обрасцу пријаве рођења детета у здравственој установи </w:t>
      </w:r>
    </w:p>
    <w:p w14:paraId="7EC15B01" w14:textId="33ACC3B6" w:rsidR="007805ED" w:rsidRPr="00424A0E" w:rsidRDefault="007805ED" w:rsidP="007805ED">
      <w:pPr>
        <w:pStyle w:val="ListParagraph"/>
        <w:numPr>
          <w:ilvl w:val="0"/>
          <w:numId w:val="6"/>
        </w:numPr>
        <w:shd w:val="clear" w:color="auto" w:fill="FFFFFF"/>
        <w:spacing w:after="120"/>
        <w:ind w:left="720"/>
        <w:contextualSpacing/>
        <w:jc w:val="both"/>
        <w:outlineLvl w:val="1"/>
        <w:rPr>
          <w:lang w:val="sr-Latn-CS"/>
        </w:rPr>
      </w:pPr>
      <w:r w:rsidRPr="00424A0E">
        <w:t xml:space="preserve">Правилник о поступку издавања потврде смрти и обрасцу потврде о смрти </w:t>
      </w:r>
    </w:p>
    <w:p w14:paraId="549D7C50" w14:textId="05DCF084" w:rsidR="007805ED" w:rsidRPr="00424A0E" w:rsidRDefault="007805ED" w:rsidP="007805ED">
      <w:pPr>
        <w:pStyle w:val="ListParagraph"/>
        <w:numPr>
          <w:ilvl w:val="0"/>
          <w:numId w:val="6"/>
        </w:numPr>
        <w:shd w:val="clear" w:color="auto" w:fill="FFFFFF"/>
        <w:spacing w:after="120"/>
        <w:ind w:left="720"/>
        <w:contextualSpacing/>
        <w:jc w:val="both"/>
        <w:outlineLvl w:val="1"/>
        <w:rPr>
          <w:lang w:val="sr-Latn-CS"/>
        </w:rPr>
      </w:pPr>
      <w:r w:rsidRPr="00424A0E">
        <w:t xml:space="preserve">Правилник о садржини и начину вођења евиденције о дозволама да се умрли сахрани пре пријаве чињенице смрти матичара </w:t>
      </w:r>
    </w:p>
    <w:p w14:paraId="5A1D55BF" w14:textId="0803B1CD" w:rsidR="007805ED" w:rsidRPr="00424A0E" w:rsidRDefault="007805ED" w:rsidP="007805ED">
      <w:pPr>
        <w:numPr>
          <w:ilvl w:val="0"/>
          <w:numId w:val="5"/>
        </w:numPr>
        <w:jc w:val="both"/>
      </w:pPr>
      <w:r w:rsidRPr="00424A0E">
        <w:t xml:space="preserve">Закон о локалној самоуправи </w:t>
      </w:r>
    </w:p>
    <w:p w14:paraId="326F5D86" w14:textId="0BB38051" w:rsidR="007805ED" w:rsidRPr="00424A0E" w:rsidRDefault="007805ED" w:rsidP="007805ED">
      <w:pPr>
        <w:numPr>
          <w:ilvl w:val="0"/>
          <w:numId w:val="5"/>
        </w:numPr>
        <w:jc w:val="both"/>
      </w:pPr>
      <w:r w:rsidRPr="00424A0E">
        <w:t xml:space="preserve">Закон о локалним изборима </w:t>
      </w:r>
    </w:p>
    <w:p w14:paraId="7563AF0D" w14:textId="2425C9F6" w:rsidR="007805ED" w:rsidRPr="00424A0E" w:rsidRDefault="007805ED" w:rsidP="007805ED">
      <w:pPr>
        <w:numPr>
          <w:ilvl w:val="0"/>
          <w:numId w:val="5"/>
        </w:numPr>
        <w:jc w:val="both"/>
      </w:pPr>
      <w:r w:rsidRPr="00424A0E">
        <w:t>Закон о територијалној</w:t>
      </w:r>
      <w:r w:rsidR="00997EAD">
        <w:t xml:space="preserve"> организацији Републике Србије </w:t>
      </w:r>
    </w:p>
    <w:p w14:paraId="77C317BA" w14:textId="67BCA69D" w:rsidR="007805ED" w:rsidRPr="00424A0E" w:rsidRDefault="007805ED" w:rsidP="007805ED">
      <w:pPr>
        <w:numPr>
          <w:ilvl w:val="0"/>
          <w:numId w:val="5"/>
        </w:numPr>
        <w:jc w:val="both"/>
        <w:rPr>
          <w:szCs w:val="22"/>
        </w:rPr>
      </w:pPr>
      <w:r w:rsidRPr="00424A0E">
        <w:t xml:space="preserve">Закон о главном граду </w:t>
      </w:r>
    </w:p>
    <w:p w14:paraId="4F4753E5" w14:textId="0DA32815" w:rsidR="007805ED" w:rsidRPr="00424A0E" w:rsidRDefault="007805ED" w:rsidP="007805ED">
      <w:pPr>
        <w:pStyle w:val="ListParagraph"/>
        <w:numPr>
          <w:ilvl w:val="0"/>
          <w:numId w:val="6"/>
        </w:numPr>
        <w:shd w:val="clear" w:color="auto" w:fill="FFFFFF"/>
        <w:spacing w:after="120"/>
        <w:ind w:left="720"/>
        <w:contextualSpacing/>
        <w:jc w:val="both"/>
        <w:outlineLvl w:val="1"/>
        <w:rPr>
          <w:lang w:val="sr-Latn-CS"/>
        </w:rPr>
      </w:pPr>
      <w:r w:rsidRPr="00424A0E">
        <w:t xml:space="preserve">Правилник о начину и поступку вршења контроле комуналне полиције </w:t>
      </w:r>
    </w:p>
    <w:p w14:paraId="7E6A4B5C" w14:textId="522D8A3D" w:rsidR="007805ED" w:rsidRPr="00424A0E" w:rsidRDefault="007805ED" w:rsidP="007805ED">
      <w:pPr>
        <w:pStyle w:val="ListParagraph"/>
        <w:numPr>
          <w:ilvl w:val="0"/>
          <w:numId w:val="6"/>
        </w:numPr>
        <w:shd w:val="clear" w:color="auto" w:fill="FFFFFF"/>
        <w:spacing w:after="120"/>
        <w:ind w:left="720"/>
        <w:contextualSpacing/>
        <w:jc w:val="both"/>
        <w:outlineLvl w:val="1"/>
        <w:rPr>
          <w:lang w:val="sr-Latn-CS"/>
        </w:rPr>
      </w:pPr>
      <w:r w:rsidRPr="00424A0E">
        <w:t xml:space="preserve">Правилник о начину утврђивања психофизичке способности потребне за обављање послова комуналне полиције </w:t>
      </w:r>
    </w:p>
    <w:p w14:paraId="4ED9FA16" w14:textId="381D1FA0" w:rsidR="007805ED" w:rsidRPr="00424A0E" w:rsidRDefault="007805ED" w:rsidP="007805ED">
      <w:pPr>
        <w:pStyle w:val="ListParagraph"/>
        <w:numPr>
          <w:ilvl w:val="0"/>
          <w:numId w:val="6"/>
        </w:numPr>
        <w:shd w:val="clear" w:color="auto" w:fill="FFFFFF"/>
        <w:spacing w:after="120"/>
        <w:ind w:left="720"/>
        <w:contextualSpacing/>
        <w:jc w:val="both"/>
        <w:outlineLvl w:val="1"/>
        <w:rPr>
          <w:lang w:val="sr-Latn-CS"/>
        </w:rPr>
      </w:pPr>
      <w:r w:rsidRPr="00424A0E">
        <w:lastRenderedPageBreak/>
        <w:t xml:space="preserve">Правилник о програму, времену и начину стручног оспособљавања и усавршавања, садржају и начину полагања испита и провере стручне оспособљености, евиденцији и уверењима о положеним испитима и утврђеној оспособљености комуналних полицајаца </w:t>
      </w:r>
    </w:p>
    <w:p w14:paraId="1B5C0CF7" w14:textId="782407D6" w:rsidR="007805ED" w:rsidRPr="00424A0E" w:rsidRDefault="007805ED" w:rsidP="007805ED">
      <w:pPr>
        <w:pStyle w:val="ListParagraph"/>
        <w:numPr>
          <w:ilvl w:val="0"/>
          <w:numId w:val="6"/>
        </w:numPr>
        <w:shd w:val="clear" w:color="auto" w:fill="FFFFFF"/>
        <w:spacing w:after="120"/>
        <w:ind w:left="720"/>
        <w:contextualSpacing/>
        <w:jc w:val="both"/>
        <w:outlineLvl w:val="1"/>
        <w:rPr>
          <w:lang w:val="sr-Latn-CS"/>
        </w:rPr>
      </w:pPr>
      <w:r w:rsidRPr="00424A0E">
        <w:t xml:space="preserve">Правилник о службеној легитимацији комуналних полицајаца </w:t>
      </w:r>
    </w:p>
    <w:p w14:paraId="356A1395" w14:textId="416E6F42" w:rsidR="007805ED" w:rsidRPr="00424A0E" w:rsidRDefault="007805ED" w:rsidP="007805ED">
      <w:pPr>
        <w:pStyle w:val="ListParagraph"/>
        <w:numPr>
          <w:ilvl w:val="0"/>
          <w:numId w:val="6"/>
        </w:numPr>
        <w:shd w:val="clear" w:color="auto" w:fill="FFFFFF"/>
        <w:spacing w:after="120"/>
        <w:ind w:left="720"/>
        <w:contextualSpacing/>
        <w:jc w:val="both"/>
        <w:outlineLvl w:val="1"/>
        <w:rPr>
          <w:lang w:val="sr-Latn-CS"/>
        </w:rPr>
      </w:pPr>
      <w:r w:rsidRPr="00424A0E">
        <w:t xml:space="preserve">Правилник о начину и критеријумима расподеле дела средстава из наменских примања буџета Републике која се остварују приређивањем игара на срећу, а користе за финансирање локалне самоуправе </w:t>
      </w:r>
    </w:p>
    <w:p w14:paraId="417E0948" w14:textId="44AF0773" w:rsidR="007805ED" w:rsidRPr="00424A0E" w:rsidRDefault="007805ED" w:rsidP="007805ED">
      <w:pPr>
        <w:pStyle w:val="ListParagraph"/>
        <w:numPr>
          <w:ilvl w:val="0"/>
          <w:numId w:val="6"/>
        </w:numPr>
        <w:shd w:val="clear" w:color="auto" w:fill="FFFFFF"/>
        <w:spacing w:after="120"/>
        <w:ind w:left="720"/>
        <w:contextualSpacing/>
        <w:jc w:val="both"/>
        <w:outlineLvl w:val="1"/>
        <w:rPr>
          <w:lang w:val="sr-Latn-CS"/>
        </w:rPr>
      </w:pPr>
      <w:r w:rsidRPr="00424A0E">
        <w:t xml:space="preserve">Правилник о накнади за оверу потписа бирача који подржи изборну листу за избор народних посланика </w:t>
      </w:r>
    </w:p>
    <w:p w14:paraId="1B36D3F1" w14:textId="77777777" w:rsidR="007805ED" w:rsidRDefault="007805ED" w:rsidP="007805ED">
      <w:pPr>
        <w:pStyle w:val="ListParagraph"/>
        <w:shd w:val="clear" w:color="auto" w:fill="FFFFFF"/>
        <w:spacing w:after="120"/>
        <w:contextualSpacing/>
        <w:jc w:val="both"/>
        <w:outlineLvl w:val="1"/>
        <w:rPr>
          <w:lang w:val="sr-Latn-CS"/>
        </w:rPr>
      </w:pPr>
    </w:p>
    <w:p w14:paraId="7912AD40" w14:textId="77777777" w:rsidR="00461285" w:rsidRPr="00E24D4E" w:rsidRDefault="00461285" w:rsidP="00E24D4E">
      <w:pPr>
        <w:shd w:val="clear" w:color="auto" w:fill="FFFFFF"/>
        <w:spacing w:after="120"/>
        <w:contextualSpacing/>
        <w:jc w:val="both"/>
        <w:outlineLvl w:val="1"/>
        <w:rPr>
          <w:lang w:val="sr-Latn-CS"/>
        </w:rPr>
      </w:pPr>
    </w:p>
    <w:p w14:paraId="216D94A7" w14:textId="77777777" w:rsidR="007805ED" w:rsidRPr="00BE4BA1" w:rsidRDefault="007805ED" w:rsidP="007805ED">
      <w:pPr>
        <w:numPr>
          <w:ilvl w:val="0"/>
          <w:numId w:val="3"/>
        </w:numPr>
        <w:autoSpaceDE w:val="0"/>
        <w:autoSpaceDN w:val="0"/>
        <w:adjustRightInd w:val="0"/>
        <w:jc w:val="both"/>
        <w:rPr>
          <w:b/>
          <w:color w:val="000000"/>
        </w:rPr>
      </w:pPr>
      <w:bookmarkStart w:id="32" w:name="hading9"/>
      <w:bookmarkEnd w:id="32"/>
      <w:r w:rsidRPr="005E04F9">
        <w:rPr>
          <w:b/>
        </w:rPr>
        <w:t>УСЛУГЕ КОЈЕ МИНИСТАРСТВО ПРУЖА ЗАИНТЕРЕСОВАНИМ ЛИЦИМА</w:t>
      </w:r>
    </w:p>
    <w:p w14:paraId="03EC84D1" w14:textId="77777777" w:rsidR="007805ED" w:rsidRDefault="007805ED" w:rsidP="007805ED">
      <w:pPr>
        <w:rPr>
          <w:b/>
          <w:i/>
          <w:sz w:val="28"/>
          <w:szCs w:val="28"/>
        </w:rPr>
      </w:pPr>
    </w:p>
    <w:p w14:paraId="23AFF79B" w14:textId="77777777" w:rsidR="007805ED" w:rsidRPr="00C97F39" w:rsidRDefault="007805ED" w:rsidP="007805ED">
      <w:pPr>
        <w:ind w:firstLine="720"/>
        <w:rPr>
          <w:b/>
          <w:noProof/>
          <w:lang w:eastAsia="sr-Cyrl-CS"/>
        </w:rPr>
      </w:pPr>
      <w:r w:rsidRPr="00C97F39">
        <w:rPr>
          <w:b/>
          <w:noProof/>
          <w:lang w:eastAsia="sr-Cyrl-CS"/>
        </w:rPr>
        <w:t>ПРИПРЕМА ЗАКОНА И ДОНОШЕЊЕ ПОДЗАКОНСКИХ АКАТА</w:t>
      </w:r>
    </w:p>
    <w:p w14:paraId="30BAB932" w14:textId="77777777" w:rsidR="007805ED" w:rsidRPr="001E6581" w:rsidRDefault="007805ED" w:rsidP="007805ED">
      <w:pPr>
        <w:rPr>
          <w:b/>
          <w:noProof/>
          <w:highlight w:val="yellow"/>
          <w:lang w:eastAsia="sr-Cyrl-CS"/>
        </w:rPr>
      </w:pPr>
    </w:p>
    <w:p w14:paraId="065F7C5F" w14:textId="77777777" w:rsidR="007805ED" w:rsidRDefault="007805ED" w:rsidP="00D2526A">
      <w:pPr>
        <w:ind w:left="720"/>
        <w:jc w:val="both"/>
        <w:rPr>
          <w:rFonts w:eastAsia="Batang"/>
        </w:rPr>
      </w:pPr>
      <w:r w:rsidRPr="00C97F39">
        <w:rPr>
          <w:noProof/>
          <w:lang w:eastAsia="sr-Cyrl-CS"/>
        </w:rPr>
        <w:t>Министар доноси у складу са Законом</w:t>
      </w:r>
      <w:r>
        <w:rPr>
          <w:noProof/>
          <w:lang w:eastAsia="sr-Cyrl-CS"/>
        </w:rPr>
        <w:t xml:space="preserve"> </w:t>
      </w:r>
      <w:r w:rsidRPr="00C97F39">
        <w:rPr>
          <w:noProof/>
          <w:lang w:eastAsia="sr-Cyrl-CS"/>
        </w:rPr>
        <w:t xml:space="preserve">о државној управи, правилнике, наредбе и </w:t>
      </w:r>
      <w:r w:rsidRPr="00A4084D">
        <w:rPr>
          <w:noProof/>
          <w:lang w:eastAsia="sr-Cyrl-CS"/>
        </w:rPr>
        <w:t xml:space="preserve">упутства, који се објављују у „Службеном гласнику Републике Србије“. </w:t>
      </w:r>
      <w:r w:rsidRPr="00A4084D">
        <w:rPr>
          <w:lang w:val="ru-RU"/>
        </w:rPr>
        <w:t xml:space="preserve">Министарство државне управе и локалне самоуправе </w:t>
      </w:r>
      <w:r w:rsidRPr="00A4084D">
        <w:t xml:space="preserve">припрема и </w:t>
      </w:r>
      <w:r w:rsidRPr="00A4084D">
        <w:rPr>
          <w:lang w:val="ru-RU"/>
        </w:rPr>
        <w:t xml:space="preserve">израђује законе из своје надлежности који су прописани чланом 10. Закона о министарствима </w:t>
      </w:r>
      <w:r w:rsidRPr="00A4084D">
        <w:rPr>
          <w:rFonts w:eastAsia="Batang"/>
        </w:rPr>
        <w:t>(„Сл. гласник РС“, број 44/2014).</w:t>
      </w:r>
    </w:p>
    <w:p w14:paraId="2F40E877" w14:textId="77777777" w:rsidR="009E3BCD" w:rsidRDefault="009E3BCD" w:rsidP="009E3BCD">
      <w:pPr>
        <w:jc w:val="both"/>
        <w:rPr>
          <w:b/>
          <w:noProof/>
          <w:lang w:eastAsia="sr-Cyrl-CS"/>
        </w:rPr>
      </w:pPr>
    </w:p>
    <w:p w14:paraId="79A32BEE" w14:textId="77777777" w:rsidR="007805ED" w:rsidRPr="00A4084D" w:rsidRDefault="007805ED" w:rsidP="007805ED">
      <w:pPr>
        <w:ind w:firstLine="720"/>
        <w:jc w:val="both"/>
        <w:rPr>
          <w:b/>
          <w:noProof/>
          <w:lang w:eastAsia="sr-Cyrl-CS"/>
        </w:rPr>
      </w:pPr>
      <w:r w:rsidRPr="00A4084D">
        <w:rPr>
          <w:b/>
          <w:noProof/>
          <w:lang w:eastAsia="sr-Cyrl-CS"/>
        </w:rPr>
        <w:t xml:space="preserve">ДАВАЊЕ МИШЉЕЊА </w:t>
      </w:r>
    </w:p>
    <w:p w14:paraId="03D9379C" w14:textId="77777777" w:rsidR="007805ED" w:rsidRPr="00A4084D" w:rsidRDefault="007805ED" w:rsidP="007805ED">
      <w:pPr>
        <w:jc w:val="both"/>
        <w:rPr>
          <w:noProof/>
          <w:lang w:eastAsia="sr-Cyrl-CS"/>
        </w:rPr>
      </w:pPr>
    </w:p>
    <w:p w14:paraId="3F370FBF" w14:textId="77777777" w:rsidR="007805ED" w:rsidRPr="008E5592" w:rsidRDefault="007805ED" w:rsidP="00D2526A">
      <w:pPr>
        <w:ind w:left="720"/>
        <w:jc w:val="both"/>
        <w:rPr>
          <w:color w:val="000000"/>
        </w:rPr>
      </w:pPr>
      <w:r w:rsidRPr="008E5592">
        <w:rPr>
          <w:color w:val="000000"/>
        </w:rPr>
        <w:t>Одредбом члана 80. Закона о државној управи („Службени гласник РС“, бр. 79/05, 101/07 и 95/10), прописано је да на тражење физичких или правних лица, органи државне управе дужни су да дају мишљења о примени одредаба закона и других општих аката, у року од 30 дана (став 1.); мишљења органа државне управе нису обавезујућа (став 2.).</w:t>
      </w:r>
    </w:p>
    <w:p w14:paraId="0A2014DE" w14:textId="77777777" w:rsidR="00123CAC" w:rsidRDefault="00123CAC" w:rsidP="007805ED">
      <w:pPr>
        <w:ind w:firstLine="720"/>
        <w:rPr>
          <w:rFonts w:eastAsia="Batang"/>
          <w:b/>
        </w:rPr>
      </w:pPr>
    </w:p>
    <w:p w14:paraId="1BCBCED6" w14:textId="77777777" w:rsidR="007805ED" w:rsidRPr="00A4084D" w:rsidRDefault="007805ED" w:rsidP="007805ED">
      <w:pPr>
        <w:ind w:firstLine="720"/>
        <w:rPr>
          <w:rFonts w:eastAsia="Batang"/>
          <w:bCs/>
        </w:rPr>
      </w:pPr>
      <w:r w:rsidRPr="00A4084D">
        <w:rPr>
          <w:rFonts w:eastAsia="Batang"/>
          <w:b/>
        </w:rPr>
        <w:t xml:space="preserve">ПОСТУПАК ЗА ДОБИЈАЊЕ СТРУЧНОГ МИШЉЕЊА </w:t>
      </w:r>
      <w:r w:rsidRPr="00A4084D">
        <w:br/>
      </w:r>
      <w:r w:rsidRPr="00A4084D">
        <w:rPr>
          <w:rFonts w:eastAsia="Batang"/>
          <w:bCs/>
        </w:rPr>
        <w:t xml:space="preserve">            </w:t>
      </w:r>
    </w:p>
    <w:p w14:paraId="30F4B9D8" w14:textId="5550FFE7" w:rsidR="00C876CE" w:rsidRPr="002B52D4" w:rsidRDefault="007805ED" w:rsidP="00D2526A">
      <w:pPr>
        <w:ind w:left="720" w:firstLine="60"/>
        <w:jc w:val="both"/>
        <w:rPr>
          <w:rFonts w:eastAsia="Batang"/>
          <w:bCs/>
        </w:rPr>
      </w:pPr>
      <w:r w:rsidRPr="00A4084D">
        <w:rPr>
          <w:rFonts w:eastAsia="Batang"/>
          <w:bCs/>
        </w:rPr>
        <w:t xml:space="preserve">У складу са Законом о републичким административним таксама и Тарифом републичких административних такси као саставним делом Закона, прописано је плаћање таксе за захтев за давање тумачења, објашњења, односно мишљења о примени републичких прописа, физичком лицу у износу од </w:t>
      </w:r>
      <w:r w:rsidR="00FD3462">
        <w:rPr>
          <w:rFonts w:eastAsia="Batang"/>
          <w:bCs/>
          <w:lang w:val="sr-Cyrl-RS"/>
        </w:rPr>
        <w:t>1.530</w:t>
      </w:r>
      <w:r w:rsidRPr="00A4084D">
        <w:rPr>
          <w:rFonts w:eastAsia="Batang"/>
          <w:bCs/>
        </w:rPr>
        <w:t xml:space="preserve"> динара, као и таксе за захтев за давање тумачења, објашњења, односно мишљења о примени републичких прописа правном лицу, односно предузетнику</w:t>
      </w:r>
      <w:r w:rsidR="002B52D4">
        <w:rPr>
          <w:rFonts w:eastAsia="Batang"/>
          <w:bCs/>
          <w:lang w:val="sr-Latn-RS"/>
        </w:rPr>
        <w:t>,</w:t>
      </w:r>
      <w:r w:rsidR="002B52D4" w:rsidRPr="002B52D4">
        <w:rPr>
          <w:rFonts w:ascii="Arial" w:hAnsi="Arial" w:cs="Arial"/>
          <w:color w:val="000000"/>
          <w:sz w:val="20"/>
          <w:szCs w:val="20"/>
          <w:shd w:val="clear" w:color="auto" w:fill="FFFFFF"/>
        </w:rPr>
        <w:t xml:space="preserve"> </w:t>
      </w:r>
      <w:r w:rsidR="002B52D4" w:rsidRPr="002B52D4">
        <w:rPr>
          <w:color w:val="000000"/>
          <w:shd w:val="clear" w:color="auto" w:fill="FFFFFF"/>
        </w:rPr>
        <w:t>односно физичком лицу уписаном у посебан регистар, које обавља делатност слободне професије, уређену посебним прописом</w:t>
      </w:r>
      <w:r w:rsidR="002B52D4" w:rsidRPr="002B52D4">
        <w:rPr>
          <w:rFonts w:eastAsia="Batang"/>
          <w:bCs/>
          <w:lang w:val="sr-Latn-RS"/>
        </w:rPr>
        <w:t xml:space="preserve"> </w:t>
      </w:r>
      <w:r w:rsidRPr="002B52D4">
        <w:rPr>
          <w:rFonts w:eastAsia="Batang"/>
          <w:bCs/>
        </w:rPr>
        <w:t xml:space="preserve"> у износу од </w:t>
      </w:r>
      <w:r w:rsidR="00FD3462">
        <w:rPr>
          <w:rFonts w:eastAsia="Batang"/>
          <w:bCs/>
          <w:lang w:val="sr-Cyrl-RS"/>
        </w:rPr>
        <w:t>12.490</w:t>
      </w:r>
      <w:r w:rsidRPr="002B52D4">
        <w:rPr>
          <w:rFonts w:eastAsia="Batang"/>
          <w:bCs/>
        </w:rPr>
        <w:t xml:space="preserve"> динара.</w:t>
      </w:r>
    </w:p>
    <w:p w14:paraId="74CAB8F6" w14:textId="32291E95" w:rsidR="007805ED" w:rsidRDefault="007805ED" w:rsidP="00D2526A">
      <w:pPr>
        <w:ind w:left="720"/>
        <w:jc w:val="both"/>
        <w:rPr>
          <w:rFonts w:eastAsia="Batang"/>
          <w:bCs/>
        </w:rPr>
      </w:pPr>
      <w:r w:rsidRPr="00A4084D">
        <w:rPr>
          <w:rFonts w:eastAsia="Batang"/>
          <w:bCs/>
        </w:rPr>
        <w:br/>
        <w:t xml:space="preserve"> Ако нетаксиран или недовољно таксиран захтев или поднесак, односно други спис стигне поштом, одговорно лице органа надлежног за одлучивање о захтеву, односно поднеску позваће обвезника писменом опоменом да, у року од десет дана од дана пријема опомене, плати прописану таксу и таксу за опомену и упозорити га на последице неплаћања таксе.</w:t>
      </w:r>
    </w:p>
    <w:p w14:paraId="218D480F" w14:textId="77777777" w:rsidR="00E24D4E" w:rsidRDefault="00E24D4E" w:rsidP="00143F41">
      <w:pPr>
        <w:jc w:val="both"/>
        <w:rPr>
          <w:rFonts w:eastAsia="Batang"/>
          <w:b/>
        </w:rPr>
      </w:pPr>
    </w:p>
    <w:p w14:paraId="077AFA84" w14:textId="77777777" w:rsidR="007805ED" w:rsidRPr="00A4084D" w:rsidRDefault="007805ED" w:rsidP="007805ED">
      <w:pPr>
        <w:ind w:firstLine="720"/>
        <w:jc w:val="both"/>
        <w:rPr>
          <w:rFonts w:eastAsia="Batang"/>
          <w:b/>
        </w:rPr>
      </w:pPr>
      <w:r w:rsidRPr="00A4084D">
        <w:rPr>
          <w:rFonts w:eastAsia="Batang"/>
          <w:b/>
        </w:rPr>
        <w:t xml:space="preserve">ПРУЖАЊЕ ИНФОРМАЦИЈА ОД ЈАВНОГ ЗНАЧАЈА </w:t>
      </w:r>
    </w:p>
    <w:p w14:paraId="13E94411" w14:textId="77777777" w:rsidR="007805ED" w:rsidRPr="00A4084D" w:rsidRDefault="007805ED" w:rsidP="007805ED">
      <w:pPr>
        <w:jc w:val="both"/>
        <w:rPr>
          <w:rFonts w:eastAsia="Batang"/>
        </w:rPr>
      </w:pPr>
    </w:p>
    <w:p w14:paraId="76E4F6CC" w14:textId="0B733EA0" w:rsidR="007805ED" w:rsidRDefault="007805ED" w:rsidP="00D2526A">
      <w:pPr>
        <w:ind w:left="720"/>
        <w:jc w:val="both"/>
        <w:rPr>
          <w:rFonts w:eastAsia="Batang"/>
        </w:rPr>
      </w:pPr>
      <w:r w:rsidRPr="00A4084D">
        <w:rPr>
          <w:rFonts w:eastAsia="Batang"/>
        </w:rPr>
        <w:t xml:space="preserve">На основу одредби Закона о слободном приступу информацијама од јавног значаја („Сл. гласник РС“, бр. 120/04, 54/07, 104/09 и 36/10), информације и документи којима располаже Министарство државне управе и локалне самоуправе, а који су настали у раду или у вези са радом овог </w:t>
      </w:r>
      <w:r w:rsidR="00997EAD">
        <w:rPr>
          <w:rFonts w:eastAsia="Batang"/>
          <w:lang w:val="sr-Cyrl-RS"/>
        </w:rPr>
        <w:t>м</w:t>
      </w:r>
      <w:r w:rsidRPr="00A4084D">
        <w:rPr>
          <w:rFonts w:eastAsia="Batang"/>
        </w:rPr>
        <w:t>инистарства доступни су свакоме ради остварења и заштите интереса јавности да зна, остварења слободног демократског поретка и отвореног друштва.</w:t>
      </w:r>
    </w:p>
    <w:p w14:paraId="5F364642" w14:textId="77777777" w:rsidR="00C222A8" w:rsidRPr="00A4084D" w:rsidRDefault="00C222A8" w:rsidP="00D2526A">
      <w:pPr>
        <w:ind w:left="720"/>
        <w:jc w:val="both"/>
        <w:rPr>
          <w:rFonts w:eastAsia="Batang"/>
        </w:rPr>
      </w:pPr>
    </w:p>
    <w:p w14:paraId="48DCD9E8" w14:textId="77777777" w:rsidR="007805ED" w:rsidRPr="00A4084D" w:rsidRDefault="007805ED" w:rsidP="007805ED">
      <w:pPr>
        <w:jc w:val="center"/>
        <w:rPr>
          <w:color w:val="FF0000"/>
        </w:rPr>
      </w:pPr>
    </w:p>
    <w:p w14:paraId="5BA08567" w14:textId="77777777" w:rsidR="007805ED" w:rsidRPr="00A4084D" w:rsidRDefault="007805ED" w:rsidP="007805ED">
      <w:pPr>
        <w:numPr>
          <w:ilvl w:val="0"/>
          <w:numId w:val="3"/>
        </w:numPr>
        <w:autoSpaceDE w:val="0"/>
        <w:autoSpaceDN w:val="0"/>
        <w:adjustRightInd w:val="0"/>
        <w:jc w:val="both"/>
        <w:rPr>
          <w:b/>
          <w:color w:val="000000"/>
        </w:rPr>
      </w:pPr>
      <w:bookmarkStart w:id="33" w:name="hading10"/>
      <w:bookmarkEnd w:id="33"/>
      <w:r w:rsidRPr="00A4084D">
        <w:rPr>
          <w:b/>
        </w:rPr>
        <w:t>ПОСТУПАК РАДИ ПРУЖАЊА УСЛУГА</w:t>
      </w:r>
    </w:p>
    <w:p w14:paraId="382A9E61" w14:textId="77777777" w:rsidR="007805ED" w:rsidRPr="00A4084D" w:rsidRDefault="007805ED" w:rsidP="007805ED">
      <w:pPr>
        <w:autoSpaceDE w:val="0"/>
        <w:autoSpaceDN w:val="0"/>
        <w:adjustRightInd w:val="0"/>
        <w:jc w:val="both"/>
        <w:rPr>
          <w:b/>
        </w:rPr>
      </w:pPr>
    </w:p>
    <w:p w14:paraId="758924AD" w14:textId="2C8C279D" w:rsidR="007805ED" w:rsidRPr="004A3ED5" w:rsidRDefault="007805ED" w:rsidP="00D2526A">
      <w:pPr>
        <w:pStyle w:val="NoSpacing"/>
        <w:ind w:left="630" w:right="-22"/>
        <w:jc w:val="both"/>
        <w:rPr>
          <w:rFonts w:ascii="Times New Roman" w:hAnsi="Times New Roman" w:cs="Times New Roman"/>
          <w:sz w:val="24"/>
          <w:szCs w:val="24"/>
          <w:lang w:val="ru-RU"/>
        </w:rPr>
      </w:pPr>
      <w:bookmarkStart w:id="34" w:name="_Toc314655732"/>
      <w:bookmarkStart w:id="35" w:name="_Toc314580434"/>
      <w:bookmarkStart w:id="36" w:name="_Toc314750494"/>
      <w:r w:rsidRPr="00A4084D">
        <w:rPr>
          <w:rFonts w:ascii="Times New Roman" w:hAnsi="Times New Roman" w:cs="Times New Roman"/>
          <w:sz w:val="24"/>
          <w:szCs w:val="24"/>
          <w:lang w:val="ru-RU"/>
        </w:rPr>
        <w:t xml:space="preserve">Сходно члану 70. Закона о општем управном  поступку, странкама и сваком трећем лицу, које за то учини вероватним свој правни интерес, омогућено је разгледање списа предмета, као и да о свом трошку, препишу, односно фотокопирају исте, под надзором одређеног службеног лица. Захтев за разгледање и преписивање списа може се ставити писмено и усмено. Исто се односи и на захтев за обавештавање о току поступка. Сходно члану 70. став 6. истог закона, против одбијања захтева за разгледање списа и обавештавање о току поступка допуштена је посебна жалба и кад закључак није издат писмено, жалба се може изјавити одмах по саопштењу, а најдоцније у року од 24 часа од извршеног саопштења; о жалби се мора одлучити у року од 48 часова од часа изјављивања жалбе. </w:t>
      </w:r>
    </w:p>
    <w:p w14:paraId="24FB11F4" w14:textId="7110BFFD" w:rsidR="007805ED" w:rsidRPr="00CA5207" w:rsidRDefault="007805ED" w:rsidP="00D2526A">
      <w:pPr>
        <w:ind w:left="630" w:right="-22"/>
        <w:jc w:val="both"/>
      </w:pPr>
      <w:r w:rsidRPr="008E5592">
        <w:t>Поштујући рокове прописане Закон</w:t>
      </w:r>
      <w:r w:rsidR="002D0601">
        <w:t>ом о општем управном поступку (</w:t>
      </w:r>
      <w:r w:rsidRPr="008E5592">
        <w:t xml:space="preserve">„Сл. гласник РС“, број </w:t>
      </w:r>
      <w:r w:rsidR="002D0601">
        <w:rPr>
          <w:lang w:val="sr-Latn-RS"/>
        </w:rPr>
        <w:t>18</w:t>
      </w:r>
      <w:r w:rsidRPr="008E5592">
        <w:t>/1</w:t>
      </w:r>
      <w:r w:rsidR="002D0601">
        <w:rPr>
          <w:lang w:val="sr-Latn-RS"/>
        </w:rPr>
        <w:t>6</w:t>
      </w:r>
      <w:r w:rsidRPr="008E5592">
        <w:t>), министарство о поднетим захтевима одлучује стручно, благовремено и објективно</w:t>
      </w:r>
      <w:r>
        <w:t>.</w:t>
      </w:r>
    </w:p>
    <w:p w14:paraId="61576B13" w14:textId="266888E6" w:rsidR="007805ED" w:rsidRPr="00271245" w:rsidRDefault="007805ED" w:rsidP="00D2526A">
      <w:pPr>
        <w:ind w:left="630" w:right="-22"/>
        <w:jc w:val="both"/>
        <w:rPr>
          <w:lang w:val="sr-Cyrl-RS"/>
        </w:rPr>
      </w:pPr>
      <w:r w:rsidRPr="00271245">
        <w:t xml:space="preserve">Послови </w:t>
      </w:r>
      <w:r w:rsidRPr="00271245">
        <w:rPr>
          <w:b/>
        </w:rPr>
        <w:t>Сектора за развој добре управе</w:t>
      </w:r>
      <w:r w:rsidRPr="00271245">
        <w:t xml:space="preserve"> </w:t>
      </w:r>
      <w:r w:rsidR="00650B64" w:rsidRPr="00271245">
        <w:rPr>
          <w:lang w:val="sr-Cyrl-RS"/>
        </w:rPr>
        <w:t>су</w:t>
      </w:r>
      <w:r w:rsidR="00897165" w:rsidRPr="00271245">
        <w:rPr>
          <w:lang w:val="sr-Latn-RS"/>
        </w:rPr>
        <w:t xml:space="preserve"> </w:t>
      </w:r>
      <w:r w:rsidR="00897165" w:rsidRPr="00271245">
        <w:rPr>
          <w:lang w:val="sr-Cyrl-RS"/>
        </w:rPr>
        <w:t>дефинисани у тачк</w:t>
      </w:r>
      <w:r w:rsidR="00876AAF" w:rsidRPr="00271245">
        <w:rPr>
          <w:lang w:val="sr-Cyrl-RS"/>
        </w:rPr>
        <w:t>и</w:t>
      </w:r>
      <w:r w:rsidR="00897165" w:rsidRPr="00271245">
        <w:rPr>
          <w:lang w:val="sr-Cyrl-RS"/>
        </w:rPr>
        <w:t xml:space="preserve"> 2. Информатора и могу се поделити на послове који се обављају у</w:t>
      </w:r>
      <w:r w:rsidR="00925C6C" w:rsidRPr="00271245">
        <w:rPr>
          <w:lang w:val="sr-Cyrl-RS"/>
        </w:rPr>
        <w:t>:</w:t>
      </w:r>
    </w:p>
    <w:p w14:paraId="38885C5A" w14:textId="77777777" w:rsidR="00897165" w:rsidRPr="00271245" w:rsidRDefault="00897165" w:rsidP="00897165">
      <w:pPr>
        <w:ind w:right="-22" w:firstLine="630"/>
        <w:jc w:val="both"/>
        <w:rPr>
          <w:lang w:val="sr-Cyrl-RS"/>
        </w:rPr>
      </w:pPr>
    </w:p>
    <w:p w14:paraId="6638C361" w14:textId="31EF9F4D" w:rsidR="00557606" w:rsidRPr="00557606" w:rsidRDefault="00557606" w:rsidP="00557606">
      <w:pPr>
        <w:ind w:right="-22" w:firstLine="630"/>
        <w:jc w:val="both"/>
        <w:rPr>
          <w:lang w:val="sr-Cyrl-RS"/>
        </w:rPr>
      </w:pPr>
      <w:r w:rsidRPr="00557606">
        <w:rPr>
          <w:lang w:val="sr-Cyrl-RS"/>
        </w:rPr>
        <w:t>1.</w:t>
      </w:r>
      <w:r w:rsidRPr="00557606">
        <w:rPr>
          <w:lang w:val="sr-Cyrl-RS"/>
        </w:rPr>
        <w:tab/>
        <w:t>Одсек</w:t>
      </w:r>
      <w:r>
        <w:rPr>
          <w:lang w:val="sr-Cyrl-RS"/>
        </w:rPr>
        <w:t>у</w:t>
      </w:r>
      <w:r w:rsidRPr="00557606">
        <w:rPr>
          <w:lang w:val="sr-Cyrl-RS"/>
        </w:rPr>
        <w:t xml:space="preserve"> за припрему и праћење спровођења прописа и општих аката,</w:t>
      </w:r>
    </w:p>
    <w:p w14:paraId="2AAC5820" w14:textId="77777777" w:rsidR="00557606" w:rsidRPr="00557606" w:rsidRDefault="00557606" w:rsidP="00557606">
      <w:pPr>
        <w:ind w:right="-22" w:firstLine="630"/>
        <w:jc w:val="both"/>
        <w:rPr>
          <w:lang w:val="sr-Cyrl-RS"/>
        </w:rPr>
      </w:pPr>
      <w:r w:rsidRPr="00557606">
        <w:rPr>
          <w:lang w:val="sr-Cyrl-RS"/>
        </w:rPr>
        <w:t>2.</w:t>
      </w:r>
      <w:r w:rsidRPr="00557606">
        <w:rPr>
          <w:lang w:val="sr-Cyrl-RS"/>
        </w:rPr>
        <w:tab/>
        <w:t>Група за управљање реформом јавне управе,</w:t>
      </w:r>
    </w:p>
    <w:p w14:paraId="30BD8F14" w14:textId="77777777" w:rsidR="00557606" w:rsidRPr="00557606" w:rsidRDefault="00557606" w:rsidP="00557606">
      <w:pPr>
        <w:ind w:right="-22" w:firstLine="630"/>
        <w:jc w:val="both"/>
        <w:rPr>
          <w:lang w:val="sr-Cyrl-RS"/>
        </w:rPr>
      </w:pPr>
      <w:r w:rsidRPr="00557606">
        <w:rPr>
          <w:lang w:val="sr-Cyrl-RS"/>
        </w:rPr>
        <w:t>3.</w:t>
      </w:r>
      <w:r w:rsidRPr="00557606">
        <w:rPr>
          <w:lang w:val="sr-Cyrl-RS"/>
        </w:rPr>
        <w:tab/>
        <w:t>Група за организацију и рад јавне управе</w:t>
      </w:r>
    </w:p>
    <w:p w14:paraId="67780807" w14:textId="27D19689" w:rsidR="007805ED" w:rsidRPr="002A6C5B" w:rsidRDefault="00557606" w:rsidP="002A6C5B">
      <w:pPr>
        <w:ind w:right="-22" w:firstLine="630"/>
        <w:jc w:val="both"/>
        <w:rPr>
          <w:lang w:val="sr-Cyrl-RS"/>
        </w:rPr>
      </w:pPr>
      <w:r w:rsidRPr="00557606">
        <w:rPr>
          <w:lang w:val="sr-Cyrl-RS"/>
        </w:rPr>
        <w:t>4.</w:t>
      </w:r>
      <w:r w:rsidRPr="00557606">
        <w:rPr>
          <w:lang w:val="sr-Cyrl-RS"/>
        </w:rPr>
        <w:tab/>
        <w:t>Група за подршку развоју електронске управе</w:t>
      </w:r>
    </w:p>
    <w:p w14:paraId="58463427" w14:textId="77777777" w:rsidR="007805ED" w:rsidRDefault="007805ED" w:rsidP="007805ED">
      <w:pPr>
        <w:pStyle w:val="ListParagraph"/>
        <w:widowControl w:val="0"/>
        <w:tabs>
          <w:tab w:val="left" w:pos="709"/>
        </w:tabs>
        <w:overflowPunct w:val="0"/>
        <w:autoSpaceDE w:val="0"/>
        <w:autoSpaceDN w:val="0"/>
        <w:adjustRightInd w:val="0"/>
        <w:jc w:val="both"/>
      </w:pPr>
    </w:p>
    <w:p w14:paraId="184B9F14" w14:textId="39920BBE" w:rsidR="007805ED" w:rsidRPr="00172710" w:rsidRDefault="007805ED" w:rsidP="00C32503">
      <w:pPr>
        <w:pStyle w:val="ListParagraph"/>
        <w:widowControl w:val="0"/>
        <w:numPr>
          <w:ilvl w:val="0"/>
          <w:numId w:val="35"/>
        </w:numPr>
        <w:tabs>
          <w:tab w:val="left" w:pos="709"/>
        </w:tabs>
        <w:overflowPunct w:val="0"/>
        <w:autoSpaceDE w:val="0"/>
        <w:autoSpaceDN w:val="0"/>
        <w:adjustRightInd w:val="0"/>
        <w:jc w:val="both"/>
      </w:pPr>
      <w:r w:rsidRPr="008D40F2">
        <w:t xml:space="preserve">Ради илустрације рада  </w:t>
      </w:r>
      <w:r w:rsidR="00557606" w:rsidRPr="00557606">
        <w:t>Груп</w:t>
      </w:r>
      <w:r w:rsidR="00557606" w:rsidRPr="00557606">
        <w:rPr>
          <w:lang w:val="sr-Cyrl-RS"/>
        </w:rPr>
        <w:t>е</w:t>
      </w:r>
      <w:r w:rsidR="00557606" w:rsidRPr="00557606">
        <w:t xml:space="preserve">  за управљање реформом јавне управе</w:t>
      </w:r>
      <w:r w:rsidRPr="008D40F2">
        <w:t xml:space="preserve"> дајемо пример</w:t>
      </w:r>
      <w:r>
        <w:t xml:space="preserve">: </w:t>
      </w:r>
    </w:p>
    <w:p w14:paraId="282283C1" w14:textId="77777777" w:rsidR="007805ED" w:rsidRPr="00172710" w:rsidRDefault="007805ED" w:rsidP="00D2526A">
      <w:pPr>
        <w:keepNext/>
        <w:keepLines/>
        <w:ind w:left="360"/>
        <w:jc w:val="both"/>
      </w:pPr>
      <w:r w:rsidRPr="00172710">
        <w:t>Образац за достављање писмених предлога и сугестија за израду Акционог плана за спровођење иницијативе Партнерство за отворену управу у Републици Србији за период од 2016. до 2017. године</w:t>
      </w:r>
    </w:p>
    <w:p w14:paraId="4F255383" w14:textId="77777777" w:rsidR="007805ED" w:rsidRPr="008D40F2" w:rsidRDefault="007805ED" w:rsidP="00557606">
      <w:pPr>
        <w:pStyle w:val="ListParagraph"/>
        <w:widowControl w:val="0"/>
        <w:tabs>
          <w:tab w:val="left" w:pos="709"/>
        </w:tabs>
        <w:overflowPunct w:val="0"/>
        <w:autoSpaceDE w:val="0"/>
        <w:autoSpaceDN w:val="0"/>
        <w:adjustRightInd w:val="0"/>
        <w:jc w:val="both"/>
      </w:pPr>
    </w:p>
    <w:p w14:paraId="66019E9B" w14:textId="77777777" w:rsidR="007805ED" w:rsidRPr="003C410D" w:rsidRDefault="007805ED" w:rsidP="00D2526A">
      <w:pPr>
        <w:keepNext/>
        <w:keepLines/>
        <w:ind w:left="360"/>
        <w:jc w:val="both"/>
        <w:rPr>
          <w:b/>
        </w:rPr>
      </w:pPr>
      <w:r w:rsidRPr="003C410D">
        <w:rPr>
          <w:b/>
        </w:rPr>
        <w:lastRenderedPageBreak/>
        <w:t xml:space="preserve">Образац за достављање </w:t>
      </w:r>
      <w:r>
        <w:rPr>
          <w:b/>
        </w:rPr>
        <w:t xml:space="preserve">писмених </w:t>
      </w:r>
      <w:r w:rsidRPr="003C410D">
        <w:rPr>
          <w:b/>
        </w:rPr>
        <w:t>предлога и сугестија за израду Акционог плана за спровођење иницијативе Партнерство за отворену управу у Републици Србији за период од 2016. до 2017. године</w:t>
      </w:r>
    </w:p>
    <w:p w14:paraId="001332D2" w14:textId="77777777" w:rsidR="007805ED" w:rsidRPr="003C410D" w:rsidRDefault="007805ED" w:rsidP="007805ED">
      <w:pPr>
        <w:keepNext/>
        <w:keepLines/>
        <w:jc w:val="both"/>
        <w:rPr>
          <w:b/>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1"/>
      </w:tblGrid>
      <w:tr w:rsidR="007805ED" w:rsidRPr="003C410D" w14:paraId="44B4994C" w14:textId="77777777" w:rsidTr="00D2526A">
        <w:tc>
          <w:tcPr>
            <w:tcW w:w="8941" w:type="dxa"/>
            <w:shd w:val="clear" w:color="auto" w:fill="auto"/>
          </w:tcPr>
          <w:p w14:paraId="7B915D67" w14:textId="77777777" w:rsidR="007805ED" w:rsidRPr="003C410D" w:rsidRDefault="007805ED" w:rsidP="00233E91">
            <w:pPr>
              <w:keepNext/>
              <w:keepLines/>
              <w:spacing w:line="360" w:lineRule="auto"/>
              <w:jc w:val="both"/>
              <w:rPr>
                <w:b/>
              </w:rPr>
            </w:pPr>
            <w:r w:rsidRPr="003C410D">
              <w:rPr>
                <w:b/>
              </w:rPr>
              <w:t xml:space="preserve">Име и презиме: </w:t>
            </w:r>
          </w:p>
          <w:p w14:paraId="12B944B0" w14:textId="77777777" w:rsidR="007805ED" w:rsidRPr="003C410D" w:rsidRDefault="007805ED" w:rsidP="00233E91">
            <w:pPr>
              <w:keepNext/>
              <w:keepLines/>
              <w:spacing w:line="360" w:lineRule="auto"/>
              <w:jc w:val="both"/>
              <w:rPr>
                <w:b/>
              </w:rPr>
            </w:pPr>
            <w:r w:rsidRPr="003C410D">
              <w:rPr>
                <w:b/>
              </w:rPr>
              <w:t xml:space="preserve">Име организације, односно институције:  </w:t>
            </w:r>
          </w:p>
          <w:p w14:paraId="688CD666" w14:textId="77777777" w:rsidR="007805ED" w:rsidRPr="003C410D" w:rsidRDefault="007805ED" w:rsidP="00233E91">
            <w:pPr>
              <w:keepNext/>
              <w:keepLines/>
              <w:spacing w:line="360" w:lineRule="auto"/>
              <w:jc w:val="both"/>
              <w:rPr>
                <w:b/>
              </w:rPr>
            </w:pPr>
            <w:r w:rsidRPr="003C410D">
              <w:rPr>
                <w:b/>
              </w:rPr>
              <w:t xml:space="preserve">Контакт телефон: </w:t>
            </w:r>
          </w:p>
          <w:p w14:paraId="7E09E550" w14:textId="77777777" w:rsidR="007805ED" w:rsidRPr="003C410D" w:rsidRDefault="007805ED" w:rsidP="00233E91">
            <w:pPr>
              <w:keepNext/>
              <w:keepLines/>
              <w:spacing w:line="360" w:lineRule="auto"/>
              <w:jc w:val="both"/>
              <w:rPr>
                <w:b/>
              </w:rPr>
            </w:pPr>
            <w:r>
              <w:rPr>
                <w:b/>
              </w:rPr>
              <w:t>е</w:t>
            </w:r>
            <w:r w:rsidRPr="003C410D">
              <w:rPr>
                <w:b/>
              </w:rPr>
              <w:t>-</w:t>
            </w:r>
            <w:r>
              <w:rPr>
                <w:b/>
              </w:rPr>
              <w:t>мејл</w:t>
            </w:r>
            <w:r w:rsidRPr="003C410D">
              <w:rPr>
                <w:b/>
              </w:rPr>
              <w:t>:</w:t>
            </w:r>
            <w:r w:rsidRPr="003C410D">
              <w:t xml:space="preserve"> </w:t>
            </w:r>
          </w:p>
          <w:p w14:paraId="5CAF1B3B" w14:textId="77777777" w:rsidR="007805ED" w:rsidRPr="003C410D" w:rsidRDefault="007805ED" w:rsidP="00233E91">
            <w:pPr>
              <w:keepNext/>
              <w:keepLines/>
              <w:spacing w:line="360" w:lineRule="auto"/>
              <w:jc w:val="both"/>
              <w:rPr>
                <w:b/>
              </w:rPr>
            </w:pPr>
            <w:r w:rsidRPr="003C410D">
              <w:rPr>
                <w:b/>
              </w:rPr>
              <w:t xml:space="preserve">Датум: </w:t>
            </w:r>
          </w:p>
        </w:tc>
      </w:tr>
    </w:tbl>
    <w:p w14:paraId="5F69E3E8" w14:textId="77777777" w:rsidR="007805ED" w:rsidRPr="003C410D" w:rsidRDefault="007805ED" w:rsidP="007805ED">
      <w:pPr>
        <w:keepNext/>
        <w:keepLines/>
        <w:jc w:val="both"/>
        <w:rPr>
          <w:b/>
        </w:rPr>
      </w:pPr>
    </w:p>
    <w:p w14:paraId="012D10B2" w14:textId="77777777" w:rsidR="007805ED" w:rsidRPr="003C410D" w:rsidRDefault="007805ED" w:rsidP="00D2526A">
      <w:pPr>
        <w:keepNext/>
        <w:keepLines/>
        <w:numPr>
          <w:ilvl w:val="0"/>
          <w:numId w:val="19"/>
        </w:numPr>
        <w:ind w:firstLine="66"/>
        <w:jc w:val="both"/>
        <w:rPr>
          <w:b/>
        </w:rPr>
      </w:pPr>
      <w:r w:rsidRPr="003C410D">
        <w:rPr>
          <w:b/>
        </w:rPr>
        <w:t>Предлог/сугестија:</w:t>
      </w:r>
    </w:p>
    <w:p w14:paraId="38E62F3E" w14:textId="77777777" w:rsidR="007805ED" w:rsidRPr="003C410D" w:rsidRDefault="007805ED" w:rsidP="007805ED">
      <w:pPr>
        <w:keepNext/>
        <w:keepLines/>
        <w:ind w:left="360"/>
        <w:jc w:val="both"/>
        <w:rPr>
          <w:b/>
        </w:rPr>
      </w:pP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1"/>
      </w:tblGrid>
      <w:tr w:rsidR="007805ED" w:rsidRPr="003C410D" w14:paraId="544F3906" w14:textId="77777777" w:rsidTr="00D2526A">
        <w:trPr>
          <w:trHeight w:val="2323"/>
        </w:trPr>
        <w:tc>
          <w:tcPr>
            <w:tcW w:w="8941" w:type="dxa"/>
            <w:shd w:val="clear" w:color="auto" w:fill="auto"/>
          </w:tcPr>
          <w:p w14:paraId="71AF284D" w14:textId="77777777" w:rsidR="007805ED" w:rsidRDefault="007805ED" w:rsidP="00233E91">
            <w:pPr>
              <w:keepNext/>
              <w:keepLines/>
              <w:jc w:val="both"/>
              <w:rPr>
                <w:b/>
              </w:rPr>
            </w:pPr>
          </w:p>
          <w:p w14:paraId="67AA01EA" w14:textId="77777777" w:rsidR="007805ED" w:rsidRDefault="007805ED" w:rsidP="00233E91">
            <w:pPr>
              <w:keepNext/>
              <w:keepLines/>
              <w:jc w:val="both"/>
              <w:rPr>
                <w:b/>
              </w:rPr>
            </w:pPr>
          </w:p>
          <w:p w14:paraId="0018563D" w14:textId="77777777" w:rsidR="007805ED" w:rsidRDefault="007805ED" w:rsidP="00233E91">
            <w:pPr>
              <w:keepNext/>
              <w:keepLines/>
              <w:jc w:val="both"/>
              <w:rPr>
                <w:b/>
              </w:rPr>
            </w:pPr>
          </w:p>
          <w:p w14:paraId="40B108AC" w14:textId="77777777" w:rsidR="007805ED" w:rsidRDefault="007805ED" w:rsidP="00233E91">
            <w:pPr>
              <w:keepNext/>
              <w:keepLines/>
              <w:jc w:val="both"/>
              <w:rPr>
                <w:b/>
              </w:rPr>
            </w:pPr>
          </w:p>
          <w:p w14:paraId="62A69642" w14:textId="77777777" w:rsidR="007805ED" w:rsidRDefault="007805ED" w:rsidP="00233E91">
            <w:pPr>
              <w:keepNext/>
              <w:keepLines/>
              <w:jc w:val="both"/>
              <w:rPr>
                <w:b/>
              </w:rPr>
            </w:pPr>
          </w:p>
          <w:p w14:paraId="2BDF5F68" w14:textId="77777777" w:rsidR="007805ED" w:rsidRDefault="007805ED" w:rsidP="00233E91">
            <w:pPr>
              <w:keepNext/>
              <w:keepLines/>
              <w:jc w:val="both"/>
              <w:rPr>
                <w:b/>
              </w:rPr>
            </w:pPr>
          </w:p>
          <w:p w14:paraId="335BF52B" w14:textId="77777777" w:rsidR="007805ED" w:rsidRDefault="007805ED" w:rsidP="00233E91">
            <w:pPr>
              <w:keepNext/>
              <w:keepLines/>
              <w:jc w:val="both"/>
              <w:rPr>
                <w:b/>
              </w:rPr>
            </w:pPr>
          </w:p>
          <w:p w14:paraId="69D94B09" w14:textId="77777777" w:rsidR="007805ED" w:rsidRDefault="007805ED" w:rsidP="00233E91">
            <w:pPr>
              <w:keepNext/>
              <w:keepLines/>
              <w:jc w:val="both"/>
              <w:rPr>
                <w:b/>
              </w:rPr>
            </w:pPr>
          </w:p>
          <w:p w14:paraId="50207EFF" w14:textId="77777777" w:rsidR="007805ED" w:rsidRDefault="007805ED" w:rsidP="00233E91">
            <w:pPr>
              <w:keepNext/>
              <w:keepLines/>
              <w:jc w:val="both"/>
              <w:rPr>
                <w:b/>
              </w:rPr>
            </w:pPr>
          </w:p>
          <w:p w14:paraId="09B4D79A" w14:textId="77777777" w:rsidR="007805ED" w:rsidRDefault="007805ED" w:rsidP="00233E91">
            <w:pPr>
              <w:keepNext/>
              <w:keepLines/>
              <w:jc w:val="both"/>
              <w:rPr>
                <w:b/>
              </w:rPr>
            </w:pPr>
          </w:p>
          <w:p w14:paraId="79BFF60D" w14:textId="77777777" w:rsidR="007805ED" w:rsidRPr="003C410D" w:rsidRDefault="007805ED" w:rsidP="00233E91">
            <w:pPr>
              <w:keepNext/>
              <w:keepLines/>
              <w:jc w:val="both"/>
              <w:rPr>
                <w:b/>
              </w:rPr>
            </w:pPr>
          </w:p>
        </w:tc>
      </w:tr>
    </w:tbl>
    <w:p w14:paraId="7E4B6F05" w14:textId="77777777" w:rsidR="007805ED" w:rsidRPr="003C410D" w:rsidRDefault="007805ED" w:rsidP="007805ED">
      <w:pPr>
        <w:keepNext/>
        <w:keepLines/>
        <w:jc w:val="both"/>
        <w:rPr>
          <w:b/>
        </w:rPr>
      </w:pPr>
    </w:p>
    <w:p w14:paraId="40B5FBB8" w14:textId="001C3C90" w:rsidR="007805ED" w:rsidRPr="00424D62" w:rsidRDefault="007805ED" w:rsidP="00424D62">
      <w:pPr>
        <w:numPr>
          <w:ilvl w:val="0"/>
          <w:numId w:val="19"/>
        </w:numPr>
        <w:ind w:firstLine="66"/>
        <w:jc w:val="both"/>
        <w:rPr>
          <w:b/>
          <w:bCs/>
          <w:lang w:val="sr-Latn-CS"/>
        </w:rPr>
      </w:pPr>
      <w:r w:rsidRPr="003C410D">
        <w:rPr>
          <w:b/>
          <w:bCs/>
        </w:rPr>
        <w:t>Образложење:</w:t>
      </w:r>
    </w:p>
    <w:p w14:paraId="0201B90E" w14:textId="77777777" w:rsidR="00424D62" w:rsidRPr="00424D62" w:rsidRDefault="00424D62" w:rsidP="00424D62">
      <w:pPr>
        <w:ind w:left="426"/>
        <w:jc w:val="both"/>
        <w:rPr>
          <w:b/>
          <w:bCs/>
          <w:lang w:val="sr-Latn-CS"/>
        </w:rPr>
      </w:pP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1"/>
      </w:tblGrid>
      <w:tr w:rsidR="00424D62" w:rsidRPr="003C410D" w14:paraId="52D64AD5" w14:textId="77777777" w:rsidTr="00424D62">
        <w:trPr>
          <w:trHeight w:val="1825"/>
        </w:trPr>
        <w:tc>
          <w:tcPr>
            <w:tcW w:w="8941" w:type="dxa"/>
            <w:shd w:val="clear" w:color="auto" w:fill="auto"/>
          </w:tcPr>
          <w:p w14:paraId="63E4A4ED" w14:textId="77777777" w:rsidR="00424D62" w:rsidRDefault="00424D62" w:rsidP="00DA1555">
            <w:pPr>
              <w:keepNext/>
              <w:keepLines/>
              <w:jc w:val="both"/>
              <w:rPr>
                <w:b/>
              </w:rPr>
            </w:pPr>
          </w:p>
          <w:p w14:paraId="55980D36" w14:textId="77777777" w:rsidR="00424D62" w:rsidRDefault="00424D62" w:rsidP="00DA1555">
            <w:pPr>
              <w:keepNext/>
              <w:keepLines/>
              <w:jc w:val="both"/>
              <w:rPr>
                <w:b/>
              </w:rPr>
            </w:pPr>
          </w:p>
          <w:p w14:paraId="453FA6C9" w14:textId="77777777" w:rsidR="00424D62" w:rsidRDefault="00424D62" w:rsidP="00DA1555">
            <w:pPr>
              <w:keepNext/>
              <w:keepLines/>
              <w:jc w:val="both"/>
              <w:rPr>
                <w:b/>
              </w:rPr>
            </w:pPr>
          </w:p>
          <w:p w14:paraId="35EE4283" w14:textId="77777777" w:rsidR="00424D62" w:rsidRDefault="00424D62" w:rsidP="00DA1555">
            <w:pPr>
              <w:keepNext/>
              <w:keepLines/>
              <w:jc w:val="both"/>
              <w:rPr>
                <w:b/>
              </w:rPr>
            </w:pPr>
          </w:p>
          <w:p w14:paraId="107A7F19" w14:textId="77777777" w:rsidR="00424D62" w:rsidRDefault="00424D62" w:rsidP="00DA1555">
            <w:pPr>
              <w:keepNext/>
              <w:keepLines/>
              <w:jc w:val="both"/>
              <w:rPr>
                <w:b/>
              </w:rPr>
            </w:pPr>
          </w:p>
          <w:p w14:paraId="474341D9" w14:textId="77777777" w:rsidR="00424D62" w:rsidRDefault="00424D62" w:rsidP="00DA1555">
            <w:pPr>
              <w:keepNext/>
              <w:keepLines/>
              <w:jc w:val="both"/>
              <w:rPr>
                <w:b/>
              </w:rPr>
            </w:pPr>
          </w:p>
          <w:p w14:paraId="7A420C14" w14:textId="77777777" w:rsidR="00424D62" w:rsidRPr="003C410D" w:rsidRDefault="00424D62" w:rsidP="00DA1555">
            <w:pPr>
              <w:keepNext/>
              <w:keepLines/>
              <w:jc w:val="both"/>
              <w:rPr>
                <w:b/>
              </w:rPr>
            </w:pPr>
          </w:p>
        </w:tc>
      </w:tr>
    </w:tbl>
    <w:p w14:paraId="061EAAC2" w14:textId="77777777" w:rsidR="00424D62" w:rsidRPr="00424D62" w:rsidRDefault="00424D62" w:rsidP="00424D62">
      <w:pPr>
        <w:ind w:left="426"/>
        <w:jc w:val="both"/>
        <w:rPr>
          <w:b/>
          <w:bCs/>
          <w:lang w:val="sr-Latn-CS"/>
        </w:rPr>
      </w:pPr>
    </w:p>
    <w:p w14:paraId="40979FBD" w14:textId="77777777" w:rsidR="007805ED" w:rsidRDefault="007805ED" w:rsidP="00557606">
      <w:pPr>
        <w:jc w:val="both"/>
      </w:pPr>
    </w:p>
    <w:p w14:paraId="13D7F3C6" w14:textId="12567715" w:rsidR="007805ED" w:rsidRPr="00345A00" w:rsidRDefault="007805ED" w:rsidP="00C32503">
      <w:pPr>
        <w:pStyle w:val="ListParagraph"/>
        <w:numPr>
          <w:ilvl w:val="0"/>
          <w:numId w:val="34"/>
        </w:numPr>
        <w:ind w:left="567"/>
        <w:jc w:val="both"/>
      </w:pPr>
      <w:r w:rsidRPr="00345A00">
        <w:t xml:space="preserve">Ради илустрације </w:t>
      </w:r>
      <w:r w:rsidR="00557606" w:rsidRPr="00557606">
        <w:rPr>
          <w:lang w:val="sr-Cyrl-RS"/>
        </w:rPr>
        <w:t xml:space="preserve"> рада Г</w:t>
      </w:r>
      <w:r w:rsidR="00557606" w:rsidRPr="00557606">
        <w:t xml:space="preserve">рупа за организацију и рад јавне управе </w:t>
      </w:r>
      <w:r w:rsidRPr="00345A00">
        <w:t>даје се пример мишљења на Правилник о унутрашњем уређењу и систематизацији радних места:</w:t>
      </w:r>
    </w:p>
    <w:p w14:paraId="5EAFABCC" w14:textId="77777777" w:rsidR="007805ED" w:rsidRDefault="007805ED" w:rsidP="007805ED">
      <w:pPr>
        <w:ind w:firstLine="600"/>
        <w:jc w:val="both"/>
      </w:pPr>
    </w:p>
    <w:p w14:paraId="145EAC25" w14:textId="77777777" w:rsidR="007805ED" w:rsidRDefault="007805ED" w:rsidP="007805ED">
      <w:pPr>
        <w:ind w:firstLine="600"/>
        <w:jc w:val="both"/>
      </w:pPr>
    </w:p>
    <w:p w14:paraId="0EFEC4A9" w14:textId="77777777" w:rsidR="007805ED" w:rsidRDefault="007805ED" w:rsidP="00A337AC">
      <w:pPr>
        <w:autoSpaceDE w:val="0"/>
        <w:autoSpaceDN w:val="0"/>
        <w:adjustRightInd w:val="0"/>
        <w:ind w:firstLine="567"/>
        <w:jc w:val="both"/>
        <w:rPr>
          <w:rFonts w:eastAsia="TimesNewRomanPS-BoldMT"/>
          <w:b/>
          <w:bCs/>
        </w:rPr>
      </w:pPr>
      <w:r>
        <w:rPr>
          <w:rFonts w:eastAsia="TimesNewRomanPS-BoldMT"/>
          <w:b/>
          <w:bCs/>
        </w:rPr>
        <w:t>„_______________________________</w:t>
      </w:r>
    </w:p>
    <w:p w14:paraId="5ECB4A3B" w14:textId="77777777" w:rsidR="007805ED" w:rsidRDefault="007805ED" w:rsidP="00A337AC">
      <w:pPr>
        <w:autoSpaceDE w:val="0"/>
        <w:autoSpaceDN w:val="0"/>
        <w:adjustRightInd w:val="0"/>
        <w:ind w:firstLine="567"/>
        <w:jc w:val="both"/>
        <w:rPr>
          <w:rFonts w:eastAsia="TimesNewRomanPS-BoldMT"/>
          <w:b/>
          <w:bCs/>
        </w:rPr>
      </w:pPr>
      <w:r>
        <w:rPr>
          <w:rFonts w:eastAsia="TimesNewRomanPS-BoldMT"/>
          <w:b/>
          <w:bCs/>
        </w:rPr>
        <w:t>__________________</w:t>
      </w:r>
    </w:p>
    <w:p w14:paraId="37EB942C" w14:textId="77777777" w:rsidR="007805ED" w:rsidRDefault="007805ED" w:rsidP="00A337AC">
      <w:pPr>
        <w:autoSpaceDE w:val="0"/>
        <w:autoSpaceDN w:val="0"/>
        <w:adjustRightInd w:val="0"/>
        <w:ind w:firstLine="567"/>
        <w:jc w:val="both"/>
        <w:rPr>
          <w:rFonts w:eastAsia="TimesNewRomanPS-BoldMT"/>
          <w:b/>
          <w:bCs/>
          <w:i/>
          <w:iCs/>
        </w:rPr>
      </w:pPr>
      <w:r>
        <w:rPr>
          <w:rFonts w:eastAsia="TimesNewRomanPS-BoldMT"/>
          <w:i/>
          <w:iCs/>
        </w:rPr>
        <w:t xml:space="preserve">Размотрили смо текст </w:t>
      </w:r>
      <w:r>
        <w:rPr>
          <w:rFonts w:eastAsia="TimesNewRomanPS-BoldMT"/>
          <w:b/>
          <w:bCs/>
          <w:i/>
          <w:iCs/>
        </w:rPr>
        <w:t>Правилника о унутрашњем уређењу и систематизацији</w:t>
      </w:r>
    </w:p>
    <w:p w14:paraId="63A0348C" w14:textId="77777777" w:rsidR="007805ED" w:rsidRDefault="007805ED" w:rsidP="00A337AC">
      <w:pPr>
        <w:autoSpaceDE w:val="0"/>
        <w:autoSpaceDN w:val="0"/>
        <w:adjustRightInd w:val="0"/>
        <w:ind w:firstLine="567"/>
        <w:jc w:val="both"/>
        <w:rPr>
          <w:rFonts w:eastAsia="TimesNewRomanPS-BoldMT"/>
          <w:i/>
          <w:iCs/>
        </w:rPr>
      </w:pPr>
      <w:r>
        <w:rPr>
          <w:rFonts w:eastAsia="TimesNewRomanPS-BoldMT"/>
          <w:b/>
          <w:bCs/>
          <w:i/>
          <w:iCs/>
        </w:rPr>
        <w:t xml:space="preserve">радних места у _________ </w:t>
      </w:r>
      <w:r>
        <w:rPr>
          <w:rFonts w:eastAsia="TimesNewRomanPS-BoldMT"/>
          <w:i/>
          <w:iCs/>
        </w:rPr>
        <w:t>који сте нам, ради давања мишљења, доставили __________</w:t>
      </w:r>
    </w:p>
    <w:p w14:paraId="140CD387" w14:textId="77777777" w:rsidR="007805ED" w:rsidRDefault="007805ED" w:rsidP="00A337AC">
      <w:pPr>
        <w:autoSpaceDE w:val="0"/>
        <w:autoSpaceDN w:val="0"/>
        <w:adjustRightInd w:val="0"/>
        <w:ind w:firstLine="567"/>
        <w:jc w:val="both"/>
        <w:rPr>
          <w:rFonts w:eastAsia="TimesNewRomanPS-BoldMT"/>
          <w:i/>
          <w:iCs/>
        </w:rPr>
      </w:pPr>
      <w:r>
        <w:rPr>
          <w:rFonts w:eastAsia="TimesNewRomanPS-BoldMT"/>
          <w:i/>
          <w:iCs/>
        </w:rPr>
        <w:t>године и обавештавамо вас да, са становишта делокруга овог министарства и важећих</w:t>
      </w:r>
    </w:p>
    <w:p w14:paraId="4B1B8E66" w14:textId="77777777" w:rsidR="007805ED" w:rsidRDefault="007805ED" w:rsidP="00A337AC">
      <w:pPr>
        <w:autoSpaceDE w:val="0"/>
        <w:autoSpaceDN w:val="0"/>
        <w:adjustRightInd w:val="0"/>
        <w:ind w:firstLine="567"/>
        <w:jc w:val="both"/>
        <w:rPr>
          <w:rFonts w:eastAsia="TimesNewRomanPS-BoldMT"/>
          <w:i/>
          <w:iCs/>
        </w:rPr>
      </w:pPr>
      <w:r>
        <w:rPr>
          <w:rFonts w:eastAsia="TimesNewRomanPS-BoldMT"/>
          <w:i/>
          <w:iCs/>
        </w:rPr>
        <w:t>прописа, немамо примедаба.</w:t>
      </w:r>
    </w:p>
    <w:p w14:paraId="7B32CD45" w14:textId="77777777" w:rsidR="007805ED" w:rsidRDefault="007805ED" w:rsidP="00A337AC">
      <w:pPr>
        <w:ind w:firstLine="567"/>
        <w:jc w:val="both"/>
      </w:pPr>
      <w:r>
        <w:rPr>
          <w:rFonts w:eastAsia="TimesNewRomanPSMT"/>
        </w:rPr>
        <w:t>__________________”</w:t>
      </w:r>
    </w:p>
    <w:p w14:paraId="19D44C16" w14:textId="77777777" w:rsidR="007805ED" w:rsidRDefault="007805ED" w:rsidP="007805ED"/>
    <w:p w14:paraId="0077B6F9" w14:textId="77777777" w:rsidR="007805ED" w:rsidRDefault="007805ED" w:rsidP="007805ED">
      <w:pPr>
        <w:autoSpaceDE w:val="0"/>
        <w:autoSpaceDN w:val="0"/>
        <w:adjustRightInd w:val="0"/>
        <w:jc w:val="center"/>
      </w:pPr>
      <w:r w:rsidRPr="00CA2167">
        <w:t>***</w:t>
      </w:r>
    </w:p>
    <w:p w14:paraId="2620AF11" w14:textId="3C7784D0" w:rsidR="00557606" w:rsidRDefault="007805ED" w:rsidP="00A337AC">
      <w:pPr>
        <w:ind w:left="426"/>
        <w:jc w:val="both"/>
        <w:rPr>
          <w:lang w:val="sr-Cyrl-RS"/>
        </w:rPr>
      </w:pPr>
      <w:r w:rsidRPr="006251B3">
        <w:rPr>
          <w:lang w:val="sr-Cyrl-RS"/>
        </w:rPr>
        <w:lastRenderedPageBreak/>
        <w:t>Послови</w:t>
      </w:r>
      <w:r w:rsidRPr="00251297">
        <w:rPr>
          <w:b/>
          <w:lang w:val="sr-Cyrl-RS"/>
        </w:rPr>
        <w:t xml:space="preserve"> </w:t>
      </w:r>
      <w:r w:rsidRPr="00103E64">
        <w:rPr>
          <w:b/>
          <w:u w:val="single"/>
          <w:lang w:val="sr-Cyrl-RS"/>
        </w:rPr>
        <w:t>Сектора за управљање људским ресурсима</w:t>
      </w:r>
      <w:r w:rsidRPr="00251297">
        <w:rPr>
          <w:b/>
          <w:lang w:val="sr-Cyrl-RS"/>
        </w:rPr>
        <w:t xml:space="preserve"> </w:t>
      </w:r>
      <w:r w:rsidR="00882D6A">
        <w:rPr>
          <w:lang w:val="sr-Cyrl-RS"/>
        </w:rPr>
        <w:t>су</w:t>
      </w:r>
      <w:r w:rsidR="00557606">
        <w:rPr>
          <w:lang w:val="sr-Cyrl-RS"/>
        </w:rPr>
        <w:t xml:space="preserve"> дефинисани у тачки 2. </w:t>
      </w:r>
      <w:r w:rsidR="00557606" w:rsidRPr="00557606">
        <w:rPr>
          <w:lang w:val="sr-Cyrl-RS"/>
        </w:rPr>
        <w:t>Информатора и могу се поделити на послове који се обављају у:</w:t>
      </w:r>
    </w:p>
    <w:p w14:paraId="7EABFA37" w14:textId="77777777" w:rsidR="00557606" w:rsidRDefault="00557606" w:rsidP="00557606">
      <w:pPr>
        <w:jc w:val="both"/>
        <w:rPr>
          <w:lang w:val="sr-Cyrl-RS"/>
        </w:rPr>
      </w:pPr>
    </w:p>
    <w:p w14:paraId="6E4AF32A" w14:textId="099F4953" w:rsidR="00557606" w:rsidRPr="00557606" w:rsidRDefault="00557606" w:rsidP="00557606">
      <w:pPr>
        <w:ind w:left="426"/>
        <w:jc w:val="both"/>
        <w:rPr>
          <w:lang w:val="sr-Cyrl-RS"/>
        </w:rPr>
      </w:pPr>
      <w:r w:rsidRPr="00557606">
        <w:rPr>
          <w:lang w:val="sr-Cyrl-RS"/>
        </w:rPr>
        <w:t>1.</w:t>
      </w:r>
      <w:r w:rsidRPr="00557606">
        <w:rPr>
          <w:lang w:val="sr-Cyrl-RS"/>
        </w:rPr>
        <w:tab/>
        <w:t>Одсек</w:t>
      </w:r>
      <w:r>
        <w:rPr>
          <w:lang w:val="sr-Cyrl-RS"/>
        </w:rPr>
        <w:t>у</w:t>
      </w:r>
      <w:r w:rsidRPr="00557606">
        <w:rPr>
          <w:lang w:val="sr-Cyrl-RS"/>
        </w:rPr>
        <w:t xml:space="preserve"> за радне односе и колективне преговоре и </w:t>
      </w:r>
    </w:p>
    <w:p w14:paraId="57DA4E5A" w14:textId="77777777" w:rsidR="00557606" w:rsidRDefault="00557606" w:rsidP="00557606">
      <w:pPr>
        <w:ind w:left="426"/>
        <w:jc w:val="both"/>
        <w:rPr>
          <w:lang w:val="sr-Cyrl-RS"/>
        </w:rPr>
      </w:pPr>
      <w:r w:rsidRPr="00557606">
        <w:rPr>
          <w:lang w:val="sr-Cyrl-RS"/>
        </w:rPr>
        <w:t>2.</w:t>
      </w:r>
      <w:r w:rsidRPr="00557606">
        <w:rPr>
          <w:lang w:val="sr-Cyrl-RS"/>
        </w:rPr>
        <w:tab/>
        <w:t>Одсек</w:t>
      </w:r>
      <w:r>
        <w:rPr>
          <w:lang w:val="sr-Cyrl-RS"/>
        </w:rPr>
        <w:t>у</w:t>
      </w:r>
      <w:r w:rsidRPr="00557606">
        <w:rPr>
          <w:lang w:val="sr-Cyrl-RS"/>
        </w:rPr>
        <w:t xml:space="preserve"> за систем плата и каталогизацију и вредновање радних места у јавном </w:t>
      </w:r>
    </w:p>
    <w:p w14:paraId="4C5F9335" w14:textId="6CFCB839" w:rsidR="00557606" w:rsidRPr="00557606" w:rsidRDefault="00557606" w:rsidP="00A337AC">
      <w:pPr>
        <w:ind w:firstLine="426"/>
        <w:jc w:val="both"/>
        <w:rPr>
          <w:lang w:val="sr-Cyrl-RS"/>
        </w:rPr>
      </w:pPr>
      <w:r w:rsidRPr="00557606">
        <w:rPr>
          <w:lang w:val="sr-Cyrl-RS"/>
        </w:rPr>
        <w:t>сектору.</w:t>
      </w:r>
    </w:p>
    <w:p w14:paraId="151E5DE1" w14:textId="63FA82F3" w:rsidR="00557606" w:rsidRDefault="00557606" w:rsidP="00557606">
      <w:pPr>
        <w:jc w:val="both"/>
        <w:rPr>
          <w:lang w:val="sr-Cyrl-RS"/>
        </w:rPr>
      </w:pPr>
      <w:r>
        <w:rPr>
          <w:lang w:val="sr-Cyrl-RS"/>
        </w:rPr>
        <w:t xml:space="preserve"> </w:t>
      </w:r>
      <w:r>
        <w:rPr>
          <w:lang w:val="sr-Cyrl-RS"/>
        </w:rPr>
        <w:tab/>
        <w:t xml:space="preserve">У </w:t>
      </w:r>
      <w:r w:rsidRPr="00557606">
        <w:rPr>
          <w:lang w:val="sr-Cyrl-RS"/>
        </w:rPr>
        <w:t>Одсеку за радне односе и колективне преговоре</w:t>
      </w:r>
      <w:r>
        <w:rPr>
          <w:lang w:val="sr-Cyrl-RS"/>
        </w:rPr>
        <w:t xml:space="preserve"> образују се следеће уже унутрашње јединице:</w:t>
      </w:r>
    </w:p>
    <w:p w14:paraId="36344144" w14:textId="1747CB02" w:rsidR="00557606" w:rsidRDefault="00557606" w:rsidP="00C32503">
      <w:pPr>
        <w:pStyle w:val="ListParagraph"/>
        <w:numPr>
          <w:ilvl w:val="0"/>
          <w:numId w:val="36"/>
        </w:numPr>
        <w:jc w:val="both"/>
        <w:rPr>
          <w:lang w:val="sr-Cyrl-RS"/>
        </w:rPr>
      </w:pPr>
      <w:r>
        <w:rPr>
          <w:lang w:val="sr-Cyrl-RS"/>
        </w:rPr>
        <w:t>Група за радне односе и</w:t>
      </w:r>
    </w:p>
    <w:p w14:paraId="2BDEA40A" w14:textId="75B649B0" w:rsidR="00557606" w:rsidRPr="00557606" w:rsidRDefault="00557606" w:rsidP="00C32503">
      <w:pPr>
        <w:pStyle w:val="ListParagraph"/>
        <w:numPr>
          <w:ilvl w:val="0"/>
          <w:numId w:val="36"/>
        </w:numPr>
        <w:jc w:val="both"/>
        <w:rPr>
          <w:lang w:val="sr-Cyrl-RS"/>
        </w:rPr>
      </w:pPr>
      <w:r>
        <w:rPr>
          <w:lang w:val="sr-Cyrl-RS"/>
        </w:rPr>
        <w:t>Група за колективне преговоре.</w:t>
      </w:r>
    </w:p>
    <w:p w14:paraId="33861BFD" w14:textId="1E6AFC95" w:rsidR="00557606" w:rsidRPr="00557606" w:rsidRDefault="00557606" w:rsidP="00557606">
      <w:pPr>
        <w:ind w:firstLine="720"/>
        <w:jc w:val="both"/>
        <w:rPr>
          <w:lang w:val="sr-Cyrl-RS"/>
        </w:rPr>
      </w:pPr>
      <w:r>
        <w:rPr>
          <w:lang w:val="sr-Cyrl-RS"/>
        </w:rPr>
        <w:t xml:space="preserve">У </w:t>
      </w:r>
      <w:r w:rsidRPr="00557606">
        <w:rPr>
          <w:lang w:val="sr-Cyrl-RS"/>
        </w:rPr>
        <w:t xml:space="preserve">Одсеку за систем плата и каталогизацију и вредновање радних места у јавном </w:t>
      </w:r>
    </w:p>
    <w:p w14:paraId="1C7E9738" w14:textId="55A5153A" w:rsidR="00557606" w:rsidRDefault="00557606" w:rsidP="00A337AC">
      <w:pPr>
        <w:ind w:firstLine="360"/>
        <w:jc w:val="both"/>
        <w:rPr>
          <w:lang w:val="sr-Cyrl-RS"/>
        </w:rPr>
      </w:pPr>
      <w:r w:rsidRPr="00557606">
        <w:rPr>
          <w:lang w:val="sr-Cyrl-RS"/>
        </w:rPr>
        <w:t>сектору</w:t>
      </w:r>
      <w:r w:rsidRPr="00557606">
        <w:t xml:space="preserve"> </w:t>
      </w:r>
      <w:r w:rsidRPr="00557606">
        <w:rPr>
          <w:lang w:val="sr-Cyrl-RS"/>
        </w:rPr>
        <w:t>образују се следеће уже унутрашње јединице:</w:t>
      </w:r>
    </w:p>
    <w:p w14:paraId="392C3D12" w14:textId="72744DEB" w:rsidR="00557606" w:rsidRDefault="00557606" w:rsidP="00C32503">
      <w:pPr>
        <w:pStyle w:val="ListParagraph"/>
        <w:numPr>
          <w:ilvl w:val="0"/>
          <w:numId w:val="37"/>
        </w:numPr>
        <w:jc w:val="both"/>
        <w:rPr>
          <w:lang w:val="sr-Cyrl-RS"/>
        </w:rPr>
      </w:pPr>
      <w:r>
        <w:rPr>
          <w:lang w:val="sr-Cyrl-RS"/>
        </w:rPr>
        <w:t>Груп</w:t>
      </w:r>
      <w:r w:rsidR="00103E64">
        <w:rPr>
          <w:lang w:val="sr-Cyrl-RS"/>
        </w:rPr>
        <w:t>а</w:t>
      </w:r>
      <w:r>
        <w:rPr>
          <w:lang w:val="sr-Cyrl-RS"/>
        </w:rPr>
        <w:t xml:space="preserve"> за уређивање система плата и</w:t>
      </w:r>
    </w:p>
    <w:p w14:paraId="40401D3F" w14:textId="5119E7CD" w:rsidR="00557606" w:rsidRPr="00557606" w:rsidRDefault="00557606" w:rsidP="00C32503">
      <w:pPr>
        <w:pStyle w:val="ListParagraph"/>
        <w:numPr>
          <w:ilvl w:val="0"/>
          <w:numId w:val="37"/>
        </w:numPr>
        <w:jc w:val="both"/>
        <w:rPr>
          <w:lang w:val="sr-Cyrl-RS"/>
        </w:rPr>
      </w:pPr>
      <w:r>
        <w:rPr>
          <w:lang w:val="sr-Cyrl-RS"/>
        </w:rPr>
        <w:t>Груп</w:t>
      </w:r>
      <w:r w:rsidR="00103E64">
        <w:rPr>
          <w:lang w:val="sr-Cyrl-RS"/>
        </w:rPr>
        <w:t>а</w:t>
      </w:r>
      <w:r>
        <w:rPr>
          <w:lang w:val="sr-Cyrl-RS"/>
        </w:rPr>
        <w:t xml:space="preserve"> за каталогизацију и вредновање радних места у јавном сектору</w:t>
      </w:r>
    </w:p>
    <w:p w14:paraId="5C8D36B8" w14:textId="336FB5A3" w:rsidR="00557606" w:rsidRPr="00557606" w:rsidRDefault="00557606" w:rsidP="00557606">
      <w:pPr>
        <w:ind w:left="720"/>
        <w:jc w:val="both"/>
        <w:rPr>
          <w:lang w:val="sr-Cyrl-RS"/>
        </w:rPr>
      </w:pPr>
    </w:p>
    <w:p w14:paraId="77BCA2C4" w14:textId="7FD18F30" w:rsidR="004E39C2" w:rsidRDefault="004E39C2" w:rsidP="00A337AC">
      <w:pPr>
        <w:ind w:left="360"/>
        <w:rPr>
          <w:lang w:val="sr-Cyrl-RS"/>
        </w:rPr>
      </w:pPr>
      <w:r w:rsidRPr="004E39C2">
        <w:rPr>
          <w:lang w:val="sr-Cyrl-RS"/>
        </w:rPr>
        <w:t xml:space="preserve">Послови </w:t>
      </w:r>
      <w:r w:rsidRPr="00103E64">
        <w:rPr>
          <w:b/>
          <w:u w:val="single"/>
          <w:lang w:val="sr-Cyrl-RS"/>
        </w:rPr>
        <w:t>Сектора за стручно усавршавање</w:t>
      </w:r>
      <w:r w:rsidRPr="004E39C2">
        <w:rPr>
          <w:lang w:val="sr-Cyrl-RS"/>
        </w:rPr>
        <w:t xml:space="preserve"> </w:t>
      </w:r>
      <w:r w:rsidR="00BA3F55">
        <w:rPr>
          <w:lang w:val="sr-Cyrl-RS"/>
        </w:rPr>
        <w:t>су</w:t>
      </w:r>
      <w:r w:rsidRPr="004E39C2">
        <w:rPr>
          <w:lang w:val="sr-Cyrl-RS"/>
        </w:rPr>
        <w:t xml:space="preserve"> дефинисани у тачки 2. Информатора и могу се поделити на послове који се обављају у:</w:t>
      </w:r>
    </w:p>
    <w:p w14:paraId="365DF507" w14:textId="6DA0C84E" w:rsidR="004E39C2" w:rsidRPr="004E39C2" w:rsidRDefault="004E39C2" w:rsidP="00C32503">
      <w:pPr>
        <w:pStyle w:val="ListParagraph"/>
        <w:numPr>
          <w:ilvl w:val="0"/>
          <w:numId w:val="38"/>
        </w:numPr>
        <w:rPr>
          <w:lang w:val="sr-Cyrl-RS"/>
        </w:rPr>
      </w:pPr>
      <w:r w:rsidRPr="004E39C2">
        <w:rPr>
          <w:lang w:val="sr-Cyrl-RS"/>
        </w:rPr>
        <w:t>Груп</w:t>
      </w:r>
      <w:r w:rsidR="00103E64">
        <w:rPr>
          <w:lang w:val="sr-Cyrl-RS"/>
        </w:rPr>
        <w:t>и</w:t>
      </w:r>
      <w:r w:rsidRPr="004E39C2">
        <w:rPr>
          <w:lang w:val="sr-Cyrl-RS"/>
        </w:rPr>
        <w:t xml:space="preserve"> за стручно усавршавање и</w:t>
      </w:r>
    </w:p>
    <w:p w14:paraId="4D8DEAE7" w14:textId="2B49DF28" w:rsidR="004E39C2" w:rsidRPr="004E39C2" w:rsidRDefault="004E39C2" w:rsidP="00C32503">
      <w:pPr>
        <w:pStyle w:val="ListParagraph"/>
        <w:numPr>
          <w:ilvl w:val="0"/>
          <w:numId w:val="38"/>
        </w:numPr>
        <w:rPr>
          <w:lang w:val="sr-Cyrl-RS"/>
        </w:rPr>
      </w:pPr>
      <w:r w:rsidRPr="004E39C2">
        <w:rPr>
          <w:lang w:val="sr-Cyrl-RS"/>
        </w:rPr>
        <w:t>Груп</w:t>
      </w:r>
      <w:r w:rsidR="00103E64">
        <w:rPr>
          <w:lang w:val="sr-Cyrl-RS"/>
        </w:rPr>
        <w:t>и</w:t>
      </w:r>
      <w:r w:rsidRPr="004E39C2">
        <w:rPr>
          <w:lang w:val="sr-Cyrl-RS"/>
        </w:rPr>
        <w:t xml:space="preserve"> за стручне испите.</w:t>
      </w:r>
    </w:p>
    <w:p w14:paraId="2BB2CA4D" w14:textId="256F27F0" w:rsidR="00103E64" w:rsidRDefault="00103E64" w:rsidP="00103E64">
      <w:pPr>
        <w:pStyle w:val="NormalWeb"/>
        <w:tabs>
          <w:tab w:val="left" w:pos="567"/>
        </w:tabs>
        <w:spacing w:before="0" w:beforeAutospacing="0" w:after="0" w:afterAutospacing="0"/>
        <w:jc w:val="both"/>
      </w:pPr>
    </w:p>
    <w:p w14:paraId="523A744C" w14:textId="64978E6A" w:rsidR="007805ED" w:rsidRDefault="00A337AC" w:rsidP="00A337AC">
      <w:pPr>
        <w:pStyle w:val="NormalWeb"/>
        <w:tabs>
          <w:tab w:val="left" w:pos="360"/>
          <w:tab w:val="left" w:pos="426"/>
          <w:tab w:val="left" w:pos="851"/>
        </w:tabs>
        <w:spacing w:before="0" w:beforeAutospacing="0" w:after="0" w:afterAutospacing="0"/>
        <w:ind w:left="360"/>
        <w:jc w:val="both"/>
      </w:pPr>
      <w:r>
        <w:tab/>
      </w:r>
      <w:r w:rsidR="00103E64">
        <w:rPr>
          <w:b/>
          <w:bCs/>
          <w:lang w:val="sr-Cyrl-RS"/>
        </w:rPr>
        <w:t xml:space="preserve">У Сектору се између осталог обављају </w:t>
      </w:r>
      <w:r w:rsidR="007805ED">
        <w:t xml:space="preserve"> послови извршавања закона, других прописа и општих аката </w:t>
      </w:r>
      <w:r>
        <w:rPr>
          <w:lang w:val="sr-Cyrl-RS"/>
        </w:rPr>
        <w:t xml:space="preserve">  </w:t>
      </w:r>
      <w:r w:rsidR="007805ED">
        <w:t xml:space="preserve">који се односе на: </w:t>
      </w:r>
    </w:p>
    <w:p w14:paraId="278C717C" w14:textId="77777777" w:rsidR="007805ED" w:rsidRDefault="007805ED" w:rsidP="00C32503">
      <w:pPr>
        <w:pStyle w:val="NormalWeb"/>
        <w:numPr>
          <w:ilvl w:val="0"/>
          <w:numId w:val="15"/>
        </w:numPr>
        <w:tabs>
          <w:tab w:val="clear" w:pos="2137"/>
          <w:tab w:val="num" w:pos="1701"/>
        </w:tabs>
        <w:spacing w:before="0" w:beforeAutospacing="0" w:after="0" w:afterAutospacing="0"/>
        <w:ind w:left="0" w:firstLine="1418"/>
        <w:jc w:val="both"/>
      </w:pPr>
      <w:r>
        <w:t>државни стручни испит</w:t>
      </w:r>
    </w:p>
    <w:p w14:paraId="51EA6EC6" w14:textId="77777777" w:rsidR="007805ED" w:rsidRDefault="007805ED" w:rsidP="00C32503">
      <w:pPr>
        <w:pStyle w:val="NormalWeb"/>
        <w:numPr>
          <w:ilvl w:val="0"/>
          <w:numId w:val="15"/>
        </w:numPr>
        <w:tabs>
          <w:tab w:val="clear" w:pos="2137"/>
          <w:tab w:val="num" w:pos="1701"/>
        </w:tabs>
        <w:spacing w:before="0" w:beforeAutospacing="0" w:after="0" w:afterAutospacing="0"/>
        <w:ind w:left="0" w:firstLine="1418"/>
        <w:jc w:val="both"/>
      </w:pPr>
      <w:r>
        <w:t>посебан стручни испит за матичара</w:t>
      </w:r>
    </w:p>
    <w:p w14:paraId="29A87BC5" w14:textId="77777777" w:rsidR="007805ED" w:rsidRDefault="007805ED" w:rsidP="00C32503">
      <w:pPr>
        <w:pStyle w:val="NormalWeb"/>
        <w:numPr>
          <w:ilvl w:val="0"/>
          <w:numId w:val="15"/>
        </w:numPr>
        <w:tabs>
          <w:tab w:val="clear" w:pos="2137"/>
          <w:tab w:val="num" w:pos="1701"/>
        </w:tabs>
        <w:spacing w:before="0" w:beforeAutospacing="0" w:after="0" w:afterAutospacing="0"/>
        <w:ind w:left="0" w:firstLine="1418"/>
        <w:jc w:val="both"/>
      </w:pPr>
      <w:r>
        <w:t>давање овлашћења за обављање послова матичара</w:t>
      </w:r>
    </w:p>
    <w:p w14:paraId="3FA1063D" w14:textId="77777777" w:rsidR="007805ED" w:rsidRDefault="007805ED" w:rsidP="00C32503">
      <w:pPr>
        <w:pStyle w:val="NormalWeb"/>
        <w:numPr>
          <w:ilvl w:val="0"/>
          <w:numId w:val="15"/>
        </w:numPr>
        <w:tabs>
          <w:tab w:val="clear" w:pos="2137"/>
          <w:tab w:val="num" w:pos="1701"/>
        </w:tabs>
        <w:spacing w:before="0" w:beforeAutospacing="0" w:after="120" w:afterAutospacing="0"/>
        <w:ind w:left="0" w:firstLine="1418"/>
        <w:jc w:val="both"/>
      </w:pPr>
      <w:r>
        <w:t>стручно оспособљавање комуналних полицајаца</w:t>
      </w:r>
    </w:p>
    <w:p w14:paraId="1F792B8D" w14:textId="77777777" w:rsidR="007805ED" w:rsidRDefault="007805ED" w:rsidP="00A337AC">
      <w:pPr>
        <w:pStyle w:val="NormalWeb"/>
        <w:tabs>
          <w:tab w:val="left" w:pos="567"/>
        </w:tabs>
        <w:spacing w:before="0" w:beforeAutospacing="0" w:after="0" w:afterAutospacing="0"/>
        <w:ind w:left="567"/>
        <w:jc w:val="both"/>
      </w:pPr>
      <w:r>
        <w:tab/>
      </w:r>
      <w:r w:rsidRPr="00947724">
        <w:rPr>
          <w:b/>
          <w:i/>
          <w:iCs/>
          <w:u w:val="single"/>
        </w:rPr>
        <w:t>Државни стручни испит</w:t>
      </w:r>
      <w:r>
        <w:t xml:space="preserve"> се организује и спроводи у складу са прописаним програмом и начином полагања државног стручног испита за рад у министарствима, органима управе у саставу, посебним организацијама, судовима, јавним тужилаштвима, Републичком јавном правобранилаштву, службама Народне скупштине, председника Републике, Владе, Уставног суда, службама органа чије чланове бира Народна скупштина</w:t>
      </w:r>
      <w:r>
        <w:rPr>
          <w:lang w:val="sr-Cyrl-RS"/>
        </w:rPr>
        <w:t xml:space="preserve"> и </w:t>
      </w:r>
      <w:r>
        <w:t>стручним службама управних округа.</w:t>
      </w:r>
    </w:p>
    <w:p w14:paraId="06888E74" w14:textId="721052A6" w:rsidR="007805ED" w:rsidRDefault="007805ED" w:rsidP="00A337AC">
      <w:pPr>
        <w:pStyle w:val="NormalWeb"/>
        <w:tabs>
          <w:tab w:val="left" w:pos="567"/>
          <w:tab w:val="left" w:pos="709"/>
        </w:tabs>
        <w:spacing w:before="0" w:beforeAutospacing="0" w:after="0" w:afterAutospacing="0"/>
        <w:ind w:left="426" w:firstLine="141"/>
        <w:jc w:val="both"/>
      </w:pPr>
      <w:r>
        <w:tab/>
        <w:t>Поред тога, државни стручни испит полажу запос</w:t>
      </w:r>
      <w:r w:rsidR="00103E64">
        <w:rPr>
          <w:lang w:val="sr-Cyrl-RS"/>
        </w:rPr>
        <w:t>л</w:t>
      </w:r>
      <w:r>
        <w:t xml:space="preserve">ени код имаоца јавних овлашћења који врше поверене послове државне управе, као и у органима аутономних покрајина, општина, градова и града Београда – у њиховом делокругу. </w:t>
      </w:r>
    </w:p>
    <w:p w14:paraId="3FCD9D88" w14:textId="77777777" w:rsidR="007805ED" w:rsidRDefault="007805ED" w:rsidP="00A337AC">
      <w:pPr>
        <w:pStyle w:val="NormalWeb"/>
        <w:tabs>
          <w:tab w:val="left" w:pos="709"/>
        </w:tabs>
        <w:spacing w:before="0" w:beforeAutospacing="0" w:after="0" w:afterAutospacing="0"/>
        <w:ind w:left="426"/>
        <w:jc w:val="both"/>
      </w:pPr>
      <w:r>
        <w:tab/>
        <w:t xml:space="preserve">Државни стручни испит могу полагати и лица која поднесу пријаву на јавни конкурс за попуњавање положаја у државном органу, као и лица која поднесу пријава на јавни оглас за постављење у органу јединице локалне самоуправе, као и лица са којима је, у складу са законом, закључен уговор о стручном оспособљавању и усавршавању ради обављања приправничког стажа и полагања државног стручног испита. Поред тога, државни стручни испит могу полагати и лица заинтересована за рад на пословима за чије је обављање потребан положен државни стручни испит. </w:t>
      </w:r>
    </w:p>
    <w:p w14:paraId="4E213662" w14:textId="77777777" w:rsidR="007805ED" w:rsidRDefault="007805ED" w:rsidP="00A337AC">
      <w:pPr>
        <w:pStyle w:val="NormalWeb"/>
        <w:tabs>
          <w:tab w:val="left" w:pos="709"/>
        </w:tabs>
        <w:spacing w:before="0" w:beforeAutospacing="0" w:after="0" w:afterAutospacing="0"/>
        <w:ind w:left="426" w:firstLine="141"/>
        <w:jc w:val="both"/>
      </w:pPr>
      <w:r>
        <w:tab/>
        <w:t xml:space="preserve">Захтев за полагање државног стручног испита подноси орган у коме је запослен државни службеник, а може га поднети и сам државни службеник, као и лица која су поднела пријаву за јавни конкурс за попуњавање положаја у државном органу, лица која су поднела пријаву на јавни оглас за постављење у органу јединице локалне самоуправе, лица са којима је закључен уговор о стручном оспособљавању и усавршавању ради обављања приправничког стажа и полагања државног стручног испита, као и лица заинтересована за рад на пословима за чије обављање је потребан положен државни стручни испит. </w:t>
      </w:r>
    </w:p>
    <w:p w14:paraId="26632D06" w14:textId="7E66382B" w:rsidR="00095CB8" w:rsidRDefault="007805ED" w:rsidP="00A337AC">
      <w:pPr>
        <w:pStyle w:val="NormalWeb"/>
        <w:tabs>
          <w:tab w:val="left" w:pos="567"/>
        </w:tabs>
        <w:spacing w:before="0" w:beforeAutospacing="0" w:after="0" w:afterAutospacing="0"/>
        <w:ind w:left="426" w:firstLine="283"/>
        <w:jc w:val="both"/>
        <w:rPr>
          <w:spacing w:val="-2"/>
          <w:lang w:val="sr-Cyrl-RS"/>
        </w:rPr>
      </w:pPr>
      <w:r w:rsidRPr="0041725C">
        <w:rPr>
          <w:spacing w:val="-2"/>
        </w:rPr>
        <w:lastRenderedPageBreak/>
        <w:tab/>
        <w:t>Захтев за полагање државног стручног испита подноси се на Обрасцу за полагање државног стручног испита, чији се пример даје ради илустрације:</w:t>
      </w:r>
      <w:r w:rsidR="00095CB8">
        <w:rPr>
          <w:spacing w:val="-2"/>
          <w:lang w:val="sr-Cyrl-RS"/>
        </w:rPr>
        <w:t xml:space="preserve">  </w:t>
      </w:r>
      <w:r w:rsidR="00095CB8" w:rsidRPr="00F46191">
        <w:rPr>
          <w:lang w:val="ru-RU"/>
        </w:rPr>
        <w:t>Образац 1.</w:t>
      </w:r>
      <w:r w:rsidR="00095CB8" w:rsidRPr="00F46191">
        <w:rPr>
          <w:b/>
          <w:i/>
          <w:lang w:val="ru-RU"/>
        </w:rPr>
        <w:t>Образац за полагање државног стручног испита</w:t>
      </w:r>
    </w:p>
    <w:p w14:paraId="30320DA3" w14:textId="5C0D1D8E" w:rsidR="007805ED" w:rsidRPr="0059271D" w:rsidRDefault="007805ED" w:rsidP="007805ED">
      <w:pPr>
        <w:rPr>
          <w:lang w:val="es-ES_tradnl"/>
        </w:rPr>
      </w:pPr>
      <w:r w:rsidRPr="001D74E3">
        <w:rPr>
          <w:noProof/>
          <w:lang w:val="sr-Latn-RS" w:eastAsia="sr-Latn-RS"/>
        </w:rPr>
        <w:drawing>
          <wp:inline distT="0" distB="0" distL="0" distR="0" wp14:anchorId="30180633" wp14:editId="305932E3">
            <wp:extent cx="5662930" cy="5762625"/>
            <wp:effectExtent l="0" t="0" r="0" b="9525"/>
            <wp:docPr id="37" name="Picture 37"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1"/>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5676746" cy="5776684"/>
                    </a:xfrm>
                    <a:prstGeom prst="rect">
                      <a:avLst/>
                    </a:prstGeom>
                    <a:noFill/>
                    <a:ln>
                      <a:noFill/>
                    </a:ln>
                  </pic:spPr>
                </pic:pic>
              </a:graphicData>
            </a:graphic>
          </wp:inline>
        </w:drawing>
      </w:r>
    </w:p>
    <w:p w14:paraId="0B4205D4" w14:textId="04E9C3DE" w:rsidR="007805ED" w:rsidRDefault="00F548E1" w:rsidP="00A337AC">
      <w:pPr>
        <w:pStyle w:val="NormalWeb"/>
        <w:tabs>
          <w:tab w:val="left" w:pos="709"/>
        </w:tabs>
        <w:spacing w:before="0" w:beforeAutospacing="0" w:after="0" w:afterAutospacing="0"/>
        <w:ind w:left="709"/>
        <w:jc w:val="both"/>
      </w:pPr>
      <w:r>
        <w:tab/>
      </w:r>
      <w:r w:rsidR="007805ED">
        <w:t>О захтеву за полагање државног стручног испита одлучује министар решењем које се доставља подносиоцу захтева.</w:t>
      </w:r>
    </w:p>
    <w:p w14:paraId="7EE640CC" w14:textId="77777777" w:rsidR="007805ED" w:rsidRDefault="007805ED" w:rsidP="00A337AC">
      <w:pPr>
        <w:pStyle w:val="NormalWeb"/>
        <w:tabs>
          <w:tab w:val="left" w:pos="709"/>
        </w:tabs>
        <w:spacing w:before="0" w:beforeAutospacing="0" w:after="0" w:afterAutospacing="0"/>
        <w:ind w:left="709"/>
        <w:jc w:val="both"/>
      </w:pPr>
      <w:r>
        <w:tab/>
        <w:t>Испитна комисија за полагање државног стручног испита за кандидате са стеченим високом стручном спремом, односно Испитна комисија за полагање државног стручног испита за кандидате са стеченим средњим образовањем одређује дан, време и место полагање испита, о чему обавештава подносиоца захтева.</w:t>
      </w:r>
    </w:p>
    <w:p w14:paraId="6250C772" w14:textId="1A5C86EB" w:rsidR="007805ED" w:rsidRDefault="007805ED" w:rsidP="00A337AC">
      <w:pPr>
        <w:pStyle w:val="NormalWeb"/>
        <w:tabs>
          <w:tab w:val="left" w:pos="709"/>
        </w:tabs>
        <w:spacing w:before="0" w:beforeAutospacing="0" w:after="0" w:afterAutospacing="0"/>
        <w:ind w:left="709"/>
        <w:jc w:val="both"/>
      </w:pPr>
      <w:r>
        <w:tab/>
        <w:t>У току испита проверава се познавање важећих прописа којима су уређене области из испитних предмета, с тим што државни стручни испит за кандидате са стеченим високим образовањем садржи следеће испитне предмете: Уставно уређење, Основи система Европске уније, Систем државне управе, Радно законодавство и Канцеларијско пословање, а државни стручни испит за кандидате са стеченим средњим образовањем следеће испитне предмете: Основи система државне управе и уставног уређења, Основи система Европске уније, Основи система радних односа и радни односи државних службеника и Канцеларијско пословање.</w:t>
      </w:r>
    </w:p>
    <w:p w14:paraId="50004BA3" w14:textId="2B8A12CC" w:rsidR="007805ED" w:rsidRDefault="007805ED" w:rsidP="00A337AC">
      <w:pPr>
        <w:pStyle w:val="NormalWeb"/>
        <w:spacing w:before="0" w:beforeAutospacing="0" w:after="0" w:afterAutospacing="0"/>
        <w:ind w:left="709" w:firstLine="11"/>
        <w:jc w:val="both"/>
      </w:pPr>
      <w:r>
        <w:lastRenderedPageBreak/>
        <w:t>На основу резултата испита, кандидату који је положио државни стручни испит издаје се уверење о положеном државном стручном испиту по програму за високим образовањем, односно уверење о положеном државном стручном испиту по програму за средње образовање.</w:t>
      </w:r>
    </w:p>
    <w:p w14:paraId="36628348" w14:textId="6AFFDD98" w:rsidR="007805ED" w:rsidRPr="00947724" w:rsidRDefault="007805ED" w:rsidP="00A337AC">
      <w:pPr>
        <w:spacing w:after="120"/>
        <w:ind w:left="709" w:firstLine="11"/>
        <w:rPr>
          <w:lang w:val="sr-Cyrl-RS"/>
        </w:rPr>
      </w:pPr>
      <w:r>
        <w:t>Све информације у вези са полагањем државног стручног испита могу се наћи на званичној интернет страници Министарства</w:t>
      </w:r>
      <w:r w:rsidRPr="0059271D">
        <w:t xml:space="preserve"> државне управе и </w:t>
      </w:r>
      <w:r w:rsidRPr="00947724">
        <w:t xml:space="preserve">локалне самоуправе </w:t>
      </w:r>
      <w:hyperlink r:id="rId153" w:history="1">
        <w:r w:rsidRPr="00947724">
          <w:rPr>
            <w:rStyle w:val="Hyperlink"/>
          </w:rPr>
          <w:t>http://www.mduls.gov.rs/drzavni-ispit.php</w:t>
        </w:r>
      </w:hyperlink>
      <w:r>
        <w:rPr>
          <w:lang w:val="sr-Cyrl-RS"/>
        </w:rPr>
        <w:t>.</w:t>
      </w:r>
    </w:p>
    <w:p w14:paraId="7C533D8A" w14:textId="77777777" w:rsidR="007805ED" w:rsidRDefault="007805ED" w:rsidP="00A337AC">
      <w:pPr>
        <w:pStyle w:val="NormalWeb"/>
        <w:tabs>
          <w:tab w:val="left" w:pos="709"/>
        </w:tabs>
        <w:spacing w:before="0" w:beforeAutospacing="0" w:after="0" w:afterAutospacing="0"/>
        <w:ind w:left="709"/>
        <w:jc w:val="both"/>
      </w:pPr>
      <w:r>
        <w:tab/>
      </w:r>
      <w:r w:rsidRPr="00947724">
        <w:rPr>
          <w:b/>
          <w:i/>
          <w:iCs/>
          <w:u w:val="single"/>
        </w:rPr>
        <w:t>Посебан стручни испит за матичара</w:t>
      </w:r>
      <w:r>
        <w:rPr>
          <w:b/>
        </w:rPr>
        <w:t xml:space="preserve"> </w:t>
      </w:r>
      <w:r>
        <w:t xml:space="preserve">полаже лице које је засновало радни односна на неодређено време ради обављања послова матичара или заменика матичара, односно приправник који се стручно оспособљава за обављање послова матичара. </w:t>
      </w:r>
    </w:p>
    <w:p w14:paraId="206CD5EA" w14:textId="77777777" w:rsidR="007805ED" w:rsidRDefault="007805ED" w:rsidP="00A337AC">
      <w:pPr>
        <w:pStyle w:val="NormalWeb"/>
        <w:tabs>
          <w:tab w:val="left" w:pos="709"/>
        </w:tabs>
        <w:spacing w:before="0" w:beforeAutospacing="0" w:after="0" w:afterAutospacing="0"/>
        <w:ind w:left="709"/>
        <w:jc w:val="both"/>
      </w:pPr>
      <w:r>
        <w:tab/>
        <w:t>Такође, посебан стручни испит за матичара могу полагати и лица са којима је, у складу са законом, закључен уговор о стручном оспособљавању и усавршавању ради обављања приправничког стажа и полагања посебног стручног испита за матичара, али и лица која су се оспособила за самосталан рад у струци, а заинтересована су за рад на пословима матичара, односно заменика матичара.</w:t>
      </w:r>
    </w:p>
    <w:p w14:paraId="0A573260" w14:textId="77777777" w:rsidR="007805ED" w:rsidRDefault="007805ED" w:rsidP="00A337AC">
      <w:pPr>
        <w:pStyle w:val="NormalWeb"/>
        <w:tabs>
          <w:tab w:val="left" w:pos="709"/>
        </w:tabs>
        <w:spacing w:before="0" w:beforeAutospacing="0" w:after="0" w:afterAutospacing="0"/>
        <w:ind w:left="709"/>
        <w:jc w:val="both"/>
      </w:pPr>
      <w:r>
        <w:tab/>
        <w:t>Захтев за полагање посебног стручног испита за матичара подноси надлежна градска, односно општинска управа, а може га поднети и лице које подлеже обавези полагања посебног стручног испита за матичара.</w:t>
      </w:r>
    </w:p>
    <w:p w14:paraId="4E344179" w14:textId="77777777" w:rsidR="007805ED" w:rsidRDefault="007805ED" w:rsidP="00A337AC">
      <w:pPr>
        <w:pStyle w:val="NormalWeb"/>
        <w:tabs>
          <w:tab w:val="left" w:pos="709"/>
        </w:tabs>
        <w:spacing w:before="0" w:beforeAutospacing="0" w:after="0" w:afterAutospacing="0"/>
        <w:ind w:left="567"/>
        <w:jc w:val="both"/>
      </w:pPr>
      <w:r>
        <w:tab/>
        <w:t>Захтев се подноси на прописаном обрасцу, уз који се прилажу потребне јавне исправе (</w:t>
      </w:r>
      <w:r w:rsidRPr="00C67DE5">
        <w:rPr>
          <w:color w:val="000000"/>
        </w:rPr>
        <w:t>решење о радноправном статусу</w:t>
      </w:r>
      <w:r>
        <w:rPr>
          <w:color w:val="000000"/>
        </w:rPr>
        <w:t xml:space="preserve">, </w:t>
      </w:r>
      <w:r w:rsidRPr="00C67DE5">
        <w:t>решење о утврђеној обавези полагања посебног стручног испита за матичара</w:t>
      </w:r>
      <w:r>
        <w:t xml:space="preserve">, </w:t>
      </w:r>
      <w:r w:rsidRPr="00C67DE5">
        <w:t>оверена фотокопија дипломе о стеченом високом образовању</w:t>
      </w:r>
      <w:r>
        <w:t xml:space="preserve">, </w:t>
      </w:r>
      <w:r w:rsidRPr="00C67DE5">
        <w:t>уговор о стручном оспособљавању и усавршавању</w:t>
      </w:r>
      <w:r>
        <w:t xml:space="preserve">, </w:t>
      </w:r>
      <w:r w:rsidRPr="00C67DE5">
        <w:t>уверење (потврда) о ст</w:t>
      </w:r>
      <w:r>
        <w:t>еченом радном искуству у струци).</w:t>
      </w:r>
    </w:p>
    <w:p w14:paraId="45C0AC6D" w14:textId="77777777" w:rsidR="007805ED" w:rsidRPr="00335811" w:rsidRDefault="007805ED" w:rsidP="00F548E1">
      <w:pPr>
        <w:ind w:firstLine="567"/>
      </w:pPr>
      <w:r>
        <w:tab/>
        <w:t xml:space="preserve">О захтеву за полагање државног стручног испита за матичара решава министар. </w:t>
      </w:r>
    </w:p>
    <w:p w14:paraId="0BA3B9E7" w14:textId="77777777" w:rsidR="007805ED" w:rsidRPr="00683284" w:rsidRDefault="007805ED" w:rsidP="00A337AC">
      <w:pPr>
        <w:ind w:left="567"/>
        <w:rPr>
          <w:lang w:val="sr-Cyrl-RS"/>
        </w:rPr>
      </w:pPr>
      <w:r w:rsidRPr="00683284">
        <w:rPr>
          <w:b/>
          <w:i/>
          <w:sz w:val="22"/>
          <w:szCs w:val="22"/>
        </w:rPr>
        <w:tab/>
      </w:r>
      <w:r w:rsidRPr="00683284">
        <w:t xml:space="preserve">У прилогу, ради илустрације, наводи се пример решења којим се </w:t>
      </w:r>
      <w:r w:rsidRPr="00683284">
        <w:rPr>
          <w:lang w:val="sr-Cyrl-RS"/>
        </w:rPr>
        <w:t>одобрава полагање посебног стручног испита за матичара:</w:t>
      </w:r>
    </w:p>
    <w:p w14:paraId="231F8067" w14:textId="77777777" w:rsidR="007805ED" w:rsidRPr="00335811" w:rsidRDefault="007805ED" w:rsidP="007805ED">
      <w:pPr>
        <w:rPr>
          <w:lang w:val="sr-Cyrl-RS"/>
        </w:rPr>
      </w:pPr>
      <w:r w:rsidRPr="00683284">
        <w:rPr>
          <w:lang w:val="sr-Cyrl-RS"/>
        </w:rPr>
        <w:tab/>
      </w:r>
    </w:p>
    <w:p w14:paraId="0A8DACB7" w14:textId="77777777" w:rsidR="007805ED" w:rsidRPr="00083A7F" w:rsidRDefault="007805ED" w:rsidP="00A337AC">
      <w:pPr>
        <w:tabs>
          <w:tab w:val="left" w:pos="720"/>
          <w:tab w:val="left" w:pos="851"/>
        </w:tabs>
        <w:ind w:left="567"/>
        <w:rPr>
          <w:i/>
          <w:spacing w:val="-10"/>
          <w:sz w:val="20"/>
          <w:szCs w:val="20"/>
          <w:lang w:val="sr-Cyrl-RS"/>
        </w:rPr>
      </w:pPr>
      <w:r w:rsidRPr="000574C5">
        <w:rPr>
          <w:i/>
          <w:sz w:val="22"/>
          <w:szCs w:val="22"/>
          <w:lang w:val="sr-Cyrl-RS"/>
        </w:rPr>
        <w:tab/>
        <w:t>„</w:t>
      </w:r>
      <w:r w:rsidRPr="00083A7F">
        <w:rPr>
          <w:i/>
          <w:sz w:val="20"/>
          <w:szCs w:val="20"/>
          <w:lang w:val="sr-Cyrl-RS"/>
        </w:rPr>
        <w:t>Министарство државне управе и локалне самоуправе, н</w:t>
      </w:r>
      <w:r w:rsidRPr="00083A7F">
        <w:rPr>
          <w:i/>
          <w:spacing w:val="-10"/>
          <w:sz w:val="20"/>
          <w:szCs w:val="20"/>
          <w:lang w:val="sr-Cyrl-RS"/>
        </w:rPr>
        <w:t>а основу члана 13. став 1. Правилника о програму и начину полагања посебног стручног испита за матичара („Службени гласник РС”, број 101/09), одлучујући по захтеву ___________________________, _____________________, за полагање посебног стручног испита за матичара, по овлашћењу министра државне управе и локалне самоуправе број: ___________ од __________, доноси</w:t>
      </w:r>
    </w:p>
    <w:p w14:paraId="78278BEB" w14:textId="77777777" w:rsidR="007805ED" w:rsidRPr="00083A7F" w:rsidRDefault="007805ED" w:rsidP="007805ED">
      <w:pPr>
        <w:tabs>
          <w:tab w:val="left" w:pos="720"/>
          <w:tab w:val="left" w:pos="851"/>
        </w:tabs>
        <w:rPr>
          <w:i/>
          <w:spacing w:val="-10"/>
          <w:sz w:val="20"/>
          <w:szCs w:val="20"/>
          <w:lang w:val="sr-Cyrl-RS"/>
        </w:rPr>
      </w:pPr>
    </w:p>
    <w:p w14:paraId="202FB35B" w14:textId="77777777" w:rsidR="007805ED" w:rsidRPr="00083A7F" w:rsidRDefault="007805ED" w:rsidP="007805ED">
      <w:pPr>
        <w:tabs>
          <w:tab w:val="left" w:pos="720"/>
        </w:tabs>
        <w:rPr>
          <w:i/>
          <w:spacing w:val="-10"/>
          <w:sz w:val="20"/>
          <w:szCs w:val="20"/>
          <w:lang w:val="sr-Cyrl-RS"/>
        </w:rPr>
      </w:pPr>
    </w:p>
    <w:p w14:paraId="61005CA2" w14:textId="77777777" w:rsidR="007805ED" w:rsidRPr="00083A7F" w:rsidRDefault="007805ED" w:rsidP="007805ED">
      <w:pPr>
        <w:tabs>
          <w:tab w:val="left" w:pos="720"/>
        </w:tabs>
        <w:jc w:val="center"/>
        <w:rPr>
          <w:b/>
          <w:i/>
          <w:spacing w:val="-6"/>
          <w:sz w:val="20"/>
          <w:szCs w:val="20"/>
          <w:lang w:val="sr-Cyrl-RS"/>
        </w:rPr>
      </w:pPr>
      <w:r w:rsidRPr="00083A7F">
        <w:rPr>
          <w:b/>
          <w:i/>
          <w:spacing w:val="-6"/>
          <w:sz w:val="20"/>
          <w:szCs w:val="20"/>
          <w:lang w:val="sr-Cyrl-RS"/>
        </w:rPr>
        <w:t>Р  Е  Ш  Е  Њ  Е</w:t>
      </w:r>
    </w:p>
    <w:p w14:paraId="65EEA3FE" w14:textId="77777777" w:rsidR="007805ED" w:rsidRPr="00083A7F" w:rsidRDefault="007805ED" w:rsidP="007805ED">
      <w:pPr>
        <w:tabs>
          <w:tab w:val="left" w:pos="720"/>
        </w:tabs>
        <w:jc w:val="center"/>
        <w:rPr>
          <w:b/>
          <w:i/>
          <w:spacing w:val="-6"/>
          <w:sz w:val="20"/>
          <w:szCs w:val="20"/>
          <w:lang w:val="sr-Cyrl-RS"/>
        </w:rPr>
      </w:pPr>
    </w:p>
    <w:p w14:paraId="0F162BC1" w14:textId="77777777" w:rsidR="007805ED" w:rsidRPr="00083A7F" w:rsidRDefault="007805ED" w:rsidP="007805ED">
      <w:pPr>
        <w:tabs>
          <w:tab w:val="left" w:pos="720"/>
        </w:tabs>
        <w:rPr>
          <w:i/>
          <w:sz w:val="20"/>
          <w:szCs w:val="20"/>
          <w:lang w:val="sr-Cyrl-RS"/>
        </w:rPr>
      </w:pPr>
      <w:r w:rsidRPr="00083A7F">
        <w:rPr>
          <w:i/>
          <w:sz w:val="20"/>
          <w:szCs w:val="20"/>
          <w:lang w:val="sr-Cyrl-RS"/>
        </w:rPr>
        <w:tab/>
      </w:r>
    </w:p>
    <w:p w14:paraId="609954D7" w14:textId="77777777" w:rsidR="007805ED" w:rsidRPr="00083A7F" w:rsidRDefault="007805ED" w:rsidP="007805ED">
      <w:pPr>
        <w:tabs>
          <w:tab w:val="left" w:pos="720"/>
          <w:tab w:val="left" w:pos="851"/>
        </w:tabs>
        <w:rPr>
          <w:i/>
          <w:spacing w:val="-10"/>
          <w:sz w:val="20"/>
          <w:szCs w:val="20"/>
          <w:lang w:val="sr-Cyrl-RS"/>
        </w:rPr>
      </w:pPr>
      <w:r w:rsidRPr="00083A7F">
        <w:rPr>
          <w:i/>
          <w:sz w:val="20"/>
          <w:szCs w:val="20"/>
          <w:lang w:val="sr-Cyrl-RS"/>
        </w:rPr>
        <w:tab/>
      </w:r>
      <w:r w:rsidRPr="00083A7F">
        <w:rPr>
          <w:i/>
          <w:spacing w:val="-10"/>
          <w:sz w:val="20"/>
          <w:szCs w:val="20"/>
          <w:lang w:val="sr-Cyrl-RS"/>
        </w:rPr>
        <w:t>ОДОБРАВА СЕ да ___________________________, _____________________, полаже посебан стручни испит за матичара.</w:t>
      </w:r>
    </w:p>
    <w:p w14:paraId="7558B21D" w14:textId="77777777" w:rsidR="007805ED" w:rsidRPr="00083A7F" w:rsidRDefault="007805ED" w:rsidP="007805ED">
      <w:pPr>
        <w:tabs>
          <w:tab w:val="left" w:pos="720"/>
          <w:tab w:val="left" w:pos="851"/>
        </w:tabs>
        <w:rPr>
          <w:i/>
          <w:spacing w:val="-10"/>
          <w:sz w:val="20"/>
          <w:szCs w:val="20"/>
          <w:lang w:val="sr-Cyrl-RS"/>
        </w:rPr>
      </w:pPr>
    </w:p>
    <w:p w14:paraId="66B605F5" w14:textId="77777777" w:rsidR="007805ED" w:rsidRPr="00083A7F" w:rsidRDefault="007805ED" w:rsidP="007805ED">
      <w:pPr>
        <w:tabs>
          <w:tab w:val="left" w:pos="720"/>
        </w:tabs>
        <w:rPr>
          <w:i/>
          <w:sz w:val="20"/>
          <w:szCs w:val="20"/>
          <w:lang w:val="sr-Cyrl-RS"/>
        </w:rPr>
      </w:pPr>
    </w:p>
    <w:p w14:paraId="700F78EB" w14:textId="77777777" w:rsidR="007805ED" w:rsidRPr="00083A7F" w:rsidRDefault="007805ED" w:rsidP="007805ED">
      <w:pPr>
        <w:tabs>
          <w:tab w:val="left" w:pos="720"/>
        </w:tabs>
        <w:jc w:val="center"/>
        <w:rPr>
          <w:b/>
          <w:i/>
          <w:spacing w:val="-6"/>
          <w:sz w:val="20"/>
          <w:szCs w:val="20"/>
          <w:lang w:val="sr-Cyrl-RS"/>
        </w:rPr>
      </w:pPr>
      <w:r w:rsidRPr="00083A7F">
        <w:rPr>
          <w:b/>
          <w:i/>
          <w:spacing w:val="-6"/>
          <w:sz w:val="20"/>
          <w:szCs w:val="20"/>
          <w:lang w:val="sr-Cyrl-RS"/>
        </w:rPr>
        <w:t>О б р а з л о ж е њ е</w:t>
      </w:r>
    </w:p>
    <w:p w14:paraId="1C9EC550" w14:textId="77777777" w:rsidR="007805ED" w:rsidRPr="00083A7F" w:rsidRDefault="007805ED" w:rsidP="007805ED">
      <w:pPr>
        <w:tabs>
          <w:tab w:val="left" w:pos="720"/>
        </w:tabs>
        <w:jc w:val="center"/>
        <w:rPr>
          <w:b/>
          <w:i/>
          <w:spacing w:val="-6"/>
          <w:sz w:val="20"/>
          <w:szCs w:val="20"/>
          <w:lang w:val="sr-Cyrl-RS"/>
        </w:rPr>
      </w:pPr>
    </w:p>
    <w:p w14:paraId="12043DF2" w14:textId="77777777" w:rsidR="007805ED" w:rsidRPr="00083A7F" w:rsidRDefault="007805ED" w:rsidP="007805ED">
      <w:pPr>
        <w:tabs>
          <w:tab w:val="left" w:pos="720"/>
        </w:tabs>
        <w:rPr>
          <w:i/>
          <w:sz w:val="20"/>
          <w:szCs w:val="20"/>
          <w:lang w:val="sr-Cyrl-RS"/>
        </w:rPr>
      </w:pPr>
    </w:p>
    <w:p w14:paraId="47C92303" w14:textId="77777777" w:rsidR="007805ED" w:rsidRPr="00083A7F" w:rsidRDefault="007805ED" w:rsidP="00E24D4E">
      <w:pPr>
        <w:tabs>
          <w:tab w:val="left" w:pos="720"/>
          <w:tab w:val="left" w:pos="851"/>
        </w:tabs>
        <w:ind w:left="720"/>
        <w:rPr>
          <w:i/>
          <w:spacing w:val="-10"/>
          <w:sz w:val="20"/>
          <w:szCs w:val="20"/>
          <w:lang w:val="sr-Cyrl-RS"/>
        </w:rPr>
      </w:pPr>
      <w:r w:rsidRPr="00083A7F">
        <w:rPr>
          <w:i/>
          <w:sz w:val="20"/>
          <w:szCs w:val="20"/>
          <w:lang w:val="sr-Cyrl-RS"/>
        </w:rPr>
        <w:tab/>
      </w:r>
      <w:r w:rsidRPr="00083A7F">
        <w:rPr>
          <w:i/>
          <w:spacing w:val="-10"/>
          <w:sz w:val="20"/>
          <w:szCs w:val="20"/>
          <w:lang w:val="sr-Cyrl-RS"/>
        </w:rPr>
        <w:t>___________________________, _____________________, поднео-ла је захтев за полагање посебног стручног испита за матичара.</w:t>
      </w:r>
    </w:p>
    <w:p w14:paraId="0A51097A" w14:textId="77777777" w:rsidR="007805ED" w:rsidRPr="00083A7F" w:rsidRDefault="007805ED" w:rsidP="00A337AC">
      <w:pPr>
        <w:tabs>
          <w:tab w:val="left" w:pos="720"/>
          <w:tab w:val="left" w:pos="851"/>
        </w:tabs>
        <w:ind w:left="720"/>
        <w:rPr>
          <w:i/>
          <w:spacing w:val="-10"/>
          <w:sz w:val="20"/>
          <w:szCs w:val="20"/>
          <w:lang w:val="sr-Cyrl-RS"/>
        </w:rPr>
      </w:pPr>
      <w:r w:rsidRPr="00083A7F">
        <w:rPr>
          <w:i/>
          <w:spacing w:val="-10"/>
          <w:sz w:val="20"/>
          <w:szCs w:val="20"/>
          <w:lang w:val="sr-Cyrl-RS"/>
        </w:rPr>
        <w:tab/>
        <w:t>Уз захтев су сагласно члану 10. став 2. Правилника о програму и начину полагања посебног стручног испита за матичара („Службени гласник РС”, број 101/09) приложене потребне јавне исправе, чиме су испуњени услови прописани чланом 2. Правилника, за полагање посебног стручног испита за матичара.</w:t>
      </w:r>
    </w:p>
    <w:p w14:paraId="61E54990" w14:textId="77777777" w:rsidR="007805ED" w:rsidRPr="00083A7F" w:rsidRDefault="007805ED" w:rsidP="00A337AC">
      <w:pPr>
        <w:tabs>
          <w:tab w:val="left" w:pos="720"/>
          <w:tab w:val="left" w:pos="851"/>
        </w:tabs>
        <w:ind w:left="720"/>
        <w:rPr>
          <w:i/>
          <w:sz w:val="20"/>
          <w:szCs w:val="20"/>
          <w:lang w:val="sr-Cyrl-RS"/>
        </w:rPr>
      </w:pPr>
      <w:r w:rsidRPr="00083A7F">
        <w:rPr>
          <w:i/>
          <w:spacing w:val="-10"/>
          <w:sz w:val="20"/>
          <w:szCs w:val="20"/>
          <w:lang w:val="sr-Cyrl-RS"/>
        </w:rPr>
        <w:tab/>
        <w:t>На основу изложеног, применом члана 192. став 1. Закона о општем управном поступку („Службени лист СРЈ“, бр. 33/97 и 31/01 и „Службени гласник РС“, број 30/10), одлучено је као у диспозитиву решења</w:t>
      </w:r>
      <w:r w:rsidRPr="00083A7F">
        <w:rPr>
          <w:i/>
          <w:sz w:val="20"/>
          <w:szCs w:val="20"/>
          <w:lang w:val="sr-Cyrl-RS"/>
        </w:rPr>
        <w:t xml:space="preserve">. </w:t>
      </w:r>
    </w:p>
    <w:p w14:paraId="3443F4A7" w14:textId="77777777" w:rsidR="007805ED" w:rsidRPr="00083A7F" w:rsidRDefault="007805ED" w:rsidP="007805ED">
      <w:pPr>
        <w:tabs>
          <w:tab w:val="left" w:pos="720"/>
          <w:tab w:val="left" w:pos="851"/>
        </w:tabs>
        <w:rPr>
          <w:i/>
          <w:sz w:val="20"/>
          <w:szCs w:val="20"/>
          <w:lang w:val="sr-Cyrl-RS"/>
        </w:rPr>
      </w:pPr>
    </w:p>
    <w:p w14:paraId="2E0D6E41" w14:textId="77777777" w:rsidR="007805ED" w:rsidRPr="00083A7F" w:rsidRDefault="007805ED" w:rsidP="007805ED">
      <w:pPr>
        <w:tabs>
          <w:tab w:val="left" w:pos="720"/>
          <w:tab w:val="left" w:pos="851"/>
        </w:tabs>
        <w:rPr>
          <w:i/>
          <w:sz w:val="20"/>
          <w:szCs w:val="20"/>
          <w:lang w:val="sr-Cyrl-RS"/>
        </w:rPr>
      </w:pPr>
    </w:p>
    <w:tbl>
      <w:tblPr>
        <w:tblW w:w="4248" w:type="dxa"/>
        <w:tblInd w:w="638" w:type="dxa"/>
        <w:tblLook w:val="01E0" w:firstRow="1" w:lastRow="1" w:firstColumn="1" w:lastColumn="1" w:noHBand="0" w:noVBand="0"/>
      </w:tblPr>
      <w:tblGrid>
        <w:gridCol w:w="4248"/>
      </w:tblGrid>
      <w:tr w:rsidR="007805ED" w:rsidRPr="00083A7F" w14:paraId="479355EB" w14:textId="77777777" w:rsidTr="00A337AC">
        <w:tc>
          <w:tcPr>
            <w:tcW w:w="4248" w:type="dxa"/>
          </w:tcPr>
          <w:p w14:paraId="544B874F" w14:textId="77777777" w:rsidR="007805ED" w:rsidRPr="00083A7F" w:rsidRDefault="007805ED" w:rsidP="00233E91">
            <w:pPr>
              <w:tabs>
                <w:tab w:val="left" w:pos="720"/>
                <w:tab w:val="center" w:pos="5954"/>
              </w:tabs>
              <w:rPr>
                <w:i/>
                <w:spacing w:val="-6"/>
                <w:sz w:val="20"/>
                <w:szCs w:val="20"/>
                <w:lang w:val="sr-Cyrl-RS"/>
              </w:rPr>
            </w:pPr>
            <w:r w:rsidRPr="00083A7F">
              <w:rPr>
                <w:b/>
                <w:i/>
                <w:spacing w:val="-6"/>
                <w:sz w:val="20"/>
                <w:szCs w:val="20"/>
                <w:lang w:val="sr-Cyrl-RS"/>
              </w:rPr>
              <w:t>УПУТСТВО О ПРАВНОМ СРЕДСТВУ</w:t>
            </w:r>
            <w:r w:rsidRPr="00083A7F">
              <w:rPr>
                <w:i/>
                <w:spacing w:val="-6"/>
                <w:sz w:val="20"/>
                <w:szCs w:val="20"/>
                <w:lang w:val="sr-Cyrl-RS"/>
              </w:rPr>
              <w:t xml:space="preserve">: </w:t>
            </w:r>
          </w:p>
          <w:p w14:paraId="7092B76A" w14:textId="77777777" w:rsidR="007805ED" w:rsidRPr="00083A7F" w:rsidRDefault="007805ED" w:rsidP="00233E91">
            <w:pPr>
              <w:tabs>
                <w:tab w:val="left" w:pos="720"/>
                <w:tab w:val="center" w:pos="5954"/>
              </w:tabs>
              <w:rPr>
                <w:i/>
                <w:spacing w:val="-10"/>
                <w:sz w:val="20"/>
                <w:szCs w:val="20"/>
                <w:lang w:val="sr-Cyrl-RS"/>
              </w:rPr>
            </w:pPr>
            <w:r w:rsidRPr="00083A7F">
              <w:rPr>
                <w:i/>
                <w:spacing w:val="-10"/>
                <w:sz w:val="20"/>
                <w:szCs w:val="20"/>
                <w:lang w:val="sr-Cyrl-RS"/>
              </w:rPr>
              <w:t>Ово решење је коначно и против њега се не може изјавити жалба, али се може тужбом покренути управни спор пред Управним судом у Београду, у року од 30 дана од дана достављања овог решења.</w:t>
            </w:r>
          </w:p>
        </w:tc>
      </w:tr>
    </w:tbl>
    <w:p w14:paraId="7A53EE50" w14:textId="77777777" w:rsidR="007805ED" w:rsidRDefault="007805ED" w:rsidP="007805ED">
      <w:pPr>
        <w:tabs>
          <w:tab w:val="left" w:pos="720"/>
          <w:tab w:val="center" w:pos="6840"/>
        </w:tabs>
        <w:rPr>
          <w:i/>
          <w:sz w:val="22"/>
          <w:szCs w:val="22"/>
          <w:lang w:val="sr-Cyrl-RS"/>
        </w:rPr>
      </w:pPr>
      <w:r w:rsidRPr="000574C5">
        <w:rPr>
          <w:i/>
          <w:sz w:val="22"/>
          <w:szCs w:val="22"/>
          <w:lang w:val="sr-Cyrl-RS"/>
        </w:rPr>
        <w:tab/>
      </w:r>
      <w:r w:rsidRPr="000574C5">
        <w:rPr>
          <w:i/>
          <w:sz w:val="22"/>
          <w:szCs w:val="22"/>
          <w:lang w:val="sr-Cyrl-RS"/>
        </w:rPr>
        <w:tab/>
      </w:r>
      <w:r w:rsidRPr="000574C5">
        <w:rPr>
          <w:i/>
          <w:sz w:val="22"/>
          <w:szCs w:val="22"/>
          <w:lang w:val="sr-Cyrl-RS"/>
        </w:rPr>
        <w:tab/>
      </w:r>
    </w:p>
    <w:p w14:paraId="00EA5A05" w14:textId="77777777" w:rsidR="007805ED" w:rsidRDefault="007805ED" w:rsidP="007805ED">
      <w:pPr>
        <w:tabs>
          <w:tab w:val="left" w:pos="720"/>
          <w:tab w:val="center" w:pos="6840"/>
        </w:tabs>
        <w:spacing w:after="120"/>
        <w:rPr>
          <w:i/>
          <w:sz w:val="22"/>
          <w:szCs w:val="22"/>
          <w:lang w:val="sr-Cyrl-RS"/>
        </w:rPr>
      </w:pPr>
      <w:r>
        <w:rPr>
          <w:i/>
          <w:sz w:val="22"/>
          <w:szCs w:val="22"/>
          <w:lang w:val="sr-Cyrl-RS"/>
        </w:rPr>
        <w:lastRenderedPageBreak/>
        <w:tab/>
      </w:r>
      <w:r>
        <w:rPr>
          <w:i/>
          <w:sz w:val="22"/>
          <w:szCs w:val="22"/>
          <w:lang w:val="sr-Cyrl-RS"/>
        </w:rPr>
        <w:tab/>
      </w:r>
      <w:r>
        <w:rPr>
          <w:i/>
          <w:sz w:val="22"/>
          <w:szCs w:val="22"/>
          <w:lang w:val="sr-Cyrl-RS"/>
        </w:rPr>
        <w:tab/>
      </w:r>
      <w:r>
        <w:rPr>
          <w:i/>
          <w:sz w:val="22"/>
          <w:szCs w:val="22"/>
          <w:lang w:val="sr-Cyrl-RS"/>
        </w:rPr>
        <w:tab/>
      </w:r>
      <w:r>
        <w:rPr>
          <w:i/>
          <w:sz w:val="22"/>
          <w:szCs w:val="22"/>
          <w:lang w:val="sr-Cyrl-RS"/>
        </w:rPr>
        <w:tab/>
      </w:r>
      <w:r>
        <w:rPr>
          <w:i/>
          <w:sz w:val="22"/>
          <w:szCs w:val="22"/>
          <w:lang w:val="sr-Cyrl-RS"/>
        </w:rPr>
        <w:tab/>
      </w:r>
      <w:r>
        <w:rPr>
          <w:i/>
          <w:sz w:val="22"/>
          <w:szCs w:val="22"/>
          <w:lang w:val="sr-Cyrl-RS"/>
        </w:rPr>
        <w:tab/>
      </w:r>
      <w:r>
        <w:rPr>
          <w:i/>
          <w:sz w:val="22"/>
          <w:szCs w:val="22"/>
          <w:lang w:val="sr-Cyrl-RS"/>
        </w:rPr>
        <w:tab/>
      </w:r>
      <w:r w:rsidRPr="000574C5">
        <w:rPr>
          <w:i/>
          <w:sz w:val="22"/>
          <w:szCs w:val="22"/>
          <w:lang w:val="sr-Cyrl-RS"/>
        </w:rPr>
        <w:t>_____________________“</w:t>
      </w:r>
    </w:p>
    <w:p w14:paraId="398C151C" w14:textId="34E48C93" w:rsidR="007805ED" w:rsidRDefault="007805ED" w:rsidP="00A337AC">
      <w:pPr>
        <w:tabs>
          <w:tab w:val="center" w:pos="6840"/>
        </w:tabs>
        <w:ind w:left="720"/>
        <w:jc w:val="both"/>
        <w:rPr>
          <w:lang w:val="sr-Cyrl-RS"/>
        </w:rPr>
      </w:pPr>
      <w:r>
        <w:rPr>
          <w:lang w:val="sr-Cyrl-RS"/>
        </w:rPr>
        <w:tab/>
      </w:r>
      <w:r w:rsidR="00A337AC">
        <w:rPr>
          <w:lang w:val="sr-Cyrl-RS"/>
        </w:rPr>
        <w:t xml:space="preserve"> </w:t>
      </w:r>
      <w:r>
        <w:rPr>
          <w:lang w:val="sr-Cyrl-RS"/>
        </w:rPr>
        <w:t>Након тога, Испитна комисија за полагање посебног стручног испита за матичара</w:t>
      </w:r>
      <w:r w:rsidR="00151789">
        <w:rPr>
          <w:lang w:val="sr-Cyrl-RS"/>
        </w:rPr>
        <w:t xml:space="preserve"> </w:t>
      </w:r>
      <w:r>
        <w:rPr>
          <w:lang w:val="sr-Cyrl-RS"/>
        </w:rPr>
        <w:t>одређује дан, место и време полагања испита, о чему обавештава подносиоца захтева најкасније седам дана пре полагања испита.</w:t>
      </w:r>
    </w:p>
    <w:p w14:paraId="4E129BDA" w14:textId="77777777" w:rsidR="007805ED" w:rsidRDefault="007805ED" w:rsidP="00A337AC">
      <w:pPr>
        <w:tabs>
          <w:tab w:val="center" w:pos="6840"/>
        </w:tabs>
        <w:ind w:left="720"/>
        <w:jc w:val="both"/>
        <w:rPr>
          <w:lang w:val="sr-Cyrl-RS"/>
        </w:rPr>
      </w:pPr>
      <w:r>
        <w:rPr>
          <w:lang w:val="sr-Cyrl-RS"/>
        </w:rPr>
        <w:tab/>
        <w:t>У току испита проверава се познавање важећих прописа из испитних предмета: Матичне књиге, Држављанство, Породични односи, брак и лично име, Међународне конвенције и статусна питања са иностраним елементом и Управни поступак са елементима канцеларијског пословања.</w:t>
      </w:r>
    </w:p>
    <w:p w14:paraId="3AF1E6D8" w14:textId="7EAC5923" w:rsidR="007805ED" w:rsidRPr="006E05F7" w:rsidRDefault="007805ED" w:rsidP="00A337AC">
      <w:pPr>
        <w:tabs>
          <w:tab w:val="center" w:pos="6840"/>
        </w:tabs>
        <w:ind w:left="720"/>
        <w:rPr>
          <w:i/>
          <w:sz w:val="22"/>
          <w:szCs w:val="22"/>
          <w:lang w:val="sr-Cyrl-RS"/>
        </w:rPr>
      </w:pPr>
      <w:r>
        <w:rPr>
          <w:lang w:val="sr-Cyrl-RS"/>
        </w:rPr>
        <w:t>На основу резултата испита, кандидату који је положио посебан стручни испит за матичара издаје се Уверење о положеном посебном стручном испиту за матичара.</w:t>
      </w:r>
    </w:p>
    <w:p w14:paraId="6D31AE7A" w14:textId="283B5906" w:rsidR="007805ED" w:rsidRPr="00083A7F" w:rsidRDefault="007805ED" w:rsidP="00A337AC">
      <w:pPr>
        <w:spacing w:after="120"/>
        <w:ind w:left="720"/>
        <w:jc w:val="both"/>
        <w:rPr>
          <w:u w:val="single"/>
        </w:rPr>
      </w:pPr>
      <w:r w:rsidRPr="00B64D5D">
        <w:rPr>
          <w:lang w:val="sr-Cyrl-RS"/>
        </w:rPr>
        <w:t xml:space="preserve">Све додатне информације које се односе на посебан стручни испит за матичара доступне су на званичној интернет страници Министарства државне управе и локалне самоуправе </w:t>
      </w:r>
      <w:hyperlink r:id="rId154" w:history="1">
        <w:r w:rsidR="00E00CFC" w:rsidRPr="00E00CFC">
          <w:rPr>
            <w:color w:val="0000FF"/>
            <w:u w:val="single"/>
          </w:rPr>
          <w:t>http://mduls.gov.rs/strucni-ispiti/poseban-strucni-ispit-za-maticara/</w:t>
        </w:r>
      </w:hyperlink>
    </w:p>
    <w:p w14:paraId="25FF7F80" w14:textId="5AE485F8" w:rsidR="007805ED" w:rsidRDefault="007805ED" w:rsidP="00A337AC">
      <w:pPr>
        <w:ind w:left="720"/>
        <w:jc w:val="both"/>
        <w:rPr>
          <w:lang w:val="sr-Cyrl-RS"/>
        </w:rPr>
      </w:pPr>
      <w:r w:rsidRPr="006E05F7">
        <w:rPr>
          <w:b/>
          <w:i/>
        </w:rPr>
        <w:t>Давање овлашћења за обављање послова матичара</w:t>
      </w:r>
      <w:r>
        <w:t xml:space="preserve"> – </w:t>
      </w:r>
      <w:r w:rsidRPr="00682993">
        <w:t>Матичар, односно заменик матичара</w:t>
      </w:r>
      <w:r>
        <w:t xml:space="preserve">, у складу са законом, може бити лице које </w:t>
      </w:r>
      <w:r w:rsidRPr="00682993">
        <w:rPr>
          <w:lang w:val="sr-Cyrl-RS"/>
        </w:rPr>
        <w:t xml:space="preserve">има </w:t>
      </w:r>
      <w:r>
        <w:rPr>
          <w:lang w:val="sr-Cyrl-RS"/>
        </w:rPr>
        <w:t xml:space="preserve">стечено </w:t>
      </w:r>
      <w:r w:rsidRPr="00682993">
        <w:rPr>
          <w:lang w:val="sr-Cyrl-RS"/>
        </w:rPr>
        <w:t xml:space="preserve">високо образовање </w:t>
      </w:r>
      <w:r>
        <w:rPr>
          <w:lang w:val="sr-Cyrl-RS"/>
        </w:rPr>
        <w:t xml:space="preserve">на основним академским студијама у обиму од најмање 180 ЕСПБ бодова, основним струковним студијама, односно на студијама у трајању до три године, положен посебан </w:t>
      </w:r>
      <w:r w:rsidRPr="00682993">
        <w:rPr>
          <w:lang w:val="sr-Cyrl-RS"/>
        </w:rPr>
        <w:t xml:space="preserve">стручни испит за матичара и </w:t>
      </w:r>
      <w:r w:rsidRPr="00C536DA">
        <w:rPr>
          <w:lang w:val="sr-Cyrl-RS"/>
        </w:rPr>
        <w:t xml:space="preserve">овлашћење за обављање послова матичара. </w:t>
      </w:r>
    </w:p>
    <w:p w14:paraId="55CB0AAB" w14:textId="0BF46D37" w:rsidR="007805ED" w:rsidRDefault="007805ED" w:rsidP="00A337AC">
      <w:pPr>
        <w:ind w:left="720"/>
        <w:jc w:val="both"/>
        <w:rPr>
          <w:lang w:val="sr-Cyrl-RS"/>
        </w:rPr>
      </w:pPr>
      <w:r>
        <w:rPr>
          <w:lang w:val="sr-Cyrl-RS"/>
        </w:rPr>
        <w:t>О</w:t>
      </w:r>
      <w:r w:rsidRPr="00682993">
        <w:rPr>
          <w:lang w:val="sr-Cyrl-RS"/>
        </w:rPr>
        <w:t xml:space="preserve">влашћење за обављање послова матичара даје министар надлежан за послове </w:t>
      </w:r>
      <w:r>
        <w:rPr>
          <w:lang w:val="sr-Cyrl-RS"/>
        </w:rPr>
        <w:t xml:space="preserve">државне </w:t>
      </w:r>
      <w:r w:rsidRPr="00682993">
        <w:rPr>
          <w:lang w:val="sr-Cyrl-RS"/>
        </w:rPr>
        <w:t xml:space="preserve">управе на предлог функционера који руководи </w:t>
      </w:r>
      <w:r>
        <w:rPr>
          <w:lang w:val="sr-Cyrl-RS"/>
        </w:rPr>
        <w:t>општинском</w:t>
      </w:r>
      <w:r w:rsidRPr="00682993">
        <w:rPr>
          <w:lang w:val="sr-Cyrl-RS"/>
        </w:rPr>
        <w:t>,</w:t>
      </w:r>
      <w:r>
        <w:rPr>
          <w:lang w:val="sr-Cyrl-RS"/>
        </w:rPr>
        <w:t xml:space="preserve"> односно градском управом у чијем су делокругу поверени послови матичних књига,</w:t>
      </w:r>
      <w:r w:rsidRPr="00682993">
        <w:rPr>
          <w:lang w:val="sr-Cyrl-RS"/>
        </w:rPr>
        <w:t xml:space="preserve"> након положеног посебног стручног испита за матичара.</w:t>
      </w:r>
    </w:p>
    <w:p w14:paraId="696532A9" w14:textId="3B0E7C98" w:rsidR="007805ED" w:rsidRDefault="007805ED" w:rsidP="00A337AC">
      <w:pPr>
        <w:ind w:left="720"/>
        <w:jc w:val="both"/>
        <w:rPr>
          <w:bCs/>
          <w:lang w:val="sr-Cyrl-RS"/>
        </w:rPr>
      </w:pPr>
      <w:r w:rsidRPr="00682993">
        <w:rPr>
          <w:bCs/>
          <w:lang w:val="sr-Cyrl-RS"/>
        </w:rPr>
        <w:t xml:space="preserve">Уз предлог за давање овлашћења за обављање послова матичара </w:t>
      </w:r>
      <w:r>
        <w:rPr>
          <w:bCs/>
          <w:lang w:val="sr-Cyrl-RS"/>
        </w:rPr>
        <w:t xml:space="preserve">обавезно се </w:t>
      </w:r>
      <w:r w:rsidRPr="00682993">
        <w:rPr>
          <w:bCs/>
          <w:lang w:val="sr-Cyrl-RS"/>
        </w:rPr>
        <w:t xml:space="preserve">подноси: </w:t>
      </w:r>
      <w:r w:rsidRPr="00C536DA">
        <w:rPr>
          <w:bCs/>
          <w:lang w:val="sr-Cyrl-RS"/>
        </w:rPr>
        <w:t>решење о радноправном статусу матичара или заменика матичара</w:t>
      </w:r>
      <w:r>
        <w:rPr>
          <w:bCs/>
          <w:lang w:val="sr-Cyrl-RS"/>
        </w:rPr>
        <w:t xml:space="preserve">, </w:t>
      </w:r>
      <w:r w:rsidRPr="00C536DA">
        <w:rPr>
          <w:bCs/>
          <w:lang w:val="sr-Cyrl-RS"/>
        </w:rPr>
        <w:t>оверена фотокопија дипломе о степену стручне спреме коју је стек</w:t>
      </w:r>
      <w:r>
        <w:rPr>
          <w:bCs/>
          <w:lang w:val="sr-Cyrl-RS"/>
        </w:rPr>
        <w:t xml:space="preserve">ао матичар или заменик матичара и </w:t>
      </w:r>
      <w:r w:rsidRPr="00682993">
        <w:rPr>
          <w:bCs/>
          <w:lang w:val="sr-Cyrl-RS"/>
        </w:rPr>
        <w:t>оверена фотокопија уверења о положеном посеб</w:t>
      </w:r>
      <w:r>
        <w:rPr>
          <w:bCs/>
          <w:lang w:val="sr-Cyrl-RS"/>
        </w:rPr>
        <w:t>ном стручном испиту за матичара.</w:t>
      </w:r>
    </w:p>
    <w:p w14:paraId="6A5576DA" w14:textId="073B3162" w:rsidR="007805ED" w:rsidRDefault="007805ED" w:rsidP="00A337AC">
      <w:pPr>
        <w:ind w:left="720" w:firstLine="720"/>
        <w:jc w:val="both"/>
        <w:rPr>
          <w:lang w:val="sr-Cyrl-RS"/>
        </w:rPr>
      </w:pPr>
      <w:r w:rsidRPr="00B64D5D">
        <w:rPr>
          <w:lang w:val="sr-Cyrl-RS"/>
        </w:rPr>
        <w:t xml:space="preserve">Образац предлога за давање овлашћења за обављање послова матичара, може се преузети на званичној интернет страници Министарства државне управе и локалне самоуправе </w:t>
      </w:r>
      <w:hyperlink r:id="rId155" w:history="1">
        <w:r w:rsidR="00E00CFC" w:rsidRPr="002970F7">
          <w:rPr>
            <w:rStyle w:val="Hyperlink"/>
          </w:rPr>
          <w:t>http://mduls.gov.rs/wp-content/uploads/Obrazac-predloga-za-davanje-ovlascenja-za-obavljanje-poslova-maticcara.doc</w:t>
        </w:r>
      </w:hyperlink>
      <w:r w:rsidR="00E00CFC">
        <w:rPr>
          <w:lang w:val="sr-Cyrl-RS"/>
        </w:rPr>
        <w:t xml:space="preserve"> </w:t>
      </w:r>
      <w:r w:rsidRPr="00B64D5D">
        <w:rPr>
          <w:lang w:val="sr-Cyrl-RS"/>
        </w:rPr>
        <w:t>а овде се даје ради</w:t>
      </w:r>
      <w:r>
        <w:rPr>
          <w:lang w:val="sr-Cyrl-RS"/>
        </w:rPr>
        <w:t xml:space="preserve"> илустрације.</w:t>
      </w:r>
    </w:p>
    <w:p w14:paraId="6BBD73E4" w14:textId="77777777" w:rsidR="007805ED" w:rsidRPr="0018364C" w:rsidRDefault="007805ED" w:rsidP="007805ED">
      <w:pPr>
        <w:rPr>
          <w:b/>
          <w:sz w:val="16"/>
          <w:szCs w:val="16"/>
          <w:lang w:val="sr-Cyrl-RS"/>
        </w:rPr>
      </w:pPr>
    </w:p>
    <w:p w14:paraId="5E13E4D7" w14:textId="77777777" w:rsidR="007805ED" w:rsidRPr="0018364C" w:rsidRDefault="007805ED" w:rsidP="00A337AC">
      <w:pPr>
        <w:ind w:firstLine="720"/>
        <w:rPr>
          <w:b/>
          <w:sz w:val="18"/>
          <w:szCs w:val="18"/>
          <w:lang w:val="sr-Cyrl-RS"/>
        </w:rPr>
      </w:pPr>
      <w:r w:rsidRPr="0018364C">
        <w:rPr>
          <w:b/>
          <w:sz w:val="18"/>
          <w:szCs w:val="18"/>
          <w:lang w:val="sr-Cyrl-RS"/>
        </w:rPr>
        <w:t>Министарство државне управе и локалне самоуправе</w:t>
      </w:r>
    </w:p>
    <w:p w14:paraId="3C3F056A" w14:textId="77777777" w:rsidR="007805ED" w:rsidRPr="0018364C" w:rsidRDefault="007805ED" w:rsidP="007805ED">
      <w:pPr>
        <w:rPr>
          <w:sz w:val="16"/>
          <w:szCs w:val="16"/>
          <w:lang w:val="sr-Cyrl-RS"/>
        </w:rPr>
      </w:pPr>
    </w:p>
    <w:p w14:paraId="58BF9045" w14:textId="77777777" w:rsidR="007805ED" w:rsidRPr="0018364C" w:rsidRDefault="007805ED" w:rsidP="007805ED">
      <w:pPr>
        <w:rPr>
          <w:sz w:val="18"/>
          <w:szCs w:val="18"/>
          <w:lang w:val="sr-Cyrl-RS"/>
        </w:rPr>
      </w:pPr>
      <w:r w:rsidRPr="0018364C">
        <w:rPr>
          <w:sz w:val="18"/>
          <w:szCs w:val="18"/>
          <w:lang w:val="sr-Cyrl-RS"/>
        </w:rPr>
        <w:tab/>
        <w:t xml:space="preserve">На основу члана 12. став 2. </w:t>
      </w:r>
      <w:r w:rsidRPr="0018364C">
        <w:rPr>
          <w:spacing w:val="-6"/>
          <w:sz w:val="18"/>
          <w:szCs w:val="18"/>
          <w:lang w:val="sr-Cyrl-RS"/>
        </w:rPr>
        <w:t xml:space="preserve">Закона о матичним књигама </w:t>
      </w:r>
      <w:r w:rsidRPr="0018364C">
        <w:rPr>
          <w:sz w:val="18"/>
          <w:szCs w:val="18"/>
          <w:lang w:val="sr-Cyrl-RS"/>
        </w:rPr>
        <w:t xml:space="preserve"> </w:t>
      </w:r>
      <w:r w:rsidRPr="0018364C">
        <w:rPr>
          <w:spacing w:val="-4"/>
          <w:sz w:val="18"/>
          <w:szCs w:val="18"/>
          <w:lang w:val="sr-Cyrl-RS"/>
        </w:rPr>
        <w:t>(„Службени гласник РС“, број 20/09), подносим</w:t>
      </w:r>
    </w:p>
    <w:p w14:paraId="480E7BF6" w14:textId="77777777" w:rsidR="007805ED" w:rsidRPr="0018364C" w:rsidRDefault="007805ED" w:rsidP="007805ED">
      <w:pPr>
        <w:rPr>
          <w:sz w:val="18"/>
          <w:szCs w:val="18"/>
          <w:lang w:val="sr-Cyrl-RS"/>
        </w:rPr>
      </w:pPr>
    </w:p>
    <w:p w14:paraId="6EB65E7C" w14:textId="77777777" w:rsidR="007805ED" w:rsidRPr="0018364C" w:rsidRDefault="007805ED" w:rsidP="007805ED">
      <w:pPr>
        <w:jc w:val="center"/>
        <w:rPr>
          <w:b/>
          <w:sz w:val="18"/>
          <w:szCs w:val="18"/>
          <w:lang w:val="sr-Cyrl-RS"/>
        </w:rPr>
      </w:pPr>
      <w:r w:rsidRPr="0018364C">
        <w:rPr>
          <w:b/>
          <w:sz w:val="18"/>
          <w:szCs w:val="18"/>
          <w:lang w:val="sr-Cyrl-RS"/>
        </w:rPr>
        <w:t>П Р Е Д Л О Г</w:t>
      </w:r>
    </w:p>
    <w:p w14:paraId="6553BE3F" w14:textId="77777777" w:rsidR="007805ED" w:rsidRPr="0018364C" w:rsidRDefault="007805ED" w:rsidP="007805ED">
      <w:pPr>
        <w:jc w:val="center"/>
        <w:rPr>
          <w:b/>
          <w:sz w:val="18"/>
          <w:szCs w:val="18"/>
          <w:lang w:val="sr-Cyrl-RS"/>
        </w:rPr>
      </w:pPr>
      <w:r w:rsidRPr="0018364C">
        <w:rPr>
          <w:b/>
          <w:sz w:val="18"/>
          <w:szCs w:val="18"/>
          <w:lang w:val="sr-Cyrl-RS"/>
        </w:rPr>
        <w:t>ЗА ДАВАЊЕ ОВЛАШЋЕЊА ЗА ОБАВЉАЊЕ ПОСЛОВА МАТИЧАРА</w:t>
      </w:r>
    </w:p>
    <w:p w14:paraId="58B652D3" w14:textId="77777777" w:rsidR="007805ED" w:rsidRPr="0018364C" w:rsidRDefault="007805ED" w:rsidP="007805ED">
      <w:pPr>
        <w:autoSpaceDE w:val="0"/>
        <w:autoSpaceDN w:val="0"/>
        <w:adjustRightInd w:val="0"/>
        <w:rPr>
          <w:color w:val="000000"/>
          <w:sz w:val="18"/>
          <w:szCs w:val="18"/>
          <w:lang w:val="sr-Cyrl-RS"/>
        </w:rPr>
      </w:pPr>
    </w:p>
    <w:p w14:paraId="65943D9E" w14:textId="77777777" w:rsidR="007805ED" w:rsidRPr="0018364C" w:rsidRDefault="007805ED" w:rsidP="00A337AC">
      <w:pPr>
        <w:autoSpaceDE w:val="0"/>
        <w:autoSpaceDN w:val="0"/>
        <w:adjustRightInd w:val="0"/>
        <w:ind w:firstLine="720"/>
        <w:rPr>
          <w:b/>
          <w:color w:val="000000"/>
          <w:sz w:val="18"/>
          <w:szCs w:val="18"/>
          <w:lang w:val="sr-Cyrl-RS"/>
        </w:rPr>
      </w:pPr>
      <w:r w:rsidRPr="0018364C">
        <w:rPr>
          <w:b/>
          <w:color w:val="000000"/>
          <w:sz w:val="18"/>
          <w:szCs w:val="18"/>
          <w:lang w:val="sr-Cyrl-RS"/>
        </w:rPr>
        <w:t>1) Име матичара – заменика матичара</w:t>
      </w:r>
    </w:p>
    <w:p w14:paraId="030CD5DB" w14:textId="77777777" w:rsidR="007805ED" w:rsidRPr="0018364C" w:rsidRDefault="007805ED" w:rsidP="007805ED">
      <w:pPr>
        <w:autoSpaceDE w:val="0"/>
        <w:autoSpaceDN w:val="0"/>
        <w:adjustRightInd w:val="0"/>
        <w:rPr>
          <w:color w:val="000000"/>
          <w:sz w:val="18"/>
          <w:szCs w:val="18"/>
          <w:lang w:val="sr-Cyrl-RS"/>
        </w:rPr>
      </w:pPr>
    </w:p>
    <w:p w14:paraId="1E74E4EA" w14:textId="77777777" w:rsidR="007805ED" w:rsidRPr="0018364C" w:rsidRDefault="007805ED" w:rsidP="00A337AC">
      <w:pPr>
        <w:pBdr>
          <w:top w:val="single" w:sz="4" w:space="1" w:color="auto"/>
          <w:left w:val="single" w:sz="4" w:space="4" w:color="auto"/>
          <w:bottom w:val="single" w:sz="4" w:space="1" w:color="auto"/>
          <w:right w:val="single" w:sz="4" w:space="4" w:color="auto"/>
        </w:pBdr>
        <w:autoSpaceDE w:val="0"/>
        <w:autoSpaceDN w:val="0"/>
        <w:adjustRightInd w:val="0"/>
        <w:ind w:left="709" w:right="71" w:firstLine="207"/>
        <w:rPr>
          <w:color w:val="000000"/>
          <w:sz w:val="18"/>
          <w:szCs w:val="18"/>
          <w:lang w:val="sr-Cyrl-RS"/>
        </w:rPr>
      </w:pPr>
    </w:p>
    <w:p w14:paraId="057E9AE3" w14:textId="77777777" w:rsidR="007805ED" w:rsidRPr="0018364C" w:rsidRDefault="007805ED" w:rsidP="007805ED">
      <w:pPr>
        <w:rPr>
          <w:color w:val="000000"/>
          <w:sz w:val="18"/>
          <w:szCs w:val="18"/>
          <w:lang w:val="sr-Cyrl-RS"/>
        </w:rPr>
      </w:pPr>
    </w:p>
    <w:p w14:paraId="6508B195" w14:textId="77777777" w:rsidR="007805ED" w:rsidRPr="0018364C" w:rsidRDefault="007805ED" w:rsidP="00A337AC">
      <w:pPr>
        <w:autoSpaceDE w:val="0"/>
        <w:autoSpaceDN w:val="0"/>
        <w:adjustRightInd w:val="0"/>
        <w:ind w:firstLine="720"/>
        <w:rPr>
          <w:b/>
          <w:color w:val="000000"/>
          <w:sz w:val="18"/>
          <w:szCs w:val="18"/>
          <w:lang w:val="sr-Cyrl-RS"/>
        </w:rPr>
      </w:pPr>
      <w:r w:rsidRPr="0018364C">
        <w:rPr>
          <w:b/>
          <w:color w:val="000000"/>
          <w:sz w:val="18"/>
          <w:szCs w:val="18"/>
          <w:lang w:val="sr-Cyrl-RS"/>
        </w:rPr>
        <w:t>2) Презиме матичара – заменика матичара</w:t>
      </w:r>
    </w:p>
    <w:p w14:paraId="19918709" w14:textId="77777777" w:rsidR="007805ED" w:rsidRPr="0018364C" w:rsidRDefault="007805ED" w:rsidP="007805ED">
      <w:pPr>
        <w:autoSpaceDE w:val="0"/>
        <w:autoSpaceDN w:val="0"/>
        <w:adjustRightInd w:val="0"/>
        <w:rPr>
          <w:color w:val="000000"/>
          <w:sz w:val="18"/>
          <w:szCs w:val="18"/>
          <w:lang w:val="sr-Cyrl-RS"/>
        </w:rPr>
      </w:pPr>
    </w:p>
    <w:p w14:paraId="7EF618F1" w14:textId="77777777" w:rsidR="007805ED" w:rsidRPr="0018364C" w:rsidRDefault="007805ED" w:rsidP="00A337AC">
      <w:pPr>
        <w:pBdr>
          <w:top w:val="single" w:sz="4" w:space="1" w:color="auto"/>
          <w:left w:val="single" w:sz="4" w:space="4" w:color="auto"/>
          <w:bottom w:val="single" w:sz="4" w:space="1" w:color="auto"/>
          <w:right w:val="single" w:sz="4" w:space="4" w:color="auto"/>
        </w:pBdr>
        <w:autoSpaceDE w:val="0"/>
        <w:autoSpaceDN w:val="0"/>
        <w:adjustRightInd w:val="0"/>
        <w:ind w:left="709" w:right="71"/>
        <w:rPr>
          <w:color w:val="000000"/>
          <w:sz w:val="18"/>
          <w:szCs w:val="18"/>
          <w:lang w:val="sr-Cyrl-RS"/>
        </w:rPr>
      </w:pPr>
    </w:p>
    <w:p w14:paraId="4227C9FD" w14:textId="77777777" w:rsidR="007805ED" w:rsidRPr="0018364C" w:rsidRDefault="007805ED" w:rsidP="007805ED">
      <w:pPr>
        <w:autoSpaceDE w:val="0"/>
        <w:autoSpaceDN w:val="0"/>
        <w:adjustRightInd w:val="0"/>
        <w:rPr>
          <w:color w:val="000000"/>
          <w:sz w:val="18"/>
          <w:szCs w:val="18"/>
          <w:lang w:val="sr-Cyrl-RS"/>
        </w:rPr>
      </w:pPr>
      <w:r w:rsidRPr="0018364C">
        <w:rPr>
          <w:color w:val="000000"/>
          <w:sz w:val="18"/>
          <w:szCs w:val="18"/>
          <w:lang w:val="sr-Cyrl-RS"/>
        </w:rPr>
        <w:tab/>
      </w:r>
    </w:p>
    <w:p w14:paraId="4EC0AD51" w14:textId="58EB4C40" w:rsidR="007805ED" w:rsidRPr="0018364C" w:rsidRDefault="00A337AC" w:rsidP="007805ED">
      <w:pPr>
        <w:tabs>
          <w:tab w:val="left" w:pos="284"/>
        </w:tabs>
        <w:autoSpaceDE w:val="0"/>
        <w:autoSpaceDN w:val="0"/>
        <w:adjustRightInd w:val="0"/>
        <w:rPr>
          <w:b/>
          <w:color w:val="000000"/>
          <w:spacing w:val="-6"/>
          <w:sz w:val="18"/>
          <w:szCs w:val="18"/>
          <w:lang w:val="sr-Cyrl-RS"/>
        </w:rPr>
      </w:pPr>
      <w:r>
        <w:rPr>
          <w:b/>
          <w:color w:val="000000"/>
          <w:sz w:val="18"/>
          <w:szCs w:val="18"/>
          <w:lang w:val="sr-Cyrl-RS"/>
        </w:rPr>
        <w:tab/>
      </w:r>
      <w:r>
        <w:rPr>
          <w:b/>
          <w:color w:val="000000"/>
          <w:sz w:val="18"/>
          <w:szCs w:val="18"/>
          <w:lang w:val="sr-Cyrl-RS"/>
        </w:rPr>
        <w:tab/>
        <w:t>3)</w:t>
      </w:r>
      <w:r w:rsidR="007805ED" w:rsidRPr="0018364C">
        <w:rPr>
          <w:b/>
          <w:color w:val="000000"/>
          <w:spacing w:val="-6"/>
          <w:sz w:val="18"/>
          <w:szCs w:val="18"/>
          <w:lang w:val="sr-Cyrl-RS"/>
        </w:rPr>
        <w:t>Градска – општинска управа код кој</w:t>
      </w:r>
      <w:r>
        <w:rPr>
          <w:b/>
          <w:color w:val="000000"/>
          <w:spacing w:val="-6"/>
          <w:sz w:val="18"/>
          <w:szCs w:val="18"/>
          <w:lang w:val="sr-Cyrl-RS"/>
        </w:rPr>
        <w:t xml:space="preserve">е је матичар – заменик матичара </w:t>
      </w:r>
      <w:r w:rsidR="007805ED" w:rsidRPr="0018364C">
        <w:rPr>
          <w:b/>
          <w:color w:val="000000"/>
          <w:spacing w:val="-6"/>
          <w:sz w:val="18"/>
          <w:szCs w:val="18"/>
          <w:lang w:val="sr-Cyrl-RS"/>
        </w:rPr>
        <w:t xml:space="preserve">запослен </w:t>
      </w:r>
    </w:p>
    <w:p w14:paraId="50C5D451" w14:textId="77777777" w:rsidR="007805ED" w:rsidRPr="0018364C" w:rsidRDefault="007805ED" w:rsidP="007805ED">
      <w:pPr>
        <w:autoSpaceDE w:val="0"/>
        <w:autoSpaceDN w:val="0"/>
        <w:adjustRightInd w:val="0"/>
        <w:rPr>
          <w:color w:val="000000"/>
          <w:sz w:val="18"/>
          <w:szCs w:val="18"/>
          <w:lang w:val="sr-Cyrl-RS"/>
        </w:rPr>
      </w:pPr>
    </w:p>
    <w:p w14:paraId="506F03BD" w14:textId="77777777" w:rsidR="007805ED" w:rsidRPr="0018364C" w:rsidRDefault="007805ED" w:rsidP="00A337AC">
      <w:pPr>
        <w:pBdr>
          <w:top w:val="single" w:sz="4" w:space="1" w:color="auto"/>
          <w:left w:val="single" w:sz="4" w:space="4" w:color="auto"/>
          <w:bottom w:val="single" w:sz="4" w:space="1" w:color="auto"/>
          <w:right w:val="single" w:sz="4" w:space="4" w:color="auto"/>
        </w:pBdr>
        <w:autoSpaceDE w:val="0"/>
        <w:autoSpaceDN w:val="0"/>
        <w:adjustRightInd w:val="0"/>
        <w:ind w:left="709" w:right="71"/>
        <w:rPr>
          <w:color w:val="000000"/>
          <w:sz w:val="18"/>
          <w:szCs w:val="18"/>
          <w:lang w:val="sr-Cyrl-RS"/>
        </w:rPr>
      </w:pPr>
    </w:p>
    <w:p w14:paraId="4DEF3B1B" w14:textId="77777777" w:rsidR="007805ED" w:rsidRPr="0018364C" w:rsidRDefault="007805ED" w:rsidP="007805ED">
      <w:pPr>
        <w:rPr>
          <w:color w:val="000000"/>
          <w:sz w:val="18"/>
          <w:szCs w:val="18"/>
          <w:lang w:val="sr-Cyrl-RS"/>
        </w:rPr>
      </w:pPr>
    </w:p>
    <w:p w14:paraId="6DBB65A7" w14:textId="37617653" w:rsidR="007805ED" w:rsidRPr="0018364C" w:rsidRDefault="00A337AC" w:rsidP="007805ED">
      <w:pPr>
        <w:tabs>
          <w:tab w:val="left" w:pos="284"/>
        </w:tabs>
        <w:autoSpaceDE w:val="0"/>
        <w:autoSpaceDN w:val="0"/>
        <w:adjustRightInd w:val="0"/>
        <w:ind w:left="284" w:hanging="284"/>
        <w:rPr>
          <w:b/>
          <w:color w:val="000000"/>
          <w:spacing w:val="-6"/>
          <w:sz w:val="18"/>
          <w:szCs w:val="18"/>
          <w:lang w:val="sr-Cyrl-RS"/>
        </w:rPr>
      </w:pPr>
      <w:r>
        <w:rPr>
          <w:b/>
          <w:color w:val="000000"/>
          <w:sz w:val="18"/>
          <w:szCs w:val="18"/>
          <w:lang w:val="sr-Cyrl-RS"/>
        </w:rPr>
        <w:t xml:space="preserve">                4)</w:t>
      </w:r>
      <w:r w:rsidR="007805ED" w:rsidRPr="0018364C">
        <w:rPr>
          <w:b/>
          <w:color w:val="000000"/>
          <w:spacing w:val="-2"/>
          <w:sz w:val="18"/>
          <w:szCs w:val="18"/>
          <w:lang w:val="sr-Cyrl-RS"/>
        </w:rPr>
        <w:t xml:space="preserve">Предлог за обављање послова </w:t>
      </w:r>
      <w:r w:rsidR="007805ED" w:rsidRPr="0018364C">
        <w:rPr>
          <w:b/>
          <w:color w:val="000000"/>
          <w:sz w:val="18"/>
          <w:szCs w:val="18"/>
          <w:lang w:val="sr-Cyrl-RS"/>
        </w:rPr>
        <w:t>матичара у својству матичара или заменика матичара</w:t>
      </w:r>
      <w:r w:rsidR="007805ED" w:rsidRPr="0018364C">
        <w:rPr>
          <w:rStyle w:val="FootnoteReference"/>
          <w:b/>
          <w:color w:val="000000"/>
          <w:sz w:val="18"/>
          <w:szCs w:val="18"/>
          <w:lang w:val="sr-Cyrl-RS"/>
        </w:rPr>
        <w:footnoteReference w:id="1"/>
      </w:r>
    </w:p>
    <w:p w14:paraId="4937B89F" w14:textId="77777777" w:rsidR="007805ED" w:rsidRPr="0018364C" w:rsidRDefault="007805ED" w:rsidP="007805ED">
      <w:pPr>
        <w:autoSpaceDE w:val="0"/>
        <w:autoSpaceDN w:val="0"/>
        <w:adjustRightInd w:val="0"/>
        <w:rPr>
          <w:color w:val="000000"/>
          <w:sz w:val="18"/>
          <w:szCs w:val="18"/>
          <w:lang w:val="sr-Cyrl-RS"/>
        </w:rPr>
      </w:pPr>
    </w:p>
    <w:p w14:paraId="79B27676" w14:textId="77777777" w:rsidR="007805ED" w:rsidRPr="0018364C" w:rsidRDefault="007805ED" w:rsidP="00A337AC">
      <w:pPr>
        <w:pBdr>
          <w:top w:val="single" w:sz="4" w:space="1" w:color="auto"/>
          <w:left w:val="single" w:sz="4" w:space="4" w:color="auto"/>
          <w:bottom w:val="single" w:sz="4" w:space="1" w:color="auto"/>
          <w:right w:val="single" w:sz="4" w:space="4" w:color="auto"/>
        </w:pBdr>
        <w:autoSpaceDE w:val="0"/>
        <w:autoSpaceDN w:val="0"/>
        <w:adjustRightInd w:val="0"/>
        <w:ind w:left="709" w:right="71" w:firstLine="142"/>
        <w:rPr>
          <w:color w:val="000000"/>
          <w:sz w:val="18"/>
          <w:szCs w:val="18"/>
          <w:lang w:val="sr-Cyrl-RS"/>
        </w:rPr>
      </w:pPr>
    </w:p>
    <w:p w14:paraId="4E7790BE" w14:textId="77777777" w:rsidR="007805ED" w:rsidRPr="0018364C" w:rsidRDefault="007805ED" w:rsidP="00A337AC">
      <w:pPr>
        <w:ind w:left="567" w:firstLine="567"/>
        <w:rPr>
          <w:color w:val="000000"/>
          <w:sz w:val="18"/>
          <w:szCs w:val="18"/>
          <w:lang w:val="sr-Cyrl-RS"/>
        </w:rPr>
      </w:pPr>
    </w:p>
    <w:p w14:paraId="5BF896DF" w14:textId="7FA0B2AB" w:rsidR="007805ED" w:rsidRPr="0018364C" w:rsidRDefault="007805ED" w:rsidP="00554A8E">
      <w:pPr>
        <w:tabs>
          <w:tab w:val="left" w:pos="284"/>
        </w:tabs>
        <w:autoSpaceDE w:val="0"/>
        <w:autoSpaceDN w:val="0"/>
        <w:adjustRightInd w:val="0"/>
        <w:ind w:left="284" w:firstLine="283"/>
        <w:rPr>
          <w:b/>
          <w:color w:val="000000"/>
          <w:spacing w:val="-6"/>
          <w:sz w:val="18"/>
          <w:szCs w:val="18"/>
          <w:lang w:val="sr-Cyrl-RS"/>
        </w:rPr>
      </w:pPr>
      <w:r w:rsidRPr="0018364C">
        <w:rPr>
          <w:b/>
          <w:color w:val="000000"/>
          <w:sz w:val="18"/>
          <w:szCs w:val="18"/>
          <w:lang w:val="sr-Cyrl-RS"/>
        </w:rPr>
        <w:t>5)</w:t>
      </w:r>
      <w:r w:rsidR="00554A8E">
        <w:rPr>
          <w:b/>
          <w:color w:val="000000"/>
          <w:sz w:val="18"/>
          <w:szCs w:val="18"/>
          <w:lang w:val="sr-Cyrl-RS"/>
        </w:rPr>
        <w:t xml:space="preserve"> </w:t>
      </w:r>
      <w:r w:rsidRPr="0018364C">
        <w:rPr>
          <w:b/>
          <w:color w:val="000000"/>
          <w:spacing w:val="-2"/>
          <w:sz w:val="18"/>
          <w:szCs w:val="18"/>
          <w:lang w:val="sr-Cyrl-RS"/>
        </w:rPr>
        <w:t xml:space="preserve">Град – општина и матично подручје за које се матичару – заменику матичара даје овлашћење за обављање послова матичара </w:t>
      </w:r>
    </w:p>
    <w:p w14:paraId="6AC0DEA6" w14:textId="77777777" w:rsidR="007805ED" w:rsidRPr="0018364C" w:rsidRDefault="007805ED" w:rsidP="007805ED">
      <w:pPr>
        <w:autoSpaceDE w:val="0"/>
        <w:autoSpaceDN w:val="0"/>
        <w:adjustRightInd w:val="0"/>
        <w:rPr>
          <w:color w:val="000000"/>
          <w:sz w:val="18"/>
          <w:szCs w:val="18"/>
          <w:lang w:val="sr-Cyrl-RS"/>
        </w:rPr>
      </w:pPr>
    </w:p>
    <w:p w14:paraId="042A66E4" w14:textId="77777777" w:rsidR="007805ED" w:rsidRPr="0018364C" w:rsidRDefault="007805ED" w:rsidP="00554A8E">
      <w:pPr>
        <w:pBdr>
          <w:top w:val="single" w:sz="4" w:space="1" w:color="auto"/>
          <w:left w:val="single" w:sz="4" w:space="4" w:color="auto"/>
          <w:bottom w:val="single" w:sz="4" w:space="1" w:color="auto"/>
          <w:right w:val="single" w:sz="4" w:space="4" w:color="auto"/>
        </w:pBdr>
        <w:autoSpaceDE w:val="0"/>
        <w:autoSpaceDN w:val="0"/>
        <w:adjustRightInd w:val="0"/>
        <w:ind w:left="709" w:right="71"/>
        <w:rPr>
          <w:color w:val="000000"/>
          <w:sz w:val="18"/>
          <w:szCs w:val="18"/>
          <w:lang w:val="sr-Cyrl-RS"/>
        </w:rPr>
      </w:pPr>
    </w:p>
    <w:p w14:paraId="69B9F179" w14:textId="77777777" w:rsidR="007805ED" w:rsidRPr="0018364C" w:rsidRDefault="007805ED" w:rsidP="007805ED">
      <w:pPr>
        <w:rPr>
          <w:color w:val="000000"/>
          <w:sz w:val="18"/>
          <w:szCs w:val="18"/>
          <w:lang w:val="sr-Cyrl-RS"/>
        </w:rPr>
      </w:pPr>
      <w:r w:rsidRPr="0018364C">
        <w:rPr>
          <w:color w:val="000000"/>
          <w:sz w:val="18"/>
          <w:szCs w:val="18"/>
          <w:lang w:val="sr-Cyrl-RS"/>
        </w:rPr>
        <w:tab/>
      </w:r>
    </w:p>
    <w:p w14:paraId="1D719516" w14:textId="76758080" w:rsidR="007805ED" w:rsidRPr="0018364C" w:rsidRDefault="00554A8E" w:rsidP="00554A8E">
      <w:pPr>
        <w:tabs>
          <w:tab w:val="left" w:pos="284"/>
        </w:tabs>
        <w:autoSpaceDE w:val="0"/>
        <w:autoSpaceDN w:val="0"/>
        <w:adjustRightInd w:val="0"/>
        <w:rPr>
          <w:b/>
          <w:color w:val="000000"/>
          <w:spacing w:val="-6"/>
          <w:sz w:val="18"/>
          <w:szCs w:val="18"/>
          <w:lang w:val="sr-Cyrl-RS"/>
        </w:rPr>
      </w:pPr>
      <w:r>
        <w:rPr>
          <w:b/>
          <w:color w:val="000000"/>
          <w:sz w:val="18"/>
          <w:szCs w:val="18"/>
          <w:lang w:val="sr-Cyrl-RS"/>
        </w:rPr>
        <w:t xml:space="preserve">            </w:t>
      </w:r>
      <w:r w:rsidR="007805ED" w:rsidRPr="0018364C">
        <w:rPr>
          <w:b/>
          <w:color w:val="000000"/>
          <w:sz w:val="18"/>
          <w:szCs w:val="18"/>
          <w:lang w:val="sr-Cyrl-RS"/>
        </w:rPr>
        <w:t>6)</w:t>
      </w:r>
      <w:r w:rsidR="007805ED" w:rsidRPr="0018364C">
        <w:rPr>
          <w:b/>
          <w:color w:val="000000"/>
          <w:sz w:val="18"/>
          <w:szCs w:val="18"/>
          <w:lang w:val="sr-Cyrl-RS"/>
        </w:rPr>
        <w:tab/>
      </w:r>
      <w:r w:rsidR="007805ED" w:rsidRPr="0018364C">
        <w:rPr>
          <w:b/>
          <w:color w:val="000000"/>
          <w:spacing w:val="-2"/>
          <w:sz w:val="18"/>
          <w:szCs w:val="18"/>
          <w:lang w:val="sr-Cyrl-RS"/>
        </w:rPr>
        <w:t xml:space="preserve">Степен стручне спреме </w:t>
      </w:r>
      <w:r w:rsidR="007805ED" w:rsidRPr="0018364C">
        <w:rPr>
          <w:b/>
          <w:color w:val="000000"/>
          <w:sz w:val="18"/>
          <w:szCs w:val="18"/>
          <w:lang w:val="sr-Cyrl-RS"/>
        </w:rPr>
        <w:t>матичара – заменика матичара</w:t>
      </w:r>
    </w:p>
    <w:p w14:paraId="29713693" w14:textId="77777777" w:rsidR="007805ED" w:rsidRPr="0018364C" w:rsidRDefault="007805ED" w:rsidP="007805ED">
      <w:pPr>
        <w:autoSpaceDE w:val="0"/>
        <w:autoSpaceDN w:val="0"/>
        <w:adjustRightInd w:val="0"/>
        <w:rPr>
          <w:color w:val="000000"/>
          <w:sz w:val="18"/>
          <w:szCs w:val="18"/>
          <w:lang w:val="sr-Cyrl-RS"/>
        </w:rPr>
      </w:pPr>
    </w:p>
    <w:p w14:paraId="7747671D" w14:textId="77777777" w:rsidR="007805ED" w:rsidRPr="0018364C" w:rsidRDefault="007805ED" w:rsidP="00554A8E">
      <w:pPr>
        <w:pBdr>
          <w:top w:val="single" w:sz="4" w:space="1" w:color="auto"/>
          <w:left w:val="single" w:sz="4" w:space="4" w:color="auto"/>
          <w:bottom w:val="single" w:sz="4" w:space="1" w:color="auto"/>
          <w:right w:val="single" w:sz="4" w:space="4" w:color="auto"/>
        </w:pBdr>
        <w:autoSpaceDE w:val="0"/>
        <w:autoSpaceDN w:val="0"/>
        <w:adjustRightInd w:val="0"/>
        <w:ind w:left="709" w:right="71" w:hanging="142"/>
        <w:rPr>
          <w:color w:val="000000"/>
          <w:sz w:val="18"/>
          <w:szCs w:val="18"/>
          <w:lang w:val="sr-Cyrl-RS"/>
        </w:rPr>
      </w:pPr>
    </w:p>
    <w:p w14:paraId="094BA8D8" w14:textId="77777777" w:rsidR="007805ED" w:rsidRPr="0018364C" w:rsidRDefault="007805ED" w:rsidP="007805ED">
      <w:pPr>
        <w:rPr>
          <w:color w:val="000000"/>
          <w:sz w:val="18"/>
          <w:szCs w:val="18"/>
          <w:lang w:val="sr-Cyrl-RS"/>
        </w:rPr>
      </w:pPr>
      <w:r w:rsidRPr="0018364C">
        <w:rPr>
          <w:color w:val="000000"/>
          <w:sz w:val="18"/>
          <w:szCs w:val="18"/>
          <w:lang w:val="sr-Cyrl-RS"/>
        </w:rPr>
        <w:tab/>
      </w:r>
    </w:p>
    <w:p w14:paraId="369909C3" w14:textId="14CFB78C" w:rsidR="007805ED" w:rsidRPr="0018364C" w:rsidRDefault="00554A8E" w:rsidP="007805ED">
      <w:pPr>
        <w:tabs>
          <w:tab w:val="left" w:pos="284"/>
        </w:tabs>
        <w:autoSpaceDE w:val="0"/>
        <w:autoSpaceDN w:val="0"/>
        <w:adjustRightInd w:val="0"/>
        <w:ind w:left="284" w:hanging="284"/>
        <w:rPr>
          <w:b/>
          <w:color w:val="000000"/>
          <w:spacing w:val="-6"/>
          <w:sz w:val="18"/>
          <w:szCs w:val="18"/>
          <w:lang w:val="sr-Cyrl-RS"/>
        </w:rPr>
      </w:pPr>
      <w:r>
        <w:rPr>
          <w:b/>
          <w:color w:val="000000"/>
          <w:sz w:val="18"/>
          <w:szCs w:val="18"/>
          <w:lang w:val="sr-Cyrl-RS"/>
        </w:rPr>
        <w:t xml:space="preserve">            </w:t>
      </w:r>
      <w:r w:rsidR="007805ED" w:rsidRPr="0018364C">
        <w:rPr>
          <w:b/>
          <w:color w:val="000000"/>
          <w:sz w:val="18"/>
          <w:szCs w:val="18"/>
          <w:lang w:val="sr-Cyrl-RS"/>
        </w:rPr>
        <w:t>7)</w:t>
      </w:r>
      <w:r w:rsidR="007805ED" w:rsidRPr="0018364C">
        <w:rPr>
          <w:b/>
          <w:color w:val="000000"/>
          <w:sz w:val="18"/>
          <w:szCs w:val="18"/>
          <w:lang w:val="sr-Cyrl-RS"/>
        </w:rPr>
        <w:tab/>
      </w:r>
      <w:r w:rsidR="007805ED" w:rsidRPr="0018364C">
        <w:rPr>
          <w:b/>
          <w:color w:val="000000"/>
          <w:spacing w:val="-2"/>
          <w:sz w:val="18"/>
          <w:szCs w:val="18"/>
          <w:lang w:val="sr-Cyrl-RS"/>
        </w:rPr>
        <w:t xml:space="preserve">Датум положеног посебног стручног испита за </w:t>
      </w:r>
      <w:r w:rsidR="007805ED" w:rsidRPr="0018364C">
        <w:rPr>
          <w:b/>
          <w:color w:val="000000"/>
          <w:sz w:val="18"/>
          <w:szCs w:val="18"/>
          <w:lang w:val="sr-Cyrl-RS"/>
        </w:rPr>
        <w:t>матичара</w:t>
      </w:r>
    </w:p>
    <w:p w14:paraId="28184686" w14:textId="77777777" w:rsidR="007805ED" w:rsidRPr="0018364C" w:rsidRDefault="007805ED" w:rsidP="007805ED">
      <w:pPr>
        <w:autoSpaceDE w:val="0"/>
        <w:autoSpaceDN w:val="0"/>
        <w:adjustRightInd w:val="0"/>
        <w:rPr>
          <w:color w:val="000000"/>
          <w:sz w:val="18"/>
          <w:szCs w:val="18"/>
          <w:lang w:val="sr-Cyrl-RS"/>
        </w:rPr>
      </w:pPr>
    </w:p>
    <w:p w14:paraId="46563D80" w14:textId="77777777" w:rsidR="007805ED" w:rsidRPr="0018364C" w:rsidRDefault="007805ED" w:rsidP="0051103A">
      <w:pPr>
        <w:pBdr>
          <w:top w:val="single" w:sz="4" w:space="1" w:color="auto"/>
          <w:left w:val="single" w:sz="4" w:space="4" w:color="auto"/>
          <w:bottom w:val="single" w:sz="4" w:space="1" w:color="auto"/>
          <w:right w:val="single" w:sz="4" w:space="4" w:color="auto"/>
        </w:pBdr>
        <w:autoSpaceDE w:val="0"/>
        <w:autoSpaceDN w:val="0"/>
        <w:adjustRightInd w:val="0"/>
        <w:ind w:left="709" w:right="71" w:firstLine="349"/>
        <w:rPr>
          <w:color w:val="000000"/>
          <w:sz w:val="18"/>
          <w:szCs w:val="18"/>
          <w:lang w:val="sr-Cyrl-RS"/>
        </w:rPr>
      </w:pPr>
    </w:p>
    <w:p w14:paraId="75822187" w14:textId="77777777" w:rsidR="007805ED" w:rsidRPr="0018364C" w:rsidRDefault="007805ED" w:rsidP="007805ED">
      <w:pPr>
        <w:rPr>
          <w:color w:val="000000"/>
          <w:sz w:val="18"/>
          <w:szCs w:val="18"/>
          <w:lang w:val="sr-Cyrl-RS"/>
        </w:rPr>
      </w:pPr>
    </w:p>
    <w:p w14:paraId="1C4D2391" w14:textId="602DA149" w:rsidR="007805ED" w:rsidRPr="0018364C" w:rsidRDefault="0051103A" w:rsidP="007805ED">
      <w:pPr>
        <w:tabs>
          <w:tab w:val="left" w:pos="284"/>
        </w:tabs>
        <w:autoSpaceDE w:val="0"/>
        <w:autoSpaceDN w:val="0"/>
        <w:adjustRightInd w:val="0"/>
        <w:ind w:left="284" w:hanging="284"/>
        <w:rPr>
          <w:b/>
          <w:color w:val="000000"/>
          <w:spacing w:val="-6"/>
          <w:sz w:val="18"/>
          <w:szCs w:val="18"/>
          <w:lang w:val="sr-Cyrl-RS"/>
        </w:rPr>
      </w:pPr>
      <w:r>
        <w:rPr>
          <w:b/>
          <w:color w:val="000000"/>
          <w:sz w:val="18"/>
          <w:szCs w:val="18"/>
          <w:lang w:val="sr-Cyrl-RS"/>
        </w:rPr>
        <w:t xml:space="preserve">            </w:t>
      </w:r>
      <w:r w:rsidR="007805ED" w:rsidRPr="0018364C">
        <w:rPr>
          <w:b/>
          <w:color w:val="000000"/>
          <w:sz w:val="18"/>
          <w:szCs w:val="18"/>
          <w:lang w:val="sr-Cyrl-RS"/>
        </w:rPr>
        <w:t>8)</w:t>
      </w:r>
      <w:r w:rsidR="007805ED" w:rsidRPr="0018364C">
        <w:rPr>
          <w:b/>
          <w:color w:val="000000"/>
          <w:sz w:val="18"/>
          <w:szCs w:val="18"/>
          <w:lang w:val="sr-Cyrl-RS"/>
        </w:rPr>
        <w:tab/>
        <w:t xml:space="preserve">Временски период за који се тражи давање овлашћења </w:t>
      </w:r>
      <w:r w:rsidR="007805ED" w:rsidRPr="0018364C">
        <w:rPr>
          <w:b/>
          <w:color w:val="000000"/>
          <w:spacing w:val="-2"/>
          <w:sz w:val="18"/>
          <w:szCs w:val="18"/>
          <w:lang w:val="sr-Cyrl-RS"/>
        </w:rPr>
        <w:t xml:space="preserve">за обављање послова </w:t>
      </w:r>
      <w:r w:rsidR="007805ED" w:rsidRPr="0018364C">
        <w:rPr>
          <w:b/>
          <w:color w:val="000000"/>
          <w:sz w:val="18"/>
          <w:szCs w:val="18"/>
          <w:lang w:val="sr-Cyrl-RS"/>
        </w:rPr>
        <w:t>матичара</w:t>
      </w:r>
      <w:r w:rsidR="007805ED" w:rsidRPr="0018364C">
        <w:rPr>
          <w:rStyle w:val="FootnoteReference"/>
          <w:b/>
          <w:color w:val="000000"/>
          <w:sz w:val="18"/>
          <w:szCs w:val="18"/>
          <w:lang w:val="sr-Cyrl-RS"/>
        </w:rPr>
        <w:footnoteReference w:id="2"/>
      </w:r>
      <w:r w:rsidR="007805ED" w:rsidRPr="0018364C">
        <w:rPr>
          <w:b/>
          <w:color w:val="000000"/>
          <w:sz w:val="18"/>
          <w:szCs w:val="18"/>
          <w:lang w:val="sr-Cyrl-RS"/>
        </w:rPr>
        <w:t xml:space="preserve"> </w:t>
      </w:r>
    </w:p>
    <w:p w14:paraId="565A3E54" w14:textId="77777777" w:rsidR="007805ED" w:rsidRPr="00083A7F" w:rsidRDefault="007805ED" w:rsidP="007805ED">
      <w:pPr>
        <w:autoSpaceDE w:val="0"/>
        <w:autoSpaceDN w:val="0"/>
        <w:adjustRightInd w:val="0"/>
        <w:rPr>
          <w:color w:val="000000"/>
          <w:sz w:val="16"/>
          <w:szCs w:val="16"/>
          <w:lang w:val="sr-Cyrl-RS"/>
        </w:rPr>
      </w:pPr>
    </w:p>
    <w:p w14:paraId="5F15EF62" w14:textId="77777777" w:rsidR="007805ED" w:rsidRPr="00083A7F" w:rsidRDefault="007805ED" w:rsidP="0051103A">
      <w:pPr>
        <w:pBdr>
          <w:top w:val="single" w:sz="4" w:space="1" w:color="auto"/>
          <w:left w:val="single" w:sz="4" w:space="4" w:color="auto"/>
          <w:bottom w:val="single" w:sz="4" w:space="1" w:color="auto"/>
          <w:right w:val="single" w:sz="4" w:space="4" w:color="auto"/>
        </w:pBdr>
        <w:autoSpaceDE w:val="0"/>
        <w:autoSpaceDN w:val="0"/>
        <w:adjustRightInd w:val="0"/>
        <w:ind w:left="567" w:right="71"/>
        <w:rPr>
          <w:color w:val="000000"/>
          <w:sz w:val="16"/>
          <w:szCs w:val="16"/>
          <w:lang w:val="sr-Cyrl-RS"/>
        </w:rPr>
      </w:pPr>
    </w:p>
    <w:p w14:paraId="678D7EC1" w14:textId="77777777" w:rsidR="007805ED" w:rsidRPr="00083A7F" w:rsidRDefault="007805ED" w:rsidP="007805ED">
      <w:pPr>
        <w:rPr>
          <w:color w:val="000000"/>
          <w:sz w:val="16"/>
          <w:szCs w:val="16"/>
          <w:lang w:val="sr-Cyrl-RS"/>
        </w:rPr>
      </w:pPr>
    </w:p>
    <w:tbl>
      <w:tblPr>
        <w:tblW w:w="8505" w:type="dxa"/>
        <w:tblInd w:w="1508" w:type="dxa"/>
        <w:tblLook w:val="01E0" w:firstRow="1" w:lastRow="1" w:firstColumn="1" w:lastColumn="1" w:noHBand="0" w:noVBand="0"/>
      </w:tblPr>
      <w:tblGrid>
        <w:gridCol w:w="3401"/>
        <w:gridCol w:w="1302"/>
        <w:gridCol w:w="3802"/>
      </w:tblGrid>
      <w:tr w:rsidR="007805ED" w:rsidRPr="00083A7F" w14:paraId="0C45E341" w14:textId="77777777" w:rsidTr="00D43FA4">
        <w:tc>
          <w:tcPr>
            <w:tcW w:w="3401" w:type="dxa"/>
          </w:tcPr>
          <w:p w14:paraId="3A44B17E" w14:textId="77777777" w:rsidR="007805ED" w:rsidRPr="00083A7F" w:rsidRDefault="007805ED" w:rsidP="00233E91">
            <w:pPr>
              <w:autoSpaceDE w:val="0"/>
              <w:autoSpaceDN w:val="0"/>
              <w:adjustRightInd w:val="0"/>
              <w:rPr>
                <w:color w:val="000000"/>
                <w:sz w:val="16"/>
                <w:szCs w:val="16"/>
                <w:lang w:val="sr-Cyrl-RS"/>
              </w:rPr>
            </w:pPr>
            <w:r w:rsidRPr="00083A7F">
              <w:rPr>
                <w:color w:val="000000"/>
                <w:sz w:val="16"/>
                <w:szCs w:val="16"/>
                <w:lang w:val="sr-Cyrl-RS"/>
              </w:rPr>
              <w:t xml:space="preserve">ПРИЛОГ: </w:t>
            </w:r>
          </w:p>
          <w:p w14:paraId="785A0084" w14:textId="77777777" w:rsidR="007805ED" w:rsidRPr="00083A7F" w:rsidRDefault="007805ED" w:rsidP="00233E91">
            <w:pPr>
              <w:tabs>
                <w:tab w:val="left" w:pos="176"/>
              </w:tabs>
              <w:autoSpaceDE w:val="0"/>
              <w:autoSpaceDN w:val="0"/>
              <w:adjustRightInd w:val="0"/>
              <w:ind w:left="176" w:hanging="176"/>
              <w:rPr>
                <w:color w:val="000000"/>
                <w:sz w:val="16"/>
                <w:szCs w:val="16"/>
                <w:lang w:val="sr-Cyrl-RS"/>
              </w:rPr>
            </w:pPr>
            <w:r w:rsidRPr="00083A7F">
              <w:rPr>
                <w:color w:val="000000"/>
                <w:sz w:val="16"/>
                <w:szCs w:val="16"/>
                <w:lang w:val="sr-Cyrl-RS"/>
              </w:rPr>
              <w:t>1) решење о радноправном статусу матичара – заменика матичара;</w:t>
            </w:r>
          </w:p>
          <w:p w14:paraId="2FD2CEAD" w14:textId="77777777" w:rsidR="007805ED" w:rsidRPr="00083A7F" w:rsidRDefault="007805ED" w:rsidP="00233E91">
            <w:pPr>
              <w:tabs>
                <w:tab w:val="left" w:pos="176"/>
              </w:tabs>
              <w:autoSpaceDE w:val="0"/>
              <w:autoSpaceDN w:val="0"/>
              <w:adjustRightInd w:val="0"/>
              <w:ind w:left="176" w:hanging="176"/>
              <w:rPr>
                <w:color w:val="000000"/>
                <w:sz w:val="16"/>
                <w:szCs w:val="16"/>
                <w:lang w:val="sr-Cyrl-RS"/>
              </w:rPr>
            </w:pPr>
            <w:r w:rsidRPr="00083A7F">
              <w:rPr>
                <w:color w:val="000000"/>
                <w:sz w:val="16"/>
                <w:szCs w:val="16"/>
                <w:lang w:val="sr-Cyrl-RS"/>
              </w:rPr>
              <w:t>2) оверена фотокопија дипломе о степену стручне спреме матичара – заменика матичара;</w:t>
            </w:r>
          </w:p>
          <w:p w14:paraId="454F8D1A" w14:textId="77777777" w:rsidR="007805ED" w:rsidRPr="00083A7F" w:rsidRDefault="007805ED" w:rsidP="00233E91">
            <w:pPr>
              <w:tabs>
                <w:tab w:val="left" w:pos="176"/>
              </w:tabs>
              <w:autoSpaceDE w:val="0"/>
              <w:autoSpaceDN w:val="0"/>
              <w:adjustRightInd w:val="0"/>
              <w:ind w:left="176" w:hanging="176"/>
              <w:rPr>
                <w:color w:val="000000"/>
                <w:sz w:val="16"/>
                <w:szCs w:val="16"/>
                <w:lang w:val="sr-Cyrl-RS"/>
              </w:rPr>
            </w:pPr>
            <w:r w:rsidRPr="00083A7F">
              <w:rPr>
                <w:color w:val="000000"/>
                <w:sz w:val="16"/>
                <w:szCs w:val="16"/>
                <w:lang w:val="sr-Cyrl-RS"/>
              </w:rPr>
              <w:t>3) оверена фотокопија уверења о положеном посебном стручном испиту за матичара;</w:t>
            </w:r>
          </w:p>
          <w:p w14:paraId="17E4F883" w14:textId="77777777" w:rsidR="007805ED" w:rsidRPr="00083A7F" w:rsidRDefault="007805ED" w:rsidP="00233E91">
            <w:pPr>
              <w:tabs>
                <w:tab w:val="left" w:pos="176"/>
              </w:tabs>
              <w:autoSpaceDE w:val="0"/>
              <w:autoSpaceDN w:val="0"/>
              <w:adjustRightInd w:val="0"/>
              <w:ind w:left="176" w:hanging="176"/>
              <w:rPr>
                <w:sz w:val="16"/>
                <w:szCs w:val="16"/>
                <w:lang w:val="sr-Cyrl-RS"/>
              </w:rPr>
            </w:pPr>
            <w:r w:rsidRPr="00083A7F">
              <w:rPr>
                <w:color w:val="000000"/>
                <w:sz w:val="16"/>
                <w:szCs w:val="16"/>
                <w:lang w:val="sr-Cyrl-RS"/>
              </w:rPr>
              <w:t>4) фотокопија личне карте матичара – заменика матичара.</w:t>
            </w:r>
          </w:p>
        </w:tc>
        <w:tc>
          <w:tcPr>
            <w:tcW w:w="1302" w:type="dxa"/>
            <w:vAlign w:val="center"/>
          </w:tcPr>
          <w:p w14:paraId="461E79CE" w14:textId="77777777" w:rsidR="007805ED" w:rsidRPr="00083A7F" w:rsidRDefault="007805ED" w:rsidP="00233E91">
            <w:pPr>
              <w:autoSpaceDE w:val="0"/>
              <w:autoSpaceDN w:val="0"/>
              <w:adjustRightInd w:val="0"/>
              <w:jc w:val="center"/>
              <w:rPr>
                <w:color w:val="000000"/>
                <w:sz w:val="16"/>
                <w:szCs w:val="16"/>
                <w:lang w:val="sr-Cyrl-RS"/>
              </w:rPr>
            </w:pPr>
            <w:r w:rsidRPr="00083A7F">
              <w:rPr>
                <w:color w:val="000000"/>
                <w:sz w:val="16"/>
                <w:szCs w:val="16"/>
                <w:lang w:val="sr-Cyrl-RS"/>
              </w:rPr>
              <w:t>М. П.</w:t>
            </w:r>
          </w:p>
        </w:tc>
        <w:tc>
          <w:tcPr>
            <w:tcW w:w="3802" w:type="dxa"/>
          </w:tcPr>
          <w:p w14:paraId="1A33A0DD" w14:textId="77777777" w:rsidR="007805ED" w:rsidRPr="00083A7F" w:rsidRDefault="007805ED" w:rsidP="00233E91">
            <w:pPr>
              <w:autoSpaceDE w:val="0"/>
              <w:autoSpaceDN w:val="0"/>
              <w:adjustRightInd w:val="0"/>
              <w:jc w:val="center"/>
              <w:rPr>
                <w:color w:val="000000"/>
                <w:sz w:val="16"/>
                <w:szCs w:val="16"/>
                <w:lang w:val="sr-Cyrl-RS"/>
              </w:rPr>
            </w:pPr>
            <w:r w:rsidRPr="00083A7F">
              <w:rPr>
                <w:color w:val="000000"/>
                <w:sz w:val="16"/>
                <w:szCs w:val="16"/>
                <w:lang w:val="sr-Cyrl-RS"/>
              </w:rPr>
              <w:t>ПОДНОСИЛАЦ ПРЕДЛОГА</w:t>
            </w:r>
          </w:p>
          <w:p w14:paraId="49AF0DA2" w14:textId="77777777" w:rsidR="007805ED" w:rsidRPr="00083A7F" w:rsidRDefault="007805ED" w:rsidP="00233E91">
            <w:pPr>
              <w:autoSpaceDE w:val="0"/>
              <w:autoSpaceDN w:val="0"/>
              <w:adjustRightInd w:val="0"/>
              <w:jc w:val="center"/>
              <w:rPr>
                <w:color w:val="000000"/>
                <w:sz w:val="16"/>
                <w:szCs w:val="16"/>
                <w:lang w:val="sr-Cyrl-RS"/>
              </w:rPr>
            </w:pPr>
          </w:p>
          <w:p w14:paraId="5BAAE767" w14:textId="77777777" w:rsidR="007805ED" w:rsidRPr="00083A7F" w:rsidRDefault="007805ED" w:rsidP="00233E91">
            <w:pPr>
              <w:autoSpaceDE w:val="0"/>
              <w:autoSpaceDN w:val="0"/>
              <w:adjustRightInd w:val="0"/>
              <w:jc w:val="center"/>
              <w:rPr>
                <w:color w:val="000000"/>
                <w:sz w:val="16"/>
                <w:szCs w:val="16"/>
                <w:lang w:val="sr-Cyrl-RS"/>
              </w:rPr>
            </w:pPr>
            <w:r w:rsidRPr="00083A7F">
              <w:rPr>
                <w:color w:val="000000"/>
                <w:sz w:val="16"/>
                <w:szCs w:val="16"/>
                <w:lang w:val="sr-Cyrl-RS"/>
              </w:rPr>
              <w:t>__________________________________</w:t>
            </w:r>
          </w:p>
          <w:p w14:paraId="467C354E" w14:textId="77777777" w:rsidR="007805ED" w:rsidRPr="00083A7F" w:rsidRDefault="007805ED" w:rsidP="00233E91">
            <w:pPr>
              <w:autoSpaceDE w:val="0"/>
              <w:autoSpaceDN w:val="0"/>
              <w:adjustRightInd w:val="0"/>
              <w:jc w:val="center"/>
              <w:rPr>
                <w:color w:val="000000"/>
                <w:sz w:val="16"/>
                <w:szCs w:val="16"/>
                <w:lang w:val="sr-Cyrl-RS"/>
              </w:rPr>
            </w:pPr>
            <w:r w:rsidRPr="00083A7F">
              <w:rPr>
                <w:color w:val="000000"/>
                <w:sz w:val="16"/>
                <w:szCs w:val="16"/>
                <w:lang w:val="sr-Cyrl-RS"/>
              </w:rPr>
              <w:t>(назив функције овлашћеног лица)</w:t>
            </w:r>
          </w:p>
          <w:p w14:paraId="2615D7D7" w14:textId="77777777" w:rsidR="007805ED" w:rsidRPr="00083A7F" w:rsidRDefault="007805ED" w:rsidP="00233E91">
            <w:pPr>
              <w:autoSpaceDE w:val="0"/>
              <w:autoSpaceDN w:val="0"/>
              <w:adjustRightInd w:val="0"/>
              <w:jc w:val="center"/>
              <w:rPr>
                <w:color w:val="000000"/>
                <w:sz w:val="16"/>
                <w:szCs w:val="16"/>
                <w:lang w:val="sr-Cyrl-RS"/>
              </w:rPr>
            </w:pPr>
            <w:r w:rsidRPr="00083A7F">
              <w:rPr>
                <w:color w:val="000000"/>
                <w:sz w:val="16"/>
                <w:szCs w:val="16"/>
                <w:lang w:val="sr-Cyrl-RS"/>
              </w:rPr>
              <w:t>____________________________</w:t>
            </w:r>
          </w:p>
          <w:p w14:paraId="2F06192A" w14:textId="77777777" w:rsidR="007805ED" w:rsidRPr="00083A7F" w:rsidRDefault="007805ED" w:rsidP="00233E91">
            <w:pPr>
              <w:autoSpaceDE w:val="0"/>
              <w:autoSpaceDN w:val="0"/>
              <w:adjustRightInd w:val="0"/>
              <w:jc w:val="center"/>
              <w:rPr>
                <w:color w:val="000000"/>
                <w:sz w:val="16"/>
                <w:szCs w:val="16"/>
                <w:lang w:val="sr-Cyrl-RS"/>
              </w:rPr>
            </w:pPr>
            <w:r w:rsidRPr="00083A7F">
              <w:rPr>
                <w:color w:val="000000"/>
                <w:sz w:val="16"/>
                <w:szCs w:val="16"/>
                <w:lang w:val="sr-Cyrl-RS"/>
              </w:rPr>
              <w:t>(потпис овлашћеног лица)</w:t>
            </w:r>
          </w:p>
          <w:p w14:paraId="180033BB" w14:textId="77777777" w:rsidR="007805ED" w:rsidRPr="00083A7F" w:rsidRDefault="007805ED" w:rsidP="00233E91">
            <w:pPr>
              <w:autoSpaceDE w:val="0"/>
              <w:autoSpaceDN w:val="0"/>
              <w:adjustRightInd w:val="0"/>
              <w:jc w:val="center"/>
              <w:rPr>
                <w:color w:val="000000"/>
                <w:sz w:val="16"/>
                <w:szCs w:val="16"/>
                <w:lang w:val="sr-Cyrl-RS"/>
              </w:rPr>
            </w:pPr>
          </w:p>
          <w:p w14:paraId="5ACD4DBF" w14:textId="77777777" w:rsidR="007805ED" w:rsidRPr="00083A7F" w:rsidRDefault="007805ED" w:rsidP="00233E91">
            <w:pPr>
              <w:autoSpaceDE w:val="0"/>
              <w:autoSpaceDN w:val="0"/>
              <w:adjustRightInd w:val="0"/>
              <w:jc w:val="center"/>
              <w:rPr>
                <w:color w:val="000000"/>
                <w:sz w:val="16"/>
                <w:szCs w:val="16"/>
                <w:lang w:val="sr-Cyrl-RS"/>
              </w:rPr>
            </w:pPr>
            <w:r w:rsidRPr="00083A7F">
              <w:rPr>
                <w:color w:val="000000"/>
                <w:sz w:val="16"/>
                <w:szCs w:val="16"/>
                <w:lang w:val="sr-Cyrl-RS"/>
              </w:rPr>
              <w:t>__________________________________</w:t>
            </w:r>
          </w:p>
          <w:p w14:paraId="112C76CD" w14:textId="77777777" w:rsidR="007805ED" w:rsidRDefault="007805ED" w:rsidP="00233E91">
            <w:pPr>
              <w:autoSpaceDE w:val="0"/>
              <w:autoSpaceDN w:val="0"/>
              <w:adjustRightInd w:val="0"/>
              <w:jc w:val="center"/>
              <w:rPr>
                <w:color w:val="000000"/>
                <w:sz w:val="16"/>
                <w:szCs w:val="16"/>
                <w:lang w:val="sr-Cyrl-RS"/>
              </w:rPr>
            </w:pPr>
            <w:r w:rsidRPr="00083A7F">
              <w:rPr>
                <w:color w:val="000000"/>
                <w:sz w:val="16"/>
                <w:szCs w:val="16"/>
                <w:lang w:val="sr-Cyrl-RS"/>
              </w:rPr>
              <w:t>(име и презиме овлашћеног лица)</w:t>
            </w:r>
          </w:p>
          <w:p w14:paraId="71D644DA" w14:textId="77777777" w:rsidR="007805ED" w:rsidRDefault="007805ED" w:rsidP="00233E91">
            <w:pPr>
              <w:autoSpaceDE w:val="0"/>
              <w:autoSpaceDN w:val="0"/>
              <w:adjustRightInd w:val="0"/>
              <w:jc w:val="center"/>
              <w:rPr>
                <w:color w:val="000000"/>
                <w:sz w:val="16"/>
                <w:szCs w:val="16"/>
                <w:lang w:val="sr-Cyrl-RS"/>
              </w:rPr>
            </w:pPr>
          </w:p>
          <w:p w14:paraId="441C49BE" w14:textId="77777777" w:rsidR="007805ED" w:rsidRPr="00083A7F" w:rsidRDefault="007805ED" w:rsidP="00233E91">
            <w:pPr>
              <w:autoSpaceDE w:val="0"/>
              <w:autoSpaceDN w:val="0"/>
              <w:adjustRightInd w:val="0"/>
              <w:jc w:val="center"/>
              <w:rPr>
                <w:color w:val="000000"/>
                <w:sz w:val="16"/>
                <w:szCs w:val="16"/>
                <w:lang w:val="sr-Cyrl-RS"/>
              </w:rPr>
            </w:pPr>
          </w:p>
        </w:tc>
      </w:tr>
    </w:tbl>
    <w:p w14:paraId="702BF74C" w14:textId="77777777" w:rsidR="007805ED" w:rsidRDefault="007805ED" w:rsidP="00A337AC">
      <w:pPr>
        <w:pStyle w:val="NormalWeb"/>
        <w:tabs>
          <w:tab w:val="left" w:pos="993"/>
        </w:tabs>
        <w:spacing w:before="0" w:beforeAutospacing="0" w:after="0" w:afterAutospacing="0"/>
        <w:ind w:left="720"/>
        <w:jc w:val="both"/>
      </w:pPr>
      <w:r w:rsidRPr="00083A7F">
        <w:tab/>
      </w:r>
      <w:r w:rsidRPr="00313FE2">
        <w:rPr>
          <w:b/>
          <w:i/>
          <w:u w:val="single"/>
        </w:rPr>
        <w:t>Стручно оспособљавање комуналних полицајаца</w:t>
      </w:r>
      <w:r>
        <w:t xml:space="preserve"> и испит за </w:t>
      </w:r>
      <w:r w:rsidRPr="00C021DA">
        <w:t xml:space="preserve">обављање послова и примену овлашћења комуналног полицајца представља основно стручно оспособљавање и услов је за самостално обављање послова комуналних полицајаца. </w:t>
      </w:r>
    </w:p>
    <w:p w14:paraId="61BB11C6" w14:textId="29253255" w:rsidR="007805ED" w:rsidRPr="00C021DA" w:rsidRDefault="007805ED" w:rsidP="00A337AC">
      <w:pPr>
        <w:pStyle w:val="NormalWeb"/>
        <w:tabs>
          <w:tab w:val="left" w:pos="993"/>
        </w:tabs>
        <w:spacing w:before="0" w:beforeAutospacing="0" w:after="0" w:afterAutospacing="0"/>
        <w:ind w:left="720"/>
        <w:jc w:val="both"/>
      </w:pPr>
      <w:r w:rsidRPr="00C021DA">
        <w:rPr>
          <w:color w:val="000000"/>
          <w:lang w:val="sr-Cyrl-RS"/>
        </w:rPr>
        <w:t xml:space="preserve">Пре него што приступи полагању испита, кандидат за комуналног полицајца мора да </w:t>
      </w:r>
      <w:r w:rsidRPr="00C021DA">
        <w:rPr>
          <w:bCs/>
          <w:lang w:val="sr-Cyrl-RS"/>
        </w:rPr>
        <w:t>обави стручно оспособљавање, осим кандидата за начелника комуналне полиције који неће непосредно обављати послове комуналног полицајца</w:t>
      </w:r>
      <w:r w:rsidRPr="00C021DA">
        <w:rPr>
          <w:bCs/>
          <w:color w:val="000000"/>
          <w:lang w:val="sr-Cyrl-RS"/>
        </w:rPr>
        <w:t>.</w:t>
      </w:r>
    </w:p>
    <w:p w14:paraId="60A5B9CF" w14:textId="4EB70878" w:rsidR="007805ED" w:rsidRPr="00C021DA" w:rsidRDefault="007805ED" w:rsidP="00A337AC">
      <w:pPr>
        <w:pStyle w:val="auto-style3"/>
        <w:tabs>
          <w:tab w:val="left" w:pos="851"/>
        </w:tabs>
        <w:spacing w:before="0" w:after="0" w:line="240" w:lineRule="auto"/>
        <w:ind w:left="720" w:firstLine="0"/>
        <w:jc w:val="both"/>
        <w:rPr>
          <w:rFonts w:ascii="Times New Roman" w:hAnsi="Times New Roman"/>
          <w:sz w:val="24"/>
          <w:szCs w:val="24"/>
          <w:lang w:val="sr-Cyrl-RS"/>
        </w:rPr>
      </w:pPr>
      <w:r w:rsidRPr="00C021DA">
        <w:rPr>
          <w:rFonts w:ascii="Times New Roman" w:hAnsi="Times New Roman"/>
          <w:color w:val="000000"/>
          <w:sz w:val="24"/>
          <w:szCs w:val="24"/>
          <w:lang w:val="sr-Cyrl-RS"/>
        </w:rPr>
        <w:t xml:space="preserve">За организацију и спровођење стручно-теоријског дела програма стручног оспособљавања који се односи на неопходна знања комуналних полицајаца </w:t>
      </w:r>
      <w:r w:rsidRPr="00C021DA">
        <w:rPr>
          <w:rFonts w:ascii="Times New Roman" w:hAnsi="Times New Roman"/>
          <w:bCs/>
          <w:sz w:val="24"/>
          <w:szCs w:val="24"/>
          <w:lang w:val="sr-Cyrl-RS"/>
        </w:rPr>
        <w:t>надлежно је министарство у чијем делокругу су послови локалне самоуправе, које је организатор испита</w:t>
      </w:r>
      <w:r>
        <w:rPr>
          <w:rFonts w:ascii="Times New Roman" w:hAnsi="Times New Roman"/>
          <w:color w:val="000000"/>
          <w:sz w:val="24"/>
          <w:szCs w:val="24"/>
          <w:lang w:val="sr-Cyrl-RS"/>
        </w:rPr>
        <w:t>. Међутим, з</w:t>
      </w:r>
      <w:r w:rsidRPr="00C021DA">
        <w:rPr>
          <w:rFonts w:ascii="Times New Roman" w:hAnsi="Times New Roman"/>
          <w:color w:val="000000"/>
          <w:sz w:val="24"/>
          <w:szCs w:val="24"/>
          <w:lang w:val="sr-Cyrl-RS"/>
        </w:rPr>
        <w:t xml:space="preserve">а организацију и спровођење практичног дела програма стручног оспособљавања који се односи на неопходне вештине комуналних полицајаца надлежан је организатор, </w:t>
      </w:r>
      <w:r>
        <w:rPr>
          <w:rFonts w:ascii="Times New Roman" w:hAnsi="Times New Roman"/>
          <w:color w:val="000000"/>
          <w:sz w:val="24"/>
          <w:szCs w:val="24"/>
          <w:lang w:val="sr-Cyrl-RS"/>
        </w:rPr>
        <w:t xml:space="preserve">али </w:t>
      </w:r>
      <w:r w:rsidRPr="00C021DA">
        <w:rPr>
          <w:rFonts w:ascii="Times New Roman" w:hAnsi="Times New Roman"/>
          <w:color w:val="000000"/>
          <w:sz w:val="24"/>
          <w:szCs w:val="24"/>
          <w:lang w:val="sr-Cyrl-RS"/>
        </w:rPr>
        <w:t xml:space="preserve">у сарадњи са </w:t>
      </w:r>
      <w:r w:rsidRPr="00C021DA">
        <w:rPr>
          <w:rFonts w:ascii="Times New Roman" w:hAnsi="Times New Roman"/>
          <w:bCs/>
          <w:sz w:val="24"/>
          <w:szCs w:val="24"/>
          <w:lang w:val="sr-Cyrl-RS"/>
        </w:rPr>
        <w:t xml:space="preserve">Mинистарством унутрашњих послова, које је </w:t>
      </w:r>
      <w:r w:rsidRPr="00C021DA">
        <w:rPr>
          <w:rFonts w:ascii="Times New Roman" w:hAnsi="Times New Roman"/>
          <w:color w:val="000000"/>
          <w:sz w:val="24"/>
          <w:szCs w:val="24"/>
          <w:lang w:val="sr-Cyrl-RS"/>
        </w:rPr>
        <w:t xml:space="preserve">организатор праксе. </w:t>
      </w:r>
    </w:p>
    <w:p w14:paraId="50D63515" w14:textId="44123EAA" w:rsidR="007805ED" w:rsidRDefault="007805ED" w:rsidP="00A337AC">
      <w:pPr>
        <w:pStyle w:val="auto-style3"/>
        <w:tabs>
          <w:tab w:val="left" w:pos="993"/>
        </w:tabs>
        <w:spacing w:before="0" w:after="0" w:line="240" w:lineRule="auto"/>
        <w:ind w:left="720" w:firstLine="0"/>
        <w:jc w:val="both"/>
        <w:rPr>
          <w:rFonts w:ascii="Times New Roman" w:hAnsi="Times New Roman"/>
          <w:sz w:val="24"/>
          <w:szCs w:val="24"/>
          <w:lang w:val="sr-Cyrl-RS"/>
        </w:rPr>
      </w:pPr>
      <w:r w:rsidRPr="00C021DA">
        <w:rPr>
          <w:rFonts w:ascii="Times New Roman" w:hAnsi="Times New Roman"/>
          <w:sz w:val="24"/>
          <w:szCs w:val="24"/>
          <w:lang w:val="sr-Cyrl-RS"/>
        </w:rPr>
        <w:t>Стручна оспособљеност кандидата за комуналног полицајца проверава се на испиту. Пријаву кандидата за полагање испита подноси одговорно лице градске управе у којој је кандидат запослен, које уз пријаву за полагање испита између осталог, доставља доказ о обављеном стручном оспособљавању.</w:t>
      </w:r>
      <w:r>
        <w:rPr>
          <w:rFonts w:ascii="Times New Roman" w:hAnsi="Times New Roman"/>
          <w:sz w:val="24"/>
          <w:szCs w:val="24"/>
          <w:lang w:val="sr-Cyrl-RS"/>
        </w:rPr>
        <w:t xml:space="preserve"> </w:t>
      </w:r>
    </w:p>
    <w:p w14:paraId="44BF3C46" w14:textId="0E8598CA" w:rsidR="007805ED" w:rsidRDefault="00E24D4E" w:rsidP="00E24D4E">
      <w:pPr>
        <w:pStyle w:val="auto-style3"/>
        <w:tabs>
          <w:tab w:val="left" w:pos="993"/>
        </w:tabs>
        <w:spacing w:before="0" w:after="0" w:line="240" w:lineRule="auto"/>
        <w:ind w:left="720" w:firstLine="0"/>
        <w:jc w:val="both"/>
        <w:rPr>
          <w:rFonts w:ascii="Times New Roman" w:hAnsi="Times New Roman"/>
          <w:sz w:val="24"/>
          <w:szCs w:val="24"/>
          <w:lang w:val="sr-Cyrl-RS"/>
        </w:rPr>
      </w:pPr>
      <w:r>
        <w:rPr>
          <w:rFonts w:ascii="Times New Roman" w:hAnsi="Times New Roman"/>
          <w:sz w:val="24"/>
          <w:szCs w:val="24"/>
          <w:lang w:val="sr-Cyrl-RS"/>
        </w:rPr>
        <w:t xml:space="preserve"> </w:t>
      </w:r>
      <w:r w:rsidR="007805ED" w:rsidRPr="00C021DA">
        <w:rPr>
          <w:rFonts w:ascii="Times New Roman" w:hAnsi="Times New Roman"/>
          <w:sz w:val="24"/>
          <w:szCs w:val="24"/>
          <w:lang w:val="sr-Cyrl-RS"/>
        </w:rPr>
        <w:t xml:space="preserve">Испит се састоји од писменог и практичног дела. Успешно обављен писмени део испита је услов да се приступи полагању практичног дела испита. </w:t>
      </w:r>
      <w:r w:rsidR="007805ED">
        <w:rPr>
          <w:rFonts w:ascii="Times New Roman" w:hAnsi="Times New Roman"/>
          <w:sz w:val="24"/>
          <w:szCs w:val="24"/>
          <w:lang w:val="sr-Cyrl-RS"/>
        </w:rPr>
        <w:t xml:space="preserve"> </w:t>
      </w:r>
    </w:p>
    <w:p w14:paraId="77781481" w14:textId="4D70BA2B" w:rsidR="007805ED" w:rsidRPr="00C021DA" w:rsidRDefault="00E24D4E" w:rsidP="00F548E1">
      <w:pPr>
        <w:pStyle w:val="auto-style3"/>
        <w:tabs>
          <w:tab w:val="left" w:pos="993"/>
          <w:tab w:val="left" w:pos="1418"/>
        </w:tabs>
        <w:spacing w:before="0" w:after="0" w:line="240" w:lineRule="auto"/>
        <w:ind w:firstLine="0"/>
        <w:jc w:val="both"/>
        <w:rPr>
          <w:rFonts w:ascii="Times New Roman" w:hAnsi="Times New Roman"/>
          <w:sz w:val="24"/>
          <w:szCs w:val="24"/>
          <w:lang w:val="sr-Cyrl-RS"/>
        </w:rPr>
      </w:pPr>
      <w:r>
        <w:rPr>
          <w:rFonts w:ascii="Times New Roman" w:hAnsi="Times New Roman"/>
          <w:sz w:val="24"/>
          <w:szCs w:val="24"/>
          <w:lang w:val="sr-Cyrl-RS"/>
        </w:rPr>
        <w:t xml:space="preserve">            </w:t>
      </w:r>
      <w:r w:rsidR="007805ED" w:rsidRPr="00C021DA">
        <w:rPr>
          <w:rFonts w:ascii="Times New Roman" w:hAnsi="Times New Roman"/>
          <w:color w:val="000000"/>
          <w:sz w:val="24"/>
          <w:szCs w:val="24"/>
          <w:lang w:val="sr-Cyrl-RS"/>
        </w:rPr>
        <w:t>Након успешно положеног испита кандидату се издаје уверење.</w:t>
      </w:r>
    </w:p>
    <w:p w14:paraId="54B79937" w14:textId="1A6D312C" w:rsidR="007805ED" w:rsidRPr="0018364C" w:rsidRDefault="007805ED" w:rsidP="00E24D4E">
      <w:pPr>
        <w:tabs>
          <w:tab w:val="left" w:pos="993"/>
          <w:tab w:val="left" w:pos="3060"/>
        </w:tabs>
        <w:ind w:left="720"/>
        <w:jc w:val="both"/>
        <w:rPr>
          <w:lang w:eastAsia="sr-Latn-CS"/>
        </w:rPr>
      </w:pPr>
      <w:r w:rsidRPr="00C021DA">
        <w:rPr>
          <w:color w:val="000000"/>
          <w:lang w:val="sr-Cyrl-RS"/>
        </w:rPr>
        <w:t xml:space="preserve">Пример уверења о положеном </w:t>
      </w:r>
      <w:r w:rsidRPr="00C021DA">
        <w:rPr>
          <w:lang w:eastAsia="sr-Latn-CS"/>
        </w:rPr>
        <w:t>испиту за обављање послова и примену овлашћења комуналног полицајца по Програму стручног оспособљавања за комуналне полицајце, даје се у наставку ради илустрације</w:t>
      </w:r>
      <w:r>
        <w:rPr>
          <w:lang w:eastAsia="sr-Latn-CS"/>
        </w:rPr>
        <w:t xml:space="preserve"> (Прилог 4а)</w:t>
      </w:r>
      <w:r w:rsidRPr="00C021DA">
        <w:rPr>
          <w:lang w:eastAsia="sr-Latn-CS"/>
        </w:rPr>
        <w:t>.</w:t>
      </w:r>
    </w:p>
    <w:p w14:paraId="227DB2AB" w14:textId="77777777" w:rsidR="007805ED" w:rsidRPr="00C021DA" w:rsidRDefault="007805ED" w:rsidP="007805ED">
      <w:pPr>
        <w:rPr>
          <w:sz w:val="22"/>
          <w:szCs w:val="22"/>
          <w:lang w:eastAsia="sr-Latn-CS"/>
        </w:rPr>
      </w:pPr>
      <w:r w:rsidRPr="00C021DA">
        <w:rPr>
          <w:sz w:val="22"/>
          <w:szCs w:val="22"/>
          <w:lang w:eastAsia="sr-Latn-CS"/>
        </w:rPr>
        <w:tab/>
      </w:r>
    </w:p>
    <w:p w14:paraId="4B3BFBE0" w14:textId="77777777" w:rsidR="007805ED" w:rsidRPr="00C021DA" w:rsidRDefault="007805ED" w:rsidP="00A337AC">
      <w:pPr>
        <w:ind w:left="720"/>
        <w:rPr>
          <w:sz w:val="20"/>
          <w:szCs w:val="20"/>
          <w:lang w:eastAsia="sr-Latn-CS"/>
        </w:rPr>
      </w:pPr>
      <w:r w:rsidRPr="00C021DA">
        <w:rPr>
          <w:sz w:val="22"/>
          <w:szCs w:val="22"/>
          <w:lang w:eastAsia="sr-Latn-CS"/>
        </w:rPr>
        <w:tab/>
      </w:r>
      <w:r>
        <w:rPr>
          <w:sz w:val="22"/>
          <w:szCs w:val="22"/>
          <w:lang w:eastAsia="sr-Latn-CS"/>
        </w:rPr>
        <w:t>„</w:t>
      </w:r>
      <w:r w:rsidRPr="00C021DA">
        <w:rPr>
          <w:sz w:val="20"/>
          <w:szCs w:val="20"/>
          <w:lang w:eastAsia="sr-Latn-CS"/>
        </w:rPr>
        <w:t>На основу члана 161. став 1. Закона о општем управном поступку („Службени лист СРЈ”, бр. 33/97 и 31/01 и „Службени гласник РС”, број 30/10) и члана 22. став 4. Правилника о програму, времену и начину стручног оспособљавања и усавршавања, садржају и начину полагања испита и провере стручне оспособљености, евиденцији и уверењима о положеним испитима и утврђеној оспособљености комуналних полицајаца („Службени гласник РС”, број 106/09, 58 /10 и 73/10), издаје се</w:t>
      </w:r>
    </w:p>
    <w:p w14:paraId="573A8B3A" w14:textId="77777777" w:rsidR="007805ED" w:rsidRPr="00C021DA" w:rsidRDefault="007805ED" w:rsidP="007805ED">
      <w:pPr>
        <w:rPr>
          <w:sz w:val="20"/>
          <w:szCs w:val="20"/>
          <w:lang w:eastAsia="sr-Latn-CS"/>
        </w:rPr>
      </w:pPr>
    </w:p>
    <w:p w14:paraId="7BFC1B84" w14:textId="77777777" w:rsidR="007805ED" w:rsidRPr="00C021DA" w:rsidRDefault="007805ED" w:rsidP="007805ED">
      <w:pPr>
        <w:jc w:val="center"/>
        <w:rPr>
          <w:sz w:val="20"/>
          <w:szCs w:val="20"/>
          <w:lang w:eastAsia="sr-Latn-CS"/>
        </w:rPr>
      </w:pPr>
      <w:r w:rsidRPr="00C021DA">
        <w:rPr>
          <w:sz w:val="20"/>
          <w:szCs w:val="20"/>
          <w:lang w:eastAsia="sr-Latn-CS"/>
        </w:rPr>
        <w:lastRenderedPageBreak/>
        <w:t xml:space="preserve">УВЕРЕЊЕ </w:t>
      </w:r>
    </w:p>
    <w:p w14:paraId="11B882EE" w14:textId="77777777" w:rsidR="007805ED" w:rsidRPr="00C021DA" w:rsidRDefault="007805ED" w:rsidP="007805ED">
      <w:pPr>
        <w:jc w:val="center"/>
        <w:rPr>
          <w:sz w:val="20"/>
          <w:szCs w:val="20"/>
          <w:lang w:eastAsia="sr-Latn-CS"/>
        </w:rPr>
      </w:pPr>
      <w:r w:rsidRPr="00C021DA">
        <w:rPr>
          <w:sz w:val="20"/>
          <w:szCs w:val="20"/>
          <w:lang w:eastAsia="sr-Latn-CS"/>
        </w:rPr>
        <w:t>______________________________________________________________________</w:t>
      </w:r>
    </w:p>
    <w:p w14:paraId="6E838E32" w14:textId="5C6165C4" w:rsidR="007805ED" w:rsidRDefault="00A337AC" w:rsidP="00A337AC">
      <w:pPr>
        <w:ind w:left="709" w:firstLine="567"/>
        <w:jc w:val="center"/>
        <w:rPr>
          <w:sz w:val="20"/>
          <w:szCs w:val="20"/>
          <w:lang w:eastAsia="sr-Latn-CS"/>
        </w:rPr>
      </w:pPr>
      <w:r>
        <w:rPr>
          <w:sz w:val="20"/>
          <w:szCs w:val="20"/>
          <w:lang w:val="sr-Cyrl-RS" w:eastAsia="sr-Latn-CS"/>
        </w:rPr>
        <w:t xml:space="preserve">   </w:t>
      </w:r>
      <w:r w:rsidR="007805ED" w:rsidRPr="00C021DA">
        <w:rPr>
          <w:sz w:val="20"/>
          <w:szCs w:val="20"/>
          <w:lang w:eastAsia="sr-Latn-CS"/>
        </w:rPr>
        <w:t>(име и презиме)</w:t>
      </w:r>
    </w:p>
    <w:p w14:paraId="1F8A0A57" w14:textId="77777777" w:rsidR="00A337AC" w:rsidRPr="00C021DA" w:rsidRDefault="00A337AC" w:rsidP="007805ED">
      <w:pPr>
        <w:jc w:val="center"/>
        <w:rPr>
          <w:sz w:val="20"/>
          <w:szCs w:val="20"/>
          <w:lang w:eastAsia="sr-Latn-CS"/>
        </w:rPr>
      </w:pPr>
    </w:p>
    <w:p w14:paraId="47F2F4AC" w14:textId="24BEBAB1" w:rsidR="007805ED" w:rsidRPr="00C021DA" w:rsidRDefault="00D43FA4" w:rsidP="007805ED">
      <w:pPr>
        <w:jc w:val="center"/>
        <w:rPr>
          <w:sz w:val="20"/>
          <w:szCs w:val="20"/>
          <w:lang w:eastAsia="sr-Latn-CS"/>
        </w:rPr>
      </w:pPr>
      <w:r>
        <w:rPr>
          <w:sz w:val="20"/>
          <w:szCs w:val="20"/>
          <w:lang w:val="sr-Cyrl-RS" w:eastAsia="sr-Latn-CS"/>
        </w:rPr>
        <w:t xml:space="preserve">   </w:t>
      </w:r>
      <w:r>
        <w:rPr>
          <w:sz w:val="20"/>
          <w:szCs w:val="20"/>
          <w:lang w:eastAsia="sr-Latn-CS"/>
        </w:rPr>
        <w:tab/>
      </w:r>
      <w:r>
        <w:rPr>
          <w:sz w:val="20"/>
          <w:szCs w:val="20"/>
          <w:lang w:eastAsia="sr-Latn-CS"/>
        </w:rPr>
        <w:tab/>
      </w:r>
      <w:r>
        <w:rPr>
          <w:sz w:val="20"/>
          <w:szCs w:val="20"/>
          <w:lang w:eastAsia="sr-Latn-CS"/>
        </w:rPr>
        <w:tab/>
      </w:r>
    </w:p>
    <w:p w14:paraId="4EA14286" w14:textId="77777777" w:rsidR="007805ED" w:rsidRPr="00C021DA" w:rsidRDefault="007805ED" w:rsidP="007805ED">
      <w:pPr>
        <w:spacing w:after="120"/>
        <w:jc w:val="center"/>
        <w:rPr>
          <w:sz w:val="20"/>
          <w:szCs w:val="20"/>
          <w:lang w:eastAsia="sr-Latn-CS"/>
        </w:rPr>
      </w:pPr>
      <w:r w:rsidRPr="00C021DA">
        <w:rPr>
          <w:sz w:val="20"/>
          <w:szCs w:val="20"/>
          <w:lang w:eastAsia="sr-Latn-CS"/>
        </w:rPr>
        <w:t xml:space="preserve">рођен-а _____________________________ у месту ___________________________ </w:t>
      </w:r>
    </w:p>
    <w:p w14:paraId="1B81F8EE" w14:textId="440CE939" w:rsidR="007805ED" w:rsidRPr="00C021DA" w:rsidRDefault="00D43FA4" w:rsidP="00D43FA4">
      <w:pPr>
        <w:tabs>
          <w:tab w:val="left" w:pos="3060"/>
        </w:tabs>
        <w:ind w:left="720"/>
        <w:rPr>
          <w:sz w:val="20"/>
          <w:szCs w:val="20"/>
          <w:lang w:eastAsia="sr-Latn-CS"/>
        </w:rPr>
      </w:pPr>
      <w:r>
        <w:rPr>
          <w:sz w:val="20"/>
          <w:szCs w:val="20"/>
          <w:lang w:eastAsia="sr-Latn-CS"/>
        </w:rPr>
        <w:tab/>
      </w:r>
      <w:r w:rsidR="007805ED" w:rsidRPr="00C021DA">
        <w:rPr>
          <w:sz w:val="20"/>
          <w:szCs w:val="20"/>
          <w:lang w:eastAsia="sr-Latn-CS"/>
        </w:rPr>
        <w:t xml:space="preserve">дана __________ положио-ла је испит за обављање послова и примену овлашћења </w:t>
      </w:r>
      <w:r w:rsidR="007805ED" w:rsidRPr="00C021DA">
        <w:rPr>
          <w:spacing w:val="8"/>
          <w:sz w:val="20"/>
          <w:szCs w:val="20"/>
          <w:lang w:eastAsia="sr-Latn-CS"/>
        </w:rPr>
        <w:t>комуналног полицајца по Програму стручног оспособљавања за комуналне полицајце.</w:t>
      </w:r>
    </w:p>
    <w:p w14:paraId="64378BAA" w14:textId="77777777" w:rsidR="007805ED" w:rsidRPr="00C021DA" w:rsidRDefault="007805ED" w:rsidP="007805ED">
      <w:pPr>
        <w:rPr>
          <w:sz w:val="20"/>
          <w:szCs w:val="20"/>
          <w:lang w:eastAsia="sr-Latn-CS"/>
        </w:rPr>
      </w:pPr>
    </w:p>
    <w:p w14:paraId="41F5E45B" w14:textId="77777777" w:rsidR="007805ED" w:rsidRPr="00C021DA" w:rsidRDefault="007805ED" w:rsidP="00D43FA4">
      <w:pPr>
        <w:ind w:firstLine="720"/>
        <w:rPr>
          <w:sz w:val="20"/>
          <w:szCs w:val="20"/>
          <w:lang w:eastAsia="sr-Latn-CS"/>
        </w:rPr>
      </w:pPr>
      <w:r w:rsidRPr="00C021DA">
        <w:rPr>
          <w:sz w:val="20"/>
          <w:szCs w:val="20"/>
          <w:lang w:eastAsia="sr-Latn-CS"/>
        </w:rPr>
        <w:t>Овим се оспособио-ла за самостално обављање послова и примену овлашћења комуналног полицајца.</w:t>
      </w:r>
    </w:p>
    <w:p w14:paraId="11464A9B" w14:textId="77777777" w:rsidR="007805ED" w:rsidRPr="00C021DA" w:rsidRDefault="007805ED" w:rsidP="007805ED">
      <w:pPr>
        <w:rPr>
          <w:sz w:val="20"/>
          <w:szCs w:val="20"/>
          <w:lang w:eastAsia="sr-Latn-CS"/>
        </w:rPr>
      </w:pPr>
    </w:p>
    <w:p w14:paraId="50A8E417" w14:textId="77777777" w:rsidR="007805ED" w:rsidRPr="00C021DA" w:rsidRDefault="007805ED" w:rsidP="007805ED">
      <w:pPr>
        <w:jc w:val="center"/>
        <w:rPr>
          <w:sz w:val="20"/>
          <w:szCs w:val="20"/>
          <w:lang w:eastAsia="sr-Latn-CS"/>
        </w:rPr>
      </w:pPr>
    </w:p>
    <w:p w14:paraId="7A4320A4" w14:textId="77777777" w:rsidR="007805ED" w:rsidRPr="00C021DA" w:rsidRDefault="007805ED" w:rsidP="00D43FA4">
      <w:pPr>
        <w:ind w:firstLine="720"/>
        <w:rPr>
          <w:sz w:val="20"/>
          <w:szCs w:val="20"/>
          <w:lang w:eastAsia="sr-Latn-CS"/>
        </w:rPr>
      </w:pPr>
      <w:r w:rsidRPr="00C021DA">
        <w:rPr>
          <w:sz w:val="20"/>
          <w:szCs w:val="20"/>
          <w:lang w:eastAsia="sr-Latn-CS"/>
        </w:rPr>
        <w:t>Евиденциони број уверења_____</w:t>
      </w:r>
    </w:p>
    <w:p w14:paraId="7C482F0E" w14:textId="77777777" w:rsidR="007805ED" w:rsidRPr="00C021DA" w:rsidRDefault="007805ED" w:rsidP="007805ED">
      <w:pPr>
        <w:rPr>
          <w:sz w:val="20"/>
          <w:szCs w:val="20"/>
          <w:lang w:eastAsia="sr-Latn-CS"/>
        </w:rPr>
      </w:pPr>
    </w:p>
    <w:p w14:paraId="78423979" w14:textId="77777777" w:rsidR="007805ED" w:rsidRPr="00C021DA" w:rsidRDefault="007805ED" w:rsidP="00D43FA4">
      <w:pPr>
        <w:ind w:firstLine="720"/>
        <w:rPr>
          <w:sz w:val="20"/>
          <w:szCs w:val="20"/>
          <w:lang w:eastAsia="sr-Latn-CS"/>
        </w:rPr>
      </w:pPr>
      <w:r w:rsidRPr="00C021DA">
        <w:rPr>
          <w:sz w:val="20"/>
          <w:szCs w:val="20"/>
          <w:lang w:eastAsia="sr-Latn-CS"/>
        </w:rPr>
        <w:t>____________дана ____________</w:t>
      </w:r>
    </w:p>
    <w:p w14:paraId="1FA3CDDF" w14:textId="77777777" w:rsidR="007805ED" w:rsidRPr="00C021DA" w:rsidRDefault="007805ED" w:rsidP="007805ED">
      <w:pPr>
        <w:rPr>
          <w:sz w:val="20"/>
          <w:szCs w:val="20"/>
          <w:lang w:eastAsia="sr-Latn-CS"/>
        </w:rPr>
      </w:pPr>
      <w:r w:rsidRPr="00C021DA">
        <w:rPr>
          <w:sz w:val="20"/>
          <w:szCs w:val="20"/>
          <w:lang w:eastAsia="sr-Latn-CS"/>
        </w:rPr>
        <w:t xml:space="preserve">                                                                   </w:t>
      </w:r>
      <w:r>
        <w:rPr>
          <w:sz w:val="20"/>
          <w:szCs w:val="20"/>
          <w:lang w:eastAsia="sr-Latn-CS"/>
        </w:rPr>
        <w:t xml:space="preserve">          </w:t>
      </w:r>
      <w:r w:rsidRPr="00C021DA">
        <w:rPr>
          <w:sz w:val="20"/>
          <w:szCs w:val="20"/>
          <w:lang w:eastAsia="sr-Latn-CS"/>
        </w:rPr>
        <w:t xml:space="preserve">МП                                        </w:t>
      </w:r>
      <w:r w:rsidRPr="00CC77A0">
        <w:rPr>
          <w:sz w:val="20"/>
          <w:szCs w:val="20"/>
          <w:lang w:eastAsia="sr-Latn-CS"/>
        </w:rPr>
        <w:tab/>
      </w:r>
      <w:r w:rsidRPr="00C021DA">
        <w:rPr>
          <w:sz w:val="20"/>
          <w:szCs w:val="20"/>
          <w:lang w:eastAsia="sr-Latn-CS"/>
        </w:rPr>
        <w:t>МИНИСТАР</w:t>
      </w:r>
    </w:p>
    <w:p w14:paraId="6A1DA1AD" w14:textId="77777777" w:rsidR="007805ED" w:rsidRPr="00C021DA" w:rsidRDefault="007805ED" w:rsidP="007805ED">
      <w:pPr>
        <w:rPr>
          <w:sz w:val="20"/>
          <w:szCs w:val="20"/>
          <w:lang w:eastAsia="sr-Latn-CS"/>
        </w:rPr>
      </w:pPr>
      <w:r w:rsidRPr="00C021DA">
        <w:rPr>
          <w:sz w:val="20"/>
          <w:szCs w:val="20"/>
          <w:lang w:eastAsia="sr-Latn-CS"/>
        </w:rPr>
        <w:t xml:space="preserve">                                                                                                          </w:t>
      </w:r>
      <w:r w:rsidRPr="00CC77A0">
        <w:rPr>
          <w:sz w:val="20"/>
          <w:szCs w:val="20"/>
          <w:lang w:eastAsia="sr-Latn-CS"/>
        </w:rPr>
        <w:tab/>
        <w:t xml:space="preserve">          </w:t>
      </w:r>
      <w:r w:rsidRPr="00C021DA">
        <w:rPr>
          <w:sz w:val="20"/>
          <w:szCs w:val="20"/>
          <w:lang w:eastAsia="sr-Latn-CS"/>
        </w:rPr>
        <w:t>________________</w:t>
      </w:r>
      <w:r w:rsidRPr="00CC77A0">
        <w:rPr>
          <w:sz w:val="20"/>
          <w:szCs w:val="20"/>
          <w:lang w:eastAsia="sr-Latn-CS"/>
        </w:rPr>
        <w:t>“</w:t>
      </w:r>
    </w:p>
    <w:p w14:paraId="0DD0567F" w14:textId="77777777" w:rsidR="007805ED" w:rsidRDefault="007805ED" w:rsidP="007805ED">
      <w:pPr>
        <w:pStyle w:val="auto-style4"/>
        <w:tabs>
          <w:tab w:val="left" w:pos="1418"/>
        </w:tabs>
        <w:spacing w:before="0" w:after="0" w:line="240" w:lineRule="auto"/>
        <w:ind w:firstLine="0"/>
        <w:jc w:val="both"/>
        <w:rPr>
          <w:rFonts w:ascii="Times New Roman" w:hAnsi="Times New Roman"/>
          <w:b w:val="0"/>
          <w:sz w:val="20"/>
          <w:szCs w:val="20"/>
          <w:lang w:val="sr-Cyrl-RS"/>
        </w:rPr>
      </w:pPr>
    </w:p>
    <w:p w14:paraId="0C930827" w14:textId="3ACC80E6" w:rsidR="007805ED" w:rsidRDefault="007805ED" w:rsidP="00D43FA4">
      <w:pPr>
        <w:pStyle w:val="auto-style4"/>
        <w:tabs>
          <w:tab w:val="left" w:pos="851"/>
        </w:tabs>
        <w:spacing w:before="0" w:after="0" w:line="240" w:lineRule="auto"/>
        <w:ind w:left="720" w:firstLine="0"/>
        <w:jc w:val="both"/>
        <w:rPr>
          <w:rFonts w:ascii="Times New Roman" w:hAnsi="Times New Roman"/>
          <w:b w:val="0"/>
          <w:sz w:val="24"/>
          <w:szCs w:val="24"/>
          <w:lang w:val="sr-Cyrl-RS"/>
        </w:rPr>
      </w:pPr>
      <w:r>
        <w:rPr>
          <w:rFonts w:ascii="Times New Roman" w:hAnsi="Times New Roman"/>
          <w:b w:val="0"/>
          <w:sz w:val="20"/>
          <w:szCs w:val="20"/>
          <w:lang w:val="sr-Cyrl-RS"/>
        </w:rPr>
        <w:tab/>
      </w:r>
      <w:r>
        <w:rPr>
          <w:rFonts w:ascii="Times New Roman" w:hAnsi="Times New Roman"/>
          <w:b w:val="0"/>
          <w:sz w:val="24"/>
          <w:szCs w:val="24"/>
          <w:lang w:val="sr-Cyrl-RS"/>
        </w:rPr>
        <w:t xml:space="preserve">Послови у </w:t>
      </w:r>
      <w:r w:rsidR="0050651F">
        <w:rPr>
          <w:rFonts w:ascii="Times New Roman" w:hAnsi="Times New Roman"/>
          <w:b w:val="0"/>
          <w:sz w:val="24"/>
          <w:szCs w:val="24"/>
          <w:lang w:val="sr-Cyrl-RS"/>
        </w:rPr>
        <w:t xml:space="preserve">Сектору за </w:t>
      </w:r>
      <w:r>
        <w:rPr>
          <w:rFonts w:ascii="Times New Roman" w:hAnsi="Times New Roman"/>
          <w:b w:val="0"/>
          <w:sz w:val="24"/>
          <w:szCs w:val="24"/>
          <w:lang w:val="sr-Cyrl-RS"/>
        </w:rPr>
        <w:t>стручно усавршавање систематизовани су у четири радна места, са по једним извршиоцем на сваком радном месту, и то:</w:t>
      </w:r>
    </w:p>
    <w:p w14:paraId="7FAC749D" w14:textId="2369A2A2" w:rsidR="007805ED" w:rsidRPr="005151E0" w:rsidRDefault="007805ED" w:rsidP="00D43FA4">
      <w:pPr>
        <w:pStyle w:val="auto-style4"/>
        <w:numPr>
          <w:ilvl w:val="0"/>
          <w:numId w:val="16"/>
        </w:numPr>
        <w:tabs>
          <w:tab w:val="left" w:pos="851"/>
          <w:tab w:val="left" w:pos="1701"/>
        </w:tabs>
        <w:spacing w:before="0" w:after="0" w:line="240" w:lineRule="auto"/>
        <w:ind w:left="0" w:firstLine="1418"/>
        <w:jc w:val="both"/>
        <w:rPr>
          <w:rFonts w:ascii="Times New Roman" w:hAnsi="Times New Roman"/>
          <w:b w:val="0"/>
          <w:sz w:val="24"/>
          <w:szCs w:val="24"/>
          <w:lang w:val="sr-Cyrl-RS"/>
        </w:rPr>
      </w:pPr>
      <w:r w:rsidRPr="00CC1DC9">
        <w:rPr>
          <w:rFonts w:ascii="Times New Roman" w:hAnsi="Times New Roman"/>
          <w:b w:val="0"/>
          <w:sz w:val="24"/>
          <w:szCs w:val="24"/>
          <w:lang w:val="sr-Cyrl-RS"/>
        </w:rPr>
        <w:t xml:space="preserve">радно место </w:t>
      </w:r>
      <w:r w:rsidR="000D3B04">
        <w:rPr>
          <w:rFonts w:ascii="Times New Roman" w:hAnsi="Times New Roman"/>
          <w:b w:val="0"/>
          <w:sz w:val="24"/>
          <w:szCs w:val="24"/>
          <w:lang w:val="sr-Cyrl-RS"/>
        </w:rPr>
        <w:t>помоћник министра</w:t>
      </w:r>
      <w:r>
        <w:rPr>
          <w:rFonts w:ascii="Times New Roman" w:hAnsi="Times New Roman"/>
          <w:b w:val="0"/>
          <w:sz w:val="24"/>
          <w:szCs w:val="24"/>
          <w:lang w:val="sr-Cyrl-RS"/>
        </w:rPr>
        <w:t xml:space="preserve"> </w:t>
      </w:r>
      <w:r w:rsidR="008524DF">
        <w:rPr>
          <w:rFonts w:ascii="Times New Roman" w:hAnsi="Times New Roman"/>
          <w:b w:val="0"/>
          <w:sz w:val="24"/>
          <w:szCs w:val="24"/>
          <w:lang w:val="sr-Cyrl-RS"/>
        </w:rPr>
        <w:t>положај у трећој групи</w:t>
      </w:r>
      <w:r w:rsidRPr="00CC1DC9">
        <w:rPr>
          <w:rFonts w:ascii="Times New Roman" w:hAnsi="Times New Roman"/>
          <w:b w:val="0"/>
          <w:sz w:val="24"/>
          <w:szCs w:val="24"/>
          <w:lang w:val="sr-Cyrl-RS"/>
        </w:rPr>
        <w:t xml:space="preserve">, на које </w:t>
      </w:r>
      <w:r w:rsidRPr="005151E0">
        <w:rPr>
          <w:rFonts w:ascii="Times New Roman" w:hAnsi="Times New Roman"/>
          <w:b w:val="0"/>
          <w:sz w:val="24"/>
          <w:szCs w:val="24"/>
          <w:lang w:val="sr-Cyrl-RS"/>
        </w:rPr>
        <w:t xml:space="preserve">је распоређена </w:t>
      </w:r>
      <w:r w:rsidR="00FC348F">
        <w:rPr>
          <w:rFonts w:ascii="Times New Roman" w:hAnsi="Times New Roman"/>
          <w:b w:val="0"/>
          <w:sz w:val="24"/>
          <w:szCs w:val="24"/>
          <w:lang w:val="sr-Cyrl-RS"/>
        </w:rPr>
        <w:t xml:space="preserve">   </w:t>
      </w:r>
      <w:r w:rsidRPr="005151E0">
        <w:rPr>
          <w:rFonts w:ascii="Times New Roman" w:hAnsi="Times New Roman"/>
          <w:b w:val="0"/>
          <w:sz w:val="24"/>
          <w:szCs w:val="24"/>
          <w:lang w:val="sr-Cyrl-RS"/>
        </w:rPr>
        <w:t xml:space="preserve">Јасмина </w:t>
      </w:r>
      <w:r w:rsidR="00D43FA4">
        <w:rPr>
          <w:rFonts w:ascii="Times New Roman" w:hAnsi="Times New Roman"/>
          <w:b w:val="0"/>
          <w:sz w:val="24"/>
          <w:szCs w:val="24"/>
          <w:lang w:val="sr-Cyrl-RS"/>
        </w:rPr>
        <w:t xml:space="preserve">  </w:t>
      </w:r>
      <w:r w:rsidRPr="005151E0">
        <w:rPr>
          <w:rFonts w:ascii="Times New Roman" w:hAnsi="Times New Roman"/>
          <w:b w:val="0"/>
          <w:sz w:val="24"/>
          <w:szCs w:val="24"/>
          <w:lang w:val="sr-Cyrl-RS"/>
        </w:rPr>
        <w:t xml:space="preserve">Бенмансур (тел. </w:t>
      </w:r>
      <w:r w:rsidRPr="005151E0">
        <w:rPr>
          <w:rFonts w:ascii="Times New Roman" w:hAnsi="Times New Roman"/>
          <w:b w:val="0"/>
          <w:bCs w:val="0"/>
          <w:sz w:val="24"/>
          <w:szCs w:val="24"/>
          <w:lang w:val="sr-Cyrl-RS"/>
        </w:rPr>
        <w:t xml:space="preserve">+381 11 3612 672, е-адреса: </w:t>
      </w:r>
      <w:hyperlink r:id="rId156" w:history="1">
        <w:r w:rsidRPr="00F25FF6">
          <w:rPr>
            <w:rStyle w:val="Hyperlink"/>
            <w:rFonts w:ascii="Times New Roman" w:hAnsi="Times New Roman"/>
            <w:b w:val="0"/>
            <w:bCs w:val="0"/>
            <w:sz w:val="24"/>
            <w:szCs w:val="24"/>
            <w:lang w:val="sr-Cyrl-RS"/>
          </w:rPr>
          <w:t>jasmina.benmansur@mduls.gov.rs</w:t>
        </w:r>
      </w:hyperlink>
      <w:r w:rsidRPr="00F25FF6">
        <w:rPr>
          <w:rFonts w:ascii="Times New Roman" w:hAnsi="Times New Roman"/>
          <w:b w:val="0"/>
          <w:sz w:val="24"/>
          <w:szCs w:val="24"/>
          <w:lang w:val="sr-Cyrl-RS"/>
        </w:rPr>
        <w:t>)</w:t>
      </w:r>
    </w:p>
    <w:p w14:paraId="1602B0EF" w14:textId="4AE63708" w:rsidR="007805ED" w:rsidRPr="005151E0" w:rsidRDefault="007805ED" w:rsidP="00C32503">
      <w:pPr>
        <w:pStyle w:val="auto-style4"/>
        <w:numPr>
          <w:ilvl w:val="0"/>
          <w:numId w:val="16"/>
        </w:numPr>
        <w:tabs>
          <w:tab w:val="left" w:pos="1701"/>
        </w:tabs>
        <w:spacing w:before="0" w:after="0" w:line="240" w:lineRule="auto"/>
        <w:ind w:left="0" w:firstLine="1418"/>
        <w:jc w:val="both"/>
        <w:rPr>
          <w:rFonts w:ascii="Times New Roman" w:hAnsi="Times New Roman"/>
          <w:b w:val="0"/>
          <w:sz w:val="24"/>
          <w:szCs w:val="24"/>
          <w:lang w:val="sr-Cyrl-RS"/>
        </w:rPr>
      </w:pPr>
      <w:r w:rsidRPr="005151E0">
        <w:rPr>
          <w:rFonts w:ascii="Times New Roman" w:hAnsi="Times New Roman"/>
          <w:b w:val="0"/>
          <w:sz w:val="24"/>
          <w:szCs w:val="24"/>
          <w:lang w:val="sr-Cyrl-RS"/>
        </w:rPr>
        <w:t xml:space="preserve">радно место </w:t>
      </w:r>
      <w:r w:rsidR="008524DF">
        <w:rPr>
          <w:rFonts w:ascii="Times New Roman" w:hAnsi="Times New Roman"/>
          <w:b w:val="0"/>
          <w:sz w:val="24"/>
          <w:szCs w:val="24"/>
          <w:lang w:val="sr-Cyrl-RS"/>
        </w:rPr>
        <w:t>руководилац Г</w:t>
      </w:r>
      <w:r w:rsidR="000A4D66">
        <w:rPr>
          <w:rFonts w:ascii="Times New Roman" w:hAnsi="Times New Roman"/>
          <w:b w:val="0"/>
          <w:sz w:val="24"/>
          <w:szCs w:val="24"/>
          <w:lang w:val="sr-Cyrl-RS"/>
        </w:rPr>
        <w:t>рупе за</w:t>
      </w:r>
      <w:r w:rsidRPr="005151E0">
        <w:rPr>
          <w:rFonts w:ascii="Times New Roman" w:hAnsi="Times New Roman"/>
          <w:b w:val="0"/>
          <w:sz w:val="24"/>
          <w:szCs w:val="24"/>
          <w:lang w:val="sr-Cyrl-RS"/>
        </w:rPr>
        <w:t xml:space="preserve"> стручне испите</w:t>
      </w:r>
      <w:r w:rsidR="000A4D66">
        <w:rPr>
          <w:rFonts w:ascii="Times New Roman" w:hAnsi="Times New Roman"/>
          <w:b w:val="0"/>
          <w:sz w:val="24"/>
          <w:szCs w:val="24"/>
          <w:lang w:val="sr-Cyrl-RS"/>
        </w:rPr>
        <w:t xml:space="preserve"> -</w:t>
      </w:r>
      <w:r w:rsidRPr="005151E0">
        <w:rPr>
          <w:rFonts w:ascii="Times New Roman" w:hAnsi="Times New Roman"/>
          <w:b w:val="0"/>
          <w:sz w:val="24"/>
          <w:szCs w:val="24"/>
          <w:lang w:val="sr-Cyrl-RS"/>
        </w:rPr>
        <w:t xml:space="preserve"> у звању самостални саветник на које је распоређена Невенка Станојевић (тел. +381 11 362 01 44, е-адреса: </w:t>
      </w:r>
      <w:hyperlink r:id="rId157" w:history="1">
        <w:r w:rsidR="0069436C" w:rsidRPr="007A2EDE">
          <w:rPr>
            <w:rStyle w:val="Hyperlink"/>
            <w:rFonts w:ascii="Times New Roman" w:hAnsi="Times New Roman"/>
            <w:b w:val="0"/>
            <w:sz w:val="24"/>
            <w:szCs w:val="24"/>
            <w:lang w:val="sr-Cyrl-RS"/>
          </w:rPr>
          <w:t>nevenka.stanojevic@mduls.gov.rs</w:t>
        </w:r>
      </w:hyperlink>
      <w:r w:rsidR="0069436C">
        <w:rPr>
          <w:rFonts w:ascii="Times New Roman" w:hAnsi="Times New Roman"/>
          <w:b w:val="0"/>
          <w:sz w:val="24"/>
          <w:szCs w:val="24"/>
          <w:lang w:val="sr-Cyrl-RS"/>
        </w:rPr>
        <w:t xml:space="preserve"> </w:t>
      </w:r>
      <w:r w:rsidRPr="005151E0">
        <w:rPr>
          <w:rFonts w:ascii="Times New Roman" w:hAnsi="Times New Roman"/>
          <w:b w:val="0"/>
          <w:sz w:val="24"/>
          <w:szCs w:val="24"/>
          <w:lang w:val="sr-Cyrl-RS"/>
        </w:rPr>
        <w:t>);</w:t>
      </w:r>
    </w:p>
    <w:p w14:paraId="1876F751" w14:textId="3C164286" w:rsidR="0069436C" w:rsidRDefault="007805ED" w:rsidP="00C32503">
      <w:pPr>
        <w:pStyle w:val="auto-style4"/>
        <w:numPr>
          <w:ilvl w:val="0"/>
          <w:numId w:val="16"/>
        </w:numPr>
        <w:tabs>
          <w:tab w:val="left" w:pos="1701"/>
        </w:tabs>
        <w:spacing w:before="0" w:after="0" w:line="240" w:lineRule="auto"/>
        <w:ind w:left="0" w:firstLine="1418"/>
        <w:jc w:val="both"/>
        <w:rPr>
          <w:rFonts w:ascii="Times New Roman" w:hAnsi="Times New Roman"/>
          <w:b w:val="0"/>
          <w:sz w:val="24"/>
          <w:szCs w:val="24"/>
          <w:lang w:val="sr-Cyrl-RS"/>
        </w:rPr>
      </w:pPr>
      <w:r w:rsidRPr="005151E0">
        <w:rPr>
          <w:rFonts w:ascii="Times New Roman" w:hAnsi="Times New Roman"/>
          <w:b w:val="0"/>
          <w:sz w:val="24"/>
          <w:szCs w:val="24"/>
          <w:lang w:val="sr-Cyrl-RS"/>
        </w:rPr>
        <w:t xml:space="preserve">радно место за </w:t>
      </w:r>
      <w:r w:rsidR="000A4D66">
        <w:rPr>
          <w:rFonts w:ascii="Times New Roman" w:hAnsi="Times New Roman"/>
          <w:b w:val="0"/>
          <w:sz w:val="24"/>
          <w:szCs w:val="24"/>
          <w:lang w:val="sr-Cyrl-RS"/>
        </w:rPr>
        <w:t>посебне стручне испите</w:t>
      </w:r>
      <w:r w:rsidRPr="005151E0">
        <w:rPr>
          <w:rFonts w:ascii="Times New Roman" w:hAnsi="Times New Roman"/>
          <w:b w:val="0"/>
          <w:sz w:val="24"/>
          <w:szCs w:val="24"/>
          <w:lang w:val="sr-Cyrl-RS"/>
        </w:rPr>
        <w:t xml:space="preserve"> – у звању </w:t>
      </w:r>
      <w:r w:rsidR="000A4D66">
        <w:rPr>
          <w:rFonts w:ascii="Times New Roman" w:hAnsi="Times New Roman"/>
          <w:b w:val="0"/>
          <w:sz w:val="24"/>
          <w:szCs w:val="24"/>
          <w:lang w:val="sr-Cyrl-RS"/>
        </w:rPr>
        <w:t xml:space="preserve">самостални </w:t>
      </w:r>
      <w:r w:rsidRPr="005151E0">
        <w:rPr>
          <w:rFonts w:ascii="Times New Roman" w:hAnsi="Times New Roman"/>
          <w:b w:val="0"/>
          <w:sz w:val="24"/>
          <w:szCs w:val="24"/>
          <w:lang w:val="sr-Cyrl-RS"/>
        </w:rPr>
        <w:t>саветник на које је распоређена Милица Томић (тел. +381 11 268 11 58, е-адреса:</w:t>
      </w:r>
      <w:r w:rsidR="0069436C">
        <w:rPr>
          <w:rFonts w:ascii="Times New Roman" w:hAnsi="Times New Roman"/>
          <w:b w:val="0"/>
          <w:sz w:val="24"/>
          <w:szCs w:val="24"/>
          <w:lang w:val="sr-Cyrl-RS"/>
        </w:rPr>
        <w:t xml:space="preserve"> </w:t>
      </w:r>
      <w:hyperlink r:id="rId158" w:history="1">
        <w:r w:rsidR="0069436C" w:rsidRPr="007A2EDE">
          <w:rPr>
            <w:rStyle w:val="Hyperlink"/>
            <w:rFonts w:ascii="Times New Roman" w:hAnsi="Times New Roman"/>
            <w:b w:val="0"/>
            <w:sz w:val="24"/>
            <w:szCs w:val="24"/>
            <w:lang w:val="sr-Cyrl-RS"/>
          </w:rPr>
          <w:t>milica.tomic@mduls.gov.rs</w:t>
        </w:r>
      </w:hyperlink>
    </w:p>
    <w:p w14:paraId="46C65854" w14:textId="5435CF33" w:rsidR="007805ED" w:rsidRDefault="007805ED" w:rsidP="00C32503">
      <w:pPr>
        <w:pStyle w:val="auto-style4"/>
        <w:numPr>
          <w:ilvl w:val="0"/>
          <w:numId w:val="16"/>
        </w:numPr>
        <w:tabs>
          <w:tab w:val="left" w:pos="1701"/>
        </w:tabs>
        <w:spacing w:before="0" w:after="0" w:line="240" w:lineRule="auto"/>
        <w:ind w:left="0" w:firstLine="1418"/>
        <w:jc w:val="both"/>
        <w:rPr>
          <w:rFonts w:ascii="Times New Roman" w:hAnsi="Times New Roman"/>
          <w:b w:val="0"/>
          <w:sz w:val="24"/>
          <w:szCs w:val="24"/>
          <w:lang w:val="sr-Cyrl-RS"/>
        </w:rPr>
      </w:pPr>
      <w:r>
        <w:rPr>
          <w:rFonts w:ascii="Times New Roman" w:hAnsi="Times New Roman"/>
          <w:b w:val="0"/>
          <w:sz w:val="24"/>
          <w:szCs w:val="24"/>
          <w:lang w:val="sr-Cyrl-RS"/>
        </w:rPr>
        <w:t xml:space="preserve">радно место за </w:t>
      </w:r>
      <w:r w:rsidR="004762EE">
        <w:rPr>
          <w:rFonts w:ascii="Times New Roman" w:hAnsi="Times New Roman"/>
          <w:b w:val="0"/>
          <w:sz w:val="24"/>
          <w:szCs w:val="24"/>
          <w:lang w:val="sr-Cyrl-RS"/>
        </w:rPr>
        <w:t xml:space="preserve">подршку државном  стручном испиту и посебним стручним испитима </w:t>
      </w:r>
      <w:r>
        <w:rPr>
          <w:rFonts w:ascii="Times New Roman" w:hAnsi="Times New Roman"/>
          <w:b w:val="0"/>
          <w:sz w:val="24"/>
          <w:szCs w:val="24"/>
          <w:lang w:val="sr-Cyrl-RS"/>
        </w:rPr>
        <w:t xml:space="preserve"> – у звању </w:t>
      </w:r>
      <w:r w:rsidR="004762EE">
        <w:rPr>
          <w:rFonts w:ascii="Times New Roman" w:hAnsi="Times New Roman"/>
          <w:b w:val="0"/>
          <w:sz w:val="24"/>
          <w:szCs w:val="24"/>
          <w:lang w:val="sr-Cyrl-RS"/>
        </w:rPr>
        <w:t>млађи саветник</w:t>
      </w:r>
      <w:r>
        <w:rPr>
          <w:rFonts w:ascii="Times New Roman" w:hAnsi="Times New Roman"/>
          <w:b w:val="0"/>
          <w:sz w:val="24"/>
          <w:szCs w:val="24"/>
        </w:rPr>
        <w:t xml:space="preserve"> </w:t>
      </w:r>
      <w:r>
        <w:rPr>
          <w:rFonts w:ascii="Times New Roman" w:hAnsi="Times New Roman"/>
          <w:b w:val="0"/>
          <w:sz w:val="24"/>
          <w:szCs w:val="24"/>
          <w:lang w:val="sr-Cyrl-RS"/>
        </w:rPr>
        <w:t xml:space="preserve">на које је распоређена Маја Ракић (тел. +381 11 362 01 44, е-адреса: </w:t>
      </w:r>
      <w:hyperlink r:id="rId159" w:history="1">
        <w:r w:rsidR="0069436C" w:rsidRPr="007A2EDE">
          <w:rPr>
            <w:rStyle w:val="Hyperlink"/>
            <w:rFonts w:ascii="Times New Roman" w:hAnsi="Times New Roman"/>
            <w:b w:val="0"/>
            <w:sz w:val="24"/>
            <w:szCs w:val="24"/>
          </w:rPr>
          <w:t>maja.rakic@mduls.gov.rs</w:t>
        </w:r>
      </w:hyperlink>
      <w:r w:rsidR="0069436C">
        <w:rPr>
          <w:rFonts w:ascii="Times New Roman" w:hAnsi="Times New Roman"/>
          <w:b w:val="0"/>
          <w:sz w:val="24"/>
          <w:szCs w:val="24"/>
          <w:lang w:val="sr-Cyrl-RS"/>
        </w:rPr>
        <w:t xml:space="preserve"> </w:t>
      </w:r>
      <w:r>
        <w:rPr>
          <w:rFonts w:ascii="Times New Roman" w:hAnsi="Times New Roman"/>
          <w:b w:val="0"/>
          <w:sz w:val="24"/>
          <w:szCs w:val="24"/>
          <w:lang w:val="sr-Cyrl-RS"/>
        </w:rPr>
        <w:t>).</w:t>
      </w:r>
    </w:p>
    <w:p w14:paraId="79B1918D" w14:textId="77777777" w:rsidR="000052A5" w:rsidRDefault="000052A5" w:rsidP="007805ED">
      <w:pPr>
        <w:autoSpaceDE w:val="0"/>
        <w:autoSpaceDN w:val="0"/>
        <w:adjustRightInd w:val="0"/>
        <w:jc w:val="both"/>
        <w:rPr>
          <w:lang w:val="sr-Cyrl-RS"/>
        </w:rPr>
      </w:pPr>
    </w:p>
    <w:p w14:paraId="36F21E4C" w14:textId="59C0D3F8" w:rsidR="000052A5" w:rsidRPr="000052A5" w:rsidRDefault="00575B5E" w:rsidP="00D43FA4">
      <w:pPr>
        <w:autoSpaceDE w:val="0"/>
        <w:autoSpaceDN w:val="0"/>
        <w:adjustRightInd w:val="0"/>
        <w:ind w:left="720"/>
        <w:jc w:val="both"/>
        <w:rPr>
          <w:lang w:val="sr-Cyrl-RS"/>
        </w:rPr>
      </w:pPr>
      <w:r>
        <w:rPr>
          <w:lang w:val="sr-Cyrl-RS"/>
        </w:rPr>
        <w:t>Послови у</w:t>
      </w:r>
      <w:r w:rsidR="000052A5" w:rsidRPr="000052A5">
        <w:rPr>
          <w:lang w:val="sr-Cyrl-RS"/>
        </w:rPr>
        <w:t xml:space="preserve"> </w:t>
      </w:r>
      <w:r w:rsidR="000052A5" w:rsidRPr="000052A5">
        <w:rPr>
          <w:b/>
          <w:u w:val="single"/>
          <w:lang w:val="sr-Cyrl-RS"/>
        </w:rPr>
        <w:t>Сектору за систем локалне самоуправе</w:t>
      </w:r>
      <w:r w:rsidR="000052A5" w:rsidRPr="000052A5">
        <w:rPr>
          <w:lang w:val="sr-Cyrl-RS"/>
        </w:rPr>
        <w:t xml:space="preserve"> </w:t>
      </w:r>
      <w:r w:rsidRPr="00575B5E">
        <w:rPr>
          <w:lang w:val="sr-Cyrl-RS"/>
        </w:rPr>
        <w:t>су дефинисани у тачки 2. Информатора и могу се поделити на послове који се обављају у</w:t>
      </w:r>
      <w:r>
        <w:rPr>
          <w:lang w:val="sr-Cyrl-RS"/>
        </w:rPr>
        <w:t>:</w:t>
      </w:r>
    </w:p>
    <w:p w14:paraId="01811B83" w14:textId="5590C6CE" w:rsidR="000052A5" w:rsidRPr="000052A5" w:rsidRDefault="000052A5" w:rsidP="000052A5">
      <w:pPr>
        <w:autoSpaceDE w:val="0"/>
        <w:autoSpaceDN w:val="0"/>
        <w:adjustRightInd w:val="0"/>
        <w:ind w:firstLine="720"/>
        <w:jc w:val="both"/>
        <w:rPr>
          <w:lang w:val="sr-Cyrl-RS"/>
        </w:rPr>
      </w:pPr>
      <w:r w:rsidRPr="000052A5">
        <w:rPr>
          <w:lang w:val="sr-Cyrl-RS"/>
        </w:rPr>
        <w:t>1. Одсек</w:t>
      </w:r>
      <w:r w:rsidR="00575B5E">
        <w:rPr>
          <w:lang w:val="sr-Cyrl-RS"/>
        </w:rPr>
        <w:t>у</w:t>
      </w:r>
      <w:r w:rsidRPr="000052A5">
        <w:rPr>
          <w:lang w:val="sr-Cyrl-RS"/>
        </w:rPr>
        <w:t xml:space="preserve"> за развој система локалне самоуправе и</w:t>
      </w:r>
    </w:p>
    <w:p w14:paraId="51091228" w14:textId="11D79F73" w:rsidR="000052A5" w:rsidRPr="009F171D" w:rsidRDefault="000052A5" w:rsidP="000052A5">
      <w:pPr>
        <w:autoSpaceDE w:val="0"/>
        <w:autoSpaceDN w:val="0"/>
        <w:adjustRightInd w:val="0"/>
        <w:ind w:firstLine="720"/>
        <w:jc w:val="both"/>
        <w:rPr>
          <w:lang w:val="sr-Cyrl-RS"/>
        </w:rPr>
      </w:pPr>
      <w:r w:rsidRPr="009F171D">
        <w:rPr>
          <w:lang w:val="sr-Cyrl-RS"/>
        </w:rPr>
        <w:t>2. Груп</w:t>
      </w:r>
      <w:r w:rsidR="00575B5E" w:rsidRPr="009F171D">
        <w:rPr>
          <w:lang w:val="sr-Cyrl-RS"/>
        </w:rPr>
        <w:t>и</w:t>
      </w:r>
      <w:r w:rsidRPr="009F171D">
        <w:rPr>
          <w:lang w:val="sr-Cyrl-RS"/>
        </w:rPr>
        <w:t xml:space="preserve"> за </w:t>
      </w:r>
      <w:r w:rsidR="009F171D">
        <w:rPr>
          <w:lang w:val="sr-Cyrl-RS"/>
        </w:rPr>
        <w:t>управаљање променама у систему локалне самоуправе</w:t>
      </w:r>
      <w:r w:rsidRPr="009F171D">
        <w:rPr>
          <w:lang w:val="sr-Cyrl-RS"/>
        </w:rPr>
        <w:t>.</w:t>
      </w:r>
    </w:p>
    <w:p w14:paraId="030423B0" w14:textId="77777777" w:rsidR="000052A5" w:rsidRPr="009F171D" w:rsidRDefault="000052A5" w:rsidP="00633918">
      <w:pPr>
        <w:autoSpaceDE w:val="0"/>
        <w:autoSpaceDN w:val="0"/>
        <w:adjustRightInd w:val="0"/>
        <w:jc w:val="both"/>
        <w:rPr>
          <w:lang w:val="sr-Cyrl-RS"/>
        </w:rPr>
      </w:pPr>
    </w:p>
    <w:p w14:paraId="17470ADC" w14:textId="77777777" w:rsidR="007805ED" w:rsidRPr="003C2BAF" w:rsidRDefault="007805ED" w:rsidP="00D43FA4">
      <w:pPr>
        <w:autoSpaceDE w:val="0"/>
        <w:autoSpaceDN w:val="0"/>
        <w:adjustRightInd w:val="0"/>
        <w:ind w:left="720"/>
        <w:jc w:val="both"/>
      </w:pPr>
      <w:r w:rsidRPr="009F171D">
        <w:t xml:space="preserve">Послови Сектора за систем локалне самоуправе </w:t>
      </w:r>
      <w:r w:rsidRPr="00484CF5">
        <w:t>обављају се у складу са чланом 78. став 2. Закона о локалној самоуправи („Службени гласник РС“, број 129/07</w:t>
      </w:r>
      <w:r w:rsidRPr="00484CF5">
        <w:rPr>
          <w:lang w:val="sr-Latn-CS"/>
        </w:rPr>
        <w:t>, 83/14</w:t>
      </w:r>
      <w:r w:rsidRPr="00484CF5">
        <w:t>) којим се утврђује да органи Републике и територијалне аутономије врше надзор над законитошћу рада  и аката органа јединице локалне самоуправе, у складу с Уставом и законом, као и у складу са чланом 80. тог закона којим се  прописује</w:t>
      </w:r>
      <w:r w:rsidRPr="003C2BAF">
        <w:t xml:space="preserve"> да органи Републике и територијалне аутономије, у вршењу својих надлежности:</w:t>
      </w:r>
    </w:p>
    <w:p w14:paraId="1B7849A7" w14:textId="77777777" w:rsidR="007805ED" w:rsidRPr="003C2BAF" w:rsidRDefault="007805ED" w:rsidP="00D43FA4">
      <w:pPr>
        <w:autoSpaceDE w:val="0"/>
        <w:autoSpaceDN w:val="0"/>
        <w:adjustRightInd w:val="0"/>
        <w:ind w:left="720"/>
        <w:jc w:val="both"/>
      </w:pPr>
      <w:r w:rsidRPr="003C2BAF">
        <w:t>1) обавештавају органе и службе јединице локалне самоуправе, по сопственој иницијативи или на њихов захтев, о мерама које предузимају или намеравају да предузму у извршавању закона и других прописа, о заштити уставности и законитости, појавама које их нарушавају и о мерама за њихово отклањање, о остваривању права грађана на локалну самоуправу, као и о другим питањима од непосредног интереса за остваривање система локалне самоуправе и за рад органа јединице локалне самоуправе;</w:t>
      </w:r>
    </w:p>
    <w:p w14:paraId="70AE5A31" w14:textId="77777777" w:rsidR="007805ED" w:rsidRPr="003C2BAF" w:rsidRDefault="007805ED" w:rsidP="00D43FA4">
      <w:pPr>
        <w:autoSpaceDE w:val="0"/>
        <w:autoSpaceDN w:val="0"/>
        <w:adjustRightInd w:val="0"/>
        <w:ind w:left="720"/>
        <w:jc w:val="both"/>
      </w:pPr>
      <w:r w:rsidRPr="003C2BAF">
        <w:t>2) пружају стручну помоћ органима и службама јединице локалне самоуправе у вези са обављањем њихових послова, а нарочито у увођењу информационог система и информатизацији послова које врше органи и службе јединице локалне самоуправе;</w:t>
      </w:r>
    </w:p>
    <w:p w14:paraId="6BC6F16D" w14:textId="77777777" w:rsidR="007805ED" w:rsidRPr="003C2BAF" w:rsidRDefault="007805ED" w:rsidP="00D43FA4">
      <w:pPr>
        <w:autoSpaceDE w:val="0"/>
        <w:autoSpaceDN w:val="0"/>
        <w:adjustRightInd w:val="0"/>
        <w:ind w:left="720"/>
        <w:jc w:val="both"/>
      </w:pPr>
      <w:r w:rsidRPr="003C2BAF">
        <w:t>3) траже извештаје, податке и обавештења о обављању послова из оквира права и дужности јединице локалне самоуправе, као и о другим питањима која су од интереса за остваривање улоге и за рад органа Републике и територијалне аутономије у области локалне самоуправе.</w:t>
      </w:r>
    </w:p>
    <w:p w14:paraId="4A28C487" w14:textId="77777777" w:rsidR="007805ED" w:rsidRPr="003C2BAF" w:rsidRDefault="007805ED" w:rsidP="00D43FA4">
      <w:pPr>
        <w:autoSpaceDE w:val="0"/>
        <w:autoSpaceDN w:val="0"/>
        <w:adjustRightInd w:val="0"/>
        <w:ind w:left="720"/>
        <w:jc w:val="both"/>
      </w:pPr>
      <w:r w:rsidRPr="00484CF5">
        <w:lastRenderedPageBreak/>
        <w:t>Рок за одговор по захтевима</w:t>
      </w:r>
      <w:r w:rsidRPr="003C2BAF">
        <w:t xml:space="preserve"> одређен је у складу са чланом 208. Закона о општем управном поступку („Службени лист СРЈ“, бр. 33/97 и 31/01, и „Службени гласник РС“, број 30/10), којим је прописано следеће: </w:t>
      </w:r>
    </w:p>
    <w:p w14:paraId="19085878" w14:textId="77777777" w:rsidR="007805ED" w:rsidRPr="0015586B" w:rsidRDefault="007805ED" w:rsidP="007805ED">
      <w:pPr>
        <w:autoSpaceDE w:val="0"/>
        <w:autoSpaceDN w:val="0"/>
        <w:adjustRightInd w:val="0"/>
        <w:jc w:val="both"/>
        <w:rPr>
          <w:lang w:val="sr-Latn-RS"/>
        </w:rPr>
      </w:pPr>
    </w:p>
    <w:p w14:paraId="7036BCDF" w14:textId="77777777" w:rsidR="007805ED" w:rsidRPr="003C2BAF" w:rsidRDefault="007805ED" w:rsidP="007805ED">
      <w:pPr>
        <w:autoSpaceDE w:val="0"/>
        <w:autoSpaceDN w:val="0"/>
        <w:adjustRightInd w:val="0"/>
        <w:jc w:val="both"/>
      </w:pPr>
      <w:r w:rsidRPr="003C2BAF">
        <w:t xml:space="preserve">(1) кад се поступак покреће поводом захтева странке, односно по службеној дужности ако је то у интересу странке, а пре доношења решења није потребно спроводити посебан испитни поступак, нити постоје други разлози због којих се не може донети решење без одлагања (решавање претходног питања и др.), орган је дужан да донесе решење и достави га странци што пре, </w:t>
      </w:r>
      <w:r w:rsidRPr="00484CF5">
        <w:t>а најдоцније у року од једног месеца од дана предаје уредног захтева</w:t>
      </w:r>
      <w:r w:rsidRPr="003C2BAF">
        <w:t xml:space="preserve">, односно од дана покретања поступка по службеној дужности, ако посебним законом није одређен краћи рок. </w:t>
      </w:r>
      <w:r w:rsidRPr="00484CF5">
        <w:t>У осталим случајевима</w:t>
      </w:r>
      <w:r w:rsidRPr="003C2BAF">
        <w:t xml:space="preserve">, кад се поступак покреће поводом захтева странке, односно по службеној дужности, ако је то у интересу странке, орган је дужан да донесе решење и достави га </w:t>
      </w:r>
      <w:r w:rsidRPr="00484CF5">
        <w:t>странци најдоцније у року од два месеца</w:t>
      </w:r>
      <w:r w:rsidRPr="003C2BAF">
        <w:t>, ако посебним законом није одређен краћи рок.</w:t>
      </w:r>
    </w:p>
    <w:p w14:paraId="7EF8A993" w14:textId="77777777" w:rsidR="007805ED" w:rsidRPr="003C2BAF" w:rsidRDefault="007805ED" w:rsidP="007805ED">
      <w:pPr>
        <w:autoSpaceDE w:val="0"/>
        <w:autoSpaceDN w:val="0"/>
        <w:adjustRightInd w:val="0"/>
        <w:jc w:val="both"/>
      </w:pPr>
      <w:r w:rsidRPr="003C2BAF">
        <w:t>(2) Ако орган против чијег је решења допуштена жалба не донесе решење и не достави га странци у прописаном року, странка има право на жалбу као да је њен захтев одбијен. Ако жалба није допуштена, странка може непосредно покренути управни спор.</w:t>
      </w:r>
    </w:p>
    <w:p w14:paraId="248E6244" w14:textId="77777777" w:rsidR="007805ED" w:rsidRPr="00484CF5" w:rsidRDefault="007805ED" w:rsidP="007805ED">
      <w:pPr>
        <w:autoSpaceDE w:val="0"/>
        <w:autoSpaceDN w:val="0"/>
        <w:adjustRightInd w:val="0"/>
        <w:jc w:val="both"/>
        <w:rPr>
          <w:i/>
        </w:rPr>
      </w:pPr>
      <w:r w:rsidRPr="003C2BAF">
        <w:t xml:space="preserve">Најчешћа питања у вези са пословима </w:t>
      </w:r>
      <w:r w:rsidRPr="003C2BAF">
        <w:rPr>
          <w:iCs/>
        </w:rPr>
        <w:t>Одсек</w:t>
      </w:r>
      <w:r w:rsidRPr="003C2BAF">
        <w:rPr>
          <w:iCs/>
          <w:lang w:val="en-US"/>
        </w:rPr>
        <w:t>a</w:t>
      </w:r>
      <w:r w:rsidRPr="003C2BAF">
        <w:rPr>
          <w:iCs/>
        </w:rPr>
        <w:t xml:space="preserve"> за развој система локалне самоуправе везана су за давање мишљења о </w:t>
      </w:r>
      <w:r w:rsidRPr="00484CF5">
        <w:rPr>
          <w:iCs/>
        </w:rPr>
        <w:t>примени</w:t>
      </w:r>
      <w:r w:rsidRPr="00484CF5">
        <w:t xml:space="preserve"> Закона о локалној самоуправи</w:t>
      </w:r>
      <w:r w:rsidRPr="003C2BAF">
        <w:t xml:space="preserve"> (рад, функционисање и надлежност органа јединица локалне самоуправе као и надлежност привременог органа јединице локалне самоуправе, неспојивост функције одборника, рад и функционисање месних заједница и др); </w:t>
      </w:r>
      <w:r w:rsidRPr="00484CF5">
        <w:t>Закона о локалним изборима (рад органа за спровођење избора, кандидовање за одборнике, мандати одборника и др); Закона о теритиријалној организацији Републике Србије (територијалне промене јединица локалне самоуправе, оснивање нових општина или градова).</w:t>
      </w:r>
    </w:p>
    <w:p w14:paraId="055C99E8" w14:textId="77777777" w:rsidR="007805ED" w:rsidRPr="003C2BAF" w:rsidRDefault="007805ED" w:rsidP="007805ED">
      <w:pPr>
        <w:autoSpaceDE w:val="0"/>
        <w:autoSpaceDN w:val="0"/>
        <w:adjustRightInd w:val="0"/>
        <w:jc w:val="both"/>
      </w:pPr>
    </w:p>
    <w:p w14:paraId="4C890C88" w14:textId="77777777" w:rsidR="007805ED" w:rsidRPr="003C2BAF" w:rsidRDefault="007805ED" w:rsidP="007805ED">
      <w:pPr>
        <w:autoSpaceDE w:val="0"/>
        <w:autoSpaceDN w:val="0"/>
        <w:adjustRightInd w:val="0"/>
        <w:jc w:val="both"/>
      </w:pPr>
      <w:r w:rsidRPr="003C2BAF">
        <w:t>Ради илустрације рада овог одсека,  дајемо следеће примере:</w:t>
      </w:r>
    </w:p>
    <w:p w14:paraId="40B2A089" w14:textId="77777777" w:rsidR="007805ED" w:rsidRPr="003C2BAF" w:rsidRDefault="007805ED" w:rsidP="007805ED">
      <w:pPr>
        <w:autoSpaceDE w:val="0"/>
        <w:autoSpaceDN w:val="0"/>
        <w:adjustRightInd w:val="0"/>
        <w:jc w:val="both"/>
      </w:pPr>
      <w:r w:rsidRPr="003C2BAF">
        <w:tab/>
      </w:r>
    </w:p>
    <w:p w14:paraId="1FC58D86" w14:textId="77777777" w:rsidR="007805ED" w:rsidRPr="003C2BAF" w:rsidRDefault="007805ED" w:rsidP="007805ED">
      <w:pPr>
        <w:autoSpaceDE w:val="0"/>
        <w:autoSpaceDN w:val="0"/>
        <w:adjustRightInd w:val="0"/>
        <w:jc w:val="both"/>
        <w:rPr>
          <w:i/>
        </w:rPr>
      </w:pPr>
      <w:r w:rsidRPr="003C2BAF">
        <w:rPr>
          <w:i/>
        </w:rPr>
        <w:tab/>
        <w:t xml:space="preserve">„Поводом Вашег обраћања Министарству </w:t>
      </w:r>
      <w:r w:rsidRPr="003C2BAF">
        <w:rPr>
          <w:i/>
          <w:lang w:val="sr-Latn-CS"/>
        </w:rPr>
        <w:t>........</w:t>
      </w:r>
      <w:r w:rsidRPr="003C2BAF">
        <w:rPr>
          <w:i/>
        </w:rPr>
        <w:t xml:space="preserve"> захтевом за давање мишљења о томе да ли лице које је запослено као службеник  у Министарству унутрашњих послова (Сектор за ванредне ситуације) може бити одборник у скупштини јединице локалне самоуправе, обавештавамо Вас следеће:</w:t>
      </w:r>
    </w:p>
    <w:p w14:paraId="78D31AC7" w14:textId="77777777" w:rsidR="007805ED" w:rsidRPr="003C2BAF" w:rsidRDefault="007805ED" w:rsidP="007805ED">
      <w:pPr>
        <w:autoSpaceDE w:val="0"/>
        <w:autoSpaceDN w:val="0"/>
        <w:adjustRightInd w:val="0"/>
        <w:jc w:val="both"/>
        <w:rPr>
          <w:i/>
        </w:rPr>
      </w:pPr>
      <w:r w:rsidRPr="003C2BAF">
        <w:rPr>
          <w:i/>
        </w:rPr>
        <w:tab/>
        <w:t xml:space="preserve">Одредбом члана 30. став 1. Закона о локалној самоуправи </w:t>
      </w:r>
      <w:r w:rsidRPr="003C2BAF">
        <w:rPr>
          <w:bCs/>
          <w:i/>
        </w:rPr>
        <w:t>(„Службени гласник РС”, бр. 129/07, 83/14-др.закон</w:t>
      </w:r>
      <w:r w:rsidRPr="003C2BAF">
        <w:rPr>
          <w:i/>
        </w:rPr>
        <w:t>) је прописано  да одборник не може бити запослени у општинској управи и лице које именује, односно поставља скупштина општине. Исто тако, питање неспојивости функције одборника је регулисано и одредбом члана 43. став 5. тог закона, тако што је прописано да одборнику који буде изабран за председника општине и заменика председника општине, избором на ове функције престаје мандат одборника у скупштини општине.</w:t>
      </w:r>
    </w:p>
    <w:p w14:paraId="55B740F9" w14:textId="77777777" w:rsidR="007805ED" w:rsidRPr="003C2BAF" w:rsidRDefault="007805ED" w:rsidP="007805ED">
      <w:pPr>
        <w:autoSpaceDE w:val="0"/>
        <w:autoSpaceDN w:val="0"/>
        <w:adjustRightInd w:val="0"/>
        <w:jc w:val="both"/>
        <w:rPr>
          <w:i/>
        </w:rPr>
      </w:pPr>
      <w:r w:rsidRPr="003C2BAF">
        <w:rPr>
          <w:i/>
        </w:rPr>
        <w:tab/>
        <w:t>Поред наведеног, напомињемо да је одредбом члана 46. став 1. тачка 5) Закона о локалним изборима („Службени гласник РС”, бр. 129/07, 34/10 и 54/11)  прописано да одборнику престаје мандат пре истека времена на које је изабран преузимањем посла, односно функције које су, у складу са законом, неспојиве с функцијом одборника.</w:t>
      </w:r>
    </w:p>
    <w:p w14:paraId="724473E2" w14:textId="77777777" w:rsidR="007805ED" w:rsidRPr="003C2BAF" w:rsidRDefault="007805ED" w:rsidP="007805ED">
      <w:pPr>
        <w:autoSpaceDE w:val="0"/>
        <w:autoSpaceDN w:val="0"/>
        <w:adjustRightInd w:val="0"/>
        <w:jc w:val="both"/>
        <w:rPr>
          <w:bCs/>
          <w:i/>
        </w:rPr>
      </w:pPr>
      <w:r w:rsidRPr="003C2BAF">
        <w:rPr>
          <w:i/>
        </w:rPr>
        <w:tab/>
        <w:t>С тим у вези, сматрамо да одредбе Закона о локалној самоуправи, као и одредбе Закона о локалним изборима, које се односе на неспојивост функције одборника, не искључују могућност да запослени у Министарству унутрашњих послова (Сектор за ванредне ситуације) буде истовремено и одборник у скупштини општине.</w:t>
      </w:r>
      <w:r w:rsidRPr="003C2BAF">
        <w:rPr>
          <w:bCs/>
          <w:i/>
        </w:rPr>
        <w:t>“</w:t>
      </w:r>
    </w:p>
    <w:p w14:paraId="471EA6BA" w14:textId="77777777" w:rsidR="007805ED" w:rsidRPr="003C2BAF" w:rsidRDefault="007805ED" w:rsidP="007805ED">
      <w:pPr>
        <w:autoSpaceDE w:val="0"/>
        <w:autoSpaceDN w:val="0"/>
        <w:adjustRightInd w:val="0"/>
        <w:jc w:val="both"/>
        <w:rPr>
          <w:bCs/>
          <w:i/>
        </w:rPr>
      </w:pPr>
    </w:p>
    <w:p w14:paraId="7DEF10B2" w14:textId="77777777" w:rsidR="007805ED" w:rsidRPr="003C2BAF" w:rsidRDefault="007805ED" w:rsidP="007805ED">
      <w:pPr>
        <w:autoSpaceDE w:val="0"/>
        <w:autoSpaceDN w:val="0"/>
        <w:adjustRightInd w:val="0"/>
        <w:jc w:val="both"/>
        <w:rPr>
          <w:bCs/>
          <w:i/>
        </w:rPr>
      </w:pPr>
      <w:r w:rsidRPr="003C2BAF">
        <w:rPr>
          <w:bCs/>
          <w:i/>
        </w:rPr>
        <w:t xml:space="preserve">                                                                                       •</w:t>
      </w:r>
    </w:p>
    <w:p w14:paraId="576088C7" w14:textId="77777777" w:rsidR="007805ED" w:rsidRPr="003C2BAF" w:rsidRDefault="007805ED" w:rsidP="007805ED">
      <w:pPr>
        <w:autoSpaceDE w:val="0"/>
        <w:autoSpaceDN w:val="0"/>
        <w:adjustRightInd w:val="0"/>
        <w:jc w:val="both"/>
        <w:rPr>
          <w:bCs/>
          <w:i/>
        </w:rPr>
      </w:pPr>
    </w:p>
    <w:p w14:paraId="2D6C2DE9" w14:textId="77777777" w:rsidR="007805ED" w:rsidRPr="003C2BAF" w:rsidRDefault="007805ED" w:rsidP="007805ED">
      <w:pPr>
        <w:autoSpaceDE w:val="0"/>
        <w:autoSpaceDN w:val="0"/>
        <w:adjustRightInd w:val="0"/>
        <w:jc w:val="both"/>
        <w:rPr>
          <w:i/>
        </w:rPr>
      </w:pPr>
      <w:r w:rsidRPr="003C2BAF">
        <w:rPr>
          <w:i/>
        </w:rPr>
        <w:t>Поводом Вашег обраћања Министарству ...........за давање мишљења у вези са применом Закона о локалној самоуправи, обавештавамо Вас следеће:</w:t>
      </w:r>
    </w:p>
    <w:p w14:paraId="2A2A0189" w14:textId="77777777" w:rsidR="007805ED" w:rsidRPr="003C2BAF" w:rsidRDefault="007805ED" w:rsidP="007805ED">
      <w:pPr>
        <w:autoSpaceDE w:val="0"/>
        <w:autoSpaceDN w:val="0"/>
        <w:adjustRightInd w:val="0"/>
        <w:jc w:val="both"/>
        <w:rPr>
          <w:i/>
        </w:rPr>
      </w:pPr>
    </w:p>
    <w:p w14:paraId="2889BFF6" w14:textId="77777777" w:rsidR="007805ED" w:rsidRPr="003C2BAF" w:rsidRDefault="007805ED" w:rsidP="007805ED">
      <w:pPr>
        <w:autoSpaceDE w:val="0"/>
        <w:autoSpaceDN w:val="0"/>
        <w:adjustRightInd w:val="0"/>
        <w:jc w:val="both"/>
        <w:rPr>
          <w:i/>
        </w:rPr>
      </w:pPr>
      <w:r w:rsidRPr="003C2BAF">
        <w:rPr>
          <w:i/>
          <w:lang w:val="sr-Latn-CS"/>
        </w:rPr>
        <w:lastRenderedPageBreak/>
        <w:t>Закон</w:t>
      </w:r>
      <w:r w:rsidRPr="003C2BAF">
        <w:rPr>
          <w:i/>
        </w:rPr>
        <w:t>ом</w:t>
      </w:r>
      <w:r w:rsidRPr="003C2BAF">
        <w:rPr>
          <w:i/>
          <w:lang w:val="sr-Latn-CS"/>
        </w:rPr>
        <w:t xml:space="preserve"> о локалној самоуправи </w:t>
      </w:r>
      <w:r w:rsidRPr="003C2BAF">
        <w:rPr>
          <w:i/>
        </w:rPr>
        <w:t>(„Службени гласник РС“, бр.129/07,83/14-др.закон) је прописано да је општина, у оквиру свог изворног делокруга, одговорна да преко својих органа, у складу с Уставом и законом, образује органе, организације и службе за потребе општине и уређује њихову организацију и рад (члан 20. тачка 28.). Из наведеног произлази да јединице локалне самоуправе својим актима уређују организацију својих органа и уређује рад у њима.</w:t>
      </w:r>
    </w:p>
    <w:p w14:paraId="4795F604" w14:textId="77777777" w:rsidR="007805ED" w:rsidRPr="003C2BAF" w:rsidRDefault="007805ED" w:rsidP="007805ED">
      <w:pPr>
        <w:autoSpaceDE w:val="0"/>
        <w:autoSpaceDN w:val="0"/>
        <w:adjustRightInd w:val="0"/>
        <w:jc w:val="both"/>
        <w:rPr>
          <w:i/>
        </w:rPr>
      </w:pPr>
      <w:r w:rsidRPr="003C2BAF">
        <w:rPr>
          <w:i/>
        </w:rPr>
        <w:t>Одредбом члана 45. наведеног закона утврђена је структура и састав општинског већа, као колективног извршног органа. Законом није предвиђено да општинско веће има секретара. Међутим, општинско веће доноси пословник  којим, у складу са овим законом и статутом, детаљније уређује своју организацију, начин рада и одлучивања. Да би се  пословником општинског већа предвидело постојање секретара, који би се старао о припремању седница и реализацији одлука општинског већа, потребно је да постоји правни основ за то, односно да је таква могућност предвиђена статутом општине.</w:t>
      </w:r>
    </w:p>
    <w:p w14:paraId="5F0BD363" w14:textId="77777777" w:rsidR="007805ED" w:rsidRPr="003C2BAF" w:rsidRDefault="007805ED" w:rsidP="007805ED">
      <w:pPr>
        <w:autoSpaceDE w:val="0"/>
        <w:autoSpaceDN w:val="0"/>
        <w:adjustRightInd w:val="0"/>
        <w:jc w:val="both"/>
        <w:rPr>
          <w:i/>
          <w:lang w:val="sr-Latn-CS"/>
        </w:rPr>
      </w:pPr>
      <w:r w:rsidRPr="003C2BAF">
        <w:rPr>
          <w:i/>
        </w:rPr>
        <w:t>Што се тиче радноправног статуса секретара општинског већа, мишљења смо да то лице свакако нема положај постављеног лица, већ лица које је распоређено у оквиру општинске управе на послове који су  актом о унутрашњем уређењу и систематизацији општинске управе предвиђени као послови секретара општинског већа.</w:t>
      </w:r>
    </w:p>
    <w:p w14:paraId="63B9784C" w14:textId="77777777" w:rsidR="007805ED" w:rsidRPr="003C2BAF" w:rsidRDefault="007805ED" w:rsidP="007805ED">
      <w:pPr>
        <w:autoSpaceDE w:val="0"/>
        <w:autoSpaceDN w:val="0"/>
        <w:adjustRightInd w:val="0"/>
        <w:jc w:val="both"/>
        <w:rPr>
          <w:i/>
        </w:rPr>
      </w:pPr>
      <w:r w:rsidRPr="003C2BAF">
        <w:rPr>
          <w:i/>
        </w:rPr>
        <w:t>С тим у вези, утврђени радноправни статус секретара општинског већа опредељује и начин уређивања његове плате.</w:t>
      </w:r>
    </w:p>
    <w:p w14:paraId="5D48D4B3" w14:textId="77777777" w:rsidR="007805ED" w:rsidRPr="003C2BAF" w:rsidRDefault="007805ED" w:rsidP="007805ED">
      <w:pPr>
        <w:autoSpaceDE w:val="0"/>
        <w:autoSpaceDN w:val="0"/>
        <w:adjustRightInd w:val="0"/>
        <w:jc w:val="both"/>
        <w:rPr>
          <w:i/>
        </w:rPr>
      </w:pPr>
    </w:p>
    <w:p w14:paraId="4E14AFBE" w14:textId="298840AA" w:rsidR="007805ED" w:rsidRPr="003C2BAF" w:rsidRDefault="007805ED" w:rsidP="00CE1300">
      <w:pPr>
        <w:autoSpaceDE w:val="0"/>
        <w:autoSpaceDN w:val="0"/>
        <w:adjustRightInd w:val="0"/>
        <w:jc w:val="center"/>
        <w:rPr>
          <w:b/>
          <w:i/>
        </w:rPr>
      </w:pPr>
      <w:r w:rsidRPr="003C2BAF">
        <w:rPr>
          <w:b/>
          <w:i/>
        </w:rPr>
        <w:t>•</w:t>
      </w:r>
    </w:p>
    <w:p w14:paraId="0AA6E844" w14:textId="77777777" w:rsidR="007805ED" w:rsidRPr="003C2BAF" w:rsidRDefault="007805ED" w:rsidP="007805ED">
      <w:pPr>
        <w:autoSpaceDE w:val="0"/>
        <w:autoSpaceDN w:val="0"/>
        <w:adjustRightInd w:val="0"/>
        <w:jc w:val="both"/>
        <w:rPr>
          <w:b/>
          <w:i/>
        </w:rPr>
      </w:pPr>
    </w:p>
    <w:p w14:paraId="40291CD2" w14:textId="77777777" w:rsidR="007805ED" w:rsidRPr="003C2BAF" w:rsidRDefault="007805ED" w:rsidP="007805ED">
      <w:pPr>
        <w:autoSpaceDE w:val="0"/>
        <w:autoSpaceDN w:val="0"/>
        <w:adjustRightInd w:val="0"/>
        <w:jc w:val="both"/>
        <w:rPr>
          <w:i/>
        </w:rPr>
      </w:pPr>
      <w:r w:rsidRPr="003C2BAF">
        <w:rPr>
          <w:i/>
        </w:rPr>
        <w:t xml:space="preserve">              </w:t>
      </w:r>
      <w:r w:rsidRPr="003C2BAF">
        <w:rPr>
          <w:i/>
        </w:rPr>
        <w:tab/>
        <w:t xml:space="preserve">Министарству........ обратио се......захтевом за давање мишљења у вези са питањем евентуалног постојања сукоба интереса у вршењу дужности члана Школског одбора ОШ .........од стране......., кога је Скупштина општине.......именовала за члана органа управљања као представника локалне самоуправе. </w:t>
      </w:r>
    </w:p>
    <w:p w14:paraId="04436CE6" w14:textId="77777777" w:rsidR="007805ED" w:rsidRPr="003C2BAF" w:rsidRDefault="007805ED" w:rsidP="007805ED">
      <w:pPr>
        <w:autoSpaceDE w:val="0"/>
        <w:autoSpaceDN w:val="0"/>
        <w:adjustRightInd w:val="0"/>
        <w:jc w:val="both"/>
        <w:rPr>
          <w:bCs/>
          <w:i/>
        </w:rPr>
      </w:pPr>
      <w:r w:rsidRPr="003C2BAF">
        <w:rPr>
          <w:i/>
        </w:rPr>
        <w:tab/>
        <w:t xml:space="preserve">С обзиром на то да Закон о локалној самоуправи </w:t>
      </w:r>
      <w:r w:rsidRPr="003C2BAF">
        <w:rPr>
          <w:bCs/>
          <w:i/>
        </w:rPr>
        <w:t>(„Службени гласник РС”, бр. 129/07, 83/14-др. закон), чију примену прати ово министарство, не регулише питања која се односе на  сукоб интереса при вршењу јавних функција, већ је то у надлежности Агенције за борбу против корупције, сагласно члану 5. Закона о Агенцији за борбу против корупције („Службени гласник РС“, бр. 97/08, 53/10, 66/11- УС, 67/13-УС, 108/13-др. закон, 112/13-др. пропис, 8/15-УС), прослеђујемо вам наведени захтев на даљу надлежност.</w:t>
      </w:r>
    </w:p>
    <w:p w14:paraId="29B56768" w14:textId="77777777" w:rsidR="007805ED" w:rsidRPr="003C2BAF" w:rsidRDefault="007805ED" w:rsidP="007805ED">
      <w:pPr>
        <w:autoSpaceDE w:val="0"/>
        <w:autoSpaceDN w:val="0"/>
        <w:adjustRightInd w:val="0"/>
        <w:jc w:val="both"/>
        <w:rPr>
          <w:bCs/>
          <w:i/>
        </w:rPr>
      </w:pPr>
      <w:r w:rsidRPr="003C2BAF">
        <w:rPr>
          <w:bCs/>
          <w:i/>
        </w:rPr>
        <w:tab/>
        <w:t>Подносилац захтева је обавештен о прослеђивању.</w:t>
      </w:r>
    </w:p>
    <w:p w14:paraId="2F4CCEEF" w14:textId="77777777" w:rsidR="007805ED" w:rsidRPr="003C2BAF" w:rsidRDefault="007805ED" w:rsidP="007805ED">
      <w:pPr>
        <w:autoSpaceDE w:val="0"/>
        <w:autoSpaceDN w:val="0"/>
        <w:adjustRightInd w:val="0"/>
        <w:jc w:val="both"/>
        <w:rPr>
          <w:bCs/>
          <w:i/>
        </w:rPr>
      </w:pPr>
    </w:p>
    <w:p w14:paraId="30AB6B9C" w14:textId="77777777" w:rsidR="007805ED" w:rsidRPr="003C2BAF" w:rsidRDefault="007805ED" w:rsidP="007805ED">
      <w:pPr>
        <w:autoSpaceDE w:val="0"/>
        <w:autoSpaceDN w:val="0"/>
        <w:adjustRightInd w:val="0"/>
        <w:jc w:val="both"/>
        <w:rPr>
          <w:i/>
        </w:rPr>
      </w:pPr>
      <w:r w:rsidRPr="003C2BAF">
        <w:rPr>
          <w:bCs/>
          <w:i/>
        </w:rPr>
        <w:t xml:space="preserve">                                                                          •</w:t>
      </w:r>
      <w:r w:rsidRPr="003C2BAF">
        <w:rPr>
          <w:i/>
        </w:rPr>
        <w:t xml:space="preserve"> </w:t>
      </w:r>
    </w:p>
    <w:p w14:paraId="3B4C0FC5" w14:textId="77777777" w:rsidR="007805ED" w:rsidRPr="003C2BAF" w:rsidRDefault="007805ED" w:rsidP="007805ED">
      <w:pPr>
        <w:autoSpaceDE w:val="0"/>
        <w:autoSpaceDN w:val="0"/>
        <w:adjustRightInd w:val="0"/>
        <w:jc w:val="both"/>
        <w:rPr>
          <w:i/>
        </w:rPr>
      </w:pPr>
    </w:p>
    <w:p w14:paraId="7005D912" w14:textId="77777777" w:rsidR="007805ED" w:rsidRPr="003C2BAF" w:rsidRDefault="007805ED" w:rsidP="007805ED">
      <w:pPr>
        <w:autoSpaceDE w:val="0"/>
        <w:autoSpaceDN w:val="0"/>
        <w:adjustRightInd w:val="0"/>
        <w:jc w:val="both"/>
        <w:rPr>
          <w:i/>
        </w:rPr>
      </w:pPr>
      <w:r w:rsidRPr="003C2BAF">
        <w:tab/>
      </w:r>
      <w:r w:rsidRPr="003C2BAF">
        <w:rPr>
          <w:i/>
        </w:rPr>
        <w:t>Поводом упита упућеног Министарству ..........у вези са питањем које се тиче права и положаја месних заједница у области поверавања обављања комуналних делатности, обавештавамо вас следеће:</w:t>
      </w:r>
    </w:p>
    <w:p w14:paraId="2B6585F2" w14:textId="77777777" w:rsidR="007805ED" w:rsidRPr="003C2BAF" w:rsidRDefault="007805ED" w:rsidP="007805ED">
      <w:pPr>
        <w:autoSpaceDE w:val="0"/>
        <w:autoSpaceDN w:val="0"/>
        <w:adjustRightInd w:val="0"/>
        <w:jc w:val="both"/>
        <w:rPr>
          <w:i/>
        </w:rPr>
      </w:pPr>
    </w:p>
    <w:p w14:paraId="70D058DF" w14:textId="77777777" w:rsidR="007805ED" w:rsidRPr="003C2BAF" w:rsidRDefault="007805ED" w:rsidP="007805ED">
      <w:pPr>
        <w:autoSpaceDE w:val="0"/>
        <w:autoSpaceDN w:val="0"/>
        <w:adjustRightInd w:val="0"/>
        <w:jc w:val="both"/>
        <w:rPr>
          <w:bCs/>
          <w:i/>
        </w:rPr>
      </w:pPr>
      <w:r w:rsidRPr="003C2BAF">
        <w:rPr>
          <w:i/>
        </w:rPr>
        <w:t xml:space="preserve">                        Питања која се односе на месну самоуправу уређена су одредбама чл. 72-77. Закона о локалној самоуправи </w:t>
      </w:r>
      <w:r w:rsidRPr="003C2BAF">
        <w:rPr>
          <w:bCs/>
          <w:i/>
        </w:rPr>
        <w:t>(„Службени гласник РС”, бр. 129/07, 83/14-др. закон).</w:t>
      </w:r>
    </w:p>
    <w:p w14:paraId="03EE598D" w14:textId="77777777" w:rsidR="007805ED" w:rsidRPr="003C2BAF" w:rsidRDefault="007805ED" w:rsidP="007805ED">
      <w:pPr>
        <w:autoSpaceDE w:val="0"/>
        <w:autoSpaceDN w:val="0"/>
        <w:adjustRightInd w:val="0"/>
        <w:jc w:val="both"/>
        <w:rPr>
          <w:bCs/>
          <w:i/>
        </w:rPr>
      </w:pPr>
      <w:r w:rsidRPr="003C2BAF">
        <w:rPr>
          <w:bCs/>
          <w:i/>
        </w:rPr>
        <w:tab/>
        <w:t xml:space="preserve">Месна заједница по закону нема статус јединице локалне самоуправе, већ представља облик месне самоуправе и интересна је заједница у оквиру које грађани задовољавају опште, заједничке и свакодневе потребе. У складу са чланом 76. наведеног закона, месна заједница има својство правног лица у оквиру права и дужности утврђених статутом и одлуком о оснивању.Такође, свим или појединим месним заједницама, одлуком скупштине јединице локалне самоуправе може се поверити вршење одређених послова из изворног делокруга јединице локалне самоуправе, уз обезбеђивање за то потребних средстава (члан 77.). При томе се полази од тога да су ти послови од непосредног и свакодневног значаја за живот становника месне заједнице и да ће их због близине корисника, познавања ужих локалних прилика и природе послова (нпр. уређивање и одржавање некатегорисаних путева, гробаља и сл.) месне заједнице обављати на ефикасан, благовремен и најцелисходнији начин. </w:t>
      </w:r>
    </w:p>
    <w:p w14:paraId="69EE377C" w14:textId="77777777" w:rsidR="007805ED" w:rsidRPr="003C2BAF" w:rsidRDefault="007805ED" w:rsidP="007805ED">
      <w:pPr>
        <w:autoSpaceDE w:val="0"/>
        <w:autoSpaceDN w:val="0"/>
        <w:adjustRightInd w:val="0"/>
        <w:jc w:val="both"/>
        <w:rPr>
          <w:bCs/>
          <w:i/>
        </w:rPr>
      </w:pPr>
      <w:r w:rsidRPr="003C2BAF">
        <w:rPr>
          <w:bCs/>
          <w:i/>
        </w:rPr>
        <w:lastRenderedPageBreak/>
        <w:tab/>
        <w:t>Питања која се у конкретном случају јављају као спорна, не произлазе из Закона о локалној самоуправи, чију примену прати ово министарство, већ се тичу примене одредаба Закона о комуналним делатностима  („Службени гласник РС”, број 88/11), чију примену прати Министарство грађевинарства, саобраћаја и инфраструктуре, а којим се одређују комуналне делатности и уређују општи услови и начин њиховог обављања (члан 1). Истим законом утврђене су надлежности јединице локалне самоуправе, односно њена права и обавезе у вези са обезбеђивањем услова за обављање комуналних делатности (члан 4. став 9.). Такође, овим законом су уређена питања која се односе на начин поверавања обављања комуналне делатности (члан 6.), вршиоце комуналних делатности (члан 5.) и њихове обавезе (члан 14.) и друга питања из ове области. Сматрамо да  у оквиру тако утврђене законске регулативе треба тражити решење за конкретну ситуацију</w:t>
      </w:r>
      <w:r w:rsidRPr="003C2BAF">
        <w:rPr>
          <w:bCs/>
          <w:i/>
          <w:lang w:val="sr-Latn-CS"/>
        </w:rPr>
        <w:t xml:space="preserve">, </w:t>
      </w:r>
      <w:r w:rsidRPr="003C2BAF">
        <w:rPr>
          <w:bCs/>
          <w:i/>
        </w:rPr>
        <w:t>односно одговор на упит везан за могућност да месна заједница оснује привредно друштво као вршиоца комуналне делатности, при чему свакако треба имати у виду правни положај месне заједнице утврђен Законом о локалној самоуправи, као и однос месне заједнице и јединице локалне самоуправе која одлучује о образовању и укидању месне заједнице.</w:t>
      </w:r>
    </w:p>
    <w:p w14:paraId="72D371E7" w14:textId="77777777" w:rsidR="007805ED" w:rsidRPr="003C2BAF" w:rsidRDefault="007805ED" w:rsidP="007805ED">
      <w:pPr>
        <w:autoSpaceDE w:val="0"/>
        <w:autoSpaceDN w:val="0"/>
        <w:adjustRightInd w:val="0"/>
        <w:jc w:val="both"/>
        <w:rPr>
          <w:bCs/>
          <w:i/>
        </w:rPr>
      </w:pPr>
      <w:r w:rsidRPr="003C2BAF">
        <w:rPr>
          <w:bCs/>
          <w:i/>
        </w:rPr>
        <w:tab/>
        <w:t>Из достављених прилога је видљиво да је Министарство грађевинарства, саобраћаја и инфраструктуре, као надлежан орган државне управе, дало своје мишљење и тиме отклонило истакнуте недоумице у вези са применом</w:t>
      </w:r>
      <w:r w:rsidRPr="003C2BAF">
        <w:rPr>
          <w:bCs/>
          <w:i/>
          <w:lang w:val="sr-Latn-CS"/>
        </w:rPr>
        <w:t xml:space="preserve"> З</w:t>
      </w:r>
      <w:r w:rsidRPr="003C2BAF">
        <w:rPr>
          <w:bCs/>
          <w:i/>
        </w:rPr>
        <w:t>акона о комуналним делатностима у односу на конкретну ситуацију.</w:t>
      </w:r>
    </w:p>
    <w:p w14:paraId="34C58D4D" w14:textId="77777777" w:rsidR="007805ED" w:rsidRPr="003C2BAF" w:rsidRDefault="007805ED" w:rsidP="007805ED">
      <w:pPr>
        <w:autoSpaceDE w:val="0"/>
        <w:autoSpaceDN w:val="0"/>
        <w:adjustRightInd w:val="0"/>
        <w:jc w:val="both"/>
        <w:rPr>
          <w:bCs/>
          <w:i/>
        </w:rPr>
      </w:pPr>
      <w:r w:rsidRPr="003C2BAF">
        <w:rPr>
          <w:bCs/>
          <w:i/>
        </w:rPr>
        <w:tab/>
      </w:r>
    </w:p>
    <w:p w14:paraId="19CA897C" w14:textId="77777777" w:rsidR="007805ED" w:rsidRPr="003C2BAF" w:rsidRDefault="007805ED" w:rsidP="007805ED">
      <w:pPr>
        <w:autoSpaceDE w:val="0"/>
        <w:autoSpaceDN w:val="0"/>
        <w:adjustRightInd w:val="0"/>
        <w:jc w:val="both"/>
        <w:rPr>
          <w:bCs/>
          <w:i/>
        </w:rPr>
      </w:pPr>
      <w:r w:rsidRPr="003C2BAF">
        <w:rPr>
          <w:bCs/>
          <w:i/>
        </w:rPr>
        <w:t xml:space="preserve">                                                                          •</w:t>
      </w:r>
    </w:p>
    <w:p w14:paraId="0A090A9B" w14:textId="77777777" w:rsidR="007805ED" w:rsidRPr="003C2BAF" w:rsidRDefault="007805ED" w:rsidP="007805ED">
      <w:pPr>
        <w:autoSpaceDE w:val="0"/>
        <w:autoSpaceDN w:val="0"/>
        <w:adjustRightInd w:val="0"/>
        <w:jc w:val="both"/>
        <w:rPr>
          <w:bCs/>
          <w:i/>
        </w:rPr>
      </w:pPr>
    </w:p>
    <w:p w14:paraId="17E88466" w14:textId="77777777" w:rsidR="007805ED" w:rsidRPr="003C2BAF" w:rsidRDefault="007805ED" w:rsidP="007805ED">
      <w:pPr>
        <w:autoSpaceDE w:val="0"/>
        <w:autoSpaceDN w:val="0"/>
        <w:adjustRightInd w:val="0"/>
        <w:jc w:val="both"/>
        <w:rPr>
          <w:bCs/>
          <w:i/>
        </w:rPr>
      </w:pPr>
      <w:r w:rsidRPr="003C2BAF">
        <w:rPr>
          <w:i/>
        </w:rPr>
        <w:t xml:space="preserve">                      Поводом захтева који сте  </w:t>
      </w:r>
      <w:r w:rsidRPr="003C2BAF">
        <w:rPr>
          <w:bCs/>
          <w:i/>
        </w:rPr>
        <w:t>доставили Министарству ..........за давање мишљења у вези са питањем кворума за пуноважан рад и одлучивање Општинског већа општине........., обавештавамо Вас следеће:</w:t>
      </w:r>
    </w:p>
    <w:p w14:paraId="4E2BF759" w14:textId="77777777" w:rsidR="007805ED" w:rsidRPr="003C2BAF" w:rsidRDefault="007805ED" w:rsidP="007805ED">
      <w:pPr>
        <w:autoSpaceDE w:val="0"/>
        <w:autoSpaceDN w:val="0"/>
        <w:adjustRightInd w:val="0"/>
        <w:jc w:val="both"/>
        <w:rPr>
          <w:i/>
        </w:rPr>
      </w:pPr>
      <w:r w:rsidRPr="003C2BAF">
        <w:rPr>
          <w:bCs/>
          <w:i/>
        </w:rPr>
        <w:t xml:space="preserve">                    </w:t>
      </w:r>
      <w:r w:rsidRPr="003C2BAF">
        <w:rPr>
          <w:bCs/>
          <w:i/>
        </w:rPr>
        <w:tab/>
        <w:t xml:space="preserve">Одредбом члана 45. Закона о локалној самоуправи </w:t>
      </w:r>
      <w:r w:rsidRPr="003C2BAF">
        <w:rPr>
          <w:i/>
        </w:rPr>
        <w:t>(„Службени гласник РС“, бр. 129/07, 83/14-др.закон) утврђена је структура и састав општинског већа као колективног извршног органа општине, тако што је прописано да општинско веће чине председник општине и заменик председника општине, који су чланови већа по функцији, као и чланови општинског већа чији се број утврђује статутом општине и које бира скупштина општине на предлог председника општине. Број чланова општинског већа, које скупштина општине бира на предлог председника општине, не може бити већи од 11.</w:t>
      </w:r>
    </w:p>
    <w:p w14:paraId="07BCF750" w14:textId="77777777" w:rsidR="007805ED" w:rsidRPr="003C2BAF" w:rsidRDefault="007805ED" w:rsidP="007805ED">
      <w:pPr>
        <w:autoSpaceDE w:val="0"/>
        <w:autoSpaceDN w:val="0"/>
        <w:adjustRightInd w:val="0"/>
        <w:jc w:val="both"/>
        <w:rPr>
          <w:i/>
        </w:rPr>
      </w:pPr>
      <w:r w:rsidRPr="003C2BAF">
        <w:rPr>
          <w:i/>
        </w:rPr>
        <w:t xml:space="preserve">               </w:t>
      </w:r>
      <w:r w:rsidRPr="003C2BAF">
        <w:rPr>
          <w:i/>
        </w:rPr>
        <w:tab/>
        <w:t>Одредбом члана 47. истог закона су утврђени основи организације, начина рада и одлучивање општинског већа. Наиме, општинско веће може да одлучује ако седници присуствује већина од укупног броја његових чланова, с тим да је одлука донета ако за њу гласа већина присутних чланова, ако законом или статутом општине за поједина питања није предвиђена друга већина. Право гласа имају сви чланови општинског већа, и то какао они који у њега улазе по функцији, тако и они које на предлог председника општине бира скупштина. Међутим, сама организација, начин рада и одлучивања општинског већа, свакако се детаљније уређује његовим пословником, у складу са овим законом и статутом.</w:t>
      </w:r>
    </w:p>
    <w:p w14:paraId="776873B4" w14:textId="77777777" w:rsidR="007805ED" w:rsidRPr="003C2BAF" w:rsidRDefault="007805ED" w:rsidP="007805ED">
      <w:pPr>
        <w:autoSpaceDE w:val="0"/>
        <w:autoSpaceDN w:val="0"/>
        <w:adjustRightInd w:val="0"/>
        <w:jc w:val="both"/>
        <w:rPr>
          <w:i/>
        </w:rPr>
      </w:pPr>
      <w:r w:rsidRPr="003C2BAF">
        <w:rPr>
          <w:i/>
        </w:rPr>
        <w:t xml:space="preserve">               </w:t>
      </w:r>
      <w:r w:rsidRPr="003C2BAF">
        <w:rPr>
          <w:i/>
        </w:rPr>
        <w:tab/>
        <w:t xml:space="preserve"> Како је, према наводима у захтеву, Статутом општине........прописано да Општинско веће има 11 чланова (које бира Скупштина), од којих је Скупштина изабрала пет, што са председником општине и његовим замеником броји седам чланова, то је Министарство мишљења да би у конкретној ситуацији, а полазећи од наведених одредаба Закона о локалној самоуправи, Општинско веће могло радити и одлучивати уколико седници присуствују сви чланови који тренутно чине овај орган општине.</w:t>
      </w:r>
    </w:p>
    <w:p w14:paraId="7D2BB0B4" w14:textId="77777777" w:rsidR="007805ED" w:rsidRPr="003C2BAF" w:rsidRDefault="007805ED" w:rsidP="007805ED">
      <w:pPr>
        <w:autoSpaceDE w:val="0"/>
        <w:autoSpaceDN w:val="0"/>
        <w:adjustRightInd w:val="0"/>
        <w:jc w:val="both"/>
        <w:rPr>
          <w:i/>
        </w:rPr>
      </w:pPr>
      <w:r w:rsidRPr="003C2BAF">
        <w:rPr>
          <w:i/>
        </w:rPr>
        <w:t xml:space="preserve">                                                                •</w:t>
      </w:r>
    </w:p>
    <w:p w14:paraId="1026F463" w14:textId="77777777" w:rsidR="007805ED" w:rsidRPr="003C2BAF" w:rsidRDefault="007805ED" w:rsidP="007805ED">
      <w:pPr>
        <w:autoSpaceDE w:val="0"/>
        <w:autoSpaceDN w:val="0"/>
        <w:adjustRightInd w:val="0"/>
        <w:jc w:val="both"/>
        <w:rPr>
          <w:i/>
        </w:rPr>
      </w:pPr>
    </w:p>
    <w:p w14:paraId="417A2B58" w14:textId="77777777" w:rsidR="007805ED" w:rsidRPr="003C2BAF" w:rsidRDefault="007805ED" w:rsidP="007805ED">
      <w:pPr>
        <w:autoSpaceDE w:val="0"/>
        <w:autoSpaceDN w:val="0"/>
        <w:adjustRightInd w:val="0"/>
        <w:jc w:val="both"/>
        <w:rPr>
          <w:i/>
        </w:rPr>
      </w:pPr>
      <w:r w:rsidRPr="003C2BAF">
        <w:rPr>
          <w:i/>
        </w:rPr>
        <w:t xml:space="preserve">          Поводом Вашег обраћања Министарству ..........молбом за давање одговора на поједина питања у вези са распуштањем скупштине јединице локалне самоуправе у смислу члана 85. Закона о локалној самоуправи (акт број: 37-037/2015-1 од  13. новембра 2015. године), обавештавамо Вас следеће:</w:t>
      </w:r>
    </w:p>
    <w:p w14:paraId="06DD9D59" w14:textId="77777777" w:rsidR="007805ED" w:rsidRPr="003C2BAF" w:rsidRDefault="007805ED" w:rsidP="007805ED">
      <w:pPr>
        <w:autoSpaceDE w:val="0"/>
        <w:autoSpaceDN w:val="0"/>
        <w:adjustRightInd w:val="0"/>
        <w:jc w:val="both"/>
        <w:rPr>
          <w:i/>
        </w:rPr>
      </w:pPr>
      <w:r w:rsidRPr="003C2BAF">
        <w:rPr>
          <w:i/>
        </w:rPr>
        <w:lastRenderedPageBreak/>
        <w:t xml:space="preserve">              </w:t>
      </w:r>
    </w:p>
    <w:p w14:paraId="7EEA12A8" w14:textId="77777777" w:rsidR="007805ED" w:rsidRPr="003C2BAF" w:rsidRDefault="007805ED" w:rsidP="007805ED">
      <w:pPr>
        <w:autoSpaceDE w:val="0"/>
        <w:autoSpaceDN w:val="0"/>
        <w:adjustRightInd w:val="0"/>
        <w:jc w:val="both"/>
        <w:rPr>
          <w:i/>
        </w:rPr>
      </w:pPr>
      <w:r w:rsidRPr="003C2BAF">
        <w:rPr>
          <w:i/>
        </w:rPr>
        <w:t xml:space="preserve">            Основ за распуштање скупштине јединице локалне самоуправе и именовање привременог органа садржан је у члану 192. ст. 2 . и 3. Устава Републике Србије.</w:t>
      </w:r>
    </w:p>
    <w:p w14:paraId="74DAA120" w14:textId="77777777" w:rsidR="007805ED" w:rsidRPr="003C2BAF" w:rsidRDefault="007805ED" w:rsidP="007805ED">
      <w:pPr>
        <w:autoSpaceDE w:val="0"/>
        <w:autoSpaceDN w:val="0"/>
        <w:adjustRightInd w:val="0"/>
        <w:jc w:val="both"/>
        <w:rPr>
          <w:i/>
        </w:rPr>
      </w:pPr>
      <w:r w:rsidRPr="003C2BAF">
        <w:rPr>
          <w:i/>
        </w:rPr>
        <w:t xml:space="preserve">            Полазећи од наведеног уставног основа, Закон о локалној самоуправи </w:t>
      </w:r>
      <w:r w:rsidRPr="003C2BAF">
        <w:rPr>
          <w:bCs/>
          <w:i/>
        </w:rPr>
        <w:t xml:space="preserve">(„Службени гласник РС“, бр. 129/07, 83/14-др. закон) </w:t>
      </w:r>
      <w:r w:rsidRPr="003C2BAF">
        <w:rPr>
          <w:i/>
        </w:rPr>
        <w:t>је у члану 85. утврдио разлоге за распуштање скупштине јединице локалне самоуправе.</w:t>
      </w:r>
    </w:p>
    <w:p w14:paraId="026450A0" w14:textId="77777777" w:rsidR="007805ED" w:rsidRPr="003C2BAF" w:rsidRDefault="007805ED" w:rsidP="007805ED">
      <w:pPr>
        <w:autoSpaceDE w:val="0"/>
        <w:autoSpaceDN w:val="0"/>
        <w:adjustRightInd w:val="0"/>
        <w:jc w:val="both"/>
        <w:rPr>
          <w:i/>
        </w:rPr>
      </w:pPr>
      <w:r w:rsidRPr="003C2BAF">
        <w:rPr>
          <w:i/>
        </w:rPr>
        <w:t xml:space="preserve">          С тим у вези, а према тачки  1. тог члана, скупштина јединице локалне самоуправе може се распустити ако скупштина не заседа дуже од три месеца. </w:t>
      </w:r>
    </w:p>
    <w:p w14:paraId="5D75B150" w14:textId="77777777" w:rsidR="007805ED" w:rsidRPr="003C2BAF" w:rsidRDefault="007805ED" w:rsidP="007805ED">
      <w:pPr>
        <w:autoSpaceDE w:val="0"/>
        <w:autoSpaceDN w:val="0"/>
        <w:adjustRightInd w:val="0"/>
        <w:jc w:val="both"/>
        <w:rPr>
          <w:i/>
        </w:rPr>
      </w:pPr>
      <w:r w:rsidRPr="003C2BAF">
        <w:rPr>
          <w:i/>
        </w:rPr>
        <w:t xml:space="preserve">          Из наведене законске одредбе произлази факултативност распуштања скупштине јединице локалне самоуправе због незаседања у Законом прописаном року, односно сама чињеница да скупштина није заседала дуже од три месеца не доводи аутоматски до распуштања тог органа локалне самоуправе, већ треба проценити да ли се услед незаседања скупштине доводи у питање задовољавање потреба грађана и остваривање њиховог права на локалну самоуправу. </w:t>
      </w:r>
    </w:p>
    <w:p w14:paraId="072023D5" w14:textId="77777777" w:rsidR="007805ED" w:rsidRPr="003C2BAF" w:rsidRDefault="007805ED" w:rsidP="007805ED">
      <w:pPr>
        <w:autoSpaceDE w:val="0"/>
        <w:autoSpaceDN w:val="0"/>
        <w:adjustRightInd w:val="0"/>
        <w:jc w:val="both"/>
        <w:rPr>
          <w:i/>
        </w:rPr>
      </w:pPr>
      <w:r w:rsidRPr="003C2BAF">
        <w:rPr>
          <w:i/>
        </w:rPr>
        <w:t xml:space="preserve">           Наиме, до распуштања скупштине може доћи уколико прописани, објективни показатељи, указују да застој у функционисању скупштине не може бити превазиђен. Један од објективних показатеља јесте незаседање скупштине у периоду од најмање три месеца. </w:t>
      </w:r>
    </w:p>
    <w:p w14:paraId="770B5DB8" w14:textId="77777777" w:rsidR="007805ED" w:rsidRPr="003C2BAF" w:rsidRDefault="007805ED" w:rsidP="007805ED">
      <w:pPr>
        <w:autoSpaceDE w:val="0"/>
        <w:autoSpaceDN w:val="0"/>
        <w:adjustRightInd w:val="0"/>
        <w:jc w:val="both"/>
        <w:rPr>
          <w:i/>
        </w:rPr>
      </w:pPr>
      <w:r w:rsidRPr="003C2BAF">
        <w:rPr>
          <w:i/>
        </w:rPr>
        <w:t xml:space="preserve">           При томе, треба имати у виду да свако распуштање локалног представничког тела, које, поред осталог, представља и симбол изворности и самосталности локалне самоуправе у јавним пословима локалног карактера, изазива низ поремећаја у остваривању локалне самоуправе, те сужава права грађана и њихових институција и преноси их на нижа – постављена, а не изабрана тела. </w:t>
      </w:r>
    </w:p>
    <w:p w14:paraId="0A1756A8" w14:textId="77777777" w:rsidR="007805ED" w:rsidRPr="003C2BAF" w:rsidRDefault="007805ED" w:rsidP="007805ED">
      <w:pPr>
        <w:autoSpaceDE w:val="0"/>
        <w:autoSpaceDN w:val="0"/>
        <w:adjustRightInd w:val="0"/>
        <w:jc w:val="both"/>
        <w:rPr>
          <w:i/>
        </w:rPr>
      </w:pPr>
      <w:r w:rsidRPr="003C2BAF">
        <w:rPr>
          <w:i/>
        </w:rPr>
        <w:t xml:space="preserve">            Иначе, разлози за распуштање скупштине јединице локалне самоуправе наведени у члану 85. Закона су такве садржине и природе да без њиховог постојања није заиста могуће практично остваривати систем локалне самоуправе у одређеној јединици локалне самоуправе. Тако, без заседања скупштине као највишег и истовремено представничког •органе и врши друге најзначајније надлежности, уствари није могуће функционисање локалне самоуправе.</w:t>
      </w:r>
    </w:p>
    <w:p w14:paraId="3C64136B" w14:textId="77777777" w:rsidR="007805ED" w:rsidRPr="003C2BAF" w:rsidRDefault="007805ED" w:rsidP="007805ED">
      <w:pPr>
        <w:autoSpaceDE w:val="0"/>
        <w:autoSpaceDN w:val="0"/>
        <w:adjustRightInd w:val="0"/>
        <w:jc w:val="both"/>
        <w:rPr>
          <w:i/>
        </w:rPr>
      </w:pPr>
      <w:r w:rsidRPr="003C2BAF">
        <w:rPr>
          <w:i/>
        </w:rPr>
        <w:t xml:space="preserve">            Министарство државне управе и локалне самоуправе на основу Закона о локалној самоуправи (члан 78. став 2.)  врши надзор над законитошћу рада и аката органа јединице локалне самоуправе, па у сваком случају непосредног сазнања или обавештења на други начин о чињеницама које указују на проблеме у функционисању јединице локалне самоуправе (од стране физичких и правних лица, опозиције, медија и сл.), покреће, у сваком конкретном случају, поступак за утврђивање испуњености законских услова за распуштање скупштине јединице локалне самоуправе и образовање привременог органа.</w:t>
      </w:r>
    </w:p>
    <w:p w14:paraId="6649C609" w14:textId="77777777" w:rsidR="007805ED" w:rsidRPr="003C2BAF" w:rsidRDefault="007805ED" w:rsidP="007805ED">
      <w:pPr>
        <w:autoSpaceDE w:val="0"/>
        <w:autoSpaceDN w:val="0"/>
        <w:adjustRightInd w:val="0"/>
        <w:jc w:val="both"/>
        <w:rPr>
          <w:i/>
        </w:rPr>
      </w:pPr>
      <w:r w:rsidRPr="003C2BAF">
        <w:rPr>
          <w:i/>
        </w:rPr>
        <w:t xml:space="preserve">                                                                             •</w:t>
      </w:r>
    </w:p>
    <w:p w14:paraId="373F4320" w14:textId="77777777" w:rsidR="007805ED" w:rsidRPr="003C2BAF" w:rsidRDefault="007805ED" w:rsidP="007805ED">
      <w:pPr>
        <w:autoSpaceDE w:val="0"/>
        <w:autoSpaceDN w:val="0"/>
        <w:adjustRightInd w:val="0"/>
        <w:jc w:val="both"/>
      </w:pPr>
      <w:r w:rsidRPr="003C2BAF">
        <w:rPr>
          <w:i/>
        </w:rPr>
        <w:t xml:space="preserve">                                                                  </w:t>
      </w:r>
    </w:p>
    <w:p w14:paraId="10FF0622" w14:textId="77777777" w:rsidR="007805ED" w:rsidRPr="003C2BAF" w:rsidRDefault="007805ED" w:rsidP="007805ED">
      <w:pPr>
        <w:autoSpaceDE w:val="0"/>
        <w:autoSpaceDN w:val="0"/>
        <w:adjustRightInd w:val="0"/>
        <w:jc w:val="both"/>
        <w:rPr>
          <w:i/>
        </w:rPr>
      </w:pPr>
      <w:r w:rsidRPr="003C2BAF">
        <w:rPr>
          <w:i/>
        </w:rPr>
        <w:t>Министарству ..........обратили сте се, у својству председника Одборничке групе........., захтевом за поступање поводом ситуације у вези са  именовањем Изборне комисије општине.........</w:t>
      </w:r>
    </w:p>
    <w:p w14:paraId="229B0239" w14:textId="77777777" w:rsidR="007805ED" w:rsidRPr="003C2BAF" w:rsidRDefault="007805ED" w:rsidP="007805ED">
      <w:pPr>
        <w:autoSpaceDE w:val="0"/>
        <w:autoSpaceDN w:val="0"/>
        <w:adjustRightInd w:val="0"/>
        <w:jc w:val="both"/>
        <w:rPr>
          <w:i/>
        </w:rPr>
      </w:pPr>
      <w:r w:rsidRPr="003C2BAF">
        <w:rPr>
          <w:i/>
        </w:rPr>
        <w:t>С тим у вези, обавештавамо Вас следеће:</w:t>
      </w:r>
    </w:p>
    <w:p w14:paraId="2FB0FD34" w14:textId="77777777" w:rsidR="007805ED" w:rsidRPr="003C2BAF" w:rsidRDefault="007805ED" w:rsidP="007805ED">
      <w:pPr>
        <w:autoSpaceDE w:val="0"/>
        <w:autoSpaceDN w:val="0"/>
        <w:adjustRightInd w:val="0"/>
        <w:jc w:val="both"/>
        <w:rPr>
          <w:i/>
        </w:rPr>
      </w:pPr>
    </w:p>
    <w:p w14:paraId="33EE8C15" w14:textId="77777777" w:rsidR="007805ED" w:rsidRPr="003C2BAF" w:rsidRDefault="007805ED" w:rsidP="007805ED">
      <w:pPr>
        <w:autoSpaceDE w:val="0"/>
        <w:autoSpaceDN w:val="0"/>
        <w:adjustRightInd w:val="0"/>
        <w:jc w:val="both"/>
        <w:rPr>
          <w:bCs/>
          <w:i/>
        </w:rPr>
      </w:pPr>
      <w:r w:rsidRPr="003C2BAF">
        <w:rPr>
          <w:i/>
        </w:rPr>
        <w:t xml:space="preserve">Одредбом члана 14. став 1. Закона о локалним изборима </w:t>
      </w:r>
      <w:r w:rsidRPr="003C2BAF">
        <w:rPr>
          <w:bCs/>
          <w:i/>
        </w:rPr>
        <w:t>(„Службени гласник РС“, бр. 129/07, 34/10-УС, 54/11) прописано је да изборну комисију јединице локалне самоуправе у сталном саставу чине председник и најмање шест чланова које именује скупштина јединице локалне самоуправе, на предлог одборничких група јединице локалне самоуправе, сразмерно броју одборника. Дакле, скупштина јединице локалне самоуправе приликом именовања сталног састава изборне комисије узима у обзир састав скупштине у време доношења акта о именовању. При томе, политичка припадност огледа се кроз предлог одборничких група, тако да све одборничке групе буду заступљене у изборној комисији, у складу са законом.</w:t>
      </w:r>
    </w:p>
    <w:p w14:paraId="6180D373" w14:textId="77777777" w:rsidR="007805ED" w:rsidRPr="003C2BAF" w:rsidRDefault="007805ED" w:rsidP="007805ED">
      <w:pPr>
        <w:autoSpaceDE w:val="0"/>
        <w:autoSpaceDN w:val="0"/>
        <w:adjustRightInd w:val="0"/>
        <w:jc w:val="both"/>
        <w:rPr>
          <w:bCs/>
          <w:i/>
        </w:rPr>
      </w:pPr>
      <w:r w:rsidRPr="003C2BAF">
        <w:rPr>
          <w:bCs/>
          <w:i/>
        </w:rPr>
        <w:t xml:space="preserve">Такође, одредбом члана 13. став 3. Закона о локалним изборима је прописано да ниједна политичка странка или страначка коалиција не може имати више од половине чланова у сталном саставу органа за спровођење избора. Значи, у случају промене састава одборничких група у скупштини јединице локалне самоуправе, уз доследну примену члана 13. став 3. Закона, ниједна политичка </w:t>
      </w:r>
      <w:r w:rsidRPr="003C2BAF">
        <w:rPr>
          <w:bCs/>
          <w:i/>
        </w:rPr>
        <w:lastRenderedPageBreak/>
        <w:t>странка нити страначка коалиција не може имати више од половине чланова у сталном саставу изборне комисије.</w:t>
      </w:r>
    </w:p>
    <w:p w14:paraId="263CCA1B" w14:textId="77777777" w:rsidR="007805ED" w:rsidRPr="003C2BAF" w:rsidRDefault="007805ED" w:rsidP="007805ED">
      <w:pPr>
        <w:autoSpaceDE w:val="0"/>
        <w:autoSpaceDN w:val="0"/>
        <w:adjustRightInd w:val="0"/>
        <w:jc w:val="both"/>
        <w:rPr>
          <w:bCs/>
          <w:i/>
        </w:rPr>
      </w:pPr>
      <w:r w:rsidRPr="003C2BAF">
        <w:rPr>
          <w:bCs/>
          <w:i/>
        </w:rPr>
        <w:t xml:space="preserve">Иначе, питање састава и именовање органа за спровођење избора је саставни део поступка избора одборника, па настали спорови у вези са тим, спадају у судску надлежност. </w:t>
      </w:r>
    </w:p>
    <w:p w14:paraId="052233CC" w14:textId="77777777" w:rsidR="007805ED" w:rsidRPr="003C2BAF" w:rsidRDefault="007805ED" w:rsidP="007805ED">
      <w:pPr>
        <w:autoSpaceDE w:val="0"/>
        <w:autoSpaceDN w:val="0"/>
        <w:adjustRightInd w:val="0"/>
        <w:jc w:val="both"/>
        <w:rPr>
          <w:bCs/>
          <w:i/>
        </w:rPr>
      </w:pPr>
      <w:r w:rsidRPr="003C2BAF">
        <w:rPr>
          <w:bCs/>
          <w:i/>
        </w:rPr>
        <w:t>Стога, о питању законитости именовања изборне комисије у конкретном случају (које укључује и принцип сразмерне заступљености политичких странака у сталном саставу изборне комисије), може ценити само надлежан Управни суд и то искључиво у судском поступку када решава по поднетој жалби. С тим у вези, Министарство као орган државне управе, није надлежно за поступање. Да би ова врста судске контроле била могућа, сагласно одредби члана 13. став 4. наведеног закона, у решењу о именовању мора бити наведена страначка припадност или назив странке, односно страначке коалиције, на чији предлог је именован председник, односно члан изборне комисије.</w:t>
      </w:r>
    </w:p>
    <w:p w14:paraId="0C29BF40" w14:textId="77777777" w:rsidR="007805ED" w:rsidRPr="003C2BAF" w:rsidRDefault="007805ED" w:rsidP="007805ED">
      <w:pPr>
        <w:autoSpaceDE w:val="0"/>
        <w:autoSpaceDN w:val="0"/>
        <w:adjustRightInd w:val="0"/>
        <w:jc w:val="both"/>
        <w:rPr>
          <w:bCs/>
          <w:i/>
        </w:rPr>
      </w:pPr>
      <w:r w:rsidRPr="003C2BAF">
        <w:rPr>
          <w:bCs/>
          <w:i/>
        </w:rPr>
        <w:t>Поред наведеног, напомињемо да Закон садржи правила по којима се именују чланови изборне комисије у сталном саставу и правила за одређивање опуномоћених представника подносилаца изборне листе који улазе у проширени састав. Међутим, у сваком конкретном случају, број и структура чланова изборне комисије зависи од ситуације која постоји у одређеној јединици локалне самоуправе. Пошто у нашем систему чланови изборне комисије, у суштини, јесу представници политичких странака, то њихова заступљеност у органима за спровођење избора треба да одговара заступљености политичких странака у скупштини. У том смислу, одредбу члана 14. став 1. Закона треба разумети превасходно као принцип који треба да обезбеди сразмеру између броја одборника који странка има у скупштини и чланова у изборној комисији. Међутим, имајући у виду чињеницу да се јединице локалне самоуправе у великој мери разликују по броју одборника који чине скупштину, као и по правилима која уређују постојање и рад одборничких група, па и по укупном броју чланова изборне комисије, то није могуће унапред утврдити јединствени принцип који би био примењив у свим случајевима, нити за то постоји законски основ.</w:t>
      </w:r>
    </w:p>
    <w:p w14:paraId="389ABF2F" w14:textId="77777777" w:rsidR="007805ED" w:rsidRPr="003C2BAF" w:rsidRDefault="007805ED" w:rsidP="007805ED">
      <w:pPr>
        <w:autoSpaceDE w:val="0"/>
        <w:autoSpaceDN w:val="0"/>
        <w:adjustRightInd w:val="0"/>
        <w:jc w:val="both"/>
        <w:rPr>
          <w:i/>
        </w:rPr>
      </w:pPr>
    </w:p>
    <w:p w14:paraId="23A54C1C" w14:textId="6B258AD4" w:rsidR="007805ED" w:rsidRPr="003C2BAF" w:rsidRDefault="007805ED" w:rsidP="00CE1300">
      <w:pPr>
        <w:autoSpaceDE w:val="0"/>
        <w:autoSpaceDN w:val="0"/>
        <w:adjustRightInd w:val="0"/>
        <w:jc w:val="center"/>
        <w:rPr>
          <w:i/>
        </w:rPr>
      </w:pPr>
      <w:r w:rsidRPr="003C2BAF">
        <w:rPr>
          <w:i/>
        </w:rPr>
        <w:t>•</w:t>
      </w:r>
    </w:p>
    <w:p w14:paraId="1765A671" w14:textId="77777777" w:rsidR="007805ED" w:rsidRPr="003C2BAF" w:rsidRDefault="007805ED" w:rsidP="007805ED">
      <w:pPr>
        <w:autoSpaceDE w:val="0"/>
        <w:autoSpaceDN w:val="0"/>
        <w:adjustRightInd w:val="0"/>
        <w:jc w:val="both"/>
        <w:rPr>
          <w:i/>
        </w:rPr>
      </w:pPr>
    </w:p>
    <w:p w14:paraId="31AEEF7B" w14:textId="77777777" w:rsidR="007805ED" w:rsidRPr="003C2BAF" w:rsidRDefault="007805ED" w:rsidP="007805ED">
      <w:pPr>
        <w:autoSpaceDE w:val="0"/>
        <w:autoSpaceDN w:val="0"/>
        <w:adjustRightInd w:val="0"/>
        <w:jc w:val="both"/>
        <w:rPr>
          <w:bCs/>
          <w:i/>
        </w:rPr>
      </w:pPr>
      <w:r w:rsidRPr="003C2BAF">
        <w:rPr>
          <w:i/>
        </w:rPr>
        <w:t xml:space="preserve">Поводом Вашег обраћања Министарству...........захтевом за доставу копије решења  о регистрацији општине (акт број:016-02-2015-1175 од 20. октобра 2015. године), обавештавамо Вас да се јединице локалне самоуправе не региструју, већ се оснивају законом. Наиме, Законом о територијалној организацији Републике Србије </w:t>
      </w:r>
      <w:r w:rsidRPr="003C2BAF">
        <w:rPr>
          <w:bCs/>
          <w:i/>
        </w:rPr>
        <w:t xml:space="preserve">(„Службени гласник РС”, бр. 129/07,18/16) одређује се територија територијалних јединица и уређују друга питања од значаја за територијалну организацију  Републике Србије (члан 1.). </w:t>
      </w:r>
    </w:p>
    <w:p w14:paraId="1F25FE87" w14:textId="77777777" w:rsidR="007805ED" w:rsidRPr="003C2BAF" w:rsidRDefault="007805ED" w:rsidP="007805ED">
      <w:pPr>
        <w:autoSpaceDE w:val="0"/>
        <w:autoSpaceDN w:val="0"/>
        <w:adjustRightInd w:val="0"/>
        <w:jc w:val="both"/>
        <w:rPr>
          <w:i/>
        </w:rPr>
      </w:pPr>
      <w:r w:rsidRPr="003C2BAF">
        <w:rPr>
          <w:bCs/>
          <w:i/>
        </w:rPr>
        <w:t>Према члану 2. истог закона, територијалну организацију Републике Србије чине општине, градови и град Београд као територијалне јединице и аутономне покрајине као облик територијалне аутономије.</w:t>
      </w:r>
    </w:p>
    <w:p w14:paraId="0FA24767" w14:textId="77777777" w:rsidR="007805ED" w:rsidRPr="003C2BAF" w:rsidRDefault="007805ED" w:rsidP="007805ED">
      <w:pPr>
        <w:autoSpaceDE w:val="0"/>
        <w:autoSpaceDN w:val="0"/>
        <w:adjustRightInd w:val="0"/>
        <w:jc w:val="both"/>
        <w:rPr>
          <w:i/>
        </w:rPr>
      </w:pPr>
      <w:r w:rsidRPr="003C2BAF">
        <w:rPr>
          <w:i/>
        </w:rPr>
        <w:t xml:space="preserve">Такође, одредбом члана 16. тог закона утврђене су општине (назив и седиште, насељена места, односно подручја катастарских општина која улазе у састав општина) а одредбом члана 20. су одређени градови, са истим елементима територијалности. </w:t>
      </w:r>
    </w:p>
    <w:p w14:paraId="5F9A0366" w14:textId="77777777" w:rsidR="007805ED" w:rsidRPr="003C2BAF" w:rsidRDefault="007805ED" w:rsidP="007805ED">
      <w:pPr>
        <w:autoSpaceDE w:val="0"/>
        <w:autoSpaceDN w:val="0"/>
        <w:adjustRightInd w:val="0"/>
        <w:jc w:val="both"/>
        <w:rPr>
          <w:i/>
        </w:rPr>
      </w:pPr>
      <w:r w:rsidRPr="003C2BAF">
        <w:rPr>
          <w:i/>
        </w:rPr>
        <w:t>С тим у вези, наведеним законом је у члану 16. тачка 30. утврђен назив општине......., насељена места и катастарске општине у њеном саставу.</w:t>
      </w:r>
    </w:p>
    <w:p w14:paraId="328136BF" w14:textId="77777777" w:rsidR="007805ED" w:rsidRPr="003C2BAF" w:rsidRDefault="007805ED" w:rsidP="007805ED">
      <w:pPr>
        <w:autoSpaceDE w:val="0"/>
        <w:autoSpaceDN w:val="0"/>
        <w:adjustRightInd w:val="0"/>
        <w:jc w:val="both"/>
        <w:rPr>
          <w:i/>
        </w:rPr>
      </w:pPr>
      <w:r w:rsidRPr="003C2BAF">
        <w:rPr>
          <w:i/>
        </w:rPr>
        <w:t>Поред наведеног, обавештавамо Вас да се за статистички број општине треба обратити Републичком заводу за статистику.</w:t>
      </w:r>
    </w:p>
    <w:p w14:paraId="221E1D4C" w14:textId="77777777" w:rsidR="007805ED" w:rsidRPr="003C2BAF" w:rsidRDefault="007805ED" w:rsidP="007805ED">
      <w:pPr>
        <w:autoSpaceDE w:val="0"/>
        <w:autoSpaceDN w:val="0"/>
        <w:adjustRightInd w:val="0"/>
        <w:jc w:val="both"/>
        <w:rPr>
          <w:i/>
        </w:rPr>
      </w:pPr>
    </w:p>
    <w:p w14:paraId="7856B343" w14:textId="77777777" w:rsidR="007805ED" w:rsidRPr="003C2BAF" w:rsidRDefault="007805ED" w:rsidP="00CE1300">
      <w:pPr>
        <w:autoSpaceDE w:val="0"/>
        <w:autoSpaceDN w:val="0"/>
        <w:adjustRightInd w:val="0"/>
        <w:jc w:val="center"/>
        <w:rPr>
          <w:bCs/>
          <w:i/>
        </w:rPr>
      </w:pPr>
      <w:r w:rsidRPr="003C2BAF">
        <w:rPr>
          <w:bCs/>
          <w:i/>
        </w:rPr>
        <w:t>•</w:t>
      </w:r>
    </w:p>
    <w:p w14:paraId="31281C8F" w14:textId="77777777" w:rsidR="007805ED" w:rsidRPr="003C2BAF" w:rsidRDefault="007805ED" w:rsidP="007805ED">
      <w:pPr>
        <w:autoSpaceDE w:val="0"/>
        <w:autoSpaceDN w:val="0"/>
        <w:adjustRightInd w:val="0"/>
        <w:jc w:val="both"/>
        <w:rPr>
          <w:bCs/>
          <w:i/>
        </w:rPr>
      </w:pPr>
    </w:p>
    <w:p w14:paraId="6ADC604E" w14:textId="77777777" w:rsidR="007805ED" w:rsidRPr="003C2BAF" w:rsidRDefault="007805ED" w:rsidP="007805ED">
      <w:pPr>
        <w:autoSpaceDE w:val="0"/>
        <w:autoSpaceDN w:val="0"/>
        <w:adjustRightInd w:val="0"/>
        <w:jc w:val="both"/>
        <w:rPr>
          <w:bCs/>
          <w:i/>
        </w:rPr>
      </w:pPr>
      <w:r w:rsidRPr="003C2BAF">
        <w:rPr>
          <w:bCs/>
          <w:i/>
        </w:rPr>
        <w:t>„Поводом вашег обраћања Министарству</w:t>
      </w:r>
      <w:r w:rsidRPr="003C2BAF">
        <w:rPr>
          <w:bCs/>
          <w:i/>
          <w:lang w:val="sr-Latn-CS"/>
        </w:rPr>
        <w:t>........</w:t>
      </w:r>
      <w:r w:rsidRPr="003C2BAF">
        <w:rPr>
          <w:bCs/>
          <w:i/>
        </w:rPr>
        <w:t xml:space="preserve"> захтевом за давање мишљења о примени члана </w:t>
      </w:r>
      <w:r w:rsidRPr="003C2BAF">
        <w:rPr>
          <w:bCs/>
          <w:i/>
          <w:lang w:val="sr-Latn-CS"/>
        </w:rPr>
        <w:t>4</w:t>
      </w:r>
      <w:r w:rsidRPr="003C2BAF">
        <w:rPr>
          <w:bCs/>
          <w:i/>
        </w:rPr>
        <w:t>8. став 3. Закона о локалним изборима („Службени гласник РС”, бр. 129/07, 34/10, 54/11), а у односу на помоћника председника општине, указујемо следеће:</w:t>
      </w:r>
    </w:p>
    <w:p w14:paraId="23677FAE" w14:textId="77777777" w:rsidR="007805ED" w:rsidRPr="003C2BAF" w:rsidRDefault="007805ED" w:rsidP="007805ED">
      <w:pPr>
        <w:autoSpaceDE w:val="0"/>
        <w:autoSpaceDN w:val="0"/>
        <w:adjustRightInd w:val="0"/>
        <w:jc w:val="both"/>
        <w:rPr>
          <w:bCs/>
          <w:i/>
        </w:rPr>
      </w:pPr>
    </w:p>
    <w:p w14:paraId="549A0D0D" w14:textId="77777777" w:rsidR="007805ED" w:rsidRPr="003C2BAF" w:rsidRDefault="007805ED" w:rsidP="007805ED">
      <w:pPr>
        <w:autoSpaceDE w:val="0"/>
        <w:autoSpaceDN w:val="0"/>
        <w:adjustRightInd w:val="0"/>
        <w:jc w:val="both"/>
        <w:rPr>
          <w:bCs/>
          <w:i/>
        </w:rPr>
      </w:pPr>
      <w:r w:rsidRPr="003C2BAF">
        <w:rPr>
          <w:bCs/>
          <w:i/>
        </w:rPr>
        <w:lastRenderedPageBreak/>
        <w:t xml:space="preserve">Одредбом члана 48. став 3. Закона о локалним изборима („Службени гласник РС”, бр. 129/07, 34/10, 54/11) је прописано да кандидату коме је био додељен мандат одборника, а којем је мандат престао због преузимања функције председника општине или градоначелника, односно заменика председника општине или заменика градоначелника, мандат се поново додељује у истом сазиву скупштине јединице локалне самоуправе под условима: </w:t>
      </w:r>
    </w:p>
    <w:p w14:paraId="34F39992" w14:textId="77777777" w:rsidR="007805ED" w:rsidRPr="003C2BAF" w:rsidRDefault="007805ED" w:rsidP="007805ED">
      <w:pPr>
        <w:autoSpaceDE w:val="0"/>
        <w:autoSpaceDN w:val="0"/>
        <w:adjustRightInd w:val="0"/>
        <w:jc w:val="both"/>
        <w:rPr>
          <w:bCs/>
          <w:i/>
        </w:rPr>
      </w:pPr>
      <w:r w:rsidRPr="003C2BAF">
        <w:rPr>
          <w:bCs/>
          <w:i/>
        </w:rPr>
        <w:tab/>
        <w:t>- да је кандидату престала функција председника општине или градоначелника, односно заменика председника општине или заменика градоначелника;</w:t>
      </w:r>
    </w:p>
    <w:p w14:paraId="00573475" w14:textId="77777777" w:rsidR="007805ED" w:rsidRPr="003C2BAF" w:rsidRDefault="007805ED" w:rsidP="007805ED">
      <w:pPr>
        <w:autoSpaceDE w:val="0"/>
        <w:autoSpaceDN w:val="0"/>
        <w:adjustRightInd w:val="0"/>
        <w:jc w:val="both"/>
        <w:rPr>
          <w:bCs/>
          <w:i/>
        </w:rPr>
      </w:pPr>
      <w:r w:rsidRPr="003C2BAF">
        <w:rPr>
          <w:bCs/>
          <w:i/>
        </w:rPr>
        <w:t>- да постоји упражњено одборничко место које припада истој изборној листи, и</w:t>
      </w:r>
    </w:p>
    <w:p w14:paraId="2C842BBF" w14:textId="77777777" w:rsidR="007805ED" w:rsidRPr="003C2BAF" w:rsidRDefault="007805ED" w:rsidP="007805ED">
      <w:pPr>
        <w:autoSpaceDE w:val="0"/>
        <w:autoSpaceDN w:val="0"/>
        <w:adjustRightInd w:val="0"/>
        <w:jc w:val="both"/>
        <w:rPr>
          <w:bCs/>
          <w:i/>
        </w:rPr>
      </w:pPr>
      <w:r w:rsidRPr="003C2BAF">
        <w:rPr>
          <w:bCs/>
          <w:i/>
        </w:rPr>
        <w:tab/>
        <w:t xml:space="preserve">- да је изборној комисији јединице локалне самоуправе кандидат поднео захтев за доделу мандата одборника. </w:t>
      </w:r>
    </w:p>
    <w:p w14:paraId="658EFD8D" w14:textId="77777777" w:rsidR="007805ED" w:rsidRPr="003C2BAF" w:rsidRDefault="007805ED" w:rsidP="007805ED">
      <w:pPr>
        <w:autoSpaceDE w:val="0"/>
        <w:autoSpaceDN w:val="0"/>
        <w:adjustRightInd w:val="0"/>
        <w:jc w:val="both"/>
        <w:rPr>
          <w:bCs/>
          <w:i/>
        </w:rPr>
      </w:pPr>
      <w:r w:rsidRPr="003C2BAF">
        <w:rPr>
          <w:bCs/>
          <w:i/>
        </w:rPr>
        <w:tab/>
        <w:t xml:space="preserve">С тим у вези, треба имати у виду и чињеницу да постојање одборничког мандата, у смислу одредбе члана 43. став 1. Закона о локалној самоуправи („Службени гласник РС“, бр. 129/07, 83/14-др.закон) представља услов за избор на једну од ових функција. Стога се престанак мандата одборника изабраних за председника општине и заменика председника општине, сагласно ставу 5. наведеног члана, не може изједначити са другим случајевима преузимања неспојивих функција. </w:t>
      </w:r>
    </w:p>
    <w:p w14:paraId="39A1F72B" w14:textId="77777777" w:rsidR="007805ED" w:rsidRPr="003C2BAF" w:rsidRDefault="007805ED" w:rsidP="007805ED">
      <w:pPr>
        <w:autoSpaceDE w:val="0"/>
        <w:autoSpaceDN w:val="0"/>
        <w:adjustRightInd w:val="0"/>
        <w:jc w:val="both"/>
        <w:rPr>
          <w:bCs/>
          <w:i/>
        </w:rPr>
      </w:pPr>
      <w:r w:rsidRPr="003C2BAF">
        <w:rPr>
          <w:bCs/>
          <w:i/>
        </w:rPr>
        <w:tab/>
        <w:t xml:space="preserve">Помоћник председника општине има положај постављеног лица (члан 58. став 1. тог закона), а постављена лица, па и помоћници председника општине који се постављају у општинској управи, заснивају радни однос на основу акта о постављењу. Исто тако, одборник не може бити запослени у општинској управи, па у случају да запослени буде изабран за одборника, мирују му права и обавезе док траје његов одборнички мандат (члан 30 ст. 1. и 2. истог закона). </w:t>
      </w:r>
    </w:p>
    <w:p w14:paraId="15940A82" w14:textId="77777777" w:rsidR="007805ED" w:rsidRPr="003C2BAF" w:rsidRDefault="007805ED" w:rsidP="007805ED">
      <w:pPr>
        <w:autoSpaceDE w:val="0"/>
        <w:autoSpaceDN w:val="0"/>
        <w:adjustRightInd w:val="0"/>
        <w:jc w:val="both"/>
        <w:rPr>
          <w:bCs/>
          <w:i/>
        </w:rPr>
      </w:pPr>
      <w:r w:rsidRPr="003C2BAF">
        <w:rPr>
          <w:bCs/>
          <w:i/>
        </w:rPr>
        <w:tab/>
        <w:t>Полазећи од свега наведеног, као и чињенице да постојање одборничког мандата није услов за постављење на ову функцију, сматрамо да помоћнику председника општине након престанка те функције, не може бити враћен одборнички мандат.“</w:t>
      </w:r>
    </w:p>
    <w:p w14:paraId="6B63E78E" w14:textId="77777777" w:rsidR="007805ED" w:rsidRPr="003C2BAF" w:rsidRDefault="007805ED" w:rsidP="007805ED">
      <w:pPr>
        <w:autoSpaceDE w:val="0"/>
        <w:autoSpaceDN w:val="0"/>
        <w:adjustRightInd w:val="0"/>
        <w:jc w:val="both"/>
        <w:rPr>
          <w:bCs/>
          <w:i/>
        </w:rPr>
      </w:pPr>
    </w:p>
    <w:p w14:paraId="72B7139E" w14:textId="77777777" w:rsidR="007805ED" w:rsidRPr="003C2BAF" w:rsidRDefault="007805ED" w:rsidP="00016CA9">
      <w:pPr>
        <w:autoSpaceDE w:val="0"/>
        <w:autoSpaceDN w:val="0"/>
        <w:adjustRightInd w:val="0"/>
        <w:jc w:val="center"/>
        <w:rPr>
          <w:bCs/>
        </w:rPr>
      </w:pPr>
      <w:r w:rsidRPr="003C2BAF">
        <w:rPr>
          <w:bCs/>
        </w:rPr>
        <w:t>•</w:t>
      </w:r>
    </w:p>
    <w:p w14:paraId="747876ED" w14:textId="77777777" w:rsidR="007805ED" w:rsidRPr="003C2BAF" w:rsidRDefault="007805ED" w:rsidP="007805ED">
      <w:pPr>
        <w:autoSpaceDE w:val="0"/>
        <w:autoSpaceDN w:val="0"/>
        <w:adjustRightInd w:val="0"/>
        <w:jc w:val="both"/>
        <w:rPr>
          <w:b/>
          <w:i/>
        </w:rPr>
      </w:pPr>
      <w:r w:rsidRPr="003C2BAF">
        <w:rPr>
          <w:b/>
          <w:i/>
        </w:rPr>
        <w:tab/>
      </w:r>
      <w:r w:rsidRPr="003C2BAF">
        <w:rPr>
          <w:b/>
          <w:i/>
        </w:rPr>
        <w:tab/>
      </w:r>
      <w:r w:rsidRPr="003C2BAF">
        <w:rPr>
          <w:b/>
          <w:i/>
        </w:rPr>
        <w:tab/>
      </w:r>
      <w:r w:rsidRPr="003C2BAF">
        <w:rPr>
          <w:b/>
          <w:i/>
        </w:rPr>
        <w:tab/>
      </w:r>
      <w:r w:rsidRPr="003C2BAF">
        <w:rPr>
          <w:b/>
          <w:i/>
        </w:rPr>
        <w:tab/>
      </w:r>
      <w:r w:rsidRPr="003C2BAF">
        <w:rPr>
          <w:b/>
          <w:i/>
        </w:rPr>
        <w:tab/>
        <w:t xml:space="preserve">                  </w:t>
      </w:r>
      <w:r w:rsidRPr="003C2BAF">
        <w:rPr>
          <w:b/>
          <w:i/>
        </w:rPr>
        <w:tab/>
      </w:r>
      <w:r w:rsidRPr="003C2BAF">
        <w:rPr>
          <w:b/>
          <w:i/>
        </w:rPr>
        <w:tab/>
        <w:t xml:space="preserve">     </w:t>
      </w:r>
    </w:p>
    <w:p w14:paraId="4C775CE8" w14:textId="77777777" w:rsidR="007805ED" w:rsidRPr="003C2BAF" w:rsidRDefault="007805ED" w:rsidP="007805ED">
      <w:pPr>
        <w:autoSpaceDE w:val="0"/>
        <w:autoSpaceDN w:val="0"/>
        <w:adjustRightInd w:val="0"/>
        <w:jc w:val="both"/>
        <w:rPr>
          <w:i/>
        </w:rPr>
      </w:pPr>
      <w:r w:rsidRPr="003C2BAF">
        <w:rPr>
          <w:i/>
        </w:rPr>
        <w:tab/>
        <w:t>Министарству.........</w:t>
      </w:r>
      <w:r w:rsidRPr="003C2BAF">
        <w:rPr>
          <w:i/>
          <w:lang w:val="sr-Latn-CS"/>
        </w:rPr>
        <w:t xml:space="preserve"> </w:t>
      </w:r>
      <w:r w:rsidRPr="003C2BAF">
        <w:rPr>
          <w:i/>
        </w:rPr>
        <w:t>обратили сте се представком која се односи на рад општинског већа општине ................ као и на проблем водоснабдевања у тој општини.</w:t>
      </w:r>
    </w:p>
    <w:p w14:paraId="1A33FF09" w14:textId="77777777" w:rsidR="007805ED" w:rsidRPr="003C2BAF" w:rsidRDefault="007805ED" w:rsidP="007805ED">
      <w:pPr>
        <w:autoSpaceDE w:val="0"/>
        <w:autoSpaceDN w:val="0"/>
        <w:adjustRightInd w:val="0"/>
        <w:jc w:val="both"/>
        <w:rPr>
          <w:i/>
        </w:rPr>
      </w:pPr>
      <w:r w:rsidRPr="003C2BAF">
        <w:rPr>
          <w:i/>
        </w:rPr>
        <w:tab/>
        <w:t xml:space="preserve">С тим у вези, обавештавамо Вас о следећем: </w:t>
      </w:r>
    </w:p>
    <w:p w14:paraId="57CBAC13" w14:textId="77777777" w:rsidR="007805ED" w:rsidRPr="003C2BAF" w:rsidRDefault="007805ED" w:rsidP="007805ED">
      <w:pPr>
        <w:autoSpaceDE w:val="0"/>
        <w:autoSpaceDN w:val="0"/>
        <w:adjustRightInd w:val="0"/>
        <w:jc w:val="both"/>
        <w:rPr>
          <w:i/>
          <w:lang w:val="ru-RU"/>
        </w:rPr>
      </w:pPr>
      <w:r w:rsidRPr="003C2BAF">
        <w:rPr>
          <w:i/>
        </w:rPr>
        <w:tab/>
        <w:t>Законом о локалној самоуправи („Службени гласник РС“, бр. 129/07,83/14-др.закон), у члану 20. тачка 5) предвиђено је да општина, преко својих органа, у складу са Уставом и законом</w:t>
      </w:r>
      <w:r w:rsidRPr="003C2BAF">
        <w:rPr>
          <w:i/>
          <w:lang w:val="ru-RU"/>
        </w:rPr>
        <w:t xml:space="preserve"> уређује и обезбеђује обављање и развој комуналних делатности, где се, између осталог, наводи и пречишћавање и дистрибуција воде, као и организационе, материјалне и друге услове за њихово обављање.</w:t>
      </w:r>
    </w:p>
    <w:p w14:paraId="3B952A65" w14:textId="77777777" w:rsidR="007805ED" w:rsidRPr="003C2BAF" w:rsidRDefault="007805ED" w:rsidP="007805ED">
      <w:pPr>
        <w:autoSpaceDE w:val="0"/>
        <w:autoSpaceDN w:val="0"/>
        <w:adjustRightInd w:val="0"/>
        <w:jc w:val="both"/>
        <w:rPr>
          <w:i/>
          <w:lang w:val="ru-RU"/>
        </w:rPr>
      </w:pPr>
      <w:r w:rsidRPr="003C2BAF">
        <w:rPr>
          <w:i/>
          <w:lang w:val="ru-RU"/>
        </w:rPr>
        <w:tab/>
        <w:t xml:space="preserve">Такође, члан </w:t>
      </w:r>
      <w:r w:rsidRPr="003C2BAF">
        <w:rPr>
          <w:i/>
        </w:rPr>
        <w:t>47. став 2. истог закона, прописује да је председник општине одговоран за законитост рада општинског већа.</w:t>
      </w:r>
      <w:r w:rsidRPr="003C2BAF">
        <w:rPr>
          <w:i/>
        </w:rPr>
        <w:tab/>
      </w:r>
    </w:p>
    <w:p w14:paraId="64884832" w14:textId="77777777" w:rsidR="007805ED" w:rsidRPr="003C2BAF" w:rsidRDefault="007805ED" w:rsidP="007805ED">
      <w:pPr>
        <w:autoSpaceDE w:val="0"/>
        <w:autoSpaceDN w:val="0"/>
        <w:adjustRightInd w:val="0"/>
        <w:jc w:val="both"/>
        <w:rPr>
          <w:i/>
        </w:rPr>
      </w:pPr>
      <w:r w:rsidRPr="003C2BAF">
        <w:rPr>
          <w:i/>
        </w:rPr>
        <w:tab/>
        <w:t>Имајући у виду наведено, Министарство је Вашу представку проследило председнику општине ......... и затражило изјашњење у односу на наводе изнете у представци, у складу са чланом 80. тачка 3</w:t>
      </w:r>
      <w:r w:rsidRPr="003C2BAF">
        <w:rPr>
          <w:i/>
          <w:lang w:val="sr-Latn-CS"/>
        </w:rPr>
        <w:t>)</w:t>
      </w:r>
      <w:r w:rsidRPr="003C2BAF">
        <w:rPr>
          <w:i/>
        </w:rPr>
        <w:t xml:space="preserve"> наведеног закона, с тим да Вас о предузетим мерама и активностима из своје надлежности обавести непосредно.“</w:t>
      </w:r>
    </w:p>
    <w:p w14:paraId="5B468865" w14:textId="77777777" w:rsidR="007805ED" w:rsidRPr="003C2BAF" w:rsidRDefault="007805ED" w:rsidP="007805ED">
      <w:pPr>
        <w:autoSpaceDE w:val="0"/>
        <w:autoSpaceDN w:val="0"/>
        <w:adjustRightInd w:val="0"/>
        <w:jc w:val="both"/>
        <w:rPr>
          <w:i/>
        </w:rPr>
      </w:pPr>
    </w:p>
    <w:p w14:paraId="3BEB698D" w14:textId="77777777" w:rsidR="007805ED" w:rsidRPr="003C2BAF" w:rsidRDefault="007805ED" w:rsidP="007805ED">
      <w:pPr>
        <w:autoSpaceDE w:val="0"/>
        <w:autoSpaceDN w:val="0"/>
        <w:adjustRightInd w:val="0"/>
        <w:jc w:val="both"/>
        <w:rPr>
          <w:b/>
          <w:i/>
        </w:rPr>
      </w:pPr>
      <w:r w:rsidRPr="003C2BAF">
        <w:rPr>
          <w:b/>
          <w:i/>
        </w:rPr>
        <w:t xml:space="preserve">                                                                               •</w:t>
      </w:r>
    </w:p>
    <w:p w14:paraId="513D1E6A" w14:textId="77777777" w:rsidR="007805ED" w:rsidRPr="003C2BAF" w:rsidRDefault="007805ED" w:rsidP="007805ED">
      <w:pPr>
        <w:autoSpaceDE w:val="0"/>
        <w:autoSpaceDN w:val="0"/>
        <w:adjustRightInd w:val="0"/>
        <w:jc w:val="both"/>
        <w:rPr>
          <w:b/>
          <w:i/>
        </w:rPr>
      </w:pPr>
    </w:p>
    <w:p w14:paraId="30C49A55" w14:textId="77777777" w:rsidR="007805ED" w:rsidRPr="003C2BAF" w:rsidRDefault="007805ED" w:rsidP="007805ED">
      <w:pPr>
        <w:autoSpaceDE w:val="0"/>
        <w:autoSpaceDN w:val="0"/>
        <w:adjustRightInd w:val="0"/>
        <w:jc w:val="both"/>
        <w:rPr>
          <w:i/>
        </w:rPr>
      </w:pPr>
      <w:r w:rsidRPr="003C2BAF">
        <w:rPr>
          <w:b/>
          <w:bCs/>
          <w:i/>
        </w:rPr>
        <w:tab/>
      </w:r>
      <w:r w:rsidRPr="003C2BAF">
        <w:rPr>
          <w:i/>
        </w:rPr>
        <w:t>Министарство........., на основу члана 94, а у вези са чланом 93. Закона о локалној самоуправи( „Службени гласник РС“, бр. 129/07 и 83/14-др.закон), поступајући по захтеву Скупштине градске општине......, Комисије за називе улица,тргова и других делова насељених места на подручју градске општине......., III-09 број: 06-56/ 2016 године од 16.марта 2016 године,  даје</w:t>
      </w:r>
    </w:p>
    <w:p w14:paraId="01616FD9" w14:textId="77777777" w:rsidR="007805ED" w:rsidRPr="003C2BAF" w:rsidRDefault="007805ED" w:rsidP="007805ED">
      <w:pPr>
        <w:autoSpaceDE w:val="0"/>
        <w:autoSpaceDN w:val="0"/>
        <w:adjustRightInd w:val="0"/>
        <w:jc w:val="both"/>
        <w:rPr>
          <w:i/>
        </w:rPr>
      </w:pPr>
    </w:p>
    <w:p w14:paraId="120C7774" w14:textId="77777777" w:rsidR="007805ED" w:rsidRPr="003C2BAF" w:rsidRDefault="007805ED" w:rsidP="004D72D7">
      <w:pPr>
        <w:autoSpaceDE w:val="0"/>
        <w:autoSpaceDN w:val="0"/>
        <w:adjustRightInd w:val="0"/>
        <w:jc w:val="center"/>
        <w:rPr>
          <w:b/>
          <w:i/>
        </w:rPr>
      </w:pPr>
      <w:r w:rsidRPr="003C2BAF">
        <w:rPr>
          <w:b/>
          <w:i/>
        </w:rPr>
        <w:t>С  А  Г  Л  А  С  Н  О  С  Т</w:t>
      </w:r>
    </w:p>
    <w:p w14:paraId="034F69A6" w14:textId="77777777" w:rsidR="007805ED" w:rsidRPr="003C2BAF" w:rsidRDefault="007805ED" w:rsidP="007805ED">
      <w:pPr>
        <w:autoSpaceDE w:val="0"/>
        <w:autoSpaceDN w:val="0"/>
        <w:adjustRightInd w:val="0"/>
        <w:jc w:val="both"/>
        <w:rPr>
          <w:b/>
          <w:i/>
        </w:rPr>
      </w:pPr>
    </w:p>
    <w:p w14:paraId="1894AF61" w14:textId="77777777" w:rsidR="007805ED" w:rsidRPr="003C2BAF" w:rsidRDefault="007805ED" w:rsidP="007805ED">
      <w:pPr>
        <w:autoSpaceDE w:val="0"/>
        <w:autoSpaceDN w:val="0"/>
        <w:adjustRightInd w:val="0"/>
        <w:jc w:val="both"/>
        <w:rPr>
          <w:i/>
        </w:rPr>
      </w:pPr>
      <w:r w:rsidRPr="003C2BAF">
        <w:rPr>
          <w:i/>
        </w:rPr>
        <w:lastRenderedPageBreak/>
        <w:t>Скупштини градске општине .........на предлог Решења о утврђивању назива улице у МЗ .........III-09 број: 06-56/2016 од 16. марта 2016.године.</w:t>
      </w:r>
    </w:p>
    <w:p w14:paraId="1B18E290" w14:textId="77777777" w:rsidR="007805ED" w:rsidRPr="003C2BAF" w:rsidRDefault="007805ED" w:rsidP="007805ED">
      <w:pPr>
        <w:autoSpaceDE w:val="0"/>
        <w:autoSpaceDN w:val="0"/>
        <w:adjustRightInd w:val="0"/>
        <w:jc w:val="both"/>
        <w:rPr>
          <w:i/>
        </w:rPr>
      </w:pPr>
    </w:p>
    <w:p w14:paraId="24B877A2" w14:textId="77777777" w:rsidR="007805ED" w:rsidRPr="003C2BAF" w:rsidRDefault="007805ED" w:rsidP="007805ED">
      <w:pPr>
        <w:autoSpaceDE w:val="0"/>
        <w:autoSpaceDN w:val="0"/>
        <w:adjustRightInd w:val="0"/>
        <w:jc w:val="both"/>
        <w:rPr>
          <w:i/>
        </w:rPr>
      </w:pPr>
      <w:r w:rsidRPr="003C2BAF">
        <w:rPr>
          <w:i/>
        </w:rPr>
        <w:t xml:space="preserve"> </w:t>
      </w:r>
      <w:r w:rsidRPr="003C2BAF">
        <w:rPr>
          <w:b/>
          <w:i/>
        </w:rPr>
        <w:t>Улица.........</w:t>
      </w:r>
      <w:r w:rsidRPr="003C2BAF">
        <w:rPr>
          <w:i/>
        </w:rPr>
        <w:t xml:space="preserve"> (назив улице).                                                    </w:t>
      </w:r>
    </w:p>
    <w:p w14:paraId="53D23E5B" w14:textId="77777777" w:rsidR="007805ED" w:rsidRPr="003C2BAF" w:rsidRDefault="007805ED" w:rsidP="007805ED">
      <w:pPr>
        <w:autoSpaceDE w:val="0"/>
        <w:autoSpaceDN w:val="0"/>
        <w:adjustRightInd w:val="0"/>
        <w:jc w:val="both"/>
        <w:rPr>
          <w:i/>
        </w:rPr>
      </w:pPr>
      <w:r w:rsidRPr="003C2BAF">
        <w:rPr>
          <w:i/>
        </w:rPr>
        <w:t xml:space="preserve">                                           </w:t>
      </w:r>
    </w:p>
    <w:p w14:paraId="43AF099B" w14:textId="77777777" w:rsidR="007805ED" w:rsidRPr="003C2BAF" w:rsidRDefault="007805ED" w:rsidP="007805ED">
      <w:pPr>
        <w:autoSpaceDE w:val="0"/>
        <w:autoSpaceDN w:val="0"/>
        <w:adjustRightInd w:val="0"/>
        <w:jc w:val="both"/>
      </w:pPr>
      <w:r w:rsidRPr="003C2BAF">
        <w:t xml:space="preserve">                                                          </w:t>
      </w:r>
    </w:p>
    <w:p w14:paraId="2D1047B1" w14:textId="05D24B2F" w:rsidR="007805ED" w:rsidRPr="003C2BAF" w:rsidRDefault="007805ED" w:rsidP="004D72D7">
      <w:pPr>
        <w:autoSpaceDE w:val="0"/>
        <w:autoSpaceDN w:val="0"/>
        <w:adjustRightInd w:val="0"/>
        <w:jc w:val="center"/>
        <w:rPr>
          <w:i/>
        </w:rPr>
      </w:pPr>
      <w:r w:rsidRPr="003C2BAF">
        <w:rPr>
          <w:i/>
        </w:rPr>
        <w:t>О б р а з л о ж е њ е</w:t>
      </w:r>
    </w:p>
    <w:p w14:paraId="649B169C" w14:textId="77777777" w:rsidR="007805ED" w:rsidRPr="003C2BAF" w:rsidRDefault="007805ED" w:rsidP="007805ED">
      <w:pPr>
        <w:autoSpaceDE w:val="0"/>
        <w:autoSpaceDN w:val="0"/>
        <w:adjustRightInd w:val="0"/>
        <w:jc w:val="both"/>
        <w:rPr>
          <w:i/>
        </w:rPr>
      </w:pPr>
      <w:r w:rsidRPr="003C2BAF">
        <w:rPr>
          <w:i/>
        </w:rPr>
        <w:t xml:space="preserve">    </w:t>
      </w:r>
    </w:p>
    <w:p w14:paraId="2CBF3930" w14:textId="77777777" w:rsidR="007805ED" w:rsidRPr="003C2BAF" w:rsidRDefault="007805ED" w:rsidP="007805ED">
      <w:pPr>
        <w:autoSpaceDE w:val="0"/>
        <w:autoSpaceDN w:val="0"/>
        <w:adjustRightInd w:val="0"/>
        <w:jc w:val="both"/>
        <w:rPr>
          <w:i/>
        </w:rPr>
      </w:pPr>
      <w:r w:rsidRPr="003C2BAF">
        <w:rPr>
          <w:i/>
        </w:rPr>
        <w:t>Комисија градске општине......... доставила је Министарству предлог Решења, ради давања претходне сагласности.</w:t>
      </w:r>
    </w:p>
    <w:p w14:paraId="3F01AA19" w14:textId="77777777" w:rsidR="007805ED" w:rsidRPr="003C2BAF" w:rsidRDefault="007805ED" w:rsidP="007805ED">
      <w:pPr>
        <w:autoSpaceDE w:val="0"/>
        <w:autoSpaceDN w:val="0"/>
        <w:adjustRightInd w:val="0"/>
        <w:jc w:val="both"/>
        <w:rPr>
          <w:i/>
        </w:rPr>
      </w:pPr>
      <w:r w:rsidRPr="003C2BAF">
        <w:rPr>
          <w:i/>
        </w:rPr>
        <w:tab/>
        <w:t>У складу са чланом 94. Закона о локалној самоуправи ( „Службени гласник РС“, број 129/07 и 83/14-др.закон), Министарство је размотрило наведени предлог и  дало сагласност, као у диспозитиву.</w:t>
      </w:r>
    </w:p>
    <w:p w14:paraId="3DE75BBF" w14:textId="77777777" w:rsidR="007805ED" w:rsidRPr="003C2BAF" w:rsidRDefault="007805ED" w:rsidP="007805ED">
      <w:pPr>
        <w:autoSpaceDE w:val="0"/>
        <w:autoSpaceDN w:val="0"/>
        <w:adjustRightInd w:val="0"/>
        <w:jc w:val="both"/>
        <w:rPr>
          <w:i/>
        </w:rPr>
      </w:pPr>
    </w:p>
    <w:p w14:paraId="6FB77FFB" w14:textId="77777777" w:rsidR="007805ED" w:rsidRPr="003C2BAF" w:rsidRDefault="007805ED" w:rsidP="007805ED">
      <w:pPr>
        <w:autoSpaceDE w:val="0"/>
        <w:autoSpaceDN w:val="0"/>
        <w:adjustRightInd w:val="0"/>
        <w:jc w:val="both"/>
        <w:rPr>
          <w:b/>
          <w:bCs/>
          <w:i/>
        </w:rPr>
      </w:pPr>
    </w:p>
    <w:p w14:paraId="6DB5B8F7" w14:textId="77777777" w:rsidR="007805ED" w:rsidRPr="003C2BAF" w:rsidRDefault="007805ED" w:rsidP="007805ED">
      <w:pPr>
        <w:autoSpaceDE w:val="0"/>
        <w:autoSpaceDN w:val="0"/>
        <w:adjustRightInd w:val="0"/>
        <w:jc w:val="both"/>
        <w:rPr>
          <w:i/>
        </w:rPr>
      </w:pPr>
      <w:r w:rsidRPr="003C2BAF">
        <w:rPr>
          <w:i/>
        </w:rPr>
        <w:t xml:space="preserve">Поред наведеног, у Сектору се дају и мишљења у вези са применом Закона о главном граду </w:t>
      </w:r>
      <w:r w:rsidRPr="003C2BAF">
        <w:rPr>
          <w:bCs/>
          <w:i/>
        </w:rPr>
        <w:t xml:space="preserve">(„Службени гласник РС”, број 129/07, 83/14-др.закон) </w:t>
      </w:r>
      <w:r w:rsidRPr="003C2BAF">
        <w:rPr>
          <w:i/>
        </w:rPr>
        <w:t xml:space="preserve">и Закона о комуналној полицији </w:t>
      </w:r>
      <w:r w:rsidRPr="003C2BAF">
        <w:rPr>
          <w:bCs/>
          <w:i/>
        </w:rPr>
        <w:t>(„Службени гласник РС”, број 51/09)</w:t>
      </w:r>
      <w:r w:rsidRPr="003C2BAF">
        <w:rPr>
          <w:i/>
        </w:rPr>
        <w:t>, а на захтев физичких и правних лица, као и органа и служби јединица локалне самоуправе.</w:t>
      </w:r>
    </w:p>
    <w:p w14:paraId="6F85D470" w14:textId="77777777" w:rsidR="007805ED" w:rsidRPr="003C2BAF" w:rsidRDefault="007805ED" w:rsidP="007805ED">
      <w:pPr>
        <w:autoSpaceDE w:val="0"/>
        <w:autoSpaceDN w:val="0"/>
        <w:adjustRightInd w:val="0"/>
        <w:jc w:val="both"/>
        <w:rPr>
          <w:i/>
          <w:lang w:val="en-US"/>
        </w:rPr>
      </w:pPr>
    </w:p>
    <w:p w14:paraId="2798D9CD" w14:textId="6EB16F8B" w:rsidR="0097049E" w:rsidRPr="00387CB1" w:rsidRDefault="007805ED" w:rsidP="00387CB1">
      <w:pPr>
        <w:autoSpaceDE w:val="0"/>
        <w:autoSpaceDN w:val="0"/>
        <w:adjustRightInd w:val="0"/>
        <w:jc w:val="both"/>
        <w:rPr>
          <w:lang w:val="sr-Cyrl-RS"/>
        </w:rPr>
      </w:pPr>
      <w:r>
        <w:rPr>
          <w:lang w:val="sr-Cyrl-RS"/>
        </w:rPr>
        <w:t xml:space="preserve">                                                                                 ***</w:t>
      </w:r>
    </w:p>
    <w:p w14:paraId="4C047F18" w14:textId="6A49CEDE" w:rsidR="003C1BAE" w:rsidRPr="003C1BAE" w:rsidRDefault="0097049E" w:rsidP="003C1BAE">
      <w:pPr>
        <w:ind w:firstLine="720"/>
        <w:jc w:val="both"/>
        <w:rPr>
          <w:lang w:val="sr-Cyrl-RS"/>
        </w:rPr>
      </w:pPr>
      <w:r w:rsidRPr="0097049E">
        <w:t xml:space="preserve">Послови </w:t>
      </w:r>
      <w:r w:rsidRPr="00C56D25">
        <w:rPr>
          <w:b/>
          <w:u w:val="single"/>
        </w:rPr>
        <w:t xml:space="preserve">Сектора за </w:t>
      </w:r>
      <w:r w:rsidR="003C1BAE" w:rsidRPr="00C56D25">
        <w:rPr>
          <w:b/>
          <w:u w:val="single"/>
          <w:lang w:val="sr-Cyrl-RS"/>
        </w:rPr>
        <w:t>људска и мањинска права</w:t>
      </w:r>
      <w:r w:rsidRPr="00C56D25">
        <w:rPr>
          <w:b/>
          <w:u w:val="single"/>
        </w:rPr>
        <w:t xml:space="preserve"> </w:t>
      </w:r>
      <w:r w:rsidR="00C56D25" w:rsidRPr="00C56D25">
        <w:rPr>
          <w:b/>
          <w:u w:val="single"/>
          <w:lang w:val="sr-Cyrl-RS"/>
        </w:rPr>
        <w:t>и слободе</w:t>
      </w:r>
      <w:r w:rsidR="00C56D25" w:rsidRPr="00C56D25">
        <w:rPr>
          <w:lang w:val="sr-Cyrl-RS"/>
        </w:rPr>
        <w:t xml:space="preserve"> </w:t>
      </w:r>
      <w:r w:rsidR="00C57D4C">
        <w:rPr>
          <w:lang w:val="sr-Cyrl-RS"/>
        </w:rPr>
        <w:t>су</w:t>
      </w:r>
      <w:r w:rsidRPr="0097049E">
        <w:t xml:space="preserve"> дефинисан</w:t>
      </w:r>
      <w:r w:rsidR="003C1BAE">
        <w:rPr>
          <w:lang w:val="sr-Cyrl-RS"/>
        </w:rPr>
        <w:t xml:space="preserve">а </w:t>
      </w:r>
      <w:r w:rsidRPr="0097049E">
        <w:t>у тачк</w:t>
      </w:r>
      <w:r w:rsidR="003C1BAE">
        <w:rPr>
          <w:lang w:val="sr-Cyrl-RS"/>
        </w:rPr>
        <w:t>и</w:t>
      </w:r>
      <w:r w:rsidRPr="0097049E">
        <w:t xml:space="preserve"> 2. Информатора и могу се поделити на послове који се обављају у:</w:t>
      </w:r>
    </w:p>
    <w:p w14:paraId="31E4F2D0" w14:textId="77777777" w:rsidR="008D5D19" w:rsidRPr="008D5D19" w:rsidRDefault="008D5D19" w:rsidP="008D5D19">
      <w:pPr>
        <w:tabs>
          <w:tab w:val="left" w:pos="720"/>
          <w:tab w:val="left" w:pos="1080"/>
        </w:tabs>
        <w:jc w:val="both"/>
        <w:rPr>
          <w:bCs/>
          <w:caps/>
          <w:kern w:val="36"/>
        </w:rPr>
      </w:pPr>
      <w:r w:rsidRPr="008D5D19">
        <w:rPr>
          <w:position w:val="2"/>
          <w:lang w:val="sr-Cyrl-RS"/>
        </w:rPr>
        <w:t>П</w:t>
      </w:r>
      <w:r w:rsidRPr="008D5D19">
        <w:t>ослови</w:t>
      </w:r>
      <w:r w:rsidRPr="008D5D19">
        <w:rPr>
          <w:lang w:val="sr-Cyrl-RS"/>
        </w:rPr>
        <w:t xml:space="preserve"> </w:t>
      </w:r>
      <w:r w:rsidRPr="008D5D19">
        <w:rPr>
          <w:lang w:val="sr-Latn-RS"/>
        </w:rPr>
        <w:t xml:space="preserve"> </w:t>
      </w:r>
      <w:r w:rsidRPr="008D5D19">
        <w:rPr>
          <w:lang w:val="sr-Cyrl-RS"/>
        </w:rPr>
        <w:t>у</w:t>
      </w:r>
      <w:r w:rsidRPr="008D5D19">
        <w:rPr>
          <w:lang w:val="sr-Latn-RS"/>
        </w:rPr>
        <w:t xml:space="preserve"> </w:t>
      </w:r>
      <w:r w:rsidRPr="008D5D19">
        <w:rPr>
          <w:lang w:val="sr-Cyrl-RS"/>
        </w:rPr>
        <w:t>Групи за остваривање слободе удруживања се</w:t>
      </w:r>
      <w:r w:rsidRPr="008D5D19">
        <w:t xml:space="preserve"> обављају  у складу са Законом о политичким странкама </w:t>
      </w:r>
      <w:r w:rsidRPr="008D5D19">
        <w:rPr>
          <w:rFonts w:ascii="Georgia" w:hAnsi="Georgia"/>
          <w:sz w:val="19"/>
          <w:szCs w:val="19"/>
        </w:rPr>
        <w:t>П</w:t>
      </w:r>
      <w:r w:rsidRPr="008D5D19">
        <w:rPr>
          <w:bCs/>
          <w:kern w:val="36"/>
          <w:lang w:val="sr-Latn-CS"/>
        </w:rPr>
        <w:t>равилник</w:t>
      </w:r>
      <w:r w:rsidRPr="008D5D19">
        <w:rPr>
          <w:bCs/>
          <w:kern w:val="36"/>
        </w:rPr>
        <w:t>ом</w:t>
      </w:r>
      <w:r w:rsidRPr="008D5D19">
        <w:rPr>
          <w:bCs/>
          <w:kern w:val="36"/>
          <w:lang w:val="sr-Latn-CS"/>
        </w:rPr>
        <w:t xml:space="preserve"> о начину уписа и вођења регистра политичких странака, Закон</w:t>
      </w:r>
      <w:r w:rsidRPr="008D5D19">
        <w:rPr>
          <w:bCs/>
          <w:kern w:val="36"/>
        </w:rPr>
        <w:t>ом</w:t>
      </w:r>
      <w:r w:rsidRPr="008D5D19">
        <w:rPr>
          <w:bCs/>
          <w:kern w:val="36"/>
          <w:lang w:val="sr-Latn-CS"/>
        </w:rPr>
        <w:t xml:space="preserve"> о општем управном поступку.</w:t>
      </w:r>
    </w:p>
    <w:p w14:paraId="3743DA33" w14:textId="77777777" w:rsidR="008D5D19" w:rsidRPr="008D5D19" w:rsidRDefault="008D5D19" w:rsidP="008D5D19">
      <w:pPr>
        <w:tabs>
          <w:tab w:val="left" w:pos="720"/>
          <w:tab w:val="num" w:pos="969"/>
        </w:tabs>
        <w:ind w:firstLine="720"/>
        <w:jc w:val="both"/>
      </w:pPr>
      <w:r w:rsidRPr="008D5D19">
        <w:rPr>
          <w:b/>
        </w:rPr>
        <w:t>1</w:t>
      </w:r>
      <w:r w:rsidRPr="008D5D19">
        <w:rPr>
          <w:b/>
          <w:bCs/>
        </w:rPr>
        <w:t>)</w:t>
      </w:r>
      <w:r w:rsidRPr="008D5D19">
        <w:t xml:space="preserve"> У поступку </w:t>
      </w:r>
      <w:r w:rsidRPr="008D5D19">
        <w:rPr>
          <w:b/>
          <w:bCs/>
        </w:rPr>
        <w:t xml:space="preserve">уписа политичке странке </w:t>
      </w:r>
      <w:r w:rsidRPr="008D5D19">
        <w:t xml:space="preserve">у Регистар политичких странака доносе се решења о упису и одбацивању пријава за упис политичких странака у Регистар, а најчешћа питања грађана односе се на акте и документе које је потребно поднети уз пријаву и начин презимања одговарајућих образаца. </w:t>
      </w:r>
    </w:p>
    <w:p w14:paraId="411698B0" w14:textId="77777777" w:rsidR="008D5D19" w:rsidRPr="008D5D19" w:rsidRDefault="008D5D19" w:rsidP="008D5D19">
      <w:pPr>
        <w:tabs>
          <w:tab w:val="left" w:pos="720"/>
          <w:tab w:val="num" w:pos="969"/>
        </w:tabs>
        <w:ind w:firstLine="720"/>
        <w:jc w:val="both"/>
      </w:pPr>
      <w:r w:rsidRPr="008D5D19">
        <w:rPr>
          <w:lang w:val="sr-Cyrl-RS"/>
        </w:rPr>
        <w:t xml:space="preserve">Законом и Правилником је прописано да се </w:t>
      </w:r>
      <w:r w:rsidRPr="008D5D19">
        <w:t>уз пријаву за упис политичке странке у Регистар политичких странака (чији је образац предвиђен Правилником) дост</w:t>
      </w:r>
      <w:r w:rsidRPr="008D5D19">
        <w:rPr>
          <w:lang w:val="sr-Cyrl-RS"/>
        </w:rPr>
        <w:t>авља</w:t>
      </w:r>
      <w:r w:rsidRPr="008D5D19">
        <w:t xml:space="preserve"> Записник са оснивачке скупштине, Оснивачки акт политичке странке оверене изјаве оснивача о оснивању политичке странке најмање у броју потребном за оснивање политичке странке (10.000 односно 1.000), Списак оснивача политичке странке који су дали оверену изјаву о оснивању политичке странке; Потврде о упису оснивача политичке странке у бирачки списак, два примерка Програма политичке странке; два примерка Статута политичке странке, Акт о избору заступника политичке странке, Оверена фотокопија личне карте заступника политичке странке, а ако она не садржи податак о пребивалишту и адреси и Потврду о пребивалишту и доказ о уплати републичке административне таксе </w:t>
      </w:r>
      <w:r w:rsidRPr="008D5D19">
        <w:rPr>
          <w:lang w:val="sr-Cyrl-RS"/>
        </w:rPr>
        <w:t>(</w:t>
      </w:r>
      <w:r w:rsidRPr="008D5D19">
        <w:rPr>
          <w:lang w:val="sr-Latn-CS"/>
        </w:rPr>
        <w:t>3</w:t>
      </w:r>
      <w:r w:rsidRPr="008D5D19">
        <w:rPr>
          <w:lang w:val="sr-Cyrl-RS"/>
        </w:rPr>
        <w:t>1</w:t>
      </w:r>
      <w:r w:rsidRPr="008D5D19">
        <w:rPr>
          <w:lang w:val="sr-Latn-CS"/>
        </w:rPr>
        <w:t>0</w:t>
      </w:r>
      <w:r w:rsidRPr="008D5D19">
        <w:t xml:space="preserve"> динара за пријаву и </w:t>
      </w:r>
      <w:r w:rsidRPr="008D5D19">
        <w:rPr>
          <w:lang w:val="sr-Cyrl-RS"/>
        </w:rPr>
        <w:t>15.620</w:t>
      </w:r>
      <w:r w:rsidRPr="008D5D19">
        <w:t xml:space="preserve"> динара - за  решење о упису политичке странке у Регистар;</w:t>
      </w:r>
    </w:p>
    <w:p w14:paraId="1AEC80B1" w14:textId="77777777" w:rsidR="008D5D19" w:rsidRPr="008D5D19" w:rsidRDefault="008D5D19" w:rsidP="008D5D19">
      <w:pPr>
        <w:tabs>
          <w:tab w:val="left" w:pos="720"/>
          <w:tab w:val="num" w:pos="969"/>
        </w:tabs>
        <w:ind w:firstLine="720"/>
        <w:jc w:val="both"/>
      </w:pPr>
      <w:r w:rsidRPr="008D5D19">
        <w:t xml:space="preserve">Закон о политичким стрнакама, Правилник о начину уписа и вођењу Регистар политичких странака, Извод из Регистар политичких странака, Списак докумената потребних за упис политичке странке у Регистар, као и образцe пријаве за упис политичке странке у Регистар, изјаве оснивача о оснивању политичке странке, спискa оснивача политичке странке,  и др. доступни су на веб сајту Министарства. </w:t>
      </w:r>
      <w:hyperlink r:id="rId160" w:history="1">
        <w:r w:rsidRPr="008D5D19">
          <w:rPr>
            <w:rStyle w:val="Hyperlink"/>
            <w:color w:val="auto"/>
          </w:rPr>
          <w:t>http://www.mduls.gov.rs/dokumenta-politicke-stranke.php</w:t>
        </w:r>
      </w:hyperlink>
    </w:p>
    <w:p w14:paraId="7E11B73A" w14:textId="77777777" w:rsidR="008D5D19" w:rsidRPr="008D5D19" w:rsidRDefault="008D5D19" w:rsidP="008D5D19">
      <w:pPr>
        <w:tabs>
          <w:tab w:val="left" w:pos="1080"/>
        </w:tabs>
        <w:ind w:firstLine="720"/>
        <w:jc w:val="both"/>
        <w:rPr>
          <w:b/>
          <w:bCs/>
          <w:sz w:val="16"/>
          <w:szCs w:val="16"/>
        </w:rPr>
      </w:pPr>
    </w:p>
    <w:p w14:paraId="08AF1D5E" w14:textId="77777777" w:rsidR="008D5D19" w:rsidRPr="008D5D19" w:rsidRDefault="008D5D19" w:rsidP="008D5D19">
      <w:pPr>
        <w:tabs>
          <w:tab w:val="left" w:pos="1080"/>
        </w:tabs>
        <w:ind w:firstLine="720"/>
        <w:jc w:val="both"/>
      </w:pPr>
      <w:r w:rsidRPr="008D5D19">
        <w:rPr>
          <w:b/>
          <w:bCs/>
        </w:rPr>
        <w:t>2)</w:t>
      </w:r>
      <w:r w:rsidRPr="008D5D19">
        <w:t xml:space="preserve"> Решење </w:t>
      </w:r>
      <w:r w:rsidRPr="008D5D19">
        <w:rPr>
          <w:b/>
          <w:bCs/>
        </w:rPr>
        <w:t>о упису промене података</w:t>
      </w:r>
      <w:r w:rsidRPr="008D5D19">
        <w:t xml:space="preserve"> у Регистру доноси се у року од 30 дана од дана предаје уредне пријаве коју подноси Министарству заступник политичке странке и уз коју подноси: записник са седнице надлежног органа за доношење одлуке о промени података, у изворнику односно овереном препису и одлука о промени података и доказ о уплати републичке административне таксе у износи од </w:t>
      </w:r>
      <w:r w:rsidRPr="008D5D19">
        <w:rPr>
          <w:lang w:val="sr-Latn-CS"/>
        </w:rPr>
        <w:t>3</w:t>
      </w:r>
      <w:r w:rsidRPr="008D5D19">
        <w:rPr>
          <w:lang w:val="sr-Cyrl-RS"/>
        </w:rPr>
        <w:t>10</w:t>
      </w:r>
      <w:r w:rsidRPr="008D5D19">
        <w:t xml:space="preserve"> динара – за пријаву и </w:t>
      </w:r>
      <w:r w:rsidRPr="008D5D19">
        <w:rPr>
          <w:lang w:val="sr-Latn-CS"/>
        </w:rPr>
        <w:t>13.</w:t>
      </w:r>
      <w:r w:rsidRPr="008D5D19">
        <w:rPr>
          <w:lang w:val="sr-Cyrl-RS"/>
        </w:rPr>
        <w:t>020</w:t>
      </w:r>
      <w:r w:rsidRPr="008D5D19">
        <w:t xml:space="preserve"> динара - за решење о промени података у Регистру. </w:t>
      </w:r>
    </w:p>
    <w:p w14:paraId="4E781585" w14:textId="2C6D3B42" w:rsidR="00204DC1" w:rsidRPr="00D43FA4" w:rsidRDefault="008D5D19" w:rsidP="00D43FA4">
      <w:pPr>
        <w:tabs>
          <w:tab w:val="left" w:pos="720"/>
        </w:tabs>
        <w:ind w:firstLine="720"/>
        <w:jc w:val="both"/>
      </w:pPr>
      <w:r w:rsidRPr="008D5D19">
        <w:lastRenderedPageBreak/>
        <w:t xml:space="preserve">Ради илустрације, даје се пример решења о упису промене података </w:t>
      </w:r>
      <w:r w:rsidR="00D43FA4">
        <w:t>у Регистар политичких странака:</w:t>
      </w:r>
    </w:p>
    <w:p w14:paraId="6356C78D" w14:textId="377B6616" w:rsidR="00A337AC" w:rsidRDefault="00204DC1" w:rsidP="00AD3CAE">
      <w:pPr>
        <w:ind w:firstLine="1134"/>
        <w:jc w:val="both"/>
        <w:rPr>
          <w:i/>
          <w:sz w:val="20"/>
          <w:szCs w:val="20"/>
          <w:lang w:val="en-US"/>
        </w:rPr>
      </w:pPr>
      <w:r>
        <w:rPr>
          <w:i/>
          <w:sz w:val="20"/>
          <w:szCs w:val="20"/>
          <w:lang w:val="en-US"/>
        </w:rPr>
        <w:t xml:space="preserve">                          </w:t>
      </w:r>
      <w:r w:rsidR="00AD3CAE">
        <w:rPr>
          <w:i/>
          <w:sz w:val="20"/>
          <w:szCs w:val="20"/>
          <w:lang w:val="en-US"/>
        </w:rPr>
        <w:t xml:space="preserve">   </w:t>
      </w:r>
    </w:p>
    <w:p w14:paraId="7C6F1F36" w14:textId="0F4890DA" w:rsidR="008D5D19" w:rsidRPr="008D5D19" w:rsidRDefault="00A337AC" w:rsidP="008D5D19">
      <w:pPr>
        <w:ind w:firstLine="1134"/>
        <w:jc w:val="both"/>
        <w:rPr>
          <w:i/>
          <w:sz w:val="20"/>
          <w:szCs w:val="20"/>
          <w:lang w:val="en-US"/>
        </w:rPr>
      </w:pPr>
      <w:r>
        <w:rPr>
          <w:i/>
          <w:sz w:val="20"/>
          <w:szCs w:val="20"/>
          <w:lang w:val="sr-Cyrl-RS"/>
        </w:rPr>
        <w:t xml:space="preserve">                                </w:t>
      </w:r>
      <w:r w:rsidR="008D5D19" w:rsidRPr="008D5D19">
        <w:rPr>
          <w:i/>
          <w:sz w:val="20"/>
          <w:szCs w:val="20"/>
          <w:lang w:val="en-US"/>
        </w:rPr>
        <w:t xml:space="preserve">        </w:t>
      </w:r>
      <w:r w:rsidR="008D5D19" w:rsidRPr="008D5D19">
        <w:rPr>
          <w:i/>
          <w:noProof/>
          <w:sz w:val="20"/>
          <w:szCs w:val="20"/>
          <w:lang w:val="sr-Latn-RS" w:eastAsia="sr-Latn-RS"/>
        </w:rPr>
        <w:drawing>
          <wp:inline distT="0" distB="0" distL="0" distR="0" wp14:anchorId="416908A5" wp14:editId="757D82D2">
            <wp:extent cx="409575" cy="685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14:paraId="4E0D6589" w14:textId="77777777" w:rsidR="008D5D19" w:rsidRPr="008D5D19" w:rsidRDefault="008D5D19" w:rsidP="008D5D19">
      <w:pPr>
        <w:ind w:firstLine="1134"/>
        <w:jc w:val="both"/>
        <w:rPr>
          <w:b/>
          <w:i/>
          <w:sz w:val="20"/>
          <w:szCs w:val="20"/>
          <w:lang w:val="sr-Cyrl-RS"/>
        </w:rPr>
      </w:pPr>
      <w:r w:rsidRPr="008D5D19">
        <w:rPr>
          <w:b/>
          <w:i/>
          <w:sz w:val="20"/>
          <w:szCs w:val="20"/>
          <w:lang w:val="en-US"/>
        </w:rPr>
        <w:t xml:space="preserve">                 </w:t>
      </w:r>
      <w:r w:rsidRPr="008D5D19">
        <w:rPr>
          <w:b/>
          <w:i/>
          <w:sz w:val="20"/>
          <w:szCs w:val="20"/>
          <w:lang w:val="sr-Latn-CS"/>
        </w:rPr>
        <w:t xml:space="preserve"> </w:t>
      </w:r>
      <w:r w:rsidRPr="008D5D19">
        <w:rPr>
          <w:b/>
          <w:i/>
          <w:sz w:val="20"/>
          <w:szCs w:val="20"/>
          <w:lang w:val="en-US"/>
        </w:rPr>
        <w:t xml:space="preserve">     </w:t>
      </w:r>
      <w:r w:rsidRPr="008D5D19">
        <w:rPr>
          <w:b/>
          <w:i/>
          <w:sz w:val="20"/>
          <w:szCs w:val="20"/>
        </w:rPr>
        <w:t xml:space="preserve">          </w:t>
      </w:r>
      <w:r w:rsidRPr="008D5D19">
        <w:rPr>
          <w:b/>
          <w:i/>
          <w:sz w:val="20"/>
          <w:szCs w:val="20"/>
          <w:lang w:val="sr-Cyrl-RS"/>
        </w:rPr>
        <w:t>Република Србија</w:t>
      </w:r>
    </w:p>
    <w:p w14:paraId="72FD099D" w14:textId="77777777" w:rsidR="008D5D19" w:rsidRPr="008D5D19" w:rsidRDefault="008D5D19" w:rsidP="008D5D19">
      <w:pPr>
        <w:ind w:firstLine="1134"/>
        <w:jc w:val="both"/>
        <w:rPr>
          <w:b/>
          <w:i/>
          <w:sz w:val="20"/>
          <w:szCs w:val="20"/>
          <w:lang w:val="sr-Cyrl-RS"/>
        </w:rPr>
      </w:pPr>
      <w:r w:rsidRPr="008D5D19">
        <w:rPr>
          <w:b/>
          <w:i/>
          <w:sz w:val="20"/>
          <w:szCs w:val="20"/>
          <w:lang w:val="sr-Cyrl-RS"/>
        </w:rPr>
        <w:t xml:space="preserve">               МИНИСТАРСТВО ДРЖАВНЕ УПРАВЕ </w:t>
      </w:r>
    </w:p>
    <w:p w14:paraId="7066CBDC" w14:textId="77777777" w:rsidR="008D5D19" w:rsidRPr="008D5D19" w:rsidRDefault="008D5D19" w:rsidP="008D5D19">
      <w:pPr>
        <w:ind w:firstLine="1134"/>
        <w:jc w:val="both"/>
        <w:rPr>
          <w:b/>
          <w:i/>
          <w:sz w:val="20"/>
          <w:szCs w:val="20"/>
          <w:lang w:val="sr-Cyrl-RS"/>
        </w:rPr>
      </w:pPr>
      <w:r w:rsidRPr="008D5D19">
        <w:rPr>
          <w:b/>
          <w:i/>
          <w:sz w:val="20"/>
          <w:szCs w:val="20"/>
          <w:lang w:val="sr-Cyrl-RS"/>
        </w:rPr>
        <w:t xml:space="preserve">                       И ЛОКАЛНЕ САМОУПРАВЕ</w:t>
      </w:r>
    </w:p>
    <w:p w14:paraId="32A7B2A1" w14:textId="77777777" w:rsidR="008D5D19" w:rsidRPr="008D5D19" w:rsidRDefault="008D5D19" w:rsidP="008D5D19">
      <w:pPr>
        <w:ind w:firstLine="1134"/>
        <w:jc w:val="both"/>
        <w:rPr>
          <w:b/>
          <w:i/>
          <w:sz w:val="20"/>
          <w:szCs w:val="20"/>
          <w:lang w:val="sr-Cyrl-RS"/>
        </w:rPr>
      </w:pPr>
      <w:r w:rsidRPr="008D5D19">
        <w:rPr>
          <w:b/>
          <w:i/>
          <w:sz w:val="20"/>
          <w:szCs w:val="20"/>
          <w:lang w:val="sr-Cyrl-RS"/>
        </w:rPr>
        <w:t xml:space="preserve">                        Београд, Бирчанинова број 6  </w:t>
      </w:r>
    </w:p>
    <w:p w14:paraId="667CA021" w14:textId="77777777" w:rsidR="008D5D19" w:rsidRPr="008D5D19" w:rsidRDefault="008D5D19" w:rsidP="008D5D19">
      <w:pPr>
        <w:ind w:firstLine="1134"/>
        <w:jc w:val="both"/>
        <w:rPr>
          <w:bCs/>
          <w:i/>
          <w:sz w:val="20"/>
          <w:szCs w:val="20"/>
          <w:lang w:val="sr-Cyrl-RS"/>
        </w:rPr>
      </w:pPr>
      <w:r w:rsidRPr="008D5D19">
        <w:rPr>
          <w:b/>
          <w:bCs/>
          <w:i/>
          <w:sz w:val="20"/>
          <w:szCs w:val="20"/>
          <w:lang w:val="sr-Cyrl-RS"/>
        </w:rPr>
        <w:t xml:space="preserve">                          Број: </w:t>
      </w:r>
    </w:p>
    <w:p w14:paraId="5618036E" w14:textId="77777777" w:rsidR="008D5D19" w:rsidRPr="008D5D19" w:rsidRDefault="008D5D19" w:rsidP="008D5D19">
      <w:pPr>
        <w:ind w:firstLine="1134"/>
        <w:jc w:val="both"/>
        <w:rPr>
          <w:i/>
          <w:sz w:val="20"/>
          <w:szCs w:val="20"/>
          <w:lang w:val="sr-Cyrl-RS"/>
        </w:rPr>
      </w:pPr>
      <w:r w:rsidRPr="008D5D19">
        <w:rPr>
          <w:b/>
          <w:i/>
          <w:sz w:val="20"/>
          <w:szCs w:val="20"/>
          <w:lang w:val="sr-Cyrl-RS"/>
        </w:rPr>
        <w:t xml:space="preserve">                          Датум: </w:t>
      </w:r>
    </w:p>
    <w:p w14:paraId="5F8885E2" w14:textId="79A88392" w:rsidR="008D5D19" w:rsidRPr="00A337AC" w:rsidRDefault="008D5D19" w:rsidP="00A337AC">
      <w:pPr>
        <w:ind w:firstLine="1134"/>
        <w:jc w:val="both"/>
        <w:rPr>
          <w:bCs/>
          <w:i/>
          <w:sz w:val="20"/>
          <w:szCs w:val="20"/>
          <w:lang w:val="ru-RU"/>
        </w:rPr>
      </w:pPr>
      <w:r w:rsidRPr="008D5D19">
        <w:rPr>
          <w:i/>
          <w:sz w:val="20"/>
          <w:szCs w:val="20"/>
          <w:lang w:val="sr-Cyrl-RS"/>
        </w:rPr>
        <w:t xml:space="preserve">      </w:t>
      </w:r>
      <w:r w:rsidR="00A337AC">
        <w:rPr>
          <w:i/>
          <w:sz w:val="20"/>
          <w:szCs w:val="20"/>
          <w:lang w:val="sr-Cyrl-RS"/>
        </w:rPr>
        <w:t xml:space="preserve">                               </w:t>
      </w:r>
    </w:p>
    <w:p w14:paraId="1385269D" w14:textId="77777777" w:rsidR="008D5D19" w:rsidRPr="008D5D19" w:rsidRDefault="008D5D19" w:rsidP="008D5D19">
      <w:pPr>
        <w:ind w:firstLine="1134"/>
        <w:jc w:val="both"/>
        <w:rPr>
          <w:i/>
          <w:sz w:val="20"/>
          <w:szCs w:val="20"/>
        </w:rPr>
      </w:pPr>
      <w:r w:rsidRPr="008D5D19">
        <w:rPr>
          <w:i/>
          <w:sz w:val="20"/>
          <w:szCs w:val="20"/>
          <w:lang w:val="sr-Cyrl-RS"/>
        </w:rPr>
        <w:t xml:space="preserve">Министарство државне управе и локалне самоуправе, на основу члана 10. Закона о министарствима („Службени гласник РС”, бр. 44/14, 14/15, 54/15, 96/15-др.закон и 62/17), члана 29. став 1. Закона о политичким странкама („Службени гласник РС”, бр. 36/09 и 61/15–УС), члана 23. став 2. и члана 24. став 2. Закона о државној управи („Службени гласник РС”, бр. </w:t>
      </w:r>
      <w:r w:rsidRPr="008D5D19">
        <w:rPr>
          <w:i/>
          <w:iCs/>
          <w:sz w:val="20"/>
          <w:szCs w:val="20"/>
          <w:lang w:val="sr-Cyrl-RS"/>
        </w:rPr>
        <w:t>79/2005, 101/2007, 95/2010, 99/2014, 47/2018 и 30/2018 - др. закон</w:t>
      </w:r>
      <w:r w:rsidRPr="008D5D19">
        <w:rPr>
          <w:i/>
          <w:sz w:val="20"/>
          <w:szCs w:val="20"/>
          <w:lang w:val="sr-Cyrl-RS"/>
        </w:rPr>
        <w:t xml:space="preserve">) а по овлашћењу министра државне управе и локалне самоуправе број: 021-02-603/2017-02 од 26.07.2017. године и члана 136. став 1. Закона о општем управном поступку („Службени гласник РС”, број 18/16), </w:t>
      </w:r>
      <w:r w:rsidRPr="008D5D19">
        <w:rPr>
          <w:i/>
          <w:sz w:val="20"/>
          <w:szCs w:val="20"/>
        </w:rPr>
        <w:t>поступајући по пријави _________________ за упис промене података у Регистру политичких странака који се односе на адресу седишта, датум доношења Програма и Статута политичке странке, односно њихових измена и заступника _______________,  доноси</w:t>
      </w:r>
    </w:p>
    <w:p w14:paraId="76272402" w14:textId="77777777" w:rsidR="008D5D19" w:rsidRPr="008D5D19" w:rsidRDefault="008D5D19" w:rsidP="008D5D19">
      <w:pPr>
        <w:ind w:firstLine="1134"/>
        <w:rPr>
          <w:b/>
          <w:i/>
          <w:sz w:val="20"/>
          <w:szCs w:val="20"/>
        </w:rPr>
      </w:pPr>
    </w:p>
    <w:p w14:paraId="6B71C0AD" w14:textId="57D1D09C" w:rsidR="008D5D19" w:rsidRPr="008D5D19" w:rsidRDefault="00A337AC" w:rsidP="00A337AC">
      <w:pPr>
        <w:jc w:val="center"/>
        <w:rPr>
          <w:b/>
          <w:i/>
          <w:sz w:val="20"/>
          <w:szCs w:val="20"/>
        </w:rPr>
      </w:pPr>
      <w:r>
        <w:rPr>
          <w:b/>
          <w:i/>
          <w:sz w:val="20"/>
          <w:szCs w:val="20"/>
        </w:rPr>
        <w:t>Р Е Ш Е Њ Е</w:t>
      </w:r>
    </w:p>
    <w:p w14:paraId="05F99873" w14:textId="77777777" w:rsidR="008D5D19" w:rsidRPr="008D5D19" w:rsidRDefault="008D5D19" w:rsidP="008D5D19">
      <w:pPr>
        <w:ind w:firstLine="1134"/>
        <w:jc w:val="both"/>
        <w:rPr>
          <w:i/>
          <w:sz w:val="20"/>
          <w:szCs w:val="20"/>
        </w:rPr>
      </w:pPr>
      <w:r w:rsidRPr="008D5D19">
        <w:rPr>
          <w:i/>
          <w:sz w:val="20"/>
          <w:szCs w:val="20"/>
        </w:rPr>
        <w:t>У  Регистар политичких странака, на регистарском листу број ___</w:t>
      </w:r>
      <w:r w:rsidRPr="008D5D19">
        <w:rPr>
          <w:i/>
          <w:sz w:val="20"/>
          <w:szCs w:val="20"/>
          <w:lang w:val="sr-Latn-CS"/>
        </w:rPr>
        <w:t>,</w:t>
      </w:r>
      <w:r w:rsidRPr="008D5D19">
        <w:rPr>
          <w:i/>
          <w:sz w:val="20"/>
          <w:szCs w:val="20"/>
        </w:rPr>
        <w:t xml:space="preserve"> на коме је уписана _____________ са седиштем у ________, ___________ број ___, уписује се промена података који се односе на адресу седишта, датум доношења Програма и Статута политичке странке, односно њихових измена и заступника ____________.</w:t>
      </w:r>
    </w:p>
    <w:p w14:paraId="535A20F5" w14:textId="77777777" w:rsidR="008D5D19" w:rsidRPr="008D5D19" w:rsidRDefault="008D5D19" w:rsidP="008D5D19">
      <w:pPr>
        <w:ind w:firstLine="1134"/>
        <w:jc w:val="both"/>
        <w:rPr>
          <w:i/>
          <w:sz w:val="20"/>
          <w:szCs w:val="20"/>
        </w:rPr>
      </w:pPr>
      <w:r w:rsidRPr="008D5D19">
        <w:rPr>
          <w:i/>
          <w:sz w:val="20"/>
          <w:szCs w:val="20"/>
        </w:rPr>
        <w:t xml:space="preserve">У Колону „Седиште и адреса политичке странке” уписује се нов податак и то: </w:t>
      </w:r>
      <w:r w:rsidRPr="008D5D19">
        <w:rPr>
          <w:b/>
          <w:i/>
          <w:sz w:val="20"/>
          <w:szCs w:val="20"/>
        </w:rPr>
        <w:t>„_____, __________ број __”</w:t>
      </w:r>
      <w:r w:rsidRPr="008D5D19">
        <w:rPr>
          <w:i/>
          <w:sz w:val="20"/>
          <w:szCs w:val="20"/>
        </w:rPr>
        <w:t>.</w:t>
      </w:r>
    </w:p>
    <w:p w14:paraId="43AF4526" w14:textId="77777777" w:rsidR="008D5D19" w:rsidRPr="008D5D19" w:rsidRDefault="008D5D19" w:rsidP="008D5D19">
      <w:pPr>
        <w:ind w:firstLine="1134"/>
        <w:jc w:val="both"/>
        <w:rPr>
          <w:i/>
          <w:sz w:val="20"/>
          <w:szCs w:val="20"/>
        </w:rPr>
      </w:pPr>
      <w:r w:rsidRPr="008D5D19">
        <w:rPr>
          <w:i/>
          <w:sz w:val="20"/>
          <w:szCs w:val="20"/>
        </w:rPr>
        <w:t>У Колону „Датум доношења Програма политичке странке односно његових измена“ уписује се нов податак и то: „</w:t>
      </w:r>
      <w:r w:rsidRPr="008D5D19">
        <w:rPr>
          <w:b/>
          <w:i/>
          <w:sz w:val="20"/>
          <w:szCs w:val="20"/>
        </w:rPr>
        <w:t>__________. године“.</w:t>
      </w:r>
    </w:p>
    <w:p w14:paraId="35FC9D18" w14:textId="77777777" w:rsidR="008D5D19" w:rsidRPr="008D5D19" w:rsidRDefault="008D5D19" w:rsidP="008D5D19">
      <w:pPr>
        <w:ind w:firstLine="1134"/>
        <w:jc w:val="both"/>
        <w:rPr>
          <w:i/>
          <w:sz w:val="20"/>
          <w:szCs w:val="20"/>
        </w:rPr>
      </w:pPr>
      <w:r w:rsidRPr="008D5D19">
        <w:rPr>
          <w:i/>
          <w:sz w:val="20"/>
          <w:szCs w:val="20"/>
        </w:rPr>
        <w:t>У Колону „Датум доношења Статута политичке странке односно његових измена“ уписује се нов податак и то: „</w:t>
      </w:r>
      <w:r w:rsidRPr="008D5D19">
        <w:rPr>
          <w:b/>
          <w:i/>
          <w:sz w:val="20"/>
          <w:szCs w:val="20"/>
        </w:rPr>
        <w:t>_________“.</w:t>
      </w:r>
    </w:p>
    <w:p w14:paraId="372376D7" w14:textId="77777777" w:rsidR="008D5D19" w:rsidRPr="008D5D19" w:rsidRDefault="008D5D19" w:rsidP="008D5D19">
      <w:pPr>
        <w:ind w:firstLine="1134"/>
        <w:jc w:val="both"/>
        <w:rPr>
          <w:i/>
          <w:sz w:val="20"/>
          <w:szCs w:val="20"/>
        </w:rPr>
      </w:pPr>
      <w:r w:rsidRPr="008D5D19">
        <w:rPr>
          <w:i/>
          <w:sz w:val="20"/>
          <w:szCs w:val="20"/>
        </w:rPr>
        <w:t xml:space="preserve">У Колону „Лично име, пребивалиште и адреса и јединствени матични број грађана заступника политичке странке“  уписује се нов податак и то: </w:t>
      </w:r>
      <w:r w:rsidRPr="008D5D19">
        <w:rPr>
          <w:b/>
          <w:i/>
          <w:sz w:val="20"/>
          <w:szCs w:val="20"/>
        </w:rPr>
        <w:t>„ _________из _________, _______, ЈМБГ _____________“.</w:t>
      </w:r>
    </w:p>
    <w:p w14:paraId="6692D6C4" w14:textId="77777777" w:rsidR="008D5D19" w:rsidRPr="008D5D19" w:rsidRDefault="008D5D19" w:rsidP="008D5D19">
      <w:pPr>
        <w:tabs>
          <w:tab w:val="left" w:pos="720"/>
        </w:tabs>
        <w:ind w:firstLine="1134"/>
        <w:jc w:val="both"/>
        <w:rPr>
          <w:i/>
          <w:sz w:val="20"/>
          <w:szCs w:val="20"/>
        </w:rPr>
      </w:pPr>
      <w:r w:rsidRPr="008D5D19">
        <w:rPr>
          <w:i/>
          <w:sz w:val="20"/>
          <w:szCs w:val="20"/>
        </w:rPr>
        <w:t>Остали подаци у Регистру нису промењени.</w:t>
      </w:r>
    </w:p>
    <w:p w14:paraId="2A46140B" w14:textId="77777777" w:rsidR="008D5D19" w:rsidRPr="008D5D19" w:rsidRDefault="008D5D19" w:rsidP="008D5D19">
      <w:pPr>
        <w:tabs>
          <w:tab w:val="left" w:pos="720"/>
        </w:tabs>
        <w:ind w:firstLine="1134"/>
        <w:jc w:val="both"/>
        <w:rPr>
          <w:i/>
          <w:sz w:val="20"/>
          <w:szCs w:val="20"/>
        </w:rPr>
      </w:pPr>
    </w:p>
    <w:p w14:paraId="6ACDB732" w14:textId="5A465904" w:rsidR="008D5D19" w:rsidRPr="00A337AC" w:rsidRDefault="00A337AC" w:rsidP="00A337AC">
      <w:pPr>
        <w:jc w:val="center"/>
        <w:rPr>
          <w:b/>
          <w:i/>
          <w:sz w:val="20"/>
          <w:szCs w:val="20"/>
        </w:rPr>
      </w:pPr>
      <w:r>
        <w:rPr>
          <w:b/>
          <w:i/>
          <w:sz w:val="20"/>
          <w:szCs w:val="20"/>
        </w:rPr>
        <w:t>О б р а з л о ж е њ е</w:t>
      </w:r>
    </w:p>
    <w:p w14:paraId="70F9E548" w14:textId="77777777" w:rsidR="008D5D19" w:rsidRPr="008D5D19" w:rsidRDefault="008D5D19" w:rsidP="008D5D19">
      <w:pPr>
        <w:ind w:firstLine="1134"/>
        <w:jc w:val="both"/>
        <w:rPr>
          <w:i/>
          <w:sz w:val="20"/>
          <w:szCs w:val="20"/>
        </w:rPr>
      </w:pPr>
      <w:r w:rsidRPr="008D5D19">
        <w:rPr>
          <w:i/>
          <w:sz w:val="20"/>
          <w:szCs w:val="20"/>
        </w:rPr>
        <w:t>Политичка странака _______ поднела је Министарству државне управе и локалне самоуправе ______. године пријаву за упис промене података у Регистру политичких странака који се односе адресу седишта, датум доношења Програма и Статута политичке странке, односно њихових измена и заступника Социјалдемократске уније. Уз пријаву достављени су: Записник са __________ одржаног ______  године у ______, одлуке ______о промени адресе седишта, допунама Програма, изменама Статута и избору ______________ за председника и лице овлашћено за заступање __________ од _______  године, два примерка Програма и Статута _________ од ______ године и доказ о уплати републичке административне таксе.</w:t>
      </w:r>
    </w:p>
    <w:p w14:paraId="08A1C2EE" w14:textId="3A689C70" w:rsidR="008D5D19" w:rsidRPr="008D5D19" w:rsidRDefault="008D5D19" w:rsidP="00A337AC">
      <w:pPr>
        <w:ind w:firstLine="1134"/>
        <w:jc w:val="both"/>
        <w:rPr>
          <w:i/>
          <w:sz w:val="20"/>
          <w:szCs w:val="20"/>
        </w:rPr>
      </w:pPr>
      <w:r w:rsidRPr="008D5D19">
        <w:rPr>
          <w:i/>
          <w:sz w:val="20"/>
          <w:szCs w:val="20"/>
        </w:rPr>
        <w:t>Увидом у достављену документацију утврђено је да су одлуке ___________у складу са чл. 8. и 14. Статута ________ од _________. године и да су испуњени услови прописани</w:t>
      </w:r>
      <w:r w:rsidRPr="008D5D19">
        <w:rPr>
          <w:i/>
          <w:sz w:val="20"/>
          <w:szCs w:val="20"/>
          <w:lang w:val="ru-RU"/>
        </w:rPr>
        <w:t xml:space="preserve"> одредбама </w:t>
      </w:r>
      <w:r w:rsidRPr="008D5D19">
        <w:rPr>
          <w:i/>
          <w:sz w:val="20"/>
          <w:szCs w:val="20"/>
        </w:rPr>
        <w:t xml:space="preserve">чл. 27. и </w:t>
      </w:r>
      <w:r w:rsidRPr="008D5D19">
        <w:rPr>
          <w:i/>
          <w:sz w:val="20"/>
          <w:szCs w:val="20"/>
          <w:lang w:val="sr-Latn-CS"/>
        </w:rPr>
        <w:t>29.</w:t>
      </w:r>
      <w:r w:rsidRPr="008D5D19">
        <w:rPr>
          <w:i/>
          <w:sz w:val="20"/>
          <w:szCs w:val="20"/>
        </w:rPr>
        <w:t xml:space="preserve"> став 1. Закона о политичким странкама и чл. </w:t>
      </w:r>
      <w:r w:rsidRPr="008D5D19">
        <w:rPr>
          <w:i/>
          <w:sz w:val="20"/>
          <w:szCs w:val="20"/>
          <w:lang w:val="sr-Latn-CS"/>
        </w:rPr>
        <w:t>1</w:t>
      </w:r>
      <w:r w:rsidRPr="008D5D19">
        <w:rPr>
          <w:i/>
          <w:sz w:val="20"/>
          <w:szCs w:val="20"/>
        </w:rPr>
        <w:t>2. и 13</w:t>
      </w:r>
      <w:r w:rsidRPr="008D5D19">
        <w:rPr>
          <w:i/>
          <w:sz w:val="20"/>
          <w:szCs w:val="20"/>
          <w:lang w:val="sr-Latn-CS"/>
        </w:rPr>
        <w:t>.</w:t>
      </w:r>
      <w:r w:rsidRPr="008D5D19">
        <w:rPr>
          <w:i/>
          <w:sz w:val="20"/>
          <w:szCs w:val="20"/>
        </w:rPr>
        <w:t xml:space="preserve"> Правилника о начину уписа и вођења Регистра политичких странака, па је одл</w:t>
      </w:r>
      <w:r w:rsidR="00A337AC">
        <w:rPr>
          <w:i/>
          <w:sz w:val="20"/>
          <w:szCs w:val="20"/>
        </w:rPr>
        <w:t>учено као у диспозитиву решења.</w:t>
      </w:r>
    </w:p>
    <w:p w14:paraId="40BFDDDB" w14:textId="77777777" w:rsidR="008D5D19" w:rsidRPr="008D5D19" w:rsidRDefault="008D5D19" w:rsidP="008D5D19">
      <w:pPr>
        <w:ind w:firstLine="1134"/>
        <w:jc w:val="both"/>
        <w:rPr>
          <w:i/>
          <w:iCs/>
          <w:spacing w:val="-4"/>
          <w:sz w:val="20"/>
          <w:szCs w:val="20"/>
          <w:lang w:val="ru-RU"/>
        </w:rPr>
      </w:pPr>
      <w:r w:rsidRPr="008D5D19">
        <w:rPr>
          <w:i/>
          <w:spacing w:val="-4"/>
          <w:sz w:val="20"/>
          <w:szCs w:val="20"/>
        </w:rPr>
        <w:t xml:space="preserve">Такса за ово решење у износу од </w:t>
      </w:r>
      <w:r w:rsidRPr="008D5D19">
        <w:rPr>
          <w:i/>
          <w:spacing w:val="-4"/>
          <w:sz w:val="20"/>
          <w:szCs w:val="20"/>
          <w:lang w:val="sr-Latn-CS"/>
        </w:rPr>
        <w:t>31</w:t>
      </w:r>
      <w:r w:rsidRPr="008D5D19">
        <w:rPr>
          <w:i/>
          <w:spacing w:val="-4"/>
          <w:sz w:val="20"/>
          <w:szCs w:val="20"/>
          <w:lang w:val="sr-Cyrl-RS"/>
        </w:rPr>
        <w:t>0</w:t>
      </w:r>
      <w:r w:rsidRPr="008D5D19">
        <w:rPr>
          <w:i/>
          <w:spacing w:val="-4"/>
          <w:sz w:val="20"/>
          <w:szCs w:val="20"/>
        </w:rPr>
        <w:t>,00 динара наплаћена је на основу тарифног броја 1. и у износу од 1</w:t>
      </w:r>
      <w:r w:rsidRPr="008D5D19">
        <w:rPr>
          <w:i/>
          <w:spacing w:val="-4"/>
          <w:sz w:val="20"/>
          <w:szCs w:val="20"/>
          <w:lang w:val="en-US"/>
        </w:rPr>
        <w:t>3</w:t>
      </w:r>
      <w:r w:rsidRPr="008D5D19">
        <w:rPr>
          <w:i/>
          <w:spacing w:val="-4"/>
          <w:sz w:val="20"/>
          <w:szCs w:val="20"/>
        </w:rPr>
        <w:t>.</w:t>
      </w:r>
      <w:r w:rsidRPr="008D5D19">
        <w:rPr>
          <w:i/>
          <w:spacing w:val="-4"/>
          <w:sz w:val="20"/>
          <w:szCs w:val="20"/>
          <w:lang w:val="en-US"/>
        </w:rPr>
        <w:t>020</w:t>
      </w:r>
      <w:r w:rsidRPr="008D5D19">
        <w:rPr>
          <w:i/>
          <w:spacing w:val="-4"/>
          <w:sz w:val="20"/>
          <w:szCs w:val="20"/>
        </w:rPr>
        <w:t xml:space="preserve">,00 динара на основу тарифног броја 21. став 1. тачка 2. Закона о републичким административним таксама </w:t>
      </w:r>
      <w:r w:rsidRPr="008D5D19">
        <w:rPr>
          <w:i/>
          <w:sz w:val="20"/>
          <w:szCs w:val="20"/>
        </w:rPr>
        <w:t>(„Службени гласник РС“, бр. 43/03, 51/03 - испр, 53/04, 42/05, 61/05, 101/05 - др. закон, 42/06, 47/07, 54/08, 5/09, 54/09, 35/10, 50/11, 70/11, 55/12, 93/12, 47/13, 65/13-др.закон, 57/14 и 45/15</w:t>
      </w:r>
      <w:r w:rsidRPr="008D5D19">
        <w:rPr>
          <w:i/>
          <w:iCs/>
          <w:spacing w:val="-4"/>
          <w:sz w:val="20"/>
          <w:szCs w:val="20"/>
          <w:lang w:val="sr-Cyrl-RS"/>
        </w:rPr>
        <w:t>-усклађени дин.изн.,</w:t>
      </w:r>
      <w:r w:rsidRPr="008D5D19">
        <w:rPr>
          <w:i/>
          <w:iCs/>
          <w:spacing w:val="-4"/>
          <w:sz w:val="20"/>
          <w:szCs w:val="20"/>
          <w:lang w:val="ru-RU"/>
        </w:rPr>
        <w:t xml:space="preserve"> 83/2015, 112/2015, 50/2016 - усклађени дин.изн., 61/2017 - усклађени дин.изн., 113/2017, 3/2018 – испр. и  50/2018 - усклађени дин.изн.)</w:t>
      </w:r>
    </w:p>
    <w:p w14:paraId="1BAEF9A5" w14:textId="77777777" w:rsidR="008D5D19" w:rsidRPr="008D5D19" w:rsidRDefault="008D5D19" w:rsidP="008D5D19">
      <w:pPr>
        <w:ind w:firstLine="1134"/>
        <w:jc w:val="both"/>
        <w:rPr>
          <w:i/>
          <w:iCs/>
          <w:sz w:val="20"/>
          <w:szCs w:val="20"/>
          <w:lang w:val="ru-RU"/>
        </w:rPr>
      </w:pPr>
      <w:r w:rsidRPr="008D5D19">
        <w:rPr>
          <w:i/>
          <w:iCs/>
          <w:sz w:val="20"/>
          <w:szCs w:val="20"/>
          <w:lang w:val="ru-RU"/>
        </w:rPr>
        <w:tab/>
      </w:r>
    </w:p>
    <w:tbl>
      <w:tblPr>
        <w:tblpPr w:leftFromText="180" w:rightFromText="180" w:vertAnchor="text" w:tblpY="1"/>
        <w:tblOverlap w:val="never"/>
        <w:tblW w:w="4361" w:type="dxa"/>
        <w:tblLook w:val="01E0" w:firstRow="1" w:lastRow="1" w:firstColumn="1" w:lastColumn="1" w:noHBand="0" w:noVBand="0"/>
      </w:tblPr>
      <w:tblGrid>
        <w:gridCol w:w="4361"/>
      </w:tblGrid>
      <w:tr w:rsidR="008D5D19" w:rsidRPr="008D5D19" w14:paraId="2E779FCA" w14:textId="77777777" w:rsidTr="007F5F76">
        <w:tc>
          <w:tcPr>
            <w:tcW w:w="4361" w:type="dxa"/>
          </w:tcPr>
          <w:p w14:paraId="22ABF5AD" w14:textId="77777777" w:rsidR="008D5D19" w:rsidRPr="008D5D19" w:rsidRDefault="008D5D19" w:rsidP="007F5F76">
            <w:pPr>
              <w:tabs>
                <w:tab w:val="center" w:pos="5954"/>
              </w:tabs>
              <w:rPr>
                <w:b/>
                <w:i/>
                <w:spacing w:val="-8"/>
                <w:sz w:val="20"/>
                <w:szCs w:val="20"/>
              </w:rPr>
            </w:pPr>
            <w:r w:rsidRPr="008D5D19">
              <w:rPr>
                <w:b/>
                <w:i/>
                <w:spacing w:val="-8"/>
                <w:sz w:val="20"/>
                <w:szCs w:val="20"/>
              </w:rPr>
              <w:t xml:space="preserve">УПУТСТВО  О  ПРАВНОМ СРЕДСТВУ: </w:t>
            </w:r>
          </w:p>
          <w:p w14:paraId="39FCB34F" w14:textId="77777777" w:rsidR="008D5D19" w:rsidRPr="008D5D19" w:rsidRDefault="008D5D19" w:rsidP="007F5F76">
            <w:pPr>
              <w:tabs>
                <w:tab w:val="center" w:pos="5954"/>
              </w:tabs>
              <w:jc w:val="both"/>
              <w:rPr>
                <w:i/>
                <w:spacing w:val="-10"/>
                <w:sz w:val="20"/>
                <w:szCs w:val="20"/>
              </w:rPr>
            </w:pPr>
            <w:r w:rsidRPr="008D5D19">
              <w:rPr>
                <w:i/>
                <w:spacing w:val="-10"/>
                <w:sz w:val="20"/>
                <w:szCs w:val="20"/>
              </w:rPr>
              <w:t>Ово решење је коначно у управном поступку, али се против њега може тужбом покренути управни спор пред Управним судом у Београду, у року од 30 дана од дана достављања овог решења.</w:t>
            </w:r>
          </w:p>
        </w:tc>
      </w:tr>
    </w:tbl>
    <w:p w14:paraId="3E39C3CD" w14:textId="77777777" w:rsidR="008D5D19" w:rsidRPr="008D5D19" w:rsidRDefault="008D5D19" w:rsidP="008D5D19">
      <w:pPr>
        <w:tabs>
          <w:tab w:val="left" w:pos="720"/>
          <w:tab w:val="center" w:pos="5954"/>
        </w:tabs>
        <w:ind w:firstLine="1134"/>
        <w:jc w:val="both"/>
        <w:rPr>
          <w:i/>
          <w:sz w:val="20"/>
          <w:szCs w:val="20"/>
        </w:rPr>
      </w:pPr>
    </w:p>
    <w:p w14:paraId="49196AE3" w14:textId="77777777" w:rsidR="008D5D19" w:rsidRPr="008D5D19" w:rsidRDefault="008D5D19" w:rsidP="008D5D19">
      <w:pPr>
        <w:ind w:right="180" w:firstLine="1134"/>
        <w:rPr>
          <w:b/>
          <w:i/>
          <w:sz w:val="20"/>
          <w:szCs w:val="20"/>
        </w:rPr>
      </w:pPr>
    </w:p>
    <w:p w14:paraId="6F265104" w14:textId="77777777" w:rsidR="008D5D19" w:rsidRPr="008D5D19" w:rsidRDefault="008D5D19" w:rsidP="008D5D19">
      <w:pPr>
        <w:ind w:firstLine="1134"/>
        <w:jc w:val="center"/>
        <w:rPr>
          <w:b/>
          <w:i/>
          <w:sz w:val="20"/>
          <w:szCs w:val="20"/>
        </w:rPr>
      </w:pPr>
    </w:p>
    <w:p w14:paraId="2BFEFC64" w14:textId="77777777" w:rsidR="008D5D19" w:rsidRPr="008D5D19" w:rsidRDefault="008D5D19" w:rsidP="008D5D19">
      <w:pPr>
        <w:ind w:firstLine="1134"/>
        <w:jc w:val="center"/>
        <w:rPr>
          <w:b/>
          <w:i/>
          <w:sz w:val="20"/>
          <w:szCs w:val="20"/>
        </w:rPr>
      </w:pPr>
    </w:p>
    <w:p w14:paraId="70255E91" w14:textId="77777777" w:rsidR="008D5D19" w:rsidRPr="008D5D19" w:rsidRDefault="008D5D19" w:rsidP="008D5D19">
      <w:pPr>
        <w:tabs>
          <w:tab w:val="center" w:pos="5954"/>
        </w:tabs>
        <w:ind w:firstLine="1134"/>
        <w:rPr>
          <w:b/>
          <w:i/>
          <w:sz w:val="20"/>
          <w:szCs w:val="20"/>
        </w:rPr>
      </w:pPr>
    </w:p>
    <w:p w14:paraId="64898508" w14:textId="77777777" w:rsidR="008D5D19" w:rsidRPr="008D5D19" w:rsidRDefault="008D5D19" w:rsidP="00AD3CAE">
      <w:pPr>
        <w:rPr>
          <w:b/>
          <w:i/>
          <w:sz w:val="20"/>
          <w:szCs w:val="20"/>
        </w:rPr>
      </w:pPr>
    </w:p>
    <w:tbl>
      <w:tblPr>
        <w:tblW w:w="0" w:type="auto"/>
        <w:tblLook w:val="04A0" w:firstRow="1" w:lastRow="0" w:firstColumn="1" w:lastColumn="0" w:noHBand="0" w:noVBand="1"/>
      </w:tblPr>
      <w:tblGrid>
        <w:gridCol w:w="4788"/>
        <w:gridCol w:w="4251"/>
      </w:tblGrid>
      <w:tr w:rsidR="008D5D19" w:rsidRPr="008D5D19" w14:paraId="0CA89971" w14:textId="77777777" w:rsidTr="007F5F76">
        <w:trPr>
          <w:trHeight w:val="530"/>
        </w:trPr>
        <w:tc>
          <w:tcPr>
            <w:tcW w:w="4788" w:type="dxa"/>
          </w:tcPr>
          <w:p w14:paraId="0AC17474" w14:textId="77777777" w:rsidR="008D5D19" w:rsidRPr="008D5D19" w:rsidRDefault="008D5D19" w:rsidP="007F5F76">
            <w:pPr>
              <w:tabs>
                <w:tab w:val="center" w:pos="4320"/>
                <w:tab w:val="right" w:pos="8640"/>
              </w:tabs>
              <w:rPr>
                <w:i/>
                <w:sz w:val="20"/>
                <w:szCs w:val="20"/>
              </w:rPr>
            </w:pPr>
            <w:r w:rsidRPr="008D5D19">
              <w:rPr>
                <w:i/>
                <w:sz w:val="20"/>
                <w:szCs w:val="20"/>
              </w:rPr>
              <w:lastRenderedPageBreak/>
              <w:t xml:space="preserve"> </w:t>
            </w:r>
          </w:p>
        </w:tc>
        <w:tc>
          <w:tcPr>
            <w:tcW w:w="4251" w:type="dxa"/>
          </w:tcPr>
          <w:p w14:paraId="3A9D32E0" w14:textId="77777777" w:rsidR="008D5D19" w:rsidRPr="008D5D19" w:rsidRDefault="008D5D19" w:rsidP="007F5F76">
            <w:pPr>
              <w:tabs>
                <w:tab w:val="center" w:pos="4320"/>
                <w:tab w:val="right" w:pos="8640"/>
              </w:tabs>
              <w:rPr>
                <w:b/>
                <w:i/>
                <w:sz w:val="20"/>
                <w:szCs w:val="20"/>
              </w:rPr>
            </w:pPr>
            <w:r w:rsidRPr="008D5D19">
              <w:rPr>
                <w:b/>
                <w:i/>
                <w:sz w:val="20"/>
                <w:szCs w:val="20"/>
              </w:rPr>
              <w:t xml:space="preserve">                                     ДРЖАВНИ СЕКРЕТАР</w:t>
            </w:r>
          </w:p>
          <w:p w14:paraId="3BB57FB6" w14:textId="77777777" w:rsidR="008D5D19" w:rsidRPr="008D5D19" w:rsidRDefault="008D5D19" w:rsidP="007F5F76">
            <w:pPr>
              <w:tabs>
                <w:tab w:val="center" w:pos="4320"/>
                <w:tab w:val="right" w:pos="8640"/>
              </w:tabs>
              <w:ind w:left="720" w:firstLine="1134"/>
              <w:jc w:val="center"/>
              <w:rPr>
                <w:i/>
                <w:sz w:val="20"/>
                <w:szCs w:val="20"/>
              </w:rPr>
            </w:pPr>
            <w:r w:rsidRPr="008D5D19">
              <w:rPr>
                <w:b/>
                <w:i/>
                <w:sz w:val="20"/>
                <w:szCs w:val="20"/>
              </w:rPr>
              <w:t>____________________“</w:t>
            </w:r>
          </w:p>
          <w:p w14:paraId="3CF135C5" w14:textId="77777777" w:rsidR="008D5D19" w:rsidRPr="008D5D19" w:rsidRDefault="008D5D19" w:rsidP="007F5F76">
            <w:pPr>
              <w:tabs>
                <w:tab w:val="center" w:pos="4320"/>
                <w:tab w:val="right" w:pos="8640"/>
              </w:tabs>
              <w:ind w:left="720" w:firstLine="1134"/>
              <w:jc w:val="center"/>
              <w:rPr>
                <w:i/>
                <w:sz w:val="20"/>
                <w:szCs w:val="20"/>
              </w:rPr>
            </w:pPr>
          </w:p>
        </w:tc>
      </w:tr>
    </w:tbl>
    <w:p w14:paraId="3B13337B" w14:textId="77777777" w:rsidR="008D5D19" w:rsidRPr="008D5D19" w:rsidRDefault="008D5D19" w:rsidP="008D5D19">
      <w:pPr>
        <w:tabs>
          <w:tab w:val="left" w:pos="1080"/>
        </w:tabs>
        <w:spacing w:before="240"/>
        <w:ind w:firstLine="720"/>
        <w:jc w:val="both"/>
      </w:pPr>
      <w:r w:rsidRPr="008D5D19">
        <w:rPr>
          <w:b/>
          <w:bCs/>
        </w:rPr>
        <w:t>3)</w:t>
      </w:r>
      <w:r w:rsidRPr="008D5D19">
        <w:t xml:space="preserve"> </w:t>
      </w:r>
      <w:r w:rsidRPr="008D5D19">
        <w:rPr>
          <w:b/>
          <w:bCs/>
        </w:rPr>
        <w:t xml:space="preserve">Политичка странка брише се </w:t>
      </w:r>
      <w:r w:rsidRPr="008D5D19">
        <w:t>из Регистра</w:t>
      </w:r>
      <w:r w:rsidRPr="008D5D19">
        <w:rPr>
          <w:b/>
          <w:bCs/>
        </w:rPr>
        <w:t xml:space="preserve"> </w:t>
      </w:r>
      <w:r w:rsidRPr="008D5D19">
        <w:t xml:space="preserve">ако орган утврђен статутом донесе одлуку о престанку рада; ако се политичка странка споји са другом или другим политичким странкама и кад јој Уставни суд забрани рад.  </w:t>
      </w:r>
    </w:p>
    <w:p w14:paraId="6AAACEB2" w14:textId="77777777" w:rsidR="008D5D19" w:rsidRPr="008D5D19" w:rsidRDefault="008D5D19" w:rsidP="008D5D19">
      <w:pPr>
        <w:tabs>
          <w:tab w:val="left" w:pos="1080"/>
        </w:tabs>
        <w:ind w:firstLine="720"/>
        <w:jc w:val="both"/>
        <w:rPr>
          <w:lang w:val="sr-Cyrl-RS"/>
        </w:rPr>
      </w:pPr>
      <w:r w:rsidRPr="008D5D19">
        <w:t xml:space="preserve">Уз пријаву за брисање политичке странке из Регистар политичких странака подносе се: 1) докази на основу којих се утврђују чињенице о престанку рада политичке странке или спајању политичке странке са другом или другим политичким странкама; 2) доказ о уплати републичке административне таксе у износи од </w:t>
      </w:r>
      <w:r w:rsidRPr="008D5D19">
        <w:rPr>
          <w:lang w:val="sr-Latn-CS"/>
        </w:rPr>
        <w:t>3</w:t>
      </w:r>
      <w:r w:rsidRPr="008D5D19">
        <w:rPr>
          <w:lang w:val="sr-Cyrl-RS"/>
        </w:rPr>
        <w:t>1</w:t>
      </w:r>
      <w:r w:rsidRPr="008D5D19">
        <w:rPr>
          <w:lang w:val="sr-Latn-CS"/>
        </w:rPr>
        <w:t>0</w:t>
      </w:r>
      <w:r w:rsidRPr="008D5D19">
        <w:t xml:space="preserve"> динара – за пријаву и </w:t>
      </w:r>
      <w:r w:rsidRPr="008D5D19">
        <w:rPr>
          <w:lang w:val="sr-Latn-CS"/>
        </w:rPr>
        <w:t>13.020</w:t>
      </w:r>
      <w:r w:rsidRPr="008D5D19">
        <w:t xml:space="preserve"> динара - за решење о промени података у Регистру. </w:t>
      </w:r>
    </w:p>
    <w:p w14:paraId="35C87AC6" w14:textId="77777777" w:rsidR="008D5D19" w:rsidRPr="008D5D19" w:rsidRDefault="008D5D19" w:rsidP="008D5D19">
      <w:pPr>
        <w:ind w:firstLine="720"/>
        <w:jc w:val="both"/>
      </w:pPr>
      <w:r w:rsidRPr="008D5D19">
        <w:t xml:space="preserve">Министарство је дужно да донесе решење о брисању политичке странке из Регистра у року од 30 дана од дана предаје уредне пријаве за брисање политичке странке из Регистра, односно дана покретања поступка по службеној дужности, односно даном достављања одлуке Уставног суда о забрани рада политичке странке. Ово решење је коначно и против њега се може покренути управни спор. </w:t>
      </w:r>
    </w:p>
    <w:p w14:paraId="671ADE49" w14:textId="77777777" w:rsidR="008D5D19" w:rsidRPr="008D5D19" w:rsidRDefault="008D5D19" w:rsidP="008D5D19">
      <w:pPr>
        <w:ind w:firstLine="720"/>
        <w:jc w:val="both"/>
      </w:pPr>
      <w:r w:rsidRPr="008D5D19">
        <w:t>Против ових решења може се тужбом покренути управни спор пред Управним судом у Београду у року од 30 дана од дана достављања решења и тада  се припремају нацрти одговора на тужбе.</w:t>
      </w:r>
    </w:p>
    <w:p w14:paraId="0CCE86FE" w14:textId="77777777" w:rsidR="008D5D19" w:rsidRPr="008D5D19" w:rsidRDefault="008D5D19" w:rsidP="008D5D19">
      <w:pPr>
        <w:ind w:firstLine="720"/>
        <w:jc w:val="both"/>
        <w:rPr>
          <w:sz w:val="16"/>
          <w:szCs w:val="16"/>
        </w:rPr>
      </w:pPr>
    </w:p>
    <w:p w14:paraId="6A1D6409" w14:textId="77777777" w:rsidR="008D5D19" w:rsidRPr="008D5D19" w:rsidRDefault="008D5D19" w:rsidP="008D5D19">
      <w:pPr>
        <w:ind w:firstLine="720"/>
        <w:jc w:val="both"/>
      </w:pPr>
      <w:r w:rsidRPr="008D5D19">
        <w:t xml:space="preserve"> </w:t>
      </w:r>
      <w:r w:rsidRPr="008D5D19">
        <w:rPr>
          <w:b/>
          <w:bCs/>
        </w:rPr>
        <w:t>4)</w:t>
      </w:r>
      <w:r w:rsidRPr="008D5D19">
        <w:t xml:space="preserve"> О подацима уписаним у Регистар политичких странака издају </w:t>
      </w:r>
      <w:r w:rsidRPr="008D5D19">
        <w:rPr>
          <w:b/>
        </w:rPr>
        <w:t>се уверења</w:t>
      </w:r>
      <w:r w:rsidRPr="008D5D19">
        <w:t xml:space="preserve"> односно обавештавају се државни и други органи, физичка и правна лица. </w:t>
      </w:r>
    </w:p>
    <w:p w14:paraId="04939C18" w14:textId="77777777" w:rsidR="008D5D19" w:rsidRPr="008D5D19" w:rsidRDefault="008D5D19" w:rsidP="008D5D19">
      <w:pPr>
        <w:tabs>
          <w:tab w:val="left" w:pos="1080"/>
        </w:tabs>
        <w:ind w:firstLine="720"/>
        <w:jc w:val="both"/>
      </w:pPr>
      <w:r w:rsidRPr="008D5D19">
        <w:t>Уз захтев за издавање уверење подноси доказ о уплати републичке административне таксе у износи од</w:t>
      </w:r>
      <w:r w:rsidRPr="008D5D19">
        <w:rPr>
          <w:lang w:val="sr-Latn-CS"/>
        </w:rPr>
        <w:t xml:space="preserve"> 3</w:t>
      </w:r>
      <w:r w:rsidRPr="008D5D19">
        <w:rPr>
          <w:lang w:val="sr-Cyrl-RS"/>
        </w:rPr>
        <w:t>1</w:t>
      </w:r>
      <w:r w:rsidRPr="008D5D19">
        <w:rPr>
          <w:lang w:val="sr-Latn-CS"/>
        </w:rPr>
        <w:t>0</w:t>
      </w:r>
      <w:r w:rsidRPr="008D5D19">
        <w:t xml:space="preserve"> динара – за захтев и 1</w:t>
      </w:r>
      <w:r w:rsidRPr="008D5D19">
        <w:rPr>
          <w:lang w:val="sr-Latn-CS"/>
        </w:rPr>
        <w:t>.510</w:t>
      </w:r>
      <w:r w:rsidRPr="008D5D19">
        <w:t xml:space="preserve"> динара – за уверење.</w:t>
      </w:r>
    </w:p>
    <w:p w14:paraId="2DD7EAA2" w14:textId="77777777" w:rsidR="008D5D19" w:rsidRPr="008D5D19" w:rsidRDefault="008D5D19" w:rsidP="008D5D19">
      <w:pPr>
        <w:tabs>
          <w:tab w:val="left" w:pos="1080"/>
        </w:tabs>
        <w:spacing w:before="120"/>
        <w:ind w:firstLine="720"/>
        <w:jc w:val="both"/>
      </w:pPr>
      <w:r w:rsidRPr="008D5D19">
        <w:t>Ради илустрације даје се пример обавештења о подацима уписаним у нпр. Регистар политичких странака:</w:t>
      </w:r>
    </w:p>
    <w:p w14:paraId="4F511F3E" w14:textId="77777777" w:rsidR="008D5D19" w:rsidRPr="008D5D19" w:rsidRDefault="008D5D19" w:rsidP="008D5D19">
      <w:pPr>
        <w:jc w:val="center"/>
        <w:rPr>
          <w:b/>
          <w:bCs/>
          <w:i/>
          <w:iCs/>
          <w:sz w:val="22"/>
          <w:szCs w:val="22"/>
        </w:rPr>
      </w:pPr>
      <w:r w:rsidRPr="008D5D19">
        <w:rPr>
          <w:b/>
          <w:bCs/>
          <w:i/>
          <w:iCs/>
          <w:sz w:val="22"/>
          <w:szCs w:val="22"/>
        </w:rPr>
        <w:t>„_____________________________</w:t>
      </w:r>
    </w:p>
    <w:p w14:paraId="762877EB" w14:textId="77777777" w:rsidR="008D5D19" w:rsidRPr="008D5D19" w:rsidRDefault="008D5D19" w:rsidP="008D5D19">
      <w:pPr>
        <w:jc w:val="center"/>
        <w:rPr>
          <w:b/>
          <w:bCs/>
          <w:i/>
          <w:iCs/>
          <w:sz w:val="22"/>
          <w:szCs w:val="22"/>
        </w:rPr>
      </w:pPr>
    </w:p>
    <w:p w14:paraId="098D6FE1" w14:textId="77777777" w:rsidR="008D5D19" w:rsidRPr="008D5D19" w:rsidRDefault="008D5D19" w:rsidP="008D5D19">
      <w:pPr>
        <w:jc w:val="right"/>
        <w:rPr>
          <w:i/>
          <w:iCs/>
          <w:sz w:val="22"/>
          <w:szCs w:val="22"/>
        </w:rPr>
      </w:pPr>
      <w:r w:rsidRPr="008D5D19">
        <w:rPr>
          <w:b/>
          <w:bCs/>
          <w:i/>
          <w:iCs/>
          <w:sz w:val="22"/>
          <w:szCs w:val="22"/>
        </w:rPr>
        <w:t>____________________</w:t>
      </w:r>
    </w:p>
    <w:p w14:paraId="1209C7CF" w14:textId="77777777" w:rsidR="008D5D19" w:rsidRPr="008D5D19" w:rsidRDefault="008D5D19" w:rsidP="008D5D19">
      <w:pPr>
        <w:jc w:val="right"/>
        <w:rPr>
          <w:i/>
          <w:iCs/>
          <w:sz w:val="22"/>
          <w:szCs w:val="22"/>
        </w:rPr>
      </w:pPr>
    </w:p>
    <w:p w14:paraId="1C43051A" w14:textId="77777777" w:rsidR="008D5D19" w:rsidRPr="008D5D19" w:rsidRDefault="008D5D19" w:rsidP="008D5D19">
      <w:pPr>
        <w:ind w:firstLine="720"/>
        <w:jc w:val="both"/>
        <w:rPr>
          <w:i/>
          <w:iCs/>
          <w:sz w:val="22"/>
          <w:szCs w:val="22"/>
        </w:rPr>
      </w:pPr>
      <w:r w:rsidRPr="008D5D19">
        <w:rPr>
          <w:i/>
          <w:iCs/>
          <w:sz w:val="22"/>
          <w:szCs w:val="22"/>
        </w:rPr>
        <w:t xml:space="preserve">Поводом акта Привредног суда у Београду  број: </w:t>
      </w:r>
      <w:r w:rsidRPr="008D5D19">
        <w:rPr>
          <w:b/>
          <w:bCs/>
          <w:i/>
          <w:iCs/>
          <w:sz w:val="22"/>
          <w:szCs w:val="22"/>
        </w:rPr>
        <w:t xml:space="preserve">__________ </w:t>
      </w:r>
      <w:r w:rsidRPr="008D5D19">
        <w:rPr>
          <w:i/>
          <w:iCs/>
          <w:sz w:val="22"/>
          <w:szCs w:val="22"/>
        </w:rPr>
        <w:t>од___________. године којим сте тражили достављање података за извршног дужника _______________обавештавамо вас следеће:</w:t>
      </w:r>
    </w:p>
    <w:p w14:paraId="52277310" w14:textId="77777777" w:rsidR="008D5D19" w:rsidRPr="008D5D19" w:rsidRDefault="008D5D19" w:rsidP="008D5D19">
      <w:pPr>
        <w:tabs>
          <w:tab w:val="left" w:pos="720"/>
          <w:tab w:val="center" w:pos="5670"/>
          <w:tab w:val="center" w:pos="6663"/>
        </w:tabs>
        <w:jc w:val="both"/>
        <w:rPr>
          <w:b/>
          <w:bCs/>
          <w:i/>
          <w:iCs/>
          <w:sz w:val="22"/>
          <w:szCs w:val="22"/>
        </w:rPr>
      </w:pPr>
      <w:r w:rsidRPr="008D5D19">
        <w:rPr>
          <w:i/>
          <w:iCs/>
          <w:sz w:val="22"/>
          <w:szCs w:val="22"/>
        </w:rPr>
        <w:tab/>
        <w:t xml:space="preserve">Увидом у Регистар политичких странака који води Министарство државне управе и локлане самоуправе, сходно члану 22. Закона о политичким странкама („Службени гласник РС”, бр. 36/09 и 61/15 – УС) и члану 10. Закона о министарствима („Службени гласник РС”, бр. 44/14, 14/15, 54/15, 96/15-др. закон и 62/17), утврђено је да је </w:t>
      </w:r>
      <w:r w:rsidRPr="008D5D19">
        <w:rPr>
          <w:b/>
          <w:bCs/>
          <w:i/>
          <w:iCs/>
          <w:sz w:val="22"/>
          <w:szCs w:val="22"/>
        </w:rPr>
        <w:t>_________</w:t>
      </w:r>
      <w:r w:rsidRPr="008D5D19">
        <w:rPr>
          <w:i/>
          <w:iCs/>
          <w:sz w:val="22"/>
          <w:szCs w:val="22"/>
        </w:rPr>
        <w:t>, са седиштем у ____________ број  ________, на основу Решења Министарства државне управе и локалне самоуправе број: _________  од _________. године уписан у Регистар политичких странака, на регистарском листу број ___. Као заступник наведене политичке странке уписан је _____________</w:t>
      </w:r>
    </w:p>
    <w:p w14:paraId="4E7604A1" w14:textId="77777777" w:rsidR="008D5D19" w:rsidRPr="008D5D19" w:rsidRDefault="008D5D19" w:rsidP="008D5D19">
      <w:pPr>
        <w:jc w:val="both"/>
        <w:rPr>
          <w:i/>
          <w:iCs/>
          <w:sz w:val="22"/>
          <w:szCs w:val="22"/>
        </w:rPr>
      </w:pPr>
      <w:r w:rsidRPr="008D5D19">
        <w:rPr>
          <w:b/>
          <w:bCs/>
          <w:i/>
          <w:iCs/>
          <w:sz w:val="22"/>
          <w:szCs w:val="22"/>
        </w:rPr>
        <w:t xml:space="preserve">                                                                                         </w:t>
      </w:r>
    </w:p>
    <w:p w14:paraId="209C69D5" w14:textId="77777777" w:rsidR="008D5D19" w:rsidRPr="008D5D19" w:rsidRDefault="008D5D19" w:rsidP="008D5D19">
      <w:pPr>
        <w:tabs>
          <w:tab w:val="center" w:pos="6804"/>
        </w:tabs>
        <w:ind w:firstLine="1080"/>
        <w:jc w:val="right"/>
        <w:rPr>
          <w:i/>
          <w:iCs/>
          <w:sz w:val="22"/>
          <w:szCs w:val="22"/>
        </w:rPr>
      </w:pPr>
      <w:r w:rsidRPr="008D5D19">
        <w:rPr>
          <w:i/>
          <w:iCs/>
          <w:sz w:val="22"/>
          <w:szCs w:val="22"/>
        </w:rPr>
        <w:tab/>
        <w:t>_____________________”</w:t>
      </w:r>
    </w:p>
    <w:p w14:paraId="2B94E5F3" w14:textId="77777777" w:rsidR="008D5D19" w:rsidRPr="008D5D19" w:rsidRDefault="008D5D19" w:rsidP="008D5D19">
      <w:pPr>
        <w:tabs>
          <w:tab w:val="left" w:pos="720"/>
          <w:tab w:val="left" w:pos="1080"/>
        </w:tabs>
        <w:jc w:val="both"/>
      </w:pPr>
      <w:r w:rsidRPr="008D5D19">
        <w:rPr>
          <w:b/>
          <w:bCs/>
        </w:rPr>
        <w:tab/>
      </w:r>
      <w:r w:rsidRPr="008D5D19">
        <w:rPr>
          <w:b/>
          <w:bCs/>
          <w:lang w:val="sr-Cyrl-RS"/>
        </w:rPr>
        <w:t xml:space="preserve">Поред наведених послова у Групи </w:t>
      </w:r>
      <w:r w:rsidRPr="008D5D19">
        <w:rPr>
          <w:lang w:val="sr-Cyrl-RS"/>
        </w:rPr>
        <w:t xml:space="preserve">се обављају </w:t>
      </w:r>
      <w:r w:rsidRPr="008D5D19">
        <w:t xml:space="preserve"> послове који се односе на вођење другостепеног управног поступка против решења Агенције за привредне регистре, Регистратора удружења и Регистратора страних удружења донетих у првостепеном управном поступку у вези са уписом удружења и савеза удружења у Регистар удружења, односно представништава страних удружења у Регистар страних удружења; усклађивање рада и припрема упутства и објашњења који се односе на спровођење првостепеног управног поступка у вези са уписом у Регистар удружења, односно Регистар страних удружења.</w:t>
      </w:r>
    </w:p>
    <w:p w14:paraId="0A465F64" w14:textId="77777777" w:rsidR="008D5D19" w:rsidRPr="008D5D19" w:rsidRDefault="008D5D19" w:rsidP="008D5D19">
      <w:pPr>
        <w:ind w:firstLine="720"/>
        <w:jc w:val="both"/>
      </w:pPr>
      <w:r w:rsidRPr="008D5D19">
        <w:t xml:space="preserve">Припрема нацрта другостепених решења врши се сагласно Закону о удружењима, Правилнику о садржини, начину уписа и вођења Регистра удружења, Правилнику о садржини, начину уписа и вођења Регистра страних удружења, </w:t>
      </w:r>
      <w:r w:rsidRPr="008D5D19">
        <w:rPr>
          <w:bCs/>
        </w:rPr>
        <w:t xml:space="preserve">Уредба о средствима за подстицање програма или недостајућег дела средстава за финасирање програма од јавног интреса која реализују удружења, Закона о </w:t>
      </w:r>
      <w:r w:rsidRPr="008D5D19">
        <w:rPr>
          <w:bCs/>
        </w:rPr>
        <w:lastRenderedPageBreak/>
        <w:t xml:space="preserve">поступку регистрације у Агенцији за привредне регистре, </w:t>
      </w:r>
      <w:r w:rsidRPr="008D5D19">
        <w:t xml:space="preserve">Закона о општем управном поступку и Закона о управним споровима. </w:t>
      </w:r>
    </w:p>
    <w:p w14:paraId="48C63713" w14:textId="77777777" w:rsidR="008D5D19" w:rsidRPr="008D5D19" w:rsidRDefault="008D5D19" w:rsidP="008D5D19">
      <w:pPr>
        <w:ind w:firstLine="720"/>
        <w:jc w:val="both"/>
      </w:pPr>
      <w:r w:rsidRPr="008D5D19">
        <w:t>Након што Регистратор донесе одговарајуће решење, незадовољна странка има право на жалбу у року од 15 дана од дана достављања решења и непосредно је предаје или шаље поштом органу који је донео првостепено решење. Пошто утврди да је жалба благовремена, допуштена и изјављена од овлашћеног лица и доставља је Министарству, као и све списе на основу којих је донето првостепено решење.</w:t>
      </w:r>
    </w:p>
    <w:p w14:paraId="773BB322" w14:textId="77777777" w:rsidR="008D5D19" w:rsidRPr="008D5D19" w:rsidRDefault="008D5D19" w:rsidP="008D5D19">
      <w:pPr>
        <w:ind w:firstLine="720"/>
        <w:jc w:val="both"/>
      </w:pPr>
      <w:r w:rsidRPr="008D5D19">
        <w:t xml:space="preserve">У поступку израде нацрта решења, Министарство као другостепени орган спроводи управни поступак по жалбама на решења првостепеног органа. Уколико странка непосредно изјави жалбу другостепеном органу, што се у пракси често догађа, тада се жалба доставља првостепеном органу ради њеног претходног испитивања. Када прими жалбу другостепени орган поново утврђује да ли је жалба допуштена, благовремена и изјављена од овлашћеног лица, а уколико је то првостепени орган пропустио, одбациће жалбу. Такође, уколико жалба садржи одређене недостатке који онемогућавају поступање другостепеног органа, позваће подносиоца жалбе да уреди поднесак </w:t>
      </w:r>
      <w:r w:rsidRPr="008D5D19">
        <w:rPr>
          <w:lang w:val="sr-Cyrl-RS"/>
        </w:rPr>
        <w:t>-</w:t>
      </w:r>
      <w:r w:rsidRPr="008D5D19">
        <w:t xml:space="preserve"> жалбу. </w:t>
      </w:r>
    </w:p>
    <w:p w14:paraId="48541A62" w14:textId="77777777" w:rsidR="008D5D19" w:rsidRPr="008D5D19" w:rsidRDefault="008D5D19" w:rsidP="008D5D19">
      <w:pPr>
        <w:ind w:firstLine="720"/>
        <w:jc w:val="both"/>
      </w:pPr>
      <w:r w:rsidRPr="008D5D19">
        <w:t>Пример позива за исправку поднеска -жалбе</w:t>
      </w:r>
    </w:p>
    <w:p w14:paraId="5D850554" w14:textId="77777777" w:rsidR="008D5D19" w:rsidRPr="008D5D19" w:rsidRDefault="008D5D19" w:rsidP="008D5D19">
      <w:pPr>
        <w:ind w:firstLine="1080"/>
        <w:jc w:val="both"/>
        <w:rPr>
          <w:sz w:val="22"/>
          <w:szCs w:val="22"/>
        </w:rPr>
      </w:pPr>
    </w:p>
    <w:p w14:paraId="532A5EA7" w14:textId="77777777" w:rsidR="008D5D19" w:rsidRPr="008D5D19" w:rsidRDefault="008D5D19" w:rsidP="008D5D19">
      <w:pPr>
        <w:jc w:val="center"/>
        <w:rPr>
          <w:i/>
          <w:iCs/>
          <w:spacing w:val="-4"/>
          <w:sz w:val="22"/>
          <w:szCs w:val="22"/>
        </w:rPr>
      </w:pPr>
      <w:r w:rsidRPr="008D5D19">
        <w:rPr>
          <w:i/>
          <w:iCs/>
          <w:spacing w:val="-4"/>
          <w:sz w:val="22"/>
          <w:szCs w:val="22"/>
        </w:rPr>
        <w:t>„___________________</w:t>
      </w:r>
    </w:p>
    <w:p w14:paraId="1B7DFF2B" w14:textId="77777777" w:rsidR="008D5D19" w:rsidRPr="008D5D19" w:rsidRDefault="008D5D19" w:rsidP="008D5D19">
      <w:pPr>
        <w:ind w:firstLine="720"/>
        <w:jc w:val="right"/>
        <w:rPr>
          <w:i/>
          <w:iCs/>
          <w:spacing w:val="-4"/>
          <w:sz w:val="22"/>
          <w:szCs w:val="22"/>
        </w:rPr>
      </w:pPr>
      <w:r w:rsidRPr="008D5D19">
        <w:rPr>
          <w:i/>
          <w:iCs/>
          <w:spacing w:val="-4"/>
          <w:sz w:val="22"/>
          <w:szCs w:val="22"/>
        </w:rPr>
        <w:t>____________________</w:t>
      </w:r>
    </w:p>
    <w:p w14:paraId="4BB2C792" w14:textId="77777777" w:rsidR="008D5D19" w:rsidRPr="008D5D19" w:rsidRDefault="008D5D19" w:rsidP="008D5D19">
      <w:pPr>
        <w:ind w:firstLine="720"/>
        <w:jc w:val="center"/>
        <w:rPr>
          <w:i/>
          <w:iCs/>
          <w:spacing w:val="-4"/>
          <w:sz w:val="22"/>
          <w:szCs w:val="22"/>
        </w:rPr>
      </w:pPr>
    </w:p>
    <w:p w14:paraId="249F19A9" w14:textId="77777777" w:rsidR="008D5D19" w:rsidRPr="008D5D19" w:rsidRDefault="008D5D19" w:rsidP="008D5D19">
      <w:pPr>
        <w:ind w:firstLine="720"/>
        <w:jc w:val="both"/>
        <w:rPr>
          <w:i/>
          <w:iCs/>
          <w:spacing w:val="-4"/>
          <w:sz w:val="22"/>
          <w:szCs w:val="22"/>
        </w:rPr>
      </w:pPr>
      <w:r w:rsidRPr="008D5D19">
        <w:rPr>
          <w:i/>
          <w:iCs/>
          <w:spacing w:val="-4"/>
          <w:sz w:val="22"/>
          <w:szCs w:val="22"/>
        </w:rPr>
        <w:t>Aгенција за привредне регистре актом ............., доставила је Министарству државне управе  и локалне самоуправе жалбу коју сте ............. као председник .................. изјавили на Решење број ............... о упису ............. у Регистар удружења, као и све списе предмета првостепеног органа.</w:t>
      </w:r>
    </w:p>
    <w:p w14:paraId="06A83846" w14:textId="77777777" w:rsidR="008D5D19" w:rsidRPr="008D5D19" w:rsidRDefault="008D5D19" w:rsidP="008D5D19">
      <w:pPr>
        <w:ind w:firstLine="720"/>
        <w:jc w:val="both"/>
        <w:rPr>
          <w:i/>
          <w:iCs/>
          <w:sz w:val="22"/>
          <w:szCs w:val="22"/>
        </w:rPr>
      </w:pPr>
      <w:r w:rsidRPr="008D5D19">
        <w:rPr>
          <w:i/>
          <w:iCs/>
          <w:sz w:val="22"/>
          <w:szCs w:val="22"/>
        </w:rPr>
        <w:t xml:space="preserve">Министарство </w:t>
      </w:r>
      <w:r w:rsidRPr="008D5D19">
        <w:rPr>
          <w:i/>
          <w:iCs/>
          <w:spacing w:val="-4"/>
          <w:sz w:val="22"/>
          <w:szCs w:val="22"/>
        </w:rPr>
        <w:t>државне управе</w:t>
      </w:r>
      <w:r w:rsidRPr="008D5D19">
        <w:rPr>
          <w:i/>
          <w:iCs/>
          <w:sz w:val="22"/>
          <w:szCs w:val="22"/>
        </w:rPr>
        <w:t xml:space="preserve"> и локалне самоуправе у поступку претходног ипситивања жалбе, утврдило је да је </w:t>
      </w:r>
      <w:r w:rsidRPr="008D5D19">
        <w:rPr>
          <w:i/>
          <w:iCs/>
          <w:spacing w:val="-4"/>
          <w:sz w:val="22"/>
          <w:szCs w:val="22"/>
        </w:rPr>
        <w:t>Решење број ............ достављено .............. и да у конкретном случају нисте као странка учествовали у првостепеном поступку.</w:t>
      </w:r>
    </w:p>
    <w:p w14:paraId="7E837AAA" w14:textId="77777777" w:rsidR="008D5D19" w:rsidRPr="008D5D19" w:rsidRDefault="008D5D19" w:rsidP="008D5D19">
      <w:pPr>
        <w:jc w:val="both"/>
        <w:rPr>
          <w:i/>
          <w:iCs/>
          <w:spacing w:val="-4"/>
          <w:sz w:val="22"/>
          <w:szCs w:val="22"/>
          <w:lang w:val="sr-Latn-RS"/>
        </w:rPr>
      </w:pPr>
      <w:r w:rsidRPr="008D5D19">
        <w:rPr>
          <w:i/>
          <w:iCs/>
          <w:sz w:val="22"/>
          <w:szCs w:val="22"/>
        </w:rPr>
        <w:tab/>
        <w:t xml:space="preserve">Одредбама члана </w:t>
      </w:r>
      <w:r w:rsidRPr="008D5D19">
        <w:rPr>
          <w:i/>
          <w:iCs/>
          <w:sz w:val="22"/>
          <w:szCs w:val="22"/>
          <w:lang w:val="en-US"/>
        </w:rPr>
        <w:t>25</w:t>
      </w:r>
      <w:r w:rsidRPr="008D5D19">
        <w:rPr>
          <w:i/>
          <w:iCs/>
          <w:sz w:val="22"/>
          <w:szCs w:val="22"/>
        </w:rPr>
        <w:t xml:space="preserve">. </w:t>
      </w:r>
      <w:r w:rsidRPr="008D5D19">
        <w:rPr>
          <w:i/>
          <w:iCs/>
          <w:spacing w:val="-6"/>
          <w:sz w:val="22"/>
          <w:szCs w:val="22"/>
        </w:rPr>
        <w:t xml:space="preserve">Закона о </w:t>
      </w:r>
      <w:r w:rsidRPr="008D5D19">
        <w:rPr>
          <w:i/>
          <w:iCs/>
          <w:sz w:val="22"/>
          <w:szCs w:val="22"/>
        </w:rPr>
        <w:t xml:space="preserve">поступку </w:t>
      </w:r>
      <w:r w:rsidRPr="008D5D19">
        <w:rPr>
          <w:i/>
          <w:iCs/>
          <w:sz w:val="22"/>
          <w:szCs w:val="22"/>
          <w:lang w:val="sr-Cyrl-RS"/>
        </w:rPr>
        <w:t xml:space="preserve">регистрације у Агенцији за привредне регистре </w:t>
      </w:r>
      <w:r w:rsidRPr="008D5D19">
        <w:rPr>
          <w:i/>
          <w:iCs/>
          <w:spacing w:val="-4"/>
          <w:sz w:val="22"/>
          <w:szCs w:val="22"/>
          <w:lang w:val="sr-Latn-RS"/>
        </w:rPr>
        <w:t xml:space="preserve">("Сл. гласник РС", бр. 99/2011 и 83/2014) </w:t>
      </w:r>
      <w:r w:rsidRPr="008D5D19">
        <w:rPr>
          <w:i/>
          <w:iCs/>
          <w:spacing w:val="-6"/>
          <w:sz w:val="22"/>
          <w:szCs w:val="22"/>
        </w:rPr>
        <w:t xml:space="preserve">прописано </w:t>
      </w:r>
      <w:r w:rsidRPr="008D5D19">
        <w:rPr>
          <w:i/>
          <w:iCs/>
          <w:spacing w:val="-6"/>
          <w:sz w:val="22"/>
          <w:szCs w:val="22"/>
          <w:lang w:val="sr-Cyrl-RS"/>
        </w:rPr>
        <w:t xml:space="preserve">је </w:t>
      </w:r>
      <w:r w:rsidRPr="008D5D19">
        <w:rPr>
          <w:i/>
          <w:iCs/>
          <w:spacing w:val="-6"/>
          <w:sz w:val="22"/>
          <w:szCs w:val="22"/>
        </w:rPr>
        <w:t xml:space="preserve">да </w:t>
      </w:r>
      <w:r w:rsidRPr="008D5D19">
        <w:rPr>
          <w:i/>
          <w:iCs/>
          <w:spacing w:val="-6"/>
          <w:sz w:val="22"/>
          <w:szCs w:val="22"/>
          <w:lang w:val="sr-Latn-RS"/>
        </w:rPr>
        <w:t>подносилац пријаве може да поднесе жалбу министру надлежном за одлучивање о жалби, преко Агенције</w:t>
      </w:r>
      <w:r w:rsidRPr="008D5D19">
        <w:rPr>
          <w:i/>
          <w:iCs/>
          <w:spacing w:val="-6"/>
          <w:sz w:val="22"/>
          <w:szCs w:val="22"/>
          <w:lang w:val="sr-Cyrl-RS"/>
        </w:rPr>
        <w:t xml:space="preserve"> за привредне регистре</w:t>
      </w:r>
      <w:r w:rsidRPr="008D5D19">
        <w:rPr>
          <w:i/>
          <w:iCs/>
          <w:spacing w:val="-6"/>
          <w:sz w:val="22"/>
          <w:szCs w:val="22"/>
          <w:lang w:val="sr-Latn-RS"/>
        </w:rPr>
        <w:t>, у року од 30 дана од дана објављивања одлуке</w:t>
      </w:r>
      <w:r w:rsidRPr="008D5D19">
        <w:rPr>
          <w:i/>
          <w:iCs/>
          <w:sz w:val="22"/>
          <w:szCs w:val="22"/>
        </w:rPr>
        <w:t xml:space="preserve">, а чланом </w:t>
      </w:r>
      <w:r w:rsidRPr="008D5D19">
        <w:rPr>
          <w:i/>
          <w:iCs/>
          <w:spacing w:val="-6"/>
          <w:sz w:val="22"/>
          <w:szCs w:val="22"/>
        </w:rPr>
        <w:t xml:space="preserve">29. </w:t>
      </w:r>
      <w:r w:rsidRPr="008D5D19">
        <w:rPr>
          <w:i/>
          <w:iCs/>
          <w:spacing w:val="-6"/>
          <w:sz w:val="22"/>
          <w:szCs w:val="22"/>
          <w:lang w:val="sr-Cyrl-RS"/>
        </w:rPr>
        <w:t>м</w:t>
      </w:r>
      <w:r w:rsidRPr="008D5D19">
        <w:rPr>
          <w:i/>
          <w:iCs/>
          <w:spacing w:val="-6"/>
          <w:sz w:val="22"/>
          <w:szCs w:val="22"/>
          <w:lang w:val="sr-Latn-RS"/>
        </w:rPr>
        <w:t>инистар о жалби одлучује у року од 30 дана од дана пријема жалбе у министарству</w:t>
      </w:r>
      <w:r w:rsidRPr="008D5D19">
        <w:rPr>
          <w:i/>
          <w:iCs/>
          <w:spacing w:val="-6"/>
          <w:sz w:val="22"/>
          <w:szCs w:val="22"/>
          <w:lang w:val="sr-Cyrl-RS"/>
        </w:rPr>
        <w:t>, као и</w:t>
      </w:r>
      <w:r w:rsidRPr="008D5D19">
        <w:rPr>
          <w:i/>
          <w:iCs/>
          <w:spacing w:val="-6"/>
          <w:sz w:val="22"/>
          <w:szCs w:val="22"/>
          <w:lang w:val="sr-Latn-RS"/>
        </w:rPr>
        <w:t xml:space="preserve"> </w:t>
      </w:r>
      <w:r w:rsidRPr="008D5D19">
        <w:rPr>
          <w:i/>
          <w:iCs/>
          <w:spacing w:val="-6"/>
          <w:sz w:val="22"/>
          <w:szCs w:val="22"/>
        </w:rPr>
        <w:t xml:space="preserve">да </w:t>
      </w:r>
      <w:r w:rsidRPr="008D5D19">
        <w:rPr>
          <w:i/>
          <w:iCs/>
          <w:spacing w:val="-6"/>
          <w:sz w:val="22"/>
          <w:szCs w:val="22"/>
          <w:lang w:val="sr-Cyrl-RS"/>
        </w:rPr>
        <w:t xml:space="preserve">министар може </w:t>
      </w:r>
      <w:r w:rsidRPr="008D5D19">
        <w:rPr>
          <w:i/>
          <w:iCs/>
          <w:spacing w:val="-6"/>
          <w:sz w:val="22"/>
          <w:szCs w:val="22"/>
          <w:lang w:val="sr-Latn-RS"/>
        </w:rPr>
        <w:t>одбацити жалбу ако је неблаговремена, недопуштена или поднета од неовлашћеног лица, ако регистратор није то учинио</w:t>
      </w:r>
      <w:r w:rsidRPr="008D5D19">
        <w:rPr>
          <w:i/>
          <w:iCs/>
          <w:sz w:val="22"/>
          <w:szCs w:val="22"/>
        </w:rPr>
        <w:t xml:space="preserve">. Такође, одредбама чл. </w:t>
      </w:r>
      <w:r w:rsidRPr="008D5D19">
        <w:rPr>
          <w:i/>
          <w:iCs/>
          <w:sz w:val="22"/>
          <w:szCs w:val="22"/>
          <w:lang w:val="sr-Cyrl-RS"/>
        </w:rPr>
        <w:t>176</w:t>
      </w:r>
      <w:r w:rsidRPr="008D5D19">
        <w:rPr>
          <w:i/>
          <w:iCs/>
          <w:sz w:val="22"/>
          <w:szCs w:val="22"/>
        </w:rPr>
        <w:t>-</w:t>
      </w:r>
      <w:r w:rsidRPr="008D5D19">
        <w:rPr>
          <w:i/>
          <w:iCs/>
          <w:sz w:val="22"/>
          <w:szCs w:val="22"/>
          <w:lang w:val="sr-Cyrl-RS"/>
        </w:rPr>
        <w:t>182</w:t>
      </w:r>
      <w:r w:rsidRPr="008D5D19">
        <w:rPr>
          <w:i/>
          <w:iCs/>
          <w:sz w:val="22"/>
          <w:szCs w:val="22"/>
        </w:rPr>
        <w:t xml:space="preserve"> З</w:t>
      </w:r>
      <w:r w:rsidRPr="008D5D19">
        <w:rPr>
          <w:i/>
          <w:iCs/>
          <w:sz w:val="22"/>
          <w:szCs w:val="22"/>
          <w:lang w:val="sr-Cyrl-RS"/>
        </w:rPr>
        <w:t>акона о општем управном поступку</w:t>
      </w:r>
      <w:r w:rsidRPr="008D5D19">
        <w:rPr>
          <w:i/>
          <w:iCs/>
          <w:sz w:val="22"/>
          <w:szCs w:val="22"/>
        </w:rPr>
        <w:t xml:space="preserve"> </w:t>
      </w:r>
      <w:r w:rsidRPr="008D5D19">
        <w:rPr>
          <w:i/>
          <w:iCs/>
          <w:sz w:val="22"/>
          <w:szCs w:val="22"/>
          <w:lang w:val="sr-Latn-RS"/>
        </w:rPr>
        <w:t xml:space="preserve">("Сл. гласник РС", бр. </w:t>
      </w:r>
      <w:r w:rsidRPr="008D5D19">
        <w:rPr>
          <w:i/>
          <w:iCs/>
          <w:sz w:val="22"/>
          <w:szCs w:val="22"/>
          <w:lang w:val="sr-Cyrl-RS"/>
        </w:rPr>
        <w:t>18</w:t>
      </w:r>
      <w:r w:rsidRPr="008D5D19">
        <w:rPr>
          <w:i/>
          <w:iCs/>
          <w:sz w:val="22"/>
          <w:szCs w:val="22"/>
          <w:lang w:val="sr-Latn-RS"/>
        </w:rPr>
        <w:t>/201</w:t>
      </w:r>
      <w:r w:rsidRPr="008D5D19">
        <w:rPr>
          <w:i/>
          <w:iCs/>
          <w:sz w:val="22"/>
          <w:szCs w:val="22"/>
          <w:lang w:val="sr-Cyrl-RS"/>
        </w:rPr>
        <w:t>6</w:t>
      </w:r>
      <w:r w:rsidRPr="008D5D19">
        <w:rPr>
          <w:i/>
          <w:iCs/>
          <w:sz w:val="22"/>
          <w:szCs w:val="22"/>
          <w:lang w:val="sr-Latn-RS"/>
        </w:rPr>
        <w:t>)</w:t>
      </w:r>
      <w:r w:rsidRPr="008D5D19">
        <w:rPr>
          <w:i/>
          <w:iCs/>
          <w:sz w:val="22"/>
          <w:szCs w:val="22"/>
          <w:lang w:val="sr-Cyrl-RS"/>
        </w:rPr>
        <w:t xml:space="preserve">-у даљем тексту: ЗУП, </w:t>
      </w:r>
      <w:r w:rsidRPr="008D5D19">
        <w:rPr>
          <w:i/>
          <w:iCs/>
          <w:sz w:val="22"/>
          <w:szCs w:val="22"/>
        </w:rPr>
        <w:t xml:space="preserve">прописано је понављање поступка окончаног решењем против кога нема редовног правног средства (коначно решење). </w:t>
      </w:r>
    </w:p>
    <w:p w14:paraId="1505D687" w14:textId="77777777" w:rsidR="008D5D19" w:rsidRPr="008D5D19" w:rsidRDefault="008D5D19" w:rsidP="008D5D19">
      <w:pPr>
        <w:ind w:firstLine="720"/>
        <w:jc w:val="both"/>
        <w:rPr>
          <w:i/>
          <w:iCs/>
          <w:spacing w:val="-4"/>
          <w:sz w:val="22"/>
          <w:szCs w:val="22"/>
        </w:rPr>
      </w:pPr>
      <w:r w:rsidRPr="008D5D19">
        <w:rPr>
          <w:i/>
          <w:iCs/>
          <w:spacing w:val="-4"/>
          <w:sz w:val="22"/>
          <w:szCs w:val="22"/>
        </w:rPr>
        <w:t>С обзиром на то да</w:t>
      </w:r>
      <w:r w:rsidRPr="008D5D19">
        <w:rPr>
          <w:i/>
          <w:iCs/>
          <w:spacing w:val="-4"/>
          <w:sz w:val="22"/>
          <w:szCs w:val="22"/>
          <w:lang w:val="sr-Cyrl-RS"/>
        </w:rPr>
        <w:t xml:space="preserve"> је</w:t>
      </w:r>
      <w:r w:rsidRPr="008D5D19">
        <w:rPr>
          <w:i/>
          <w:iCs/>
          <w:spacing w:val="-4"/>
          <w:sz w:val="22"/>
          <w:szCs w:val="22"/>
        </w:rPr>
        <w:t xml:space="preserve"> у смислу члана 5</w:t>
      </w:r>
      <w:r w:rsidRPr="008D5D19">
        <w:rPr>
          <w:i/>
          <w:iCs/>
          <w:spacing w:val="-4"/>
          <w:sz w:val="22"/>
          <w:szCs w:val="22"/>
          <w:lang w:val="sr-Cyrl-RS"/>
        </w:rPr>
        <w:t>9</w:t>
      </w:r>
      <w:r w:rsidRPr="008D5D19">
        <w:rPr>
          <w:i/>
          <w:iCs/>
          <w:spacing w:val="-4"/>
          <w:sz w:val="22"/>
          <w:szCs w:val="22"/>
        </w:rPr>
        <w:t>. ЗУП,</w:t>
      </w:r>
      <w:r w:rsidRPr="008D5D19">
        <w:rPr>
          <w:rFonts w:ascii="Arial" w:hAnsi="Arial" w:cs="Arial"/>
          <w:sz w:val="22"/>
          <w:szCs w:val="22"/>
          <w:lang w:eastAsia="de-DE"/>
        </w:rPr>
        <w:t xml:space="preserve"> </w:t>
      </w:r>
      <w:r w:rsidRPr="008D5D19">
        <w:rPr>
          <w:i/>
          <w:iCs/>
          <w:spacing w:val="-4"/>
          <w:sz w:val="22"/>
          <w:szCs w:val="22"/>
          <w:lang w:val="sr-Cyrl-RS"/>
        </w:rPr>
        <w:t>п</w:t>
      </w:r>
      <w:r w:rsidRPr="008D5D19">
        <w:rPr>
          <w:i/>
          <w:iCs/>
          <w:spacing w:val="-4"/>
          <w:sz w:val="22"/>
          <w:szCs w:val="22"/>
        </w:rPr>
        <w:t>однесак неуредан ако има недостатке који орган спречавају да поступа по њему, ако није разумљив или ако није потпун</w:t>
      </w:r>
      <w:r w:rsidRPr="008D5D19">
        <w:rPr>
          <w:i/>
          <w:iCs/>
          <w:spacing w:val="-4"/>
          <w:sz w:val="22"/>
          <w:szCs w:val="22"/>
          <w:lang w:val="sr-Cyrl-RS"/>
        </w:rPr>
        <w:t>, и да</w:t>
      </w:r>
      <w:r w:rsidRPr="008D5D19">
        <w:rPr>
          <w:i/>
          <w:iCs/>
          <w:spacing w:val="-4"/>
          <w:sz w:val="22"/>
          <w:szCs w:val="22"/>
        </w:rPr>
        <w:t xml:space="preserve"> </w:t>
      </w:r>
      <w:r w:rsidRPr="008D5D19">
        <w:rPr>
          <w:i/>
          <w:iCs/>
          <w:spacing w:val="-4"/>
          <w:sz w:val="22"/>
          <w:szCs w:val="22"/>
          <w:lang w:val="sr-Cyrl-RS"/>
        </w:rPr>
        <w:t>у</w:t>
      </w:r>
      <w:r w:rsidRPr="008D5D19">
        <w:rPr>
          <w:i/>
          <w:iCs/>
          <w:spacing w:val="-4"/>
          <w:sz w:val="22"/>
          <w:szCs w:val="22"/>
        </w:rPr>
        <w:t xml:space="preserve"> том случају орган у року од осам дана од пријема поднеска обавештава подносиоца на који начин да уреди поднесак и то у року који не може бити краћи од осам дана, позивате се да у року од 8 дана од дана пријема овог акта свој поднесак уредите тако што ће те се прецизно изјаснити да ли поднеском тражите доношење решења по жалби против првостепеног решења о упису...................... у Регистар удружења број: ............... или понављање поступка окончаног наведеним решењем. </w:t>
      </w:r>
    </w:p>
    <w:p w14:paraId="1C03BBCE" w14:textId="77777777" w:rsidR="008D5D19" w:rsidRPr="008D5D19" w:rsidRDefault="008D5D19" w:rsidP="008D5D19">
      <w:pPr>
        <w:ind w:firstLine="720"/>
        <w:jc w:val="both"/>
        <w:rPr>
          <w:i/>
          <w:iCs/>
          <w:spacing w:val="-4"/>
          <w:sz w:val="22"/>
          <w:szCs w:val="22"/>
        </w:rPr>
      </w:pPr>
      <w:r w:rsidRPr="008D5D19">
        <w:rPr>
          <w:i/>
          <w:iCs/>
          <w:spacing w:val="-4"/>
          <w:sz w:val="22"/>
          <w:szCs w:val="22"/>
        </w:rPr>
        <w:t xml:space="preserve">У супротном Ваша жалба ће се одбацити сагласно члану </w:t>
      </w:r>
      <w:r w:rsidRPr="008D5D19">
        <w:rPr>
          <w:i/>
          <w:iCs/>
          <w:spacing w:val="-4"/>
          <w:sz w:val="22"/>
          <w:szCs w:val="22"/>
          <w:lang w:val="sr-Cyrl-RS"/>
        </w:rPr>
        <w:t>5</w:t>
      </w:r>
      <w:r w:rsidRPr="008D5D19">
        <w:rPr>
          <w:i/>
          <w:iCs/>
          <w:spacing w:val="-4"/>
          <w:sz w:val="22"/>
          <w:szCs w:val="22"/>
        </w:rPr>
        <w:t xml:space="preserve">9. став </w:t>
      </w:r>
      <w:r w:rsidRPr="008D5D19">
        <w:rPr>
          <w:i/>
          <w:iCs/>
          <w:spacing w:val="-4"/>
          <w:sz w:val="22"/>
          <w:szCs w:val="22"/>
          <w:lang w:val="sr-Cyrl-RS"/>
        </w:rPr>
        <w:t>2</w:t>
      </w:r>
      <w:r w:rsidRPr="008D5D19">
        <w:rPr>
          <w:i/>
          <w:iCs/>
          <w:spacing w:val="-4"/>
          <w:sz w:val="22"/>
          <w:szCs w:val="22"/>
        </w:rPr>
        <w:t xml:space="preserve">. </w:t>
      </w:r>
      <w:r w:rsidRPr="008D5D19">
        <w:rPr>
          <w:i/>
          <w:iCs/>
          <w:spacing w:val="-4"/>
          <w:sz w:val="22"/>
          <w:szCs w:val="22"/>
          <w:lang w:val="sr-Cyrl-RS"/>
        </w:rPr>
        <w:t>ЗУП</w:t>
      </w:r>
      <w:r w:rsidRPr="008D5D19">
        <w:rPr>
          <w:i/>
          <w:iCs/>
          <w:spacing w:val="-4"/>
          <w:sz w:val="22"/>
          <w:szCs w:val="22"/>
        </w:rPr>
        <w:t>.</w:t>
      </w:r>
    </w:p>
    <w:p w14:paraId="5648A19B" w14:textId="77777777" w:rsidR="008D5D19" w:rsidRPr="008D5D19" w:rsidRDefault="008D5D19" w:rsidP="008D5D19">
      <w:pPr>
        <w:ind w:firstLine="1080"/>
        <w:jc w:val="right"/>
      </w:pPr>
      <w:r w:rsidRPr="008D5D19">
        <w:t>_______________”</w:t>
      </w:r>
    </w:p>
    <w:p w14:paraId="3B6C93FF" w14:textId="77777777" w:rsidR="008D5D19" w:rsidRPr="008D5D19" w:rsidRDefault="008D5D19" w:rsidP="008D5D19">
      <w:pPr>
        <w:ind w:firstLine="720"/>
        <w:jc w:val="both"/>
      </w:pPr>
    </w:p>
    <w:p w14:paraId="4F766B90" w14:textId="77777777" w:rsidR="008D5D19" w:rsidRPr="008D5D19" w:rsidRDefault="008D5D19" w:rsidP="008D5D19">
      <w:pPr>
        <w:ind w:firstLine="720"/>
        <w:jc w:val="both"/>
      </w:pPr>
      <w:r w:rsidRPr="008D5D19">
        <w:t xml:space="preserve">Ако жалбу не одбаци, другостепени орган узима предмет у решавање. Другостепени орган може одбити жалбу, поништити решење у целини или делимично или га изменити или </w:t>
      </w:r>
      <w:r w:rsidRPr="008D5D19">
        <w:rPr>
          <w:lang w:val="sr-Cyrl-RS"/>
        </w:rPr>
        <w:t>укинути</w:t>
      </w:r>
      <w:r w:rsidRPr="008D5D19">
        <w:t>. Министарство шаље своје решење са списима предмета првостепеном органу, који је дужан да га достави странкама. Против решења Министарства може се тужбом покренути управни спор пред Управним судом у Београду у року од 30 дана од дана достављања решења.</w:t>
      </w:r>
    </w:p>
    <w:p w14:paraId="0D09498F" w14:textId="77777777" w:rsidR="008D5D19" w:rsidRPr="008D5D19" w:rsidRDefault="008D5D19" w:rsidP="008D5D19">
      <w:pPr>
        <w:rPr>
          <w:b/>
          <w:bCs/>
          <w:sz w:val="22"/>
          <w:szCs w:val="22"/>
        </w:rPr>
      </w:pPr>
      <w:r w:rsidRPr="008D5D19">
        <w:rPr>
          <w:b/>
          <w:bCs/>
          <w:sz w:val="22"/>
          <w:szCs w:val="22"/>
        </w:rPr>
        <w:t xml:space="preserve">        </w:t>
      </w:r>
      <w:r w:rsidRPr="008D5D19">
        <w:rPr>
          <w:b/>
          <w:bCs/>
          <w:sz w:val="22"/>
          <w:szCs w:val="22"/>
          <w:lang w:val="sr-Cyrl-RS"/>
        </w:rPr>
        <w:t>П</w:t>
      </w:r>
      <w:r w:rsidRPr="008D5D19">
        <w:t>ослови</w:t>
      </w:r>
      <w:r w:rsidRPr="008D5D19">
        <w:rPr>
          <w:b/>
        </w:rPr>
        <w:t xml:space="preserve"> </w:t>
      </w:r>
      <w:r w:rsidRPr="008D5D19">
        <w:rPr>
          <w:b/>
          <w:lang w:val="sr-Cyrl-RS"/>
        </w:rPr>
        <w:t>у Групи</w:t>
      </w:r>
      <w:r w:rsidRPr="008D5D19">
        <w:rPr>
          <w:b/>
        </w:rPr>
        <w:t xml:space="preserve"> за </w:t>
      </w:r>
      <w:r w:rsidRPr="008D5D19">
        <w:rPr>
          <w:b/>
          <w:lang w:val="sr-Latn-CS"/>
        </w:rPr>
        <w:t xml:space="preserve">људска и </w:t>
      </w:r>
      <w:r w:rsidRPr="008D5D19">
        <w:rPr>
          <w:b/>
        </w:rPr>
        <w:t>мањинска права</w:t>
      </w:r>
      <w:r w:rsidRPr="008D5D19">
        <w:rPr>
          <w:b/>
          <w:lang w:val="sr-Cyrl-RS"/>
        </w:rPr>
        <w:t xml:space="preserve"> </w:t>
      </w:r>
      <w:r w:rsidRPr="008D5D19">
        <w:t>могу се поделити у неколико група:</w:t>
      </w:r>
    </w:p>
    <w:p w14:paraId="3857A90C" w14:textId="77777777" w:rsidR="008D5D19" w:rsidRPr="008D5D19" w:rsidRDefault="008D5D19" w:rsidP="008D5D19">
      <w:pPr>
        <w:tabs>
          <w:tab w:val="left" w:pos="0"/>
          <w:tab w:val="left" w:pos="969"/>
          <w:tab w:val="left" w:pos="1134"/>
        </w:tabs>
        <w:jc w:val="both"/>
      </w:pPr>
    </w:p>
    <w:p w14:paraId="15FD10BF" w14:textId="77777777" w:rsidR="008D5D19" w:rsidRPr="008D5D19" w:rsidRDefault="008D5D19" w:rsidP="008D5D19">
      <w:pPr>
        <w:ind w:firstLine="1134"/>
        <w:jc w:val="both"/>
      </w:pPr>
      <w:r w:rsidRPr="008D5D19">
        <w:rPr>
          <w:b/>
        </w:rPr>
        <w:t>Прву групу</w:t>
      </w:r>
      <w:r w:rsidRPr="008D5D19">
        <w:t xml:space="preserve"> чине послови који се односе на спровођење избора за чланове националних савета националних мањина. Ови послови подразумевају: припрему нацрта аката у вези са спровођењем избора за националне савете који могу бити непосредни или путем електорске скупштине и одржавају се истовремено за све националне савете; давање обавештења државним и </w:t>
      </w:r>
      <w:r w:rsidRPr="008D5D19">
        <w:lastRenderedPageBreak/>
        <w:t>другим органима, физичким и правним лицима у вези са вршењем изборних радњи у поступку спровођења избора за националне савете; организовање и координацију рада органа надлежних за спровођење непосредних избора. Сви наведени послови врше се сагласно Закону о националним саветима националних мањина, Правилнику о начину вођења посебног бирачког списка</w:t>
      </w:r>
      <w:r w:rsidRPr="008D5D19">
        <w:rPr>
          <w:lang w:val="sr-Cyrl-RS"/>
        </w:rPr>
        <w:t xml:space="preserve"> националне мањине</w:t>
      </w:r>
      <w:r w:rsidRPr="008D5D19">
        <w:t>, Правилнику о облику и садржини обрасца за прикупљање потписа бирача који подржавају електоре, Закону о избору народних посланика</w:t>
      </w:r>
      <w:r w:rsidRPr="008D5D19">
        <w:rPr>
          <w:lang w:val="sr-Cyrl-RS"/>
        </w:rPr>
        <w:t xml:space="preserve"> и</w:t>
      </w:r>
      <w:r w:rsidRPr="008D5D19">
        <w:t xml:space="preserve">  Закону о општем управном поступку.</w:t>
      </w:r>
    </w:p>
    <w:p w14:paraId="28782BA1" w14:textId="77777777" w:rsidR="008D5D19" w:rsidRPr="008D5D19" w:rsidRDefault="008D5D19" w:rsidP="008D5D19">
      <w:pPr>
        <w:ind w:firstLine="851"/>
        <w:jc w:val="both"/>
      </w:pPr>
      <w:r w:rsidRPr="008D5D19">
        <w:t>Сагласно Закону</w:t>
      </w:r>
      <w:r w:rsidRPr="008D5D19">
        <w:rPr>
          <w:lang w:val="sr-Cyrl-RS"/>
        </w:rPr>
        <w:t xml:space="preserve"> о националним саветима националних мањина</w:t>
      </w:r>
      <w:r w:rsidRPr="008D5D19">
        <w:t xml:space="preserve">, национални савет има најмање 15 чланова, а највише 35 чланова. Мандат националног савета тече од конституисања националног савета и траје до истека четири године од конституисања. Извршни одбор Савеза јеврејских општина Србије врши функције националног савета по самом Закону. </w:t>
      </w:r>
    </w:p>
    <w:p w14:paraId="252E9AD4" w14:textId="77777777" w:rsidR="008D5D19" w:rsidRPr="008D5D19" w:rsidRDefault="008D5D19" w:rsidP="008D5D19">
      <w:pPr>
        <w:tabs>
          <w:tab w:val="left" w:pos="977"/>
        </w:tabs>
        <w:jc w:val="both"/>
        <w:rPr>
          <w:lang w:val="sr-Cyrl-RS"/>
        </w:rPr>
      </w:pPr>
      <w:r w:rsidRPr="008D5D19">
        <w:tab/>
      </w:r>
      <w:r w:rsidRPr="008D5D19">
        <w:rPr>
          <w:lang w:val="sr-Cyrl-RS"/>
        </w:rPr>
        <w:t xml:space="preserve">Министар  државне управе и локалне самоуправе је, Одлуком од 17. августа 2018. године, расписао изборе за чланове националних савета националних мањина за 4. новембар 2018. године. У складу са Одлуком, припадници </w:t>
      </w:r>
      <w:r w:rsidRPr="008D5D19">
        <w:t xml:space="preserve">22 </w:t>
      </w:r>
      <w:r w:rsidRPr="008D5D19">
        <w:rPr>
          <w:lang w:val="sr-Cyrl-RS"/>
        </w:rPr>
        <w:t>националне</w:t>
      </w:r>
      <w:r w:rsidRPr="008D5D19">
        <w:t xml:space="preserve"> </w:t>
      </w:r>
      <w:r w:rsidRPr="008D5D19">
        <w:rPr>
          <w:lang w:val="sr-Cyrl-RS"/>
        </w:rPr>
        <w:t>мањине бирају на изборима чланове свог националног савета</w:t>
      </w:r>
      <w:r w:rsidRPr="008D5D19">
        <w:t>, од тога 18 националних мањина је испунило услов за непосредне изборе (албанска, ашкалијска, бошњачка, бугарска, буњевачка, влашка, грчка, египћанска, мађарска, немачка, пољска, ромска, румунска, русинска, словачка, словеначка, украјинска, чешка), а четири за изборе путем електoрске скупштине (македонска, хрватска, црногорска и руска).</w:t>
      </w:r>
    </w:p>
    <w:p w14:paraId="07F67A9B" w14:textId="77777777" w:rsidR="008D5D19" w:rsidRPr="008D5D19" w:rsidRDefault="008D5D19" w:rsidP="008D5D19">
      <w:pPr>
        <w:jc w:val="both"/>
      </w:pPr>
      <w:r w:rsidRPr="008D5D19">
        <w:rPr>
          <w:lang w:val="en-US"/>
        </w:rPr>
        <w:tab/>
      </w:r>
      <w:r w:rsidRPr="008D5D19">
        <w:t>Ради илустрације</w:t>
      </w:r>
      <w:r w:rsidRPr="008D5D19">
        <w:rPr>
          <w:lang w:val="sr-Cyrl-RS"/>
        </w:rPr>
        <w:t xml:space="preserve"> </w:t>
      </w:r>
      <w:r w:rsidRPr="008D5D19">
        <w:rPr>
          <w:b/>
          <w:lang w:val="sr-Cyrl-RS"/>
        </w:rPr>
        <w:t xml:space="preserve"> </w:t>
      </w:r>
      <w:r w:rsidRPr="008D5D19">
        <w:t>даје се пример решења којим се обуставља поступак избора националног савета националне мањине:</w:t>
      </w:r>
    </w:p>
    <w:p w14:paraId="15CA39A5" w14:textId="77777777" w:rsidR="008D5D19" w:rsidRPr="008D5D19" w:rsidRDefault="008D5D19" w:rsidP="008D5D19">
      <w:pPr>
        <w:ind w:firstLine="567"/>
        <w:jc w:val="both"/>
        <w:rPr>
          <w:i/>
          <w:sz w:val="20"/>
          <w:szCs w:val="20"/>
          <w:lang w:val="sr-Cyrl-RS"/>
        </w:rPr>
      </w:pPr>
    </w:p>
    <w:p w14:paraId="0A121E4D" w14:textId="77777777" w:rsidR="008D5D19" w:rsidRPr="008D5D19" w:rsidRDefault="008D5D19" w:rsidP="008D5D19">
      <w:pPr>
        <w:ind w:firstLine="567"/>
        <w:jc w:val="both"/>
        <w:rPr>
          <w:i/>
          <w:sz w:val="20"/>
          <w:szCs w:val="20"/>
          <w:lang w:val="sr-Cyrl-RS"/>
        </w:rPr>
      </w:pPr>
    </w:p>
    <w:p w14:paraId="74211BA7" w14:textId="77777777" w:rsidR="008D5D19" w:rsidRPr="008D5D19" w:rsidRDefault="008D5D19" w:rsidP="008D5D19">
      <w:pPr>
        <w:ind w:firstLine="567"/>
        <w:jc w:val="both"/>
        <w:rPr>
          <w:i/>
          <w:sz w:val="20"/>
          <w:szCs w:val="20"/>
        </w:rPr>
      </w:pPr>
      <w:r w:rsidRPr="008D5D19">
        <w:rPr>
          <w:i/>
          <w:sz w:val="20"/>
          <w:szCs w:val="20"/>
        </w:rPr>
        <w:t xml:space="preserve"> „Министарство државне управе и локалне самоуправе, на основу </w:t>
      </w:r>
      <w:r w:rsidRPr="008D5D19">
        <w:rPr>
          <w:i/>
          <w:sz w:val="20"/>
          <w:szCs w:val="20"/>
          <w:lang w:val="sr-Cyrl-RS"/>
        </w:rPr>
        <w:t xml:space="preserve">на основу члана 10. Закона о министарствима („Службени гласник РС”, бр. 44/14, 14/15, 54/15, 96/15-др.закон и 62/1), </w:t>
      </w:r>
      <w:r w:rsidRPr="008D5D19">
        <w:rPr>
          <w:i/>
          <w:sz w:val="20"/>
          <w:szCs w:val="20"/>
        </w:rPr>
        <w:t>члана 37а. Закона о националним саветима националних мањина („Службени гласник РС“, бр. 72/09, 20/14-УС</w:t>
      </w:r>
      <w:r w:rsidRPr="008D5D19">
        <w:rPr>
          <w:i/>
          <w:sz w:val="20"/>
          <w:szCs w:val="20"/>
          <w:lang w:val="sr-Cyrl-RS"/>
        </w:rPr>
        <w:t xml:space="preserve">, </w:t>
      </w:r>
      <w:r w:rsidRPr="008D5D19">
        <w:rPr>
          <w:i/>
          <w:sz w:val="20"/>
          <w:szCs w:val="20"/>
        </w:rPr>
        <w:t>55/14</w:t>
      </w:r>
      <w:r w:rsidRPr="008D5D19">
        <w:rPr>
          <w:i/>
          <w:sz w:val="20"/>
          <w:szCs w:val="20"/>
          <w:lang w:val="sr-Cyrl-RS"/>
        </w:rPr>
        <w:t xml:space="preserve"> и 47/18</w:t>
      </w:r>
      <w:r w:rsidRPr="008D5D19">
        <w:rPr>
          <w:i/>
          <w:sz w:val="20"/>
          <w:szCs w:val="20"/>
        </w:rPr>
        <w:t xml:space="preserve">), </w:t>
      </w:r>
      <w:r w:rsidRPr="008D5D19">
        <w:rPr>
          <w:i/>
          <w:sz w:val="20"/>
          <w:szCs w:val="20"/>
          <w:lang w:val="sr-Cyrl-RS"/>
        </w:rPr>
        <w:t xml:space="preserve">члана 23. став 2. и члана 24. став 2. Закона о државној управи („Службени гласник РС”, бр. </w:t>
      </w:r>
      <w:r w:rsidRPr="008D5D19">
        <w:rPr>
          <w:i/>
          <w:iCs/>
          <w:sz w:val="20"/>
          <w:szCs w:val="20"/>
          <w:lang w:val="sr-Cyrl-RS"/>
        </w:rPr>
        <w:t>79/05, 101/07, 95/10, 99/14, 47/18 и 30/18 - др. закон</w:t>
      </w:r>
      <w:r w:rsidRPr="008D5D19">
        <w:rPr>
          <w:i/>
          <w:sz w:val="20"/>
          <w:szCs w:val="20"/>
          <w:lang w:val="sr-Cyrl-RS"/>
        </w:rPr>
        <w:t>), а по овлашћењу министра државне управе и локалне самоуправе број:</w:t>
      </w:r>
      <w:r w:rsidRPr="008D5D19">
        <w:rPr>
          <w:i/>
          <w:sz w:val="20"/>
          <w:szCs w:val="20"/>
        </w:rPr>
        <w:t xml:space="preserve"> ________________ од ______године</w:t>
      </w:r>
      <w:r w:rsidRPr="008D5D19">
        <w:rPr>
          <w:i/>
          <w:sz w:val="20"/>
          <w:szCs w:val="20"/>
          <w:lang w:val="sr-Cyrl-RS"/>
        </w:rPr>
        <w:t xml:space="preserve"> и члана 136. став 1. Закона о општем управном поступку („Службени гласник РС”, број 18/16)</w:t>
      </w:r>
      <w:r w:rsidRPr="008D5D19">
        <w:rPr>
          <w:i/>
          <w:sz w:val="20"/>
          <w:szCs w:val="20"/>
        </w:rPr>
        <w:t xml:space="preserve">, доноси </w:t>
      </w:r>
    </w:p>
    <w:p w14:paraId="32935CA1" w14:textId="77777777" w:rsidR="00AD3CAE" w:rsidRDefault="00AD3CAE" w:rsidP="008D5D19">
      <w:pPr>
        <w:ind w:firstLine="567"/>
        <w:jc w:val="center"/>
        <w:rPr>
          <w:b/>
          <w:bCs/>
          <w:i/>
          <w:sz w:val="20"/>
          <w:szCs w:val="20"/>
        </w:rPr>
      </w:pPr>
    </w:p>
    <w:p w14:paraId="352ED1E6" w14:textId="77777777" w:rsidR="008D5D19" w:rsidRPr="008D5D19" w:rsidRDefault="008D5D19" w:rsidP="008D5D19">
      <w:pPr>
        <w:ind w:firstLine="567"/>
        <w:jc w:val="center"/>
        <w:rPr>
          <w:b/>
          <w:bCs/>
          <w:i/>
          <w:sz w:val="20"/>
          <w:szCs w:val="20"/>
          <w:lang w:val="sr-Latn-CS"/>
        </w:rPr>
      </w:pPr>
      <w:r w:rsidRPr="008D5D19">
        <w:rPr>
          <w:b/>
          <w:bCs/>
          <w:i/>
          <w:sz w:val="20"/>
          <w:szCs w:val="20"/>
        </w:rPr>
        <w:t>Р Е Ш Е Њ Е</w:t>
      </w:r>
    </w:p>
    <w:p w14:paraId="603744B0" w14:textId="77777777" w:rsidR="008D5D19" w:rsidRDefault="008D5D19" w:rsidP="008D5D19">
      <w:pPr>
        <w:ind w:firstLine="567"/>
        <w:jc w:val="both"/>
        <w:rPr>
          <w:i/>
          <w:sz w:val="20"/>
          <w:szCs w:val="20"/>
        </w:rPr>
      </w:pPr>
    </w:p>
    <w:p w14:paraId="1E1F51D7" w14:textId="77777777" w:rsidR="00AD3CAE" w:rsidRPr="008D5D19" w:rsidRDefault="00AD3CAE" w:rsidP="008D5D19">
      <w:pPr>
        <w:ind w:firstLine="567"/>
        <w:jc w:val="both"/>
        <w:rPr>
          <w:i/>
          <w:sz w:val="20"/>
          <w:szCs w:val="20"/>
        </w:rPr>
      </w:pPr>
    </w:p>
    <w:p w14:paraId="4352EF80" w14:textId="77777777" w:rsidR="008D5D19" w:rsidRPr="008D5D19" w:rsidRDefault="008D5D19" w:rsidP="008D5D19">
      <w:pPr>
        <w:ind w:firstLine="567"/>
        <w:jc w:val="both"/>
        <w:rPr>
          <w:i/>
          <w:sz w:val="20"/>
          <w:szCs w:val="20"/>
        </w:rPr>
      </w:pPr>
      <w:r w:rsidRPr="008D5D19">
        <w:rPr>
          <w:b/>
          <w:i/>
          <w:sz w:val="20"/>
          <w:szCs w:val="20"/>
        </w:rPr>
        <w:t>ОБУСТАВЉА СЕ</w:t>
      </w:r>
      <w:r w:rsidRPr="008D5D19">
        <w:rPr>
          <w:i/>
          <w:sz w:val="20"/>
          <w:szCs w:val="20"/>
        </w:rPr>
        <w:t xml:space="preserve"> пoступaк избoрa нaциoнaлнoг сaвeтa</w:t>
      </w:r>
      <w:r w:rsidRPr="008D5D19">
        <w:rPr>
          <w:b/>
          <w:i/>
          <w:sz w:val="20"/>
          <w:szCs w:val="20"/>
        </w:rPr>
        <w:t xml:space="preserve"> ________________</w:t>
      </w:r>
      <w:r w:rsidRPr="008D5D19">
        <w:rPr>
          <w:i/>
          <w:sz w:val="20"/>
          <w:szCs w:val="20"/>
        </w:rPr>
        <w:t xml:space="preserve"> националне мањине.</w:t>
      </w:r>
    </w:p>
    <w:p w14:paraId="5FBAD9FD" w14:textId="77777777" w:rsidR="008D5D19" w:rsidRPr="008D5D19" w:rsidRDefault="008D5D19" w:rsidP="008D5D19">
      <w:pPr>
        <w:ind w:firstLine="567"/>
        <w:jc w:val="both"/>
        <w:rPr>
          <w:i/>
          <w:sz w:val="20"/>
          <w:szCs w:val="20"/>
        </w:rPr>
      </w:pPr>
    </w:p>
    <w:p w14:paraId="1E49AC9C" w14:textId="77777777" w:rsidR="008D5D19" w:rsidRPr="008D5D19" w:rsidRDefault="008D5D19" w:rsidP="008D5D19">
      <w:pPr>
        <w:ind w:firstLine="567"/>
        <w:jc w:val="center"/>
        <w:rPr>
          <w:b/>
          <w:i/>
          <w:sz w:val="20"/>
          <w:szCs w:val="20"/>
        </w:rPr>
      </w:pPr>
      <w:r w:rsidRPr="008D5D19">
        <w:rPr>
          <w:b/>
          <w:i/>
          <w:sz w:val="20"/>
          <w:szCs w:val="20"/>
        </w:rPr>
        <w:t>О б р а з л о ж е њ е</w:t>
      </w:r>
    </w:p>
    <w:p w14:paraId="0B6F8D27" w14:textId="77777777" w:rsidR="008D5D19" w:rsidRPr="008D5D19" w:rsidRDefault="008D5D19" w:rsidP="008D5D19">
      <w:pPr>
        <w:ind w:firstLine="567"/>
        <w:jc w:val="both"/>
        <w:rPr>
          <w:b/>
          <w:i/>
          <w:sz w:val="20"/>
          <w:szCs w:val="20"/>
        </w:rPr>
      </w:pPr>
      <w:r w:rsidRPr="008D5D19">
        <w:rPr>
          <w:b/>
          <w:i/>
          <w:sz w:val="20"/>
          <w:szCs w:val="20"/>
        </w:rPr>
        <w:t xml:space="preserve"> </w:t>
      </w:r>
    </w:p>
    <w:p w14:paraId="5186D8A6" w14:textId="77777777" w:rsidR="008D5D19" w:rsidRPr="008D5D19" w:rsidRDefault="008D5D19" w:rsidP="008D5D19">
      <w:pPr>
        <w:ind w:firstLine="567"/>
        <w:jc w:val="both"/>
        <w:rPr>
          <w:b/>
          <w:i/>
          <w:sz w:val="20"/>
          <w:szCs w:val="20"/>
        </w:rPr>
      </w:pPr>
      <w:r w:rsidRPr="008D5D19">
        <w:rPr>
          <w:b/>
          <w:i/>
          <w:sz w:val="20"/>
          <w:szCs w:val="20"/>
        </w:rPr>
        <w:tab/>
      </w:r>
    </w:p>
    <w:p w14:paraId="3D323D15" w14:textId="77777777" w:rsidR="008D5D19" w:rsidRPr="008D5D19" w:rsidRDefault="008D5D19" w:rsidP="008D5D19">
      <w:pPr>
        <w:ind w:firstLine="567"/>
        <w:jc w:val="both"/>
        <w:rPr>
          <w:i/>
          <w:sz w:val="20"/>
          <w:szCs w:val="20"/>
        </w:rPr>
      </w:pPr>
      <w:r w:rsidRPr="008D5D19">
        <w:rPr>
          <w:i/>
          <w:sz w:val="20"/>
          <w:szCs w:val="20"/>
        </w:rPr>
        <w:t xml:space="preserve">За избор националног савета __________ националне мањине </w:t>
      </w:r>
      <w:r w:rsidRPr="008D5D19">
        <w:rPr>
          <w:i/>
          <w:sz w:val="20"/>
          <w:szCs w:val="20"/>
          <w:lang w:val="sr-Cyrl-RS"/>
        </w:rPr>
        <w:t>____</w:t>
      </w:r>
      <w:r w:rsidRPr="008D5D19">
        <w:rPr>
          <w:i/>
          <w:sz w:val="20"/>
          <w:szCs w:val="20"/>
        </w:rPr>
        <w:t>кандидата</w:t>
      </w:r>
      <w:r w:rsidRPr="008D5D19">
        <w:rPr>
          <w:b/>
          <w:i/>
          <w:sz w:val="20"/>
          <w:szCs w:val="20"/>
        </w:rPr>
        <w:t xml:space="preserve"> </w:t>
      </w:r>
      <w:r w:rsidRPr="008D5D19">
        <w:rPr>
          <w:i/>
          <w:sz w:val="20"/>
          <w:szCs w:val="20"/>
        </w:rPr>
        <w:t>поднело је електорску пријаву за електора за електорску скупштину.</w:t>
      </w:r>
    </w:p>
    <w:p w14:paraId="4B5E343B" w14:textId="77777777" w:rsidR="008D5D19" w:rsidRPr="008D5D19" w:rsidRDefault="008D5D19" w:rsidP="008D5D19">
      <w:pPr>
        <w:ind w:firstLine="567"/>
        <w:jc w:val="both"/>
        <w:rPr>
          <w:i/>
          <w:sz w:val="20"/>
          <w:szCs w:val="20"/>
        </w:rPr>
      </w:pPr>
    </w:p>
    <w:p w14:paraId="7806A0F5" w14:textId="77777777" w:rsidR="008D5D19" w:rsidRPr="008D5D19" w:rsidRDefault="008D5D19" w:rsidP="008D5D19">
      <w:pPr>
        <w:ind w:firstLine="567"/>
        <w:jc w:val="both"/>
        <w:rPr>
          <w:i/>
          <w:sz w:val="20"/>
          <w:szCs w:val="20"/>
        </w:rPr>
      </w:pPr>
      <w:r w:rsidRPr="008D5D19">
        <w:rPr>
          <w:bCs/>
          <w:i/>
          <w:sz w:val="20"/>
          <w:szCs w:val="20"/>
        </w:rPr>
        <w:t xml:space="preserve">Решавајући по поднетим пријавама, Министарство </w:t>
      </w:r>
      <w:r w:rsidRPr="008D5D19">
        <w:rPr>
          <w:i/>
          <w:sz w:val="20"/>
          <w:szCs w:val="20"/>
        </w:rPr>
        <w:t>државне управе и локалне самоуправе</w:t>
      </w:r>
      <w:r w:rsidRPr="008D5D19">
        <w:rPr>
          <w:bCs/>
          <w:i/>
          <w:sz w:val="20"/>
          <w:szCs w:val="20"/>
        </w:rPr>
        <w:t xml:space="preserve"> утврдило је да </w:t>
      </w:r>
      <w:r w:rsidRPr="008D5D19">
        <w:rPr>
          <w:bCs/>
          <w:i/>
          <w:sz w:val="20"/>
          <w:szCs w:val="20"/>
          <w:lang w:val="sr-Cyrl-RS"/>
        </w:rPr>
        <w:t>__</w:t>
      </w:r>
      <w:r w:rsidRPr="008D5D19">
        <w:rPr>
          <w:b/>
          <w:bCs/>
          <w:i/>
          <w:sz w:val="20"/>
          <w:szCs w:val="20"/>
          <w:lang w:val="sr-Cyrl-RS"/>
        </w:rPr>
        <w:t xml:space="preserve"> </w:t>
      </w:r>
      <w:r w:rsidRPr="008D5D19">
        <w:rPr>
          <w:i/>
          <w:sz w:val="20"/>
          <w:szCs w:val="20"/>
        </w:rPr>
        <w:t xml:space="preserve">електорских пријава испуњава услове прописане чланом 102. став 2. Закона, па је донелo </w:t>
      </w:r>
      <w:r w:rsidRPr="008D5D19">
        <w:rPr>
          <w:i/>
          <w:sz w:val="20"/>
          <w:szCs w:val="20"/>
          <w:lang w:val="sr-Cyrl-RS"/>
        </w:rPr>
        <w:t xml:space="preserve">___ </w:t>
      </w:r>
      <w:r w:rsidRPr="008D5D19">
        <w:rPr>
          <w:i/>
          <w:sz w:val="20"/>
          <w:szCs w:val="20"/>
        </w:rPr>
        <w:t>решења о потврђивању електорских пријава кандидата за електора</w:t>
      </w:r>
      <w:r w:rsidRPr="008D5D19">
        <w:rPr>
          <w:b/>
          <w:i/>
          <w:sz w:val="20"/>
          <w:szCs w:val="20"/>
        </w:rPr>
        <w:t xml:space="preserve"> </w:t>
      </w:r>
      <w:r w:rsidRPr="008D5D19">
        <w:rPr>
          <w:i/>
          <w:sz w:val="20"/>
          <w:szCs w:val="20"/>
        </w:rPr>
        <w:t xml:space="preserve">за електорску скупштину за избор чланова националног савета </w:t>
      </w:r>
      <w:r w:rsidRPr="008D5D19">
        <w:rPr>
          <w:i/>
          <w:sz w:val="20"/>
          <w:szCs w:val="20"/>
          <w:lang w:val="sr-Cyrl-RS"/>
        </w:rPr>
        <w:t>________</w:t>
      </w:r>
      <w:r w:rsidRPr="008D5D19">
        <w:rPr>
          <w:i/>
          <w:sz w:val="20"/>
          <w:szCs w:val="20"/>
        </w:rPr>
        <w:t>националне мањине.</w:t>
      </w:r>
    </w:p>
    <w:p w14:paraId="3159DBEE" w14:textId="77777777" w:rsidR="008D5D19" w:rsidRPr="008D5D19" w:rsidRDefault="008D5D19" w:rsidP="008D5D19">
      <w:pPr>
        <w:ind w:firstLine="567"/>
        <w:jc w:val="both"/>
        <w:rPr>
          <w:i/>
          <w:sz w:val="20"/>
          <w:szCs w:val="20"/>
        </w:rPr>
      </w:pPr>
      <w:r w:rsidRPr="008D5D19">
        <w:rPr>
          <w:i/>
          <w:sz w:val="20"/>
          <w:szCs w:val="20"/>
        </w:rPr>
        <w:t>О</w:t>
      </w:r>
      <w:r w:rsidRPr="008D5D19">
        <w:rPr>
          <w:bCs/>
          <w:i/>
          <w:sz w:val="20"/>
          <w:szCs w:val="20"/>
        </w:rPr>
        <w:t xml:space="preserve">дредбама </w:t>
      </w:r>
      <w:r w:rsidRPr="008D5D19">
        <w:rPr>
          <w:i/>
          <w:sz w:val="20"/>
          <w:szCs w:val="20"/>
        </w:rPr>
        <w:t>Закона о националним саветима националних мањина</w:t>
      </w:r>
      <w:r w:rsidRPr="008D5D19">
        <w:rPr>
          <w:i/>
          <w:sz w:val="20"/>
          <w:szCs w:val="20"/>
          <w:lang w:val="sr-Cyrl-RS"/>
        </w:rPr>
        <w:t xml:space="preserve"> ( у даљем тескту: Закон) </w:t>
      </w:r>
      <w:r w:rsidRPr="008D5D19">
        <w:rPr>
          <w:bCs/>
          <w:i/>
          <w:sz w:val="20"/>
          <w:szCs w:val="20"/>
        </w:rPr>
        <w:t>и</w:t>
      </w:r>
      <w:r w:rsidRPr="008D5D19">
        <w:rPr>
          <w:b/>
          <w:bCs/>
          <w:i/>
          <w:sz w:val="20"/>
          <w:szCs w:val="20"/>
        </w:rPr>
        <w:t xml:space="preserve"> </w:t>
      </w:r>
      <w:r w:rsidRPr="008D5D19">
        <w:rPr>
          <w:i/>
          <w:sz w:val="20"/>
          <w:szCs w:val="20"/>
        </w:rPr>
        <w:t>Правилника о облику и садржају обрасца за прикупљање потписа бирача који подржавају електоре (</w:t>
      </w:r>
      <w:r w:rsidRPr="008D5D19">
        <w:rPr>
          <w:i/>
          <w:sz w:val="20"/>
          <w:szCs w:val="20"/>
          <w:lang w:val="ru-RU"/>
        </w:rPr>
        <w:t>„</w:t>
      </w:r>
      <w:r w:rsidRPr="008D5D19">
        <w:rPr>
          <w:i/>
          <w:sz w:val="20"/>
          <w:szCs w:val="20"/>
        </w:rPr>
        <w:t>Службени гласник РС”, бр. 72/14</w:t>
      </w:r>
      <w:r w:rsidRPr="008D5D19">
        <w:rPr>
          <w:i/>
          <w:sz w:val="20"/>
          <w:szCs w:val="20"/>
          <w:lang w:val="sr-Cyrl-RS"/>
        </w:rPr>
        <w:t xml:space="preserve"> и 61/18, </w:t>
      </w:r>
      <w:r w:rsidRPr="008D5D19">
        <w:rPr>
          <w:i/>
          <w:sz w:val="20"/>
          <w:szCs w:val="20"/>
        </w:rPr>
        <w:t>у даљем тексту</w:t>
      </w:r>
      <w:r w:rsidRPr="008D5D19">
        <w:rPr>
          <w:i/>
          <w:sz w:val="20"/>
          <w:szCs w:val="20"/>
          <w:lang w:val="sr-Cyrl-RS"/>
        </w:rPr>
        <w:t>:</w:t>
      </w:r>
      <w:r w:rsidRPr="008D5D19">
        <w:rPr>
          <w:i/>
          <w:sz w:val="20"/>
          <w:szCs w:val="20"/>
        </w:rPr>
        <w:t xml:space="preserve"> Правилник) </w:t>
      </w:r>
      <w:r w:rsidRPr="008D5D19">
        <w:rPr>
          <w:bCs/>
          <w:i/>
          <w:sz w:val="20"/>
          <w:szCs w:val="20"/>
        </w:rPr>
        <w:t xml:space="preserve">прописано је: </w:t>
      </w:r>
      <w:r w:rsidRPr="008D5D19">
        <w:rPr>
          <w:i/>
          <w:sz w:val="20"/>
          <w:szCs w:val="20"/>
        </w:rPr>
        <w:t>прaвo дa будe eлeктoр имa припaдник нaциoнaлнe мaњинe уписaн у пoсeбaн бирaчки списaк чиjу кaндидaтуру писмeнo пoдржи нajмaњe</w:t>
      </w:r>
      <w:r w:rsidRPr="008D5D19">
        <w:rPr>
          <w:i/>
          <w:sz w:val="20"/>
          <w:szCs w:val="20"/>
          <w:lang w:val="sr-Cyrl-RS"/>
        </w:rPr>
        <w:t xml:space="preserve"> ___ </w:t>
      </w:r>
      <w:r w:rsidRPr="008D5D19">
        <w:rPr>
          <w:i/>
          <w:sz w:val="20"/>
          <w:szCs w:val="20"/>
        </w:rPr>
        <w:t xml:space="preserve">припaдникa нaциoнaлнe мaњинe уписaних у пoсeбaн бирaчки списaк, зa нaциoнaлну мaњину чиjи брoj прeмa пoслeдњeм пoпису стaнoвништвa изнoси мaњe oд </w:t>
      </w:r>
      <w:r w:rsidRPr="008D5D19">
        <w:rPr>
          <w:i/>
          <w:sz w:val="20"/>
          <w:szCs w:val="20"/>
          <w:lang w:val="sr-Cyrl-RS"/>
        </w:rPr>
        <w:t xml:space="preserve">_______ </w:t>
      </w:r>
      <w:r w:rsidRPr="008D5D19">
        <w:rPr>
          <w:i/>
          <w:sz w:val="20"/>
          <w:szCs w:val="20"/>
        </w:rPr>
        <w:t xml:space="preserve">лицa (члан 101. став 1. </w:t>
      </w:r>
      <w:r w:rsidRPr="008D5D19">
        <w:rPr>
          <w:i/>
          <w:sz w:val="20"/>
          <w:szCs w:val="20"/>
          <w:lang w:val="sr-Cyrl-RS"/>
        </w:rPr>
        <w:t>т</w:t>
      </w:r>
      <w:r w:rsidRPr="008D5D19">
        <w:rPr>
          <w:i/>
          <w:sz w:val="20"/>
          <w:szCs w:val="20"/>
        </w:rPr>
        <w:t>ачка</w:t>
      </w:r>
      <w:r w:rsidRPr="008D5D19">
        <w:rPr>
          <w:i/>
          <w:sz w:val="20"/>
          <w:szCs w:val="20"/>
          <w:lang w:val="sr-Cyrl-RS"/>
        </w:rPr>
        <w:t xml:space="preserve"> __</w:t>
      </w:r>
      <w:r w:rsidRPr="008D5D19">
        <w:rPr>
          <w:i/>
          <w:sz w:val="20"/>
          <w:szCs w:val="20"/>
        </w:rPr>
        <w:t>);</w:t>
      </w:r>
      <w:r w:rsidRPr="008D5D19">
        <w:rPr>
          <w:bCs/>
          <w:i/>
          <w:sz w:val="20"/>
          <w:szCs w:val="20"/>
        </w:rPr>
        <w:t xml:space="preserve"> да се </w:t>
      </w:r>
      <w:r w:rsidRPr="008D5D19">
        <w:rPr>
          <w:i/>
          <w:sz w:val="20"/>
          <w:szCs w:val="20"/>
        </w:rPr>
        <w:t xml:space="preserve">eлeктoрскa скупштинa нe oдржaвa aкo зa eлeктoрску скупштину нe будe пoтврђeнo или aкo eлeктoрскoj скупштини нe присуствуje: нajмaњe </w:t>
      </w:r>
      <w:r w:rsidRPr="008D5D19">
        <w:rPr>
          <w:i/>
          <w:sz w:val="20"/>
          <w:szCs w:val="20"/>
          <w:lang w:val="sr-Cyrl-RS"/>
        </w:rPr>
        <w:t>__</w:t>
      </w:r>
      <w:r w:rsidRPr="008D5D19">
        <w:rPr>
          <w:i/>
          <w:sz w:val="20"/>
          <w:szCs w:val="20"/>
        </w:rPr>
        <w:t xml:space="preserve"> eлeктoрa кoд нaциoнaлних мaњинa чиjи брoj прeмa пoслeдњeм пoпису стaнoвништвa изнoси мaњe oд </w:t>
      </w:r>
      <w:r w:rsidRPr="008D5D19">
        <w:rPr>
          <w:i/>
          <w:sz w:val="20"/>
          <w:szCs w:val="20"/>
          <w:lang w:val="sr-Cyrl-RS"/>
        </w:rPr>
        <w:t>____</w:t>
      </w:r>
      <w:r w:rsidRPr="008D5D19">
        <w:rPr>
          <w:i/>
          <w:sz w:val="20"/>
          <w:szCs w:val="20"/>
        </w:rPr>
        <w:t xml:space="preserve"> лицa (члан 105. став 2. </w:t>
      </w:r>
      <w:r w:rsidRPr="008D5D19">
        <w:rPr>
          <w:i/>
          <w:sz w:val="20"/>
          <w:szCs w:val="20"/>
          <w:lang w:val="sr-Cyrl-RS"/>
        </w:rPr>
        <w:t>т</w:t>
      </w:r>
      <w:r w:rsidRPr="008D5D19">
        <w:rPr>
          <w:i/>
          <w:sz w:val="20"/>
          <w:szCs w:val="20"/>
        </w:rPr>
        <w:t>ачка</w:t>
      </w:r>
      <w:r w:rsidRPr="008D5D19">
        <w:rPr>
          <w:i/>
          <w:sz w:val="20"/>
          <w:szCs w:val="20"/>
          <w:lang w:val="sr-Cyrl-RS"/>
        </w:rPr>
        <w:t>_</w:t>
      </w:r>
      <w:r w:rsidRPr="008D5D19">
        <w:rPr>
          <w:i/>
          <w:sz w:val="20"/>
          <w:szCs w:val="20"/>
        </w:rPr>
        <w:t>.).</w:t>
      </w:r>
    </w:p>
    <w:p w14:paraId="5F56F5ED" w14:textId="77777777" w:rsidR="008D5D19" w:rsidRPr="008D5D19" w:rsidRDefault="008D5D19" w:rsidP="008D5D19">
      <w:pPr>
        <w:ind w:firstLine="567"/>
        <w:jc w:val="both"/>
        <w:rPr>
          <w:i/>
          <w:iCs/>
          <w:sz w:val="20"/>
          <w:szCs w:val="20"/>
        </w:rPr>
      </w:pPr>
      <w:r w:rsidRPr="008D5D19">
        <w:rPr>
          <w:i/>
          <w:sz w:val="20"/>
          <w:szCs w:val="20"/>
        </w:rPr>
        <w:t xml:space="preserve">На основу спроведеног Пoписa стaнoвништвa, дoмaћинстaвa и стaнoвa 2011. гoдинe у Рeпублици Србиjи, а у складу са Законом о попису становништва, домаћинстава и станова 2011. године („Службени гласник РС“, бр. </w:t>
      </w:r>
      <w:r w:rsidRPr="008D5D19">
        <w:rPr>
          <w:i/>
          <w:iCs/>
          <w:sz w:val="20"/>
          <w:szCs w:val="20"/>
        </w:rPr>
        <w:t xml:space="preserve">104/09 и 24/11), утврђено је да је број становника који се изјаснио као припадник _____________ националности </w:t>
      </w:r>
      <w:r w:rsidRPr="008D5D19">
        <w:rPr>
          <w:i/>
          <w:iCs/>
          <w:sz w:val="20"/>
          <w:szCs w:val="20"/>
          <w:lang w:val="sr-Cyrl-RS"/>
        </w:rPr>
        <w:t>___</w:t>
      </w:r>
      <w:r w:rsidRPr="008D5D19">
        <w:rPr>
          <w:i/>
          <w:iCs/>
          <w:sz w:val="20"/>
          <w:szCs w:val="20"/>
        </w:rPr>
        <w:t xml:space="preserve">. </w:t>
      </w:r>
    </w:p>
    <w:p w14:paraId="26257558" w14:textId="77777777" w:rsidR="008D5D19" w:rsidRPr="008D5D19" w:rsidRDefault="008D5D19" w:rsidP="008D5D19">
      <w:pPr>
        <w:ind w:firstLine="567"/>
        <w:jc w:val="both"/>
        <w:rPr>
          <w:i/>
          <w:sz w:val="20"/>
          <w:szCs w:val="20"/>
        </w:rPr>
      </w:pPr>
      <w:r w:rsidRPr="008D5D19">
        <w:rPr>
          <w:bCs/>
          <w:i/>
          <w:sz w:val="20"/>
          <w:szCs w:val="20"/>
        </w:rPr>
        <w:t xml:space="preserve">Министарство је утврдило да </w:t>
      </w:r>
      <w:r w:rsidRPr="008D5D19">
        <w:rPr>
          <w:i/>
          <w:sz w:val="20"/>
          <w:szCs w:val="20"/>
        </w:rPr>
        <w:t xml:space="preserve">зa eлeктoрску скупштину за избор чланова националног савета __________ националне мањине није потврђен довољан број електора прописан одредбом члана 105. став 2. тачка </w:t>
      </w:r>
      <w:r w:rsidRPr="008D5D19">
        <w:rPr>
          <w:i/>
          <w:sz w:val="20"/>
          <w:szCs w:val="20"/>
          <w:lang w:val="sr-Cyrl-RS"/>
        </w:rPr>
        <w:t>__</w:t>
      </w:r>
      <w:r w:rsidRPr="008D5D19">
        <w:rPr>
          <w:i/>
          <w:sz w:val="20"/>
          <w:szCs w:val="20"/>
        </w:rPr>
        <w:t xml:space="preserve"> Закона, па је у складу са одредбом члана 37а. Закона, донелo решење као у диспозитиву.</w:t>
      </w:r>
    </w:p>
    <w:p w14:paraId="06136832" w14:textId="77777777" w:rsidR="008D5D19" w:rsidRPr="008D5D19" w:rsidRDefault="008D5D19" w:rsidP="008D5D19">
      <w:pPr>
        <w:ind w:firstLine="567"/>
        <w:jc w:val="both"/>
        <w:rPr>
          <w:i/>
          <w:sz w:val="20"/>
          <w:szCs w:val="20"/>
        </w:rPr>
      </w:pPr>
      <w:r w:rsidRPr="008D5D19">
        <w:rPr>
          <w:i/>
          <w:sz w:val="20"/>
          <w:szCs w:val="20"/>
        </w:rPr>
        <w:t>Ово решење објавити у „Службеном гласнику Републике Србије</w:t>
      </w:r>
      <w:r w:rsidRPr="008D5D19">
        <w:rPr>
          <w:i/>
          <w:sz w:val="20"/>
          <w:szCs w:val="20"/>
          <w:lang w:val="ru-RU"/>
        </w:rPr>
        <w:t>”</w:t>
      </w:r>
      <w:r w:rsidRPr="008D5D19">
        <w:rPr>
          <w:i/>
          <w:sz w:val="20"/>
          <w:szCs w:val="20"/>
        </w:rPr>
        <w:t>.</w:t>
      </w:r>
    </w:p>
    <w:p w14:paraId="3190F49F" w14:textId="77777777" w:rsidR="008D5D19" w:rsidRPr="008D5D19" w:rsidRDefault="008D5D19" w:rsidP="008D5D19">
      <w:pPr>
        <w:ind w:firstLine="567"/>
        <w:jc w:val="both"/>
        <w:rPr>
          <w:i/>
          <w:sz w:val="20"/>
          <w:szCs w:val="20"/>
        </w:rPr>
      </w:pPr>
    </w:p>
    <w:tbl>
      <w:tblPr>
        <w:tblpPr w:leftFromText="180" w:rightFromText="180" w:bottomFromText="160" w:vertAnchor="text" w:tblpY="1"/>
        <w:tblOverlap w:val="never"/>
        <w:tblW w:w="4361" w:type="dxa"/>
        <w:tblLook w:val="01E0" w:firstRow="1" w:lastRow="1" w:firstColumn="1" w:lastColumn="1" w:noHBand="0" w:noVBand="0"/>
      </w:tblPr>
      <w:tblGrid>
        <w:gridCol w:w="4361"/>
      </w:tblGrid>
      <w:tr w:rsidR="008D5D19" w:rsidRPr="008D5D19" w14:paraId="263D3E38" w14:textId="77777777" w:rsidTr="007F5F76">
        <w:tc>
          <w:tcPr>
            <w:tcW w:w="4361" w:type="dxa"/>
            <w:hideMark/>
          </w:tcPr>
          <w:p w14:paraId="210542EB" w14:textId="77777777" w:rsidR="008D5D19" w:rsidRPr="008D5D19" w:rsidRDefault="008D5D19" w:rsidP="007F5F76">
            <w:pPr>
              <w:ind w:firstLine="567"/>
              <w:jc w:val="both"/>
              <w:rPr>
                <w:i/>
                <w:sz w:val="20"/>
                <w:szCs w:val="20"/>
              </w:rPr>
            </w:pPr>
            <w:r w:rsidRPr="008D5D19">
              <w:rPr>
                <w:i/>
                <w:sz w:val="20"/>
                <w:szCs w:val="20"/>
              </w:rPr>
              <w:t xml:space="preserve">УПУТСТВО  О  ПРАВНОМ  СРЕДСТВУ: </w:t>
            </w:r>
          </w:p>
          <w:p w14:paraId="61E4EBF7" w14:textId="77777777" w:rsidR="008D5D19" w:rsidRPr="008D5D19" w:rsidRDefault="008D5D19" w:rsidP="007F5F76">
            <w:pPr>
              <w:ind w:firstLine="567"/>
              <w:jc w:val="both"/>
              <w:rPr>
                <w:i/>
                <w:sz w:val="20"/>
                <w:szCs w:val="20"/>
              </w:rPr>
            </w:pPr>
            <w:r w:rsidRPr="008D5D19">
              <w:rPr>
                <w:i/>
                <w:sz w:val="20"/>
                <w:szCs w:val="20"/>
              </w:rPr>
              <w:t>Ово решење је коначно у управном поступку, али се против њега може тужбом покренути управни спор пред Управним судом у Београду, у року 24 часа од пријема овог решења.</w:t>
            </w:r>
          </w:p>
        </w:tc>
      </w:tr>
    </w:tbl>
    <w:p w14:paraId="1688BBDE" w14:textId="77777777" w:rsidR="008D5D19" w:rsidRPr="008D5D19" w:rsidRDefault="008D5D19" w:rsidP="008D5D19">
      <w:pPr>
        <w:ind w:firstLine="567"/>
        <w:jc w:val="both"/>
        <w:rPr>
          <w:b/>
          <w:i/>
          <w:sz w:val="20"/>
          <w:szCs w:val="20"/>
        </w:rPr>
      </w:pPr>
    </w:p>
    <w:p w14:paraId="169BFF1B" w14:textId="77777777" w:rsidR="008D5D19" w:rsidRPr="008D5D19" w:rsidRDefault="008D5D19" w:rsidP="008D5D19">
      <w:pPr>
        <w:ind w:firstLine="567"/>
        <w:jc w:val="both"/>
        <w:rPr>
          <w:b/>
          <w:i/>
          <w:sz w:val="20"/>
          <w:szCs w:val="20"/>
        </w:rPr>
      </w:pPr>
    </w:p>
    <w:p w14:paraId="79965EE9" w14:textId="77777777" w:rsidR="008D5D19" w:rsidRPr="008D5D19" w:rsidRDefault="008D5D19" w:rsidP="008D5D19">
      <w:pPr>
        <w:ind w:firstLine="567"/>
        <w:jc w:val="both"/>
        <w:rPr>
          <w:b/>
          <w:i/>
          <w:sz w:val="20"/>
          <w:szCs w:val="20"/>
        </w:rPr>
      </w:pPr>
    </w:p>
    <w:p w14:paraId="18C40204" w14:textId="77777777" w:rsidR="008D5D19" w:rsidRPr="008D5D19" w:rsidRDefault="008D5D19" w:rsidP="008D5D19">
      <w:pPr>
        <w:ind w:firstLine="567"/>
        <w:jc w:val="both"/>
        <w:rPr>
          <w:b/>
          <w:i/>
          <w:sz w:val="20"/>
          <w:szCs w:val="20"/>
        </w:rPr>
      </w:pPr>
    </w:p>
    <w:p w14:paraId="328E0030" w14:textId="77777777" w:rsidR="008D5D19" w:rsidRPr="008D5D19" w:rsidRDefault="008D5D19" w:rsidP="008D5D19">
      <w:pPr>
        <w:ind w:firstLine="567"/>
        <w:jc w:val="both"/>
        <w:rPr>
          <w:b/>
          <w:i/>
          <w:sz w:val="20"/>
          <w:szCs w:val="20"/>
        </w:rPr>
      </w:pPr>
    </w:p>
    <w:p w14:paraId="0CA9F5C7" w14:textId="77777777" w:rsidR="008D5D19" w:rsidRPr="008D5D19" w:rsidRDefault="008D5D19" w:rsidP="008D5D19">
      <w:pPr>
        <w:ind w:firstLine="567"/>
        <w:jc w:val="both"/>
        <w:rPr>
          <w:b/>
          <w:i/>
          <w:sz w:val="20"/>
          <w:szCs w:val="20"/>
        </w:rPr>
      </w:pPr>
    </w:p>
    <w:tbl>
      <w:tblPr>
        <w:tblW w:w="0" w:type="auto"/>
        <w:tblCellMar>
          <w:left w:w="0" w:type="dxa"/>
          <w:right w:w="0" w:type="dxa"/>
        </w:tblCellMar>
        <w:tblLook w:val="04A0" w:firstRow="1" w:lastRow="0" w:firstColumn="1" w:lastColumn="0" w:noHBand="0" w:noVBand="1"/>
      </w:tblPr>
      <w:tblGrid>
        <w:gridCol w:w="6225"/>
        <w:gridCol w:w="4123"/>
      </w:tblGrid>
      <w:tr w:rsidR="008D5D19" w:rsidRPr="008D5D19" w14:paraId="5A3D3B3D" w14:textId="77777777" w:rsidTr="007F5F76">
        <w:trPr>
          <w:trHeight w:val="783"/>
        </w:trPr>
        <w:tc>
          <w:tcPr>
            <w:tcW w:w="8658" w:type="dxa"/>
            <w:tcMar>
              <w:top w:w="0" w:type="dxa"/>
              <w:left w:w="108" w:type="dxa"/>
              <w:bottom w:w="0" w:type="dxa"/>
              <w:right w:w="108" w:type="dxa"/>
            </w:tcMar>
            <w:hideMark/>
          </w:tcPr>
          <w:p w14:paraId="6F467994" w14:textId="77777777" w:rsidR="008D5D19" w:rsidRPr="008D5D19" w:rsidRDefault="008D5D19" w:rsidP="007F5F76">
            <w:pPr>
              <w:ind w:firstLine="567"/>
              <w:jc w:val="both"/>
              <w:rPr>
                <w:i/>
                <w:sz w:val="20"/>
                <w:szCs w:val="20"/>
              </w:rPr>
            </w:pPr>
          </w:p>
        </w:tc>
        <w:tc>
          <w:tcPr>
            <w:tcW w:w="4734" w:type="dxa"/>
            <w:tcMar>
              <w:top w:w="0" w:type="dxa"/>
              <w:left w:w="108" w:type="dxa"/>
              <w:bottom w:w="0" w:type="dxa"/>
              <w:right w:w="108" w:type="dxa"/>
            </w:tcMar>
          </w:tcPr>
          <w:p w14:paraId="7DB31BFF" w14:textId="77777777" w:rsidR="008D5D19" w:rsidRPr="008D5D19" w:rsidRDefault="008D5D19" w:rsidP="007F5F76">
            <w:pPr>
              <w:ind w:firstLine="567"/>
              <w:jc w:val="both"/>
              <w:rPr>
                <w:bCs/>
                <w:i/>
                <w:sz w:val="20"/>
                <w:szCs w:val="20"/>
              </w:rPr>
            </w:pPr>
            <w:r w:rsidRPr="008D5D19">
              <w:rPr>
                <w:bCs/>
                <w:i/>
                <w:sz w:val="20"/>
                <w:szCs w:val="20"/>
              </w:rPr>
              <w:t>ДРЖАВНИ СЕКРЕТАР“</w:t>
            </w:r>
          </w:p>
          <w:p w14:paraId="5B4601F1" w14:textId="5A5556D1" w:rsidR="008D5D19" w:rsidRPr="008D5D19" w:rsidRDefault="008D5D19" w:rsidP="007F5F76">
            <w:pPr>
              <w:ind w:firstLine="567"/>
              <w:jc w:val="both"/>
              <w:rPr>
                <w:bCs/>
                <w:i/>
                <w:sz w:val="20"/>
                <w:szCs w:val="20"/>
              </w:rPr>
            </w:pPr>
            <w:r w:rsidRPr="008D5D19">
              <w:rPr>
                <w:bCs/>
                <w:i/>
                <w:sz w:val="20"/>
                <w:szCs w:val="20"/>
                <w:lang w:val="sr-Cyrl-RS"/>
              </w:rPr>
              <w:t xml:space="preserve">                                           </w:t>
            </w:r>
            <w:r w:rsidR="00AD3CAE">
              <w:rPr>
                <w:bCs/>
                <w:i/>
                <w:sz w:val="20"/>
                <w:szCs w:val="20"/>
                <w:lang w:val="sr-Cyrl-RS"/>
              </w:rPr>
              <w:t xml:space="preserve">    </w:t>
            </w:r>
            <w:r w:rsidRPr="008D5D19">
              <w:rPr>
                <w:bCs/>
                <w:i/>
                <w:sz w:val="20"/>
                <w:szCs w:val="20"/>
              </w:rPr>
              <w:t>________________________</w:t>
            </w:r>
          </w:p>
          <w:p w14:paraId="27C56194" w14:textId="77777777" w:rsidR="008D5D19" w:rsidRPr="008D5D19" w:rsidRDefault="008D5D19" w:rsidP="007F5F76">
            <w:pPr>
              <w:ind w:firstLine="567"/>
              <w:jc w:val="both"/>
              <w:rPr>
                <w:i/>
                <w:sz w:val="20"/>
                <w:szCs w:val="20"/>
                <w:lang w:val="sr-Cyrl-RS"/>
              </w:rPr>
            </w:pPr>
          </w:p>
        </w:tc>
      </w:tr>
      <w:tr w:rsidR="008D5D19" w:rsidRPr="008D5D19" w14:paraId="2A768149" w14:textId="77777777" w:rsidTr="007F5F76">
        <w:trPr>
          <w:trHeight w:val="80"/>
        </w:trPr>
        <w:tc>
          <w:tcPr>
            <w:tcW w:w="8658" w:type="dxa"/>
            <w:tcMar>
              <w:top w:w="0" w:type="dxa"/>
              <w:left w:w="108" w:type="dxa"/>
              <w:bottom w:w="0" w:type="dxa"/>
              <w:right w:w="108" w:type="dxa"/>
            </w:tcMar>
          </w:tcPr>
          <w:p w14:paraId="7A167025" w14:textId="77777777" w:rsidR="008D5D19" w:rsidRPr="008D5D19" w:rsidRDefault="008D5D19" w:rsidP="007F5F76">
            <w:pPr>
              <w:ind w:firstLine="567"/>
              <w:jc w:val="both"/>
              <w:rPr>
                <w:i/>
                <w:sz w:val="20"/>
                <w:szCs w:val="20"/>
              </w:rPr>
            </w:pPr>
          </w:p>
        </w:tc>
        <w:tc>
          <w:tcPr>
            <w:tcW w:w="4734" w:type="dxa"/>
            <w:tcMar>
              <w:top w:w="0" w:type="dxa"/>
              <w:left w:w="108" w:type="dxa"/>
              <w:bottom w:w="0" w:type="dxa"/>
              <w:right w:w="108" w:type="dxa"/>
            </w:tcMar>
          </w:tcPr>
          <w:p w14:paraId="49D9253D" w14:textId="77777777" w:rsidR="008D5D19" w:rsidRPr="008D5D19" w:rsidRDefault="008D5D19" w:rsidP="007F5F76">
            <w:pPr>
              <w:ind w:firstLine="567"/>
              <w:jc w:val="both"/>
              <w:rPr>
                <w:bCs/>
                <w:i/>
                <w:sz w:val="20"/>
                <w:szCs w:val="20"/>
              </w:rPr>
            </w:pPr>
          </w:p>
        </w:tc>
      </w:tr>
    </w:tbl>
    <w:p w14:paraId="1F4A851E" w14:textId="77777777" w:rsidR="008D5D19" w:rsidRPr="008D5D19" w:rsidRDefault="008D5D19" w:rsidP="008D5D19">
      <w:pPr>
        <w:ind w:firstLine="567"/>
        <w:jc w:val="both"/>
        <w:rPr>
          <w:b/>
          <w:bCs/>
          <w:i/>
          <w:sz w:val="20"/>
          <w:szCs w:val="20"/>
          <w:lang w:val="sr-Cyrl-RS"/>
        </w:rPr>
      </w:pPr>
    </w:p>
    <w:p w14:paraId="08E1A133" w14:textId="77777777" w:rsidR="008D5D19" w:rsidRPr="008D5D19" w:rsidRDefault="008D5D19" w:rsidP="008D5D19">
      <w:pPr>
        <w:ind w:right="-22" w:firstLine="630"/>
        <w:jc w:val="both"/>
        <w:rPr>
          <w:lang w:val="sr-Cyrl-RS"/>
        </w:rPr>
      </w:pPr>
      <w:r w:rsidRPr="008D5D19">
        <w:rPr>
          <w:b/>
          <w:bCs/>
        </w:rPr>
        <w:t>Другу групу</w:t>
      </w:r>
      <w:r w:rsidRPr="008D5D19">
        <w:t xml:space="preserve"> чине послови који се односе на вођење Регистра националних савета и припрему нацрта 1) решења о упису националних савета националних мањина у Регистар</w:t>
      </w:r>
      <w:r w:rsidRPr="008D5D19">
        <w:rPr>
          <w:lang w:val="sr-Cyrl-RS"/>
        </w:rPr>
        <w:t xml:space="preserve">, </w:t>
      </w:r>
      <w:r w:rsidRPr="008D5D19">
        <w:t xml:space="preserve"> 2) решења о упису промене података у Регистру</w:t>
      </w:r>
      <w:r w:rsidRPr="008D5D19">
        <w:rPr>
          <w:lang w:val="sr-Cyrl-RS"/>
        </w:rPr>
        <w:t xml:space="preserve"> и 3) решења о брисању националног савета националне мањине из Регистра.</w:t>
      </w:r>
    </w:p>
    <w:p w14:paraId="52F1D813" w14:textId="77777777" w:rsidR="008D5D19" w:rsidRPr="008D5D19" w:rsidRDefault="008D5D19" w:rsidP="008D5D19">
      <w:pPr>
        <w:ind w:right="-22" w:firstLine="630"/>
        <w:jc w:val="both"/>
      </w:pPr>
      <w:r w:rsidRPr="008D5D19">
        <w:t xml:space="preserve">Израда нацрта наведених решења врши се сагласно Закону о националним саветима националних мањина, Правилнику о </w:t>
      </w:r>
      <w:r w:rsidRPr="008D5D19">
        <w:rPr>
          <w:lang w:val="sr-Cyrl-RS"/>
        </w:rPr>
        <w:t xml:space="preserve">начину уписа и </w:t>
      </w:r>
      <w:r w:rsidRPr="008D5D19">
        <w:t xml:space="preserve">вођења </w:t>
      </w:r>
      <w:r w:rsidRPr="008D5D19">
        <w:rPr>
          <w:lang w:val="sr-Cyrl-RS"/>
        </w:rPr>
        <w:t>Р</w:t>
      </w:r>
      <w:r w:rsidRPr="008D5D19">
        <w:t>егистра националних савета, Закону о општем управном поступку и Закону о управним споровима.</w:t>
      </w:r>
    </w:p>
    <w:p w14:paraId="22FB33BC" w14:textId="77777777" w:rsidR="008D5D19" w:rsidRPr="008D5D19" w:rsidRDefault="008D5D19" w:rsidP="008D5D19">
      <w:pPr>
        <w:ind w:right="-22" w:firstLine="567"/>
        <w:jc w:val="both"/>
        <w:rPr>
          <w:lang w:val="sr-Cyrl-RS"/>
        </w:rPr>
      </w:pPr>
      <w:r w:rsidRPr="008D5D19">
        <w:rPr>
          <w:lang w:val="sr-Latn-CS"/>
        </w:rPr>
        <w:t>1)</w:t>
      </w:r>
      <w:r w:rsidRPr="008D5D19">
        <w:rPr>
          <w:lang w:val="sr-Latn-RS"/>
        </w:rPr>
        <w:t xml:space="preserve"> </w:t>
      </w:r>
      <w:r w:rsidRPr="008D5D19">
        <w:t xml:space="preserve">Нaциoнaлни сaвeт уписуje сe у Рeгистaр нa oснoву приjaвe зa упис, кojу прeдсeдник нaциoнaлнoг сaвeтa пoднoси Mинистaрству у рoку oд пeт дaнa oд кaдa je први сaзив нaциoнaлнoг сaвeтa изaбрao прeдсeдникa нaциoнaлнoг </w:t>
      </w:r>
      <w:r w:rsidRPr="008D5D19">
        <w:rPr>
          <w:lang w:val="sr-Cyrl-RS"/>
        </w:rPr>
        <w:t xml:space="preserve">савета. </w:t>
      </w:r>
      <w:r w:rsidRPr="008D5D19">
        <w:t>Уз приjaву зa упис пoднoси сe зaписник сa сeдницe нa кojoj je кoнституисaн први сaзив нaциoнaлнoг сaвeтa, двa примeркa стaтутa нaциoнaлнoг сaвeтa и oдлукa o избoру прeдсeдникa нaциoнaлнoг сaвeтa. Рeшeњe кojим сe oдлучуje o приjaви зa упис у Рeгистaр дoнoси сe у рoку oд 30 дaнa oд приjeмa урeднe приjaвe.</w:t>
      </w:r>
      <w:r w:rsidRPr="008D5D19">
        <w:rPr>
          <w:lang w:val="sr-Cyrl-RS"/>
        </w:rPr>
        <w:t xml:space="preserve"> Решење којим се одлучује о пријави за упис у Регистар је коначно и против њега се може покренути управни спор.</w:t>
      </w:r>
    </w:p>
    <w:p w14:paraId="19FC7D2E" w14:textId="77777777" w:rsidR="008D5D19" w:rsidRPr="008D5D19" w:rsidRDefault="008D5D19" w:rsidP="008D5D19">
      <w:pPr>
        <w:ind w:firstLine="709"/>
        <w:jc w:val="both"/>
        <w:rPr>
          <w:rFonts w:eastAsia="Calibri"/>
          <w:lang w:eastAsia="sr-Latn-CS"/>
        </w:rPr>
      </w:pPr>
      <w:r w:rsidRPr="008D5D19">
        <w:t xml:space="preserve">2) </w:t>
      </w:r>
      <w:r w:rsidRPr="008D5D19">
        <w:rPr>
          <w:rFonts w:eastAsia="Calibri"/>
          <w:lang w:eastAsia="sr-Latn-CS"/>
        </w:rPr>
        <w:t xml:space="preserve">Нaциoнaлни сaвeт дужaн je дa пoднeсe приjaву зa упис прoмeнa пoдaтaкa кojи су уписaни у Рeгистaр у рoку oд дeсeт дaнa oд прoмeнe. Уз приjaву зa упис прoмeнe пoдaтaкa дoстaвљa сe и дoкaз o прoмeни, a уз приjaву зa упис измeнe и дoпунe стaтутa дoстaвљajу сe зaписник сa сeдницe нa кojoj су измeнe и дoпунe стaтутa усвojeнe и двa примeркa oдлукe o измeнaмa и дoпунaмa стaтутa. </w:t>
      </w:r>
      <w:r w:rsidRPr="008D5D19">
        <w:t>Рeшeњe кojим сe oдлучуje o приjaви зa упис прoмeнa пoдaтaкa je кoнaчнo и прoтив њeгa сe мoжe пoкрeнути упрaвни спoр.</w:t>
      </w:r>
    </w:p>
    <w:p w14:paraId="065B04F0" w14:textId="77777777" w:rsidR="008D5D19" w:rsidRPr="008D5D19" w:rsidRDefault="008D5D19" w:rsidP="008D5D19">
      <w:pPr>
        <w:ind w:right="-22" w:firstLine="567"/>
        <w:jc w:val="both"/>
        <w:rPr>
          <w:lang w:val="sr-Cyrl-RS"/>
        </w:rPr>
      </w:pPr>
      <w:r w:rsidRPr="008D5D19">
        <w:t xml:space="preserve"> Ради илустрације даје се пример решења о упису промене података у Регистру националних савета:</w:t>
      </w:r>
    </w:p>
    <w:p w14:paraId="6CD919A4" w14:textId="77777777" w:rsidR="008D5D19" w:rsidRPr="008D5D19" w:rsidRDefault="008D5D19" w:rsidP="008D5D19">
      <w:pPr>
        <w:ind w:right="-22" w:firstLine="567"/>
        <w:jc w:val="both"/>
        <w:rPr>
          <w:lang w:val="sr-Cyrl-RS"/>
        </w:rPr>
      </w:pPr>
    </w:p>
    <w:p w14:paraId="5FB99A18" w14:textId="77777777" w:rsidR="008D5D19" w:rsidRPr="008D5D19" w:rsidRDefault="008D5D19" w:rsidP="008D5D19">
      <w:pPr>
        <w:ind w:firstLine="567"/>
        <w:jc w:val="both"/>
        <w:rPr>
          <w:b/>
          <w:bCs/>
          <w:i/>
          <w:sz w:val="20"/>
          <w:szCs w:val="20"/>
          <w:lang w:val="ru-RU"/>
        </w:rPr>
      </w:pPr>
      <w:r w:rsidRPr="008D5D19">
        <w:rPr>
          <w:b/>
          <w:bCs/>
          <w:i/>
          <w:sz w:val="20"/>
          <w:szCs w:val="20"/>
          <w:lang w:val="en-US"/>
        </w:rPr>
        <w:t xml:space="preserve">                                </w:t>
      </w:r>
      <w:r w:rsidRPr="008D5D19">
        <w:rPr>
          <w:b/>
          <w:bCs/>
          <w:i/>
          <w:sz w:val="20"/>
          <w:szCs w:val="20"/>
          <w:lang w:val="sr-Cyrl-RS"/>
        </w:rPr>
        <w:tab/>
      </w:r>
      <w:r w:rsidRPr="008D5D19">
        <w:rPr>
          <w:b/>
          <w:bCs/>
          <w:i/>
          <w:sz w:val="20"/>
          <w:szCs w:val="20"/>
          <w:lang w:val="sr-Cyrl-RS"/>
        </w:rPr>
        <w:tab/>
      </w:r>
      <w:r w:rsidRPr="008D5D19">
        <w:rPr>
          <w:b/>
          <w:bCs/>
          <w:i/>
          <w:sz w:val="20"/>
          <w:szCs w:val="20"/>
          <w:lang w:val="sr-Cyrl-RS"/>
        </w:rPr>
        <w:tab/>
        <w:t xml:space="preserve"> </w:t>
      </w:r>
    </w:p>
    <w:p w14:paraId="6E596BC0" w14:textId="77777777" w:rsidR="008D5D19" w:rsidRPr="008D5D19" w:rsidRDefault="008D5D19" w:rsidP="008D5D19">
      <w:pPr>
        <w:ind w:firstLine="567"/>
        <w:jc w:val="both"/>
        <w:rPr>
          <w:i/>
          <w:sz w:val="20"/>
          <w:szCs w:val="20"/>
        </w:rPr>
      </w:pPr>
      <w:r w:rsidRPr="008D5D19">
        <w:rPr>
          <w:i/>
          <w:sz w:val="20"/>
          <w:szCs w:val="20"/>
        </w:rPr>
        <w:t>„</w:t>
      </w:r>
      <w:r w:rsidRPr="008D5D19">
        <w:rPr>
          <w:i/>
          <w:sz w:val="20"/>
          <w:szCs w:val="20"/>
          <w:lang w:val="sr-Cyrl-RS"/>
        </w:rPr>
        <w:t>Министарство државне управе и локалне самоуправе н</w:t>
      </w:r>
      <w:r w:rsidRPr="008D5D19">
        <w:rPr>
          <w:i/>
          <w:sz w:val="20"/>
          <w:szCs w:val="20"/>
        </w:rPr>
        <w:t>а основу члана 1</w:t>
      </w:r>
      <w:r w:rsidRPr="008D5D19">
        <w:rPr>
          <w:i/>
          <w:sz w:val="20"/>
          <w:szCs w:val="20"/>
          <w:lang w:val="sr-Cyrl-RS"/>
        </w:rPr>
        <w:t xml:space="preserve">0. </w:t>
      </w:r>
      <w:r w:rsidRPr="008D5D19">
        <w:rPr>
          <w:i/>
          <w:sz w:val="20"/>
          <w:szCs w:val="20"/>
        </w:rPr>
        <w:t>Закона о министарствима</w:t>
      </w:r>
      <w:r w:rsidRPr="008D5D19">
        <w:rPr>
          <w:i/>
          <w:sz w:val="20"/>
          <w:szCs w:val="20"/>
          <w:lang w:val="sr-Latn-RS"/>
        </w:rPr>
        <w:t xml:space="preserve"> </w:t>
      </w:r>
      <w:r w:rsidRPr="008D5D19">
        <w:rPr>
          <w:bCs/>
          <w:i/>
          <w:sz w:val="20"/>
          <w:szCs w:val="20"/>
          <w:lang w:val="sr-Cyrl-RS"/>
        </w:rPr>
        <w:t>(„Службени гласник РС”, бр. 44/14, 14/15,54/15,96/15-др.</w:t>
      </w:r>
      <w:r w:rsidRPr="008D5D19">
        <w:rPr>
          <w:bCs/>
          <w:i/>
          <w:sz w:val="20"/>
          <w:szCs w:val="20"/>
          <w:lang w:val="en-US"/>
        </w:rPr>
        <w:t xml:space="preserve"> </w:t>
      </w:r>
      <w:r w:rsidRPr="008D5D19">
        <w:rPr>
          <w:bCs/>
          <w:i/>
          <w:sz w:val="20"/>
          <w:szCs w:val="20"/>
          <w:lang w:val="sr-Cyrl-RS"/>
        </w:rPr>
        <w:t>закон и 62/17),</w:t>
      </w:r>
      <w:r w:rsidRPr="008D5D19">
        <w:rPr>
          <w:i/>
          <w:sz w:val="20"/>
          <w:szCs w:val="20"/>
          <w:lang w:val="sr-Latn-RS"/>
        </w:rPr>
        <w:t xml:space="preserve"> </w:t>
      </w:r>
      <w:r w:rsidRPr="008D5D19">
        <w:rPr>
          <w:i/>
          <w:sz w:val="20"/>
          <w:szCs w:val="20"/>
        </w:rPr>
        <w:t>чл</w:t>
      </w:r>
      <w:r w:rsidRPr="008D5D19">
        <w:rPr>
          <w:i/>
          <w:sz w:val="20"/>
          <w:szCs w:val="20"/>
          <w:lang w:val="sr-Cyrl-RS"/>
        </w:rPr>
        <w:t>ана</w:t>
      </w:r>
      <w:r w:rsidRPr="008D5D19">
        <w:rPr>
          <w:i/>
          <w:sz w:val="20"/>
          <w:szCs w:val="20"/>
        </w:rPr>
        <w:t xml:space="preserve"> 4а. </w:t>
      </w:r>
      <w:r w:rsidRPr="008D5D19">
        <w:rPr>
          <w:i/>
          <w:sz w:val="20"/>
          <w:szCs w:val="20"/>
          <w:lang w:val="ru-RU"/>
        </w:rPr>
        <w:t>Закона о националним саветима националних мањина („Службени гласник РС”, бр. 72/09, 20/14-УС, 55/14 и 47/18</w:t>
      </w:r>
      <w:r w:rsidRPr="008D5D19">
        <w:rPr>
          <w:i/>
          <w:sz w:val="20"/>
          <w:szCs w:val="20"/>
        </w:rPr>
        <w:t xml:space="preserve">), </w:t>
      </w:r>
      <w:r w:rsidRPr="008D5D19">
        <w:rPr>
          <w:i/>
          <w:sz w:val="20"/>
          <w:szCs w:val="20"/>
          <w:lang w:val="sr-Cyrl-RS"/>
        </w:rPr>
        <w:t xml:space="preserve">члана 23. став 2. и  </w:t>
      </w:r>
      <w:r w:rsidRPr="008D5D19">
        <w:rPr>
          <w:i/>
          <w:sz w:val="20"/>
          <w:szCs w:val="20"/>
          <w:lang w:val="sr-Latn-RS"/>
        </w:rPr>
        <w:t xml:space="preserve">члана 24. став 2. Закона о државној управи </w:t>
      </w:r>
      <w:r w:rsidRPr="008D5D19">
        <w:rPr>
          <w:i/>
          <w:sz w:val="20"/>
          <w:szCs w:val="20"/>
          <w:lang w:val="sr-Cyrl-RS"/>
        </w:rPr>
        <w:t xml:space="preserve">(„Службени гласник РС”, бр. </w:t>
      </w:r>
      <w:r w:rsidRPr="008D5D19">
        <w:rPr>
          <w:i/>
          <w:iCs/>
          <w:sz w:val="20"/>
          <w:szCs w:val="20"/>
          <w:lang w:val="sr-Cyrl-RS"/>
        </w:rPr>
        <w:t>79/2005, 101/2007, 95/2010, 99/2014, 47/2018 и 30/2018 - др. закон</w:t>
      </w:r>
      <w:r w:rsidRPr="008D5D19">
        <w:rPr>
          <w:i/>
          <w:sz w:val="20"/>
          <w:szCs w:val="20"/>
          <w:lang w:val="sr-Cyrl-RS"/>
        </w:rPr>
        <w:t xml:space="preserve">) </w:t>
      </w:r>
      <w:r w:rsidRPr="008D5D19">
        <w:rPr>
          <w:i/>
          <w:sz w:val="20"/>
          <w:szCs w:val="20"/>
          <w:lang w:val="sr-Latn-RS"/>
        </w:rPr>
        <w:t xml:space="preserve">по овлашћењу министра државне управе и локалне самоуправе број: </w:t>
      </w:r>
      <w:r w:rsidRPr="008D5D19">
        <w:rPr>
          <w:i/>
          <w:sz w:val="20"/>
          <w:szCs w:val="20"/>
          <w:lang w:val="sr-Cyrl-RS"/>
        </w:rPr>
        <w:t>_____________</w:t>
      </w:r>
      <w:r w:rsidRPr="008D5D19">
        <w:rPr>
          <w:i/>
          <w:sz w:val="20"/>
          <w:szCs w:val="20"/>
          <w:lang w:val="sr-Latn-RS"/>
        </w:rPr>
        <w:t xml:space="preserve">од </w:t>
      </w:r>
      <w:r w:rsidRPr="008D5D19">
        <w:rPr>
          <w:i/>
          <w:sz w:val="20"/>
          <w:szCs w:val="20"/>
          <w:lang w:val="sr-Cyrl-RS"/>
        </w:rPr>
        <w:t>__________</w:t>
      </w:r>
      <w:r w:rsidRPr="008D5D19">
        <w:rPr>
          <w:i/>
          <w:sz w:val="20"/>
          <w:szCs w:val="20"/>
          <w:lang w:val="sr-Latn-RS"/>
        </w:rPr>
        <w:t xml:space="preserve"> године</w:t>
      </w:r>
      <w:r w:rsidRPr="008D5D19">
        <w:rPr>
          <w:i/>
          <w:sz w:val="20"/>
          <w:szCs w:val="20"/>
          <w:lang w:val="sr-Cyrl-RS"/>
        </w:rPr>
        <w:t xml:space="preserve"> и </w:t>
      </w:r>
      <w:r w:rsidRPr="008D5D19">
        <w:rPr>
          <w:i/>
          <w:sz w:val="20"/>
          <w:szCs w:val="20"/>
        </w:rPr>
        <w:t xml:space="preserve">члана </w:t>
      </w:r>
      <w:r w:rsidRPr="008D5D19">
        <w:rPr>
          <w:i/>
          <w:sz w:val="20"/>
          <w:szCs w:val="20"/>
          <w:lang w:val="en-US"/>
        </w:rPr>
        <w:t>136</w:t>
      </w:r>
      <w:r w:rsidRPr="008D5D19">
        <w:rPr>
          <w:i/>
          <w:sz w:val="20"/>
          <w:szCs w:val="20"/>
        </w:rPr>
        <w:t>. став 1. Закона о општем управном поступку („Службени гласник РС</w:t>
      </w:r>
      <w:r w:rsidRPr="008D5D19">
        <w:rPr>
          <w:i/>
          <w:sz w:val="20"/>
          <w:szCs w:val="20"/>
          <w:lang w:val="ru-RU"/>
        </w:rPr>
        <w:t>”, бр</w:t>
      </w:r>
      <w:r w:rsidRPr="008D5D19">
        <w:rPr>
          <w:i/>
          <w:sz w:val="20"/>
          <w:szCs w:val="20"/>
          <w:lang w:val="en-US"/>
        </w:rPr>
        <w:t>oj</w:t>
      </w:r>
      <w:r w:rsidRPr="008D5D19">
        <w:rPr>
          <w:i/>
          <w:sz w:val="20"/>
          <w:szCs w:val="20"/>
          <w:lang w:val="ru-RU"/>
        </w:rPr>
        <w:t xml:space="preserve"> </w:t>
      </w:r>
      <w:r w:rsidRPr="008D5D19">
        <w:rPr>
          <w:i/>
          <w:sz w:val="20"/>
          <w:szCs w:val="20"/>
          <w:lang w:val="en-US"/>
        </w:rPr>
        <w:t>18</w:t>
      </w:r>
      <w:r w:rsidRPr="008D5D19">
        <w:rPr>
          <w:i/>
          <w:sz w:val="20"/>
          <w:szCs w:val="20"/>
          <w:lang w:val="ru-RU"/>
        </w:rPr>
        <w:t>/</w:t>
      </w:r>
      <w:r w:rsidRPr="008D5D19">
        <w:rPr>
          <w:i/>
          <w:sz w:val="20"/>
          <w:szCs w:val="20"/>
          <w:lang w:val="en-US"/>
        </w:rPr>
        <w:t>16</w:t>
      </w:r>
      <w:r w:rsidRPr="008D5D19">
        <w:rPr>
          <w:i/>
          <w:sz w:val="20"/>
          <w:szCs w:val="20"/>
        </w:rPr>
        <w:t xml:space="preserve">), поступајући по пријави од </w:t>
      </w:r>
      <w:r w:rsidRPr="008D5D19">
        <w:rPr>
          <w:i/>
          <w:sz w:val="20"/>
          <w:szCs w:val="20"/>
          <w:lang w:val="sr-Cyrl-RS"/>
        </w:rPr>
        <w:t>__________</w:t>
      </w:r>
      <w:r w:rsidRPr="008D5D19">
        <w:rPr>
          <w:i/>
          <w:sz w:val="20"/>
          <w:szCs w:val="20"/>
        </w:rPr>
        <w:t xml:space="preserve"> године коју је поднео</w:t>
      </w:r>
      <w:r w:rsidRPr="008D5D19">
        <w:rPr>
          <w:i/>
          <w:sz w:val="20"/>
          <w:szCs w:val="20"/>
          <w:lang w:val="sr-Cyrl-RS"/>
        </w:rPr>
        <w:t>_____________, за упис промене података</w:t>
      </w:r>
      <w:r w:rsidRPr="008D5D19">
        <w:rPr>
          <w:i/>
          <w:sz w:val="20"/>
          <w:szCs w:val="20"/>
        </w:rPr>
        <w:t xml:space="preserve"> у Регистру националних савета који се односе </w:t>
      </w:r>
      <w:r w:rsidRPr="008D5D19">
        <w:rPr>
          <w:i/>
          <w:sz w:val="20"/>
          <w:szCs w:val="20"/>
          <w:lang w:val="sr-Cyrl-RS"/>
        </w:rPr>
        <w:t>на председника Националног савета_____</w:t>
      </w:r>
      <w:r w:rsidRPr="008D5D19">
        <w:rPr>
          <w:i/>
          <w:sz w:val="20"/>
          <w:szCs w:val="20"/>
        </w:rPr>
        <w:t xml:space="preserve"> националне мањин</w:t>
      </w:r>
      <w:r w:rsidRPr="008D5D19">
        <w:rPr>
          <w:i/>
          <w:sz w:val="20"/>
          <w:szCs w:val="20"/>
          <w:lang w:val="en-US"/>
        </w:rPr>
        <w:t>e</w:t>
      </w:r>
      <w:r w:rsidRPr="008D5D19">
        <w:rPr>
          <w:i/>
          <w:sz w:val="20"/>
          <w:szCs w:val="20"/>
          <w:lang w:val="sr-Cyrl-RS"/>
        </w:rPr>
        <w:t xml:space="preserve"> са седиштем у ___________, који заступа и представља __________,  </w:t>
      </w:r>
      <w:r w:rsidRPr="008D5D19">
        <w:rPr>
          <w:i/>
          <w:sz w:val="20"/>
          <w:szCs w:val="20"/>
        </w:rPr>
        <w:t>доноси</w:t>
      </w:r>
    </w:p>
    <w:p w14:paraId="77878734" w14:textId="77777777" w:rsidR="008D5D19" w:rsidRPr="008D5D19" w:rsidRDefault="008D5D19" w:rsidP="008D5D19">
      <w:pPr>
        <w:ind w:firstLine="567"/>
        <w:jc w:val="center"/>
        <w:rPr>
          <w:i/>
          <w:sz w:val="20"/>
          <w:szCs w:val="20"/>
          <w:lang w:val="sr-Cyrl-RS"/>
        </w:rPr>
      </w:pPr>
    </w:p>
    <w:p w14:paraId="255AC9CF" w14:textId="77777777" w:rsidR="008D5D19" w:rsidRPr="008D5D19" w:rsidRDefault="008D5D19" w:rsidP="008D5D19">
      <w:pPr>
        <w:ind w:firstLine="567"/>
        <w:jc w:val="center"/>
        <w:rPr>
          <w:b/>
          <w:bCs/>
          <w:i/>
          <w:sz w:val="20"/>
          <w:szCs w:val="20"/>
          <w:lang w:val="en-US"/>
        </w:rPr>
      </w:pPr>
      <w:r w:rsidRPr="008D5D19">
        <w:rPr>
          <w:b/>
          <w:bCs/>
          <w:i/>
          <w:sz w:val="20"/>
          <w:szCs w:val="20"/>
          <w:lang w:val="en-US"/>
        </w:rPr>
        <w:t>РЕШЕЊЕ</w:t>
      </w:r>
    </w:p>
    <w:p w14:paraId="26FCBDAD" w14:textId="77777777" w:rsidR="008D5D19" w:rsidRPr="008D5D19" w:rsidRDefault="008D5D19" w:rsidP="008D5D19">
      <w:pPr>
        <w:ind w:firstLine="567"/>
        <w:jc w:val="both"/>
        <w:rPr>
          <w:b/>
          <w:bCs/>
          <w:i/>
          <w:sz w:val="20"/>
          <w:szCs w:val="20"/>
          <w:lang w:val="en-US"/>
        </w:rPr>
      </w:pPr>
    </w:p>
    <w:p w14:paraId="49056785" w14:textId="77777777" w:rsidR="008D5D19" w:rsidRPr="008D5D19" w:rsidRDefault="008D5D19" w:rsidP="008D5D19">
      <w:pPr>
        <w:ind w:firstLine="567"/>
        <w:jc w:val="both"/>
        <w:rPr>
          <w:i/>
          <w:sz w:val="20"/>
          <w:szCs w:val="20"/>
        </w:rPr>
      </w:pPr>
      <w:r w:rsidRPr="008D5D19">
        <w:rPr>
          <w:i/>
          <w:sz w:val="20"/>
          <w:szCs w:val="20"/>
        </w:rPr>
        <w:t xml:space="preserve">У Регистар националних савета, на регистарском листу број___ под редним бројем ___, на коме је уписан Национални савет </w:t>
      </w:r>
      <w:r w:rsidRPr="008D5D19">
        <w:rPr>
          <w:i/>
          <w:sz w:val="20"/>
          <w:szCs w:val="20"/>
          <w:lang w:val="sr-Cyrl-RS"/>
        </w:rPr>
        <w:t>______</w:t>
      </w:r>
      <w:r w:rsidRPr="008D5D19">
        <w:rPr>
          <w:i/>
          <w:sz w:val="20"/>
          <w:szCs w:val="20"/>
        </w:rPr>
        <w:t xml:space="preserve">националне мањине, са седиштем у </w:t>
      </w:r>
      <w:r w:rsidRPr="008D5D19">
        <w:rPr>
          <w:bCs/>
          <w:i/>
          <w:sz w:val="20"/>
          <w:szCs w:val="20"/>
          <w:lang w:val="sr-Cyrl-RS"/>
        </w:rPr>
        <w:t>____________</w:t>
      </w:r>
      <w:r w:rsidRPr="008D5D19">
        <w:rPr>
          <w:i/>
          <w:sz w:val="20"/>
          <w:szCs w:val="20"/>
        </w:rPr>
        <w:t>,</w:t>
      </w:r>
      <w:r w:rsidRPr="008D5D19">
        <w:rPr>
          <w:i/>
          <w:sz w:val="20"/>
          <w:szCs w:val="20"/>
          <w:lang w:val="en-US"/>
        </w:rPr>
        <w:t xml:space="preserve"> </w:t>
      </w:r>
      <w:r w:rsidRPr="008D5D19">
        <w:rPr>
          <w:i/>
          <w:sz w:val="20"/>
          <w:szCs w:val="20"/>
        </w:rPr>
        <w:t xml:space="preserve">уписује се промена података који се односе на председника </w:t>
      </w:r>
      <w:r w:rsidRPr="008D5D19">
        <w:rPr>
          <w:i/>
          <w:sz w:val="20"/>
          <w:szCs w:val="20"/>
          <w:lang w:val="sr-Latn-RS"/>
        </w:rPr>
        <w:t xml:space="preserve">Националног савета </w:t>
      </w:r>
      <w:r w:rsidRPr="008D5D19">
        <w:rPr>
          <w:i/>
          <w:sz w:val="20"/>
          <w:szCs w:val="20"/>
          <w:lang w:val="sr-Cyrl-RS"/>
        </w:rPr>
        <w:t>______</w:t>
      </w:r>
      <w:r w:rsidRPr="008D5D19">
        <w:rPr>
          <w:i/>
          <w:sz w:val="20"/>
          <w:szCs w:val="20"/>
          <w:lang w:val="sr-Latn-RS"/>
        </w:rPr>
        <w:t xml:space="preserve"> националне мањине</w:t>
      </w:r>
      <w:r w:rsidRPr="008D5D19">
        <w:rPr>
          <w:i/>
          <w:sz w:val="20"/>
          <w:szCs w:val="20"/>
        </w:rPr>
        <w:t>.</w:t>
      </w:r>
    </w:p>
    <w:p w14:paraId="6F6132B4" w14:textId="77777777" w:rsidR="008D5D19" w:rsidRPr="008D5D19" w:rsidRDefault="008D5D19" w:rsidP="008D5D19">
      <w:pPr>
        <w:ind w:firstLine="567"/>
        <w:jc w:val="both"/>
        <w:rPr>
          <w:i/>
          <w:sz w:val="20"/>
          <w:szCs w:val="20"/>
        </w:rPr>
      </w:pPr>
      <w:r w:rsidRPr="008D5D19">
        <w:rPr>
          <w:i/>
          <w:sz w:val="20"/>
          <w:szCs w:val="20"/>
        </w:rPr>
        <w:t>У Колону „Име и презиме, пребивалиште и јединствени матични број председника националног савета националне мањине“ уместо података: „</w:t>
      </w:r>
      <w:r w:rsidRPr="008D5D19">
        <w:rPr>
          <w:i/>
          <w:sz w:val="20"/>
          <w:szCs w:val="20"/>
          <w:lang w:val="sr-Cyrl-RS"/>
        </w:rPr>
        <w:t>________ из____________ЈМБГ__________</w:t>
      </w:r>
      <w:r w:rsidRPr="008D5D19">
        <w:rPr>
          <w:i/>
          <w:sz w:val="20"/>
          <w:szCs w:val="20"/>
          <w:lang w:val="en-US"/>
        </w:rPr>
        <w:t>,</w:t>
      </w:r>
      <w:r w:rsidRPr="008D5D19">
        <w:rPr>
          <w:i/>
          <w:sz w:val="20"/>
          <w:szCs w:val="20"/>
          <w:lang w:val="sr-Latn-RS"/>
        </w:rPr>
        <w:t xml:space="preserve"> </w:t>
      </w:r>
      <w:r w:rsidRPr="008D5D19">
        <w:rPr>
          <w:i/>
          <w:sz w:val="20"/>
          <w:szCs w:val="20"/>
        </w:rPr>
        <w:t>уписују се нови подаци који гласе: „</w:t>
      </w:r>
      <w:r w:rsidRPr="008D5D19">
        <w:rPr>
          <w:i/>
          <w:sz w:val="20"/>
          <w:szCs w:val="20"/>
          <w:lang w:val="sr-Cyrl-RS"/>
        </w:rPr>
        <w:t>_______из_________</w:t>
      </w:r>
      <w:r w:rsidRPr="008D5D19">
        <w:rPr>
          <w:i/>
          <w:sz w:val="20"/>
          <w:szCs w:val="20"/>
        </w:rPr>
        <w:t>, ЈМБГ:</w:t>
      </w:r>
      <w:r w:rsidRPr="008D5D19">
        <w:rPr>
          <w:i/>
          <w:sz w:val="20"/>
          <w:szCs w:val="20"/>
          <w:lang w:val="sr-Cyrl-RS"/>
        </w:rPr>
        <w:t>___________</w:t>
      </w:r>
      <w:r w:rsidRPr="008D5D19">
        <w:rPr>
          <w:i/>
          <w:sz w:val="20"/>
          <w:szCs w:val="20"/>
        </w:rPr>
        <w:t>“.</w:t>
      </w:r>
    </w:p>
    <w:p w14:paraId="7EE317FA" w14:textId="77777777" w:rsidR="008D5D19" w:rsidRPr="008D5D19" w:rsidRDefault="008D5D19" w:rsidP="008D5D19">
      <w:pPr>
        <w:ind w:firstLine="567"/>
        <w:jc w:val="both"/>
        <w:rPr>
          <w:b/>
          <w:i/>
          <w:sz w:val="20"/>
          <w:szCs w:val="20"/>
        </w:rPr>
      </w:pPr>
      <w:r w:rsidRPr="008D5D19">
        <w:rPr>
          <w:i/>
          <w:sz w:val="20"/>
          <w:szCs w:val="20"/>
          <w:lang w:val="sr-Latn-RS"/>
        </w:rPr>
        <w:t xml:space="preserve">      </w:t>
      </w:r>
      <w:r w:rsidRPr="008D5D19">
        <w:rPr>
          <w:b/>
          <w:i/>
          <w:sz w:val="20"/>
          <w:szCs w:val="20"/>
        </w:rPr>
        <w:tab/>
      </w:r>
      <w:r w:rsidRPr="008D5D19">
        <w:rPr>
          <w:i/>
          <w:sz w:val="20"/>
          <w:szCs w:val="20"/>
        </w:rPr>
        <w:t>Остали подаци у Регистру нису промењени.</w:t>
      </w:r>
    </w:p>
    <w:p w14:paraId="691BC3EF" w14:textId="77777777" w:rsidR="008D5D19" w:rsidRPr="008D5D19" w:rsidRDefault="008D5D19" w:rsidP="008D5D19">
      <w:pPr>
        <w:ind w:firstLine="567"/>
        <w:jc w:val="center"/>
        <w:rPr>
          <w:b/>
          <w:i/>
          <w:sz w:val="20"/>
          <w:szCs w:val="20"/>
        </w:rPr>
      </w:pPr>
      <w:r w:rsidRPr="008D5D19">
        <w:rPr>
          <w:b/>
          <w:i/>
          <w:sz w:val="20"/>
          <w:szCs w:val="20"/>
        </w:rPr>
        <w:t>Образложење</w:t>
      </w:r>
    </w:p>
    <w:p w14:paraId="69389A3D" w14:textId="77777777" w:rsidR="008D5D19" w:rsidRPr="008D5D19" w:rsidRDefault="008D5D19" w:rsidP="008D5D19">
      <w:pPr>
        <w:ind w:firstLine="567"/>
        <w:jc w:val="both"/>
        <w:rPr>
          <w:i/>
          <w:sz w:val="20"/>
          <w:szCs w:val="20"/>
          <w:lang w:val="sr-Cyrl-RS"/>
        </w:rPr>
      </w:pPr>
    </w:p>
    <w:p w14:paraId="3B81FE03" w14:textId="77777777" w:rsidR="008D5D19" w:rsidRPr="008D5D19" w:rsidRDefault="008D5D19" w:rsidP="008D5D19">
      <w:pPr>
        <w:ind w:firstLine="567"/>
        <w:jc w:val="both"/>
        <w:rPr>
          <w:i/>
          <w:sz w:val="20"/>
          <w:szCs w:val="20"/>
        </w:rPr>
      </w:pPr>
      <w:r w:rsidRPr="008D5D19">
        <w:rPr>
          <w:i/>
          <w:sz w:val="20"/>
          <w:szCs w:val="20"/>
        </w:rPr>
        <w:t xml:space="preserve"> Национални савет __________________ националне мањине поднео је Министарству државне управе и локалне самоуправе </w:t>
      </w:r>
      <w:r w:rsidRPr="008D5D19">
        <w:rPr>
          <w:i/>
          <w:sz w:val="20"/>
          <w:szCs w:val="20"/>
          <w:lang w:val="sr-Cyrl-RS"/>
        </w:rPr>
        <w:t>пријаву</w:t>
      </w:r>
      <w:r w:rsidRPr="008D5D19">
        <w:rPr>
          <w:i/>
          <w:sz w:val="20"/>
          <w:szCs w:val="20"/>
        </w:rPr>
        <w:t xml:space="preserve"> за промену података у Регистру националних савета. Уз захтев је достављена следећа документациј</w:t>
      </w:r>
      <w:r w:rsidRPr="008D5D19">
        <w:rPr>
          <w:i/>
          <w:sz w:val="20"/>
          <w:szCs w:val="20"/>
          <w:lang w:val="sr-Cyrl-RS"/>
        </w:rPr>
        <w:t>а</w:t>
      </w:r>
      <w:r w:rsidRPr="008D5D19">
        <w:rPr>
          <w:i/>
          <w:sz w:val="20"/>
          <w:szCs w:val="20"/>
        </w:rPr>
        <w:t>: Записник са седнице Националног савета ___________ националне мањине број: ______________ од _____________ године,</w:t>
      </w:r>
      <w:r w:rsidRPr="008D5D19">
        <w:rPr>
          <w:i/>
          <w:sz w:val="20"/>
          <w:szCs w:val="20"/>
          <w:lang w:val="sr-Cyrl-RS"/>
        </w:rPr>
        <w:t xml:space="preserve"> О</w:t>
      </w:r>
      <w:r w:rsidRPr="008D5D19">
        <w:rPr>
          <w:i/>
          <w:sz w:val="20"/>
          <w:szCs w:val="20"/>
        </w:rPr>
        <w:t>ставка ______________, председника Националног савета</w:t>
      </w:r>
      <w:r w:rsidRPr="008D5D19">
        <w:rPr>
          <w:i/>
          <w:sz w:val="20"/>
          <w:szCs w:val="20"/>
          <w:lang w:val="sr-Cyrl-RS"/>
        </w:rPr>
        <w:t>_______</w:t>
      </w:r>
      <w:r w:rsidRPr="008D5D19">
        <w:rPr>
          <w:i/>
          <w:sz w:val="20"/>
          <w:szCs w:val="20"/>
        </w:rPr>
        <w:t xml:space="preserve"> националне мањине број: ____________ од ______________. године, Листа присутних чланова на седници Националног савета _______________ националне мањине од _____________ године, Предлог кандидата за председника Националног савета _____________ националне мањине од ________________ године, Записник о раду изборне комисије број:  ___________од ____________ године, Одлука о избору председника Националног савета _____________ националне мањине број: _____________ од ________________ године и оверена копија личне карте ________________, председника Националног савета ____________ националне мањине.</w:t>
      </w:r>
    </w:p>
    <w:p w14:paraId="04FA897E" w14:textId="77777777" w:rsidR="008D5D19" w:rsidRPr="008D5D19" w:rsidRDefault="008D5D19" w:rsidP="008D5D19">
      <w:pPr>
        <w:ind w:firstLine="567"/>
        <w:jc w:val="both"/>
        <w:rPr>
          <w:i/>
          <w:sz w:val="20"/>
          <w:szCs w:val="20"/>
        </w:rPr>
      </w:pPr>
      <w:r w:rsidRPr="008D5D19">
        <w:rPr>
          <w:i/>
          <w:sz w:val="20"/>
          <w:szCs w:val="20"/>
        </w:rPr>
        <w:t xml:space="preserve">      Решавајући по поднетој пријави утврђено је да су испуњени сви услови предвиђени Законом о националним саветима националних мањина и Правилником </w:t>
      </w:r>
      <w:r w:rsidRPr="008D5D19">
        <w:rPr>
          <w:bCs/>
          <w:i/>
          <w:sz w:val="20"/>
          <w:szCs w:val="20"/>
        </w:rPr>
        <w:t xml:space="preserve">o нaчину уписa и вoђeњa Рeгистрa нaциoнaлних сaвeтa </w:t>
      </w:r>
      <w:r w:rsidRPr="008D5D19">
        <w:rPr>
          <w:i/>
          <w:sz w:val="20"/>
          <w:szCs w:val="20"/>
        </w:rPr>
        <w:t>(„Службени гласник РС“, бр. 72/14</w:t>
      </w:r>
      <w:r w:rsidRPr="008D5D19">
        <w:rPr>
          <w:i/>
          <w:sz w:val="20"/>
          <w:szCs w:val="20"/>
          <w:lang w:val="sr-Cyrl-RS"/>
        </w:rPr>
        <w:t xml:space="preserve"> и 61/18</w:t>
      </w:r>
      <w:r w:rsidRPr="008D5D19">
        <w:rPr>
          <w:i/>
          <w:sz w:val="20"/>
          <w:szCs w:val="20"/>
        </w:rPr>
        <w:t>), па је решено као у диспозитиву.</w:t>
      </w:r>
    </w:p>
    <w:p w14:paraId="1A79566E" w14:textId="77777777" w:rsidR="008D5D19" w:rsidRPr="008D5D19" w:rsidRDefault="008D5D19" w:rsidP="008D5D19">
      <w:pPr>
        <w:ind w:firstLine="567"/>
        <w:jc w:val="both"/>
        <w:rPr>
          <w:i/>
          <w:sz w:val="20"/>
          <w:szCs w:val="20"/>
        </w:rPr>
      </w:pPr>
      <w:r w:rsidRPr="008D5D19">
        <w:rPr>
          <w:i/>
          <w:sz w:val="20"/>
          <w:szCs w:val="20"/>
        </w:rPr>
        <w:t xml:space="preserve">Такса за ово решење у износу од </w:t>
      </w:r>
      <w:r w:rsidRPr="008D5D19">
        <w:rPr>
          <w:i/>
          <w:sz w:val="20"/>
          <w:szCs w:val="20"/>
          <w:lang w:val="sr-Cyrl-RS"/>
        </w:rPr>
        <w:t>____</w:t>
      </w:r>
      <w:r w:rsidRPr="008D5D19">
        <w:rPr>
          <w:i/>
          <w:sz w:val="20"/>
          <w:szCs w:val="20"/>
        </w:rPr>
        <w:t xml:space="preserve"> динара наплаћена је на основу тарифног броја 19. став 1. тачка 2) Закона о републичким административним таксама („Службени гласник РС“, бр.43/03, 51/03- исправка, 53/04, 42/05, 61/05, 101/05-др. закон, 42/06, 47/07, 54/08, 5/09, 54/09, 35/10, 50/11, 70/11, 55/12 и 93/12).</w:t>
      </w:r>
    </w:p>
    <w:p w14:paraId="3BF58185" w14:textId="77777777" w:rsidR="008D5D19" w:rsidRPr="008D5D19" w:rsidRDefault="008D5D19" w:rsidP="008D5D19">
      <w:pPr>
        <w:ind w:firstLine="1134"/>
        <w:jc w:val="both"/>
        <w:rPr>
          <w:i/>
          <w:iCs/>
          <w:spacing w:val="-4"/>
          <w:sz w:val="20"/>
          <w:szCs w:val="20"/>
          <w:lang w:val="ru-RU"/>
        </w:rPr>
      </w:pPr>
      <w:r w:rsidRPr="008D5D19">
        <w:rPr>
          <w:i/>
          <w:sz w:val="20"/>
          <w:szCs w:val="20"/>
        </w:rPr>
        <w:t xml:space="preserve">Такса за ово </w:t>
      </w:r>
      <w:r w:rsidRPr="008D5D19">
        <w:rPr>
          <w:i/>
          <w:sz w:val="20"/>
          <w:szCs w:val="20"/>
          <w:lang w:val="sr-Latn-RS"/>
        </w:rPr>
        <w:t>решење</w:t>
      </w:r>
      <w:r w:rsidRPr="008D5D19">
        <w:rPr>
          <w:i/>
          <w:sz w:val="20"/>
          <w:szCs w:val="20"/>
        </w:rPr>
        <w:t xml:space="preserve"> у износу од 3</w:t>
      </w:r>
      <w:r w:rsidRPr="008D5D19">
        <w:rPr>
          <w:i/>
          <w:sz w:val="20"/>
          <w:szCs w:val="20"/>
          <w:lang w:val="sr-Cyrl-RS"/>
        </w:rPr>
        <w:t>1</w:t>
      </w:r>
      <w:r w:rsidRPr="008D5D19">
        <w:rPr>
          <w:i/>
          <w:sz w:val="20"/>
          <w:szCs w:val="20"/>
        </w:rPr>
        <w:t>0,00 динара наплаћена је на основу тарифног броја 1</w:t>
      </w:r>
      <w:r w:rsidRPr="008D5D19">
        <w:rPr>
          <w:i/>
          <w:sz w:val="20"/>
          <w:szCs w:val="20"/>
          <w:lang w:val="sr-Cyrl-RS"/>
        </w:rPr>
        <w:t>. и</w:t>
      </w:r>
      <w:r w:rsidRPr="008D5D19">
        <w:rPr>
          <w:i/>
          <w:sz w:val="20"/>
          <w:szCs w:val="20"/>
        </w:rPr>
        <w:t xml:space="preserve"> у износу од 7</w:t>
      </w:r>
      <w:r w:rsidRPr="008D5D19">
        <w:rPr>
          <w:i/>
          <w:sz w:val="20"/>
          <w:szCs w:val="20"/>
          <w:lang w:val="sr-Cyrl-RS"/>
        </w:rPr>
        <w:t>5</w:t>
      </w:r>
      <w:r w:rsidRPr="008D5D19">
        <w:rPr>
          <w:i/>
          <w:sz w:val="20"/>
          <w:szCs w:val="20"/>
        </w:rPr>
        <w:t>0,00 динара на основу тарифног броја 19. став 2. („Службени гласник РС“, бр. 43/03, 51/03 - испр, 53/04, 42/05, 61/05, 101/05 - др. закон, 42/06, 47/07, 54/08, 5/09, 54/09, 35/10, 50/11, 70/11, 55/12, 93/12, 47/13, 65/13-др.закон, 57/14 и 45/15</w:t>
      </w:r>
      <w:r w:rsidRPr="008D5D19">
        <w:rPr>
          <w:i/>
          <w:iCs/>
          <w:spacing w:val="-4"/>
          <w:sz w:val="20"/>
          <w:szCs w:val="20"/>
          <w:lang w:val="sr-Cyrl-RS"/>
        </w:rPr>
        <w:t>-усклађени дин.изн.,</w:t>
      </w:r>
      <w:r w:rsidRPr="008D5D19">
        <w:rPr>
          <w:i/>
          <w:iCs/>
          <w:spacing w:val="-4"/>
          <w:sz w:val="20"/>
          <w:szCs w:val="20"/>
          <w:lang w:val="ru-RU"/>
        </w:rPr>
        <w:t xml:space="preserve"> 83/2015, 112/2015, 50/2016 - усклађени дин.изн., 61/2017 - усклађени дин.изн., 113/2017, 3/2018 – испр. и  50/2018 - усклађени дин.изн.)</w:t>
      </w:r>
    </w:p>
    <w:p w14:paraId="547690B3" w14:textId="77777777" w:rsidR="008D5D19" w:rsidRPr="008D5D19" w:rsidRDefault="008D5D19" w:rsidP="008D5D19">
      <w:pPr>
        <w:ind w:firstLine="567"/>
        <w:jc w:val="both"/>
        <w:rPr>
          <w:i/>
          <w:sz w:val="20"/>
          <w:szCs w:val="20"/>
          <w:lang w:val="sr-Latn-RS"/>
        </w:rPr>
      </w:pPr>
    </w:p>
    <w:tbl>
      <w:tblPr>
        <w:tblW w:w="9615" w:type="dxa"/>
        <w:tblLayout w:type="fixed"/>
        <w:tblLook w:val="04A0" w:firstRow="1" w:lastRow="0" w:firstColumn="1" w:lastColumn="0" w:noHBand="0" w:noVBand="1"/>
      </w:tblPr>
      <w:tblGrid>
        <w:gridCol w:w="4808"/>
        <w:gridCol w:w="4807"/>
      </w:tblGrid>
      <w:tr w:rsidR="008D5D19" w:rsidRPr="008D5D19" w14:paraId="649EE193" w14:textId="77777777" w:rsidTr="007F5F76">
        <w:tc>
          <w:tcPr>
            <w:tcW w:w="4808" w:type="dxa"/>
          </w:tcPr>
          <w:p w14:paraId="639A0482" w14:textId="77777777" w:rsidR="008D5D19" w:rsidRPr="008D5D19" w:rsidRDefault="008D5D19" w:rsidP="007F5F76">
            <w:pPr>
              <w:tabs>
                <w:tab w:val="left" w:pos="1441"/>
              </w:tabs>
              <w:snapToGrid w:val="0"/>
              <w:spacing w:line="276" w:lineRule="auto"/>
              <w:jc w:val="both"/>
              <w:rPr>
                <w:i/>
                <w:spacing w:val="-10"/>
                <w:sz w:val="20"/>
                <w:szCs w:val="20"/>
                <w:lang w:val="ru-RU"/>
              </w:rPr>
            </w:pPr>
            <w:r w:rsidRPr="008D5D19">
              <w:rPr>
                <w:b/>
                <w:i/>
                <w:sz w:val="20"/>
                <w:szCs w:val="20"/>
              </w:rPr>
              <w:t xml:space="preserve">      </w:t>
            </w:r>
          </w:p>
        </w:tc>
        <w:tc>
          <w:tcPr>
            <w:tcW w:w="4807" w:type="dxa"/>
          </w:tcPr>
          <w:p w14:paraId="26ABD522" w14:textId="77777777" w:rsidR="008D5D19" w:rsidRPr="008D5D19" w:rsidRDefault="008D5D19" w:rsidP="007F5F76">
            <w:pPr>
              <w:snapToGrid w:val="0"/>
              <w:spacing w:line="276" w:lineRule="auto"/>
              <w:ind w:left="-180" w:firstLine="180"/>
              <w:jc w:val="both"/>
              <w:rPr>
                <w:b/>
                <w:i/>
                <w:spacing w:val="-10"/>
                <w:sz w:val="20"/>
                <w:szCs w:val="20"/>
              </w:rPr>
            </w:pPr>
          </w:p>
          <w:p w14:paraId="291C2E07" w14:textId="77777777" w:rsidR="008D5D19" w:rsidRPr="008D5D19" w:rsidRDefault="008D5D19" w:rsidP="007F5F76">
            <w:pPr>
              <w:spacing w:line="276" w:lineRule="auto"/>
              <w:ind w:left="1429"/>
              <w:jc w:val="both"/>
              <w:rPr>
                <w:bCs/>
                <w:i/>
                <w:sz w:val="20"/>
                <w:szCs w:val="20"/>
              </w:rPr>
            </w:pPr>
            <w:r w:rsidRPr="008D5D19">
              <w:rPr>
                <w:bCs/>
                <w:i/>
                <w:sz w:val="20"/>
                <w:szCs w:val="20"/>
              </w:rPr>
              <w:t xml:space="preserve">  </w:t>
            </w:r>
            <w:r w:rsidRPr="008D5D19">
              <w:rPr>
                <w:bCs/>
                <w:i/>
                <w:sz w:val="20"/>
                <w:szCs w:val="20"/>
                <w:lang w:val="sr-Cyrl-RS"/>
              </w:rPr>
              <w:t xml:space="preserve">                  </w:t>
            </w:r>
            <w:r w:rsidRPr="008D5D19">
              <w:rPr>
                <w:bCs/>
                <w:i/>
                <w:sz w:val="20"/>
                <w:szCs w:val="20"/>
              </w:rPr>
              <w:t>ДРЖАВНИ СЕКРЕТАР“</w:t>
            </w:r>
          </w:p>
          <w:p w14:paraId="391E909E" w14:textId="77777777" w:rsidR="008D5D19" w:rsidRPr="008D5D19" w:rsidRDefault="008D5D19" w:rsidP="007F5F76">
            <w:pPr>
              <w:spacing w:line="276" w:lineRule="auto"/>
              <w:ind w:left="1429"/>
              <w:jc w:val="both"/>
              <w:rPr>
                <w:b/>
                <w:i/>
                <w:spacing w:val="-10"/>
                <w:sz w:val="20"/>
                <w:szCs w:val="20"/>
              </w:rPr>
            </w:pPr>
            <w:r w:rsidRPr="008D5D19">
              <w:rPr>
                <w:i/>
                <w:spacing w:val="-10"/>
                <w:sz w:val="20"/>
                <w:szCs w:val="20"/>
                <w:lang w:val="sr-Cyrl-RS"/>
              </w:rPr>
              <w:t xml:space="preserve">                         </w:t>
            </w:r>
            <w:r w:rsidRPr="008D5D19">
              <w:rPr>
                <w:i/>
                <w:spacing w:val="-10"/>
                <w:sz w:val="20"/>
                <w:szCs w:val="20"/>
              </w:rPr>
              <w:t>----------------------------------</w:t>
            </w:r>
            <w:r w:rsidRPr="008D5D19">
              <w:rPr>
                <w:b/>
                <w:i/>
                <w:spacing w:val="-10"/>
                <w:sz w:val="20"/>
                <w:szCs w:val="20"/>
              </w:rPr>
              <w:t>-</w:t>
            </w:r>
          </w:p>
        </w:tc>
      </w:tr>
    </w:tbl>
    <w:p w14:paraId="3E40BEFC" w14:textId="77777777" w:rsidR="008D5D19" w:rsidRPr="008D5D19" w:rsidRDefault="008D5D19" w:rsidP="008D5D19">
      <w:pPr>
        <w:ind w:right="-22" w:firstLine="567"/>
        <w:jc w:val="both"/>
        <w:rPr>
          <w:lang w:val="sr-Cyrl-RS"/>
        </w:rPr>
      </w:pPr>
      <w:r w:rsidRPr="008D5D19">
        <w:rPr>
          <w:lang w:val="sr-Cyrl-RS"/>
        </w:rPr>
        <w:t xml:space="preserve">3) </w:t>
      </w:r>
      <w:r w:rsidRPr="008D5D19">
        <w:rPr>
          <w:lang w:val="en-US"/>
        </w:rPr>
        <w:t xml:space="preserve">Нaциoнaлни сaвeт </w:t>
      </w:r>
      <w:r w:rsidRPr="008D5D19">
        <w:rPr>
          <w:lang w:val="sr-Cyrl-RS"/>
        </w:rPr>
        <w:t>брише</w:t>
      </w:r>
      <w:r w:rsidRPr="008D5D19">
        <w:rPr>
          <w:lang w:val="en-US"/>
        </w:rPr>
        <w:t xml:space="preserve"> сe </w:t>
      </w:r>
      <w:r w:rsidRPr="008D5D19">
        <w:rPr>
          <w:lang w:val="sr-Cyrl-RS"/>
        </w:rPr>
        <w:t>из</w:t>
      </w:r>
      <w:r w:rsidRPr="008D5D19">
        <w:rPr>
          <w:lang w:val="en-US"/>
        </w:rPr>
        <w:t xml:space="preserve"> Рeгистр</w:t>
      </w:r>
      <w:r w:rsidRPr="008D5D19">
        <w:rPr>
          <w:lang w:val="sr-Cyrl-RS"/>
        </w:rPr>
        <w:t>а 1) ако буде распуштен због обустављања потупка избора националног савета и 2) ако буде распуштен због тога што је број његових чланова смањен испод половине, јер на изборној листи нема кандидата за које подносиоци изборних листа нису добили мандат. Брисањем из Регистра национални савет губи својство правног лица. Национални савет брише се из Регистра истог дана када Министарство донесе решење о брисању из Регистра. Решење о брисању из Регистра је коначно и против њега се може покренути управни спор.</w:t>
      </w:r>
    </w:p>
    <w:p w14:paraId="54EBA9AE" w14:textId="77777777" w:rsidR="008D5D19" w:rsidRPr="008D5D19" w:rsidRDefault="008D5D19" w:rsidP="008D5D19">
      <w:pPr>
        <w:ind w:right="-22" w:firstLine="567"/>
        <w:jc w:val="both"/>
        <w:rPr>
          <w:lang w:val="sr-Cyrl-RS"/>
        </w:rPr>
      </w:pPr>
    </w:p>
    <w:p w14:paraId="6FD953C5" w14:textId="77777777" w:rsidR="008D5D19" w:rsidRPr="008D5D19" w:rsidRDefault="008D5D19" w:rsidP="008D5D19">
      <w:pPr>
        <w:ind w:right="-22" w:firstLine="567"/>
        <w:jc w:val="both"/>
        <w:rPr>
          <w:b/>
        </w:rPr>
      </w:pPr>
      <w:r w:rsidRPr="008D5D19">
        <w:rPr>
          <w:lang w:val="en-US"/>
        </w:rPr>
        <w:t xml:space="preserve"> </w:t>
      </w:r>
      <w:r w:rsidRPr="008D5D19">
        <w:t>Ради илустрације, даје се пример уверења којим се потврђује да је национални савет националне мањине уписан у Регистар националних савета:</w:t>
      </w:r>
    </w:p>
    <w:p w14:paraId="7F6FAB6B" w14:textId="77777777" w:rsidR="008D5D19" w:rsidRPr="008D5D19" w:rsidRDefault="008D5D19" w:rsidP="008D5D19">
      <w:pPr>
        <w:ind w:firstLine="1134"/>
        <w:jc w:val="both"/>
        <w:rPr>
          <w:i/>
          <w:sz w:val="20"/>
          <w:szCs w:val="20"/>
          <w:lang w:val="sr-Cyrl-RS"/>
        </w:rPr>
      </w:pPr>
    </w:p>
    <w:p w14:paraId="7A1015A3" w14:textId="77777777" w:rsidR="008D5D19" w:rsidRPr="008D5D19" w:rsidRDefault="008D5D19" w:rsidP="008D5D19">
      <w:pPr>
        <w:ind w:firstLine="1134"/>
        <w:jc w:val="both"/>
        <w:rPr>
          <w:bCs/>
          <w:i/>
          <w:sz w:val="20"/>
          <w:szCs w:val="20"/>
          <w:lang w:val="ru-RU"/>
        </w:rPr>
      </w:pPr>
      <w:r w:rsidRPr="008D5D19">
        <w:rPr>
          <w:i/>
          <w:sz w:val="20"/>
          <w:szCs w:val="20"/>
          <w:lang w:val="sr-Cyrl-RS"/>
        </w:rPr>
        <w:t xml:space="preserve"> </w:t>
      </w:r>
    </w:p>
    <w:p w14:paraId="561B1276" w14:textId="77777777" w:rsidR="008D5D19" w:rsidRPr="008D5D19" w:rsidRDefault="008D5D19" w:rsidP="008D5D19">
      <w:pPr>
        <w:pStyle w:val="NoSpacing"/>
        <w:jc w:val="both"/>
        <w:rPr>
          <w:rFonts w:ascii="Times New Roman" w:hAnsi="Times New Roman"/>
          <w:i/>
          <w:sz w:val="20"/>
          <w:szCs w:val="20"/>
          <w:lang w:val="sr-Latn-RS"/>
        </w:rPr>
      </w:pPr>
      <w:r w:rsidRPr="008D5D19">
        <w:rPr>
          <w:rFonts w:ascii="Times New Roman" w:hAnsi="Times New Roman"/>
          <w:lang w:val="sr-Cyrl-CS"/>
        </w:rPr>
        <w:tab/>
      </w:r>
      <w:r w:rsidRPr="008D5D19">
        <w:rPr>
          <w:rFonts w:ascii="Times New Roman" w:hAnsi="Times New Roman"/>
          <w:sz w:val="20"/>
          <w:szCs w:val="20"/>
          <w:lang w:val="sr-Cyrl-CS"/>
        </w:rPr>
        <w:t>„</w:t>
      </w:r>
      <w:r w:rsidRPr="008D5D19">
        <w:rPr>
          <w:rFonts w:ascii="Times New Roman" w:hAnsi="Times New Roman"/>
          <w:i/>
          <w:sz w:val="20"/>
          <w:szCs w:val="20"/>
          <w:lang w:val="sr-Cyrl-CS"/>
        </w:rPr>
        <w:t xml:space="preserve">Министарство државне управе и локалне самоуправе, на основу члана 10. Закона о министарствима </w:t>
      </w:r>
      <w:r w:rsidRPr="008D5D19">
        <w:rPr>
          <w:rFonts w:ascii="Times New Roman" w:hAnsi="Times New Roman"/>
          <w:i/>
          <w:sz w:val="20"/>
          <w:szCs w:val="20"/>
        </w:rPr>
        <w:t>(„Службени гласник РС”, б</w:t>
      </w:r>
      <w:r w:rsidRPr="008D5D19">
        <w:rPr>
          <w:rFonts w:ascii="Times New Roman" w:hAnsi="Times New Roman"/>
          <w:i/>
          <w:sz w:val="20"/>
          <w:szCs w:val="20"/>
          <w:lang w:val="sr-Cyrl-RS"/>
        </w:rPr>
        <w:t>р.</w:t>
      </w:r>
      <w:r w:rsidRPr="008D5D19">
        <w:rPr>
          <w:rFonts w:ascii="Times New Roman" w:hAnsi="Times New Roman"/>
          <w:i/>
          <w:sz w:val="20"/>
          <w:szCs w:val="20"/>
        </w:rPr>
        <w:t xml:space="preserve"> 44/14</w:t>
      </w:r>
      <w:r w:rsidRPr="008D5D19">
        <w:rPr>
          <w:rFonts w:ascii="Times New Roman" w:hAnsi="Times New Roman"/>
          <w:i/>
          <w:sz w:val="20"/>
          <w:szCs w:val="20"/>
          <w:lang w:val="sr-Cyrl-RS"/>
        </w:rPr>
        <w:t>, 14/15, 54/15, 96/15- др. закон и 62/17</w:t>
      </w:r>
      <w:r w:rsidRPr="008D5D19">
        <w:rPr>
          <w:rFonts w:ascii="Times New Roman" w:hAnsi="Times New Roman"/>
          <w:i/>
          <w:sz w:val="20"/>
          <w:szCs w:val="20"/>
          <w:lang w:val="sr-Cyrl-CS"/>
        </w:rPr>
        <w:t xml:space="preserve">), члана 23. став 2. и  члана 24. став 2. Закона о државној управи („Службени гласник РС”, бр. 79/05, 101/07, 95/10, 99/14, 47/18 и 30/18-др.закон), а по овлашћењу министра државне управе и локалне самоуправе број: _____________ од _______године, и члана 29. став 1. Закона о општем управном поступку („Службени гласник РС“, број 18/16), </w:t>
      </w:r>
      <w:r w:rsidRPr="008D5D19">
        <w:rPr>
          <w:rFonts w:ascii="Times New Roman" w:hAnsi="Times New Roman"/>
          <w:i/>
          <w:sz w:val="20"/>
          <w:szCs w:val="20"/>
          <w:lang w:val="sr-Latn-RS"/>
        </w:rPr>
        <w:t>н</w:t>
      </w:r>
      <w:r w:rsidRPr="008D5D19">
        <w:rPr>
          <w:rFonts w:ascii="Times New Roman" w:hAnsi="Times New Roman"/>
          <w:i/>
          <w:sz w:val="20"/>
          <w:szCs w:val="20"/>
          <w:lang w:val="sr-Cyrl-RS"/>
        </w:rPr>
        <w:t xml:space="preserve">а захтев _______ из __________, </w:t>
      </w:r>
      <w:r w:rsidRPr="008D5D19">
        <w:rPr>
          <w:rFonts w:ascii="Times New Roman" w:hAnsi="Times New Roman"/>
          <w:i/>
          <w:sz w:val="20"/>
          <w:szCs w:val="20"/>
        </w:rPr>
        <w:t>председника Националног савета</w:t>
      </w:r>
      <w:r w:rsidRPr="008D5D19">
        <w:rPr>
          <w:rFonts w:ascii="Times New Roman" w:hAnsi="Times New Roman"/>
          <w:i/>
          <w:sz w:val="20"/>
          <w:szCs w:val="20"/>
          <w:lang w:val="sr-Cyrl-RS"/>
        </w:rPr>
        <w:t xml:space="preserve"> __________ </w:t>
      </w:r>
      <w:r w:rsidRPr="008D5D19">
        <w:rPr>
          <w:rFonts w:ascii="Times New Roman" w:hAnsi="Times New Roman"/>
          <w:i/>
          <w:sz w:val="20"/>
          <w:szCs w:val="20"/>
        </w:rPr>
        <w:t>националне мањине, издаје</w:t>
      </w:r>
    </w:p>
    <w:p w14:paraId="67A029A2" w14:textId="77777777" w:rsidR="008D5D19" w:rsidRPr="008D5D19" w:rsidRDefault="008D5D19" w:rsidP="008D5D19">
      <w:pPr>
        <w:ind w:firstLine="720"/>
        <w:jc w:val="both"/>
        <w:rPr>
          <w:i/>
          <w:sz w:val="20"/>
          <w:szCs w:val="20"/>
          <w:lang w:val="sr-Cyrl-RS"/>
        </w:rPr>
      </w:pPr>
    </w:p>
    <w:p w14:paraId="066A13DB" w14:textId="77777777" w:rsidR="008D5D19" w:rsidRPr="008D5D19" w:rsidRDefault="008D5D19" w:rsidP="008D5D19">
      <w:pPr>
        <w:jc w:val="center"/>
        <w:rPr>
          <w:b/>
          <w:i/>
          <w:sz w:val="20"/>
          <w:szCs w:val="20"/>
          <w:lang w:val="sr-Cyrl-RS"/>
        </w:rPr>
      </w:pPr>
    </w:p>
    <w:p w14:paraId="2E887088" w14:textId="77777777" w:rsidR="008D5D19" w:rsidRPr="008D5D19" w:rsidRDefault="008D5D19" w:rsidP="008D5D19">
      <w:pPr>
        <w:jc w:val="center"/>
        <w:rPr>
          <w:b/>
          <w:i/>
          <w:sz w:val="20"/>
          <w:szCs w:val="20"/>
          <w:lang w:val="sr-Cyrl-RS"/>
        </w:rPr>
      </w:pPr>
      <w:r w:rsidRPr="008D5D19">
        <w:rPr>
          <w:b/>
          <w:i/>
          <w:sz w:val="20"/>
          <w:szCs w:val="20"/>
        </w:rPr>
        <w:t>У В Е Р Е Њ Е</w:t>
      </w:r>
    </w:p>
    <w:p w14:paraId="4351DF2F" w14:textId="77777777" w:rsidR="008D5D19" w:rsidRPr="008D5D19" w:rsidRDefault="008D5D19" w:rsidP="008D5D19">
      <w:pPr>
        <w:jc w:val="center"/>
        <w:rPr>
          <w:b/>
          <w:i/>
          <w:sz w:val="20"/>
          <w:szCs w:val="20"/>
          <w:lang w:val="sr-Cyrl-RS"/>
        </w:rPr>
      </w:pPr>
    </w:p>
    <w:p w14:paraId="36EBD662" w14:textId="77777777" w:rsidR="008D5D19" w:rsidRPr="008D5D19" w:rsidRDefault="008D5D19" w:rsidP="008D5D19">
      <w:pPr>
        <w:jc w:val="center"/>
        <w:rPr>
          <w:b/>
          <w:i/>
          <w:sz w:val="20"/>
          <w:szCs w:val="20"/>
          <w:lang w:val="sr-Cyrl-RS"/>
        </w:rPr>
      </w:pPr>
    </w:p>
    <w:p w14:paraId="108C2BF2" w14:textId="77777777" w:rsidR="008D5D19" w:rsidRPr="008D5D19" w:rsidRDefault="008D5D19" w:rsidP="008D5D19">
      <w:pPr>
        <w:ind w:right="33" w:firstLine="720"/>
        <w:jc w:val="both"/>
        <w:rPr>
          <w:i/>
          <w:sz w:val="20"/>
          <w:szCs w:val="20"/>
        </w:rPr>
      </w:pPr>
      <w:r w:rsidRPr="008D5D19">
        <w:rPr>
          <w:i/>
          <w:sz w:val="20"/>
          <w:szCs w:val="20"/>
        </w:rPr>
        <w:t>Потврђује се да је Национални савет</w:t>
      </w:r>
      <w:r w:rsidRPr="008D5D19">
        <w:rPr>
          <w:i/>
          <w:sz w:val="20"/>
          <w:szCs w:val="20"/>
          <w:lang w:val="sr-Cyrl-RS"/>
        </w:rPr>
        <w:t xml:space="preserve"> ____________</w:t>
      </w:r>
      <w:r w:rsidRPr="008D5D19">
        <w:rPr>
          <w:i/>
          <w:sz w:val="20"/>
          <w:szCs w:val="20"/>
        </w:rPr>
        <w:t xml:space="preserve"> националне мањине уписан у Регистар националних савета, на основу решења Министарства за људска и мањинска права број:</w:t>
      </w:r>
      <w:r w:rsidRPr="008D5D19">
        <w:rPr>
          <w:i/>
          <w:sz w:val="20"/>
          <w:szCs w:val="20"/>
          <w:lang w:val="ru-RU"/>
        </w:rPr>
        <w:t xml:space="preserve"> ___________ </w:t>
      </w:r>
      <w:r w:rsidRPr="008D5D19">
        <w:rPr>
          <w:i/>
          <w:sz w:val="20"/>
          <w:szCs w:val="20"/>
        </w:rPr>
        <w:t xml:space="preserve">од </w:t>
      </w:r>
      <w:r w:rsidRPr="008D5D19">
        <w:rPr>
          <w:i/>
          <w:sz w:val="20"/>
          <w:szCs w:val="20"/>
          <w:lang w:val="sr-Cyrl-RS"/>
        </w:rPr>
        <w:t>___________</w:t>
      </w:r>
      <w:r w:rsidRPr="008D5D19">
        <w:rPr>
          <w:i/>
          <w:sz w:val="20"/>
          <w:szCs w:val="20"/>
        </w:rPr>
        <w:t xml:space="preserve"> године. </w:t>
      </w:r>
    </w:p>
    <w:p w14:paraId="6C7E9B2F" w14:textId="77777777" w:rsidR="008D5D19" w:rsidRPr="008D5D19" w:rsidRDefault="008D5D19" w:rsidP="008D5D19">
      <w:pPr>
        <w:tabs>
          <w:tab w:val="left" w:pos="0"/>
        </w:tabs>
        <w:jc w:val="both"/>
        <w:rPr>
          <w:i/>
          <w:sz w:val="20"/>
          <w:szCs w:val="20"/>
        </w:rPr>
      </w:pPr>
      <w:r w:rsidRPr="008D5D19">
        <w:rPr>
          <w:i/>
          <w:sz w:val="20"/>
          <w:szCs w:val="20"/>
          <w:lang w:val="sr-Cyrl-RS"/>
        </w:rPr>
        <w:tab/>
      </w:r>
      <w:r w:rsidRPr="008D5D19">
        <w:rPr>
          <w:i/>
          <w:sz w:val="20"/>
          <w:szCs w:val="20"/>
        </w:rPr>
        <w:t xml:space="preserve">Седиште Националног савета </w:t>
      </w:r>
      <w:r w:rsidRPr="008D5D19">
        <w:rPr>
          <w:i/>
          <w:sz w:val="20"/>
          <w:szCs w:val="20"/>
          <w:lang w:val="sr-Cyrl-RS"/>
        </w:rPr>
        <w:t>________</w:t>
      </w:r>
      <w:r w:rsidRPr="008D5D19">
        <w:rPr>
          <w:i/>
          <w:sz w:val="20"/>
          <w:szCs w:val="20"/>
        </w:rPr>
        <w:t xml:space="preserve"> националне мањине је у </w:t>
      </w:r>
      <w:r w:rsidRPr="008D5D19">
        <w:rPr>
          <w:i/>
          <w:sz w:val="20"/>
          <w:szCs w:val="20"/>
          <w:lang w:val="sr-Cyrl-RS"/>
        </w:rPr>
        <w:t>_______________</w:t>
      </w:r>
      <w:r w:rsidRPr="008D5D19">
        <w:rPr>
          <w:i/>
          <w:sz w:val="20"/>
          <w:szCs w:val="20"/>
        </w:rPr>
        <w:t>.</w:t>
      </w:r>
    </w:p>
    <w:p w14:paraId="501443B9" w14:textId="77777777" w:rsidR="008D5D19" w:rsidRPr="008D5D19" w:rsidRDefault="008D5D19" w:rsidP="008D5D19">
      <w:pPr>
        <w:tabs>
          <w:tab w:val="left" w:pos="0"/>
        </w:tabs>
        <w:jc w:val="both"/>
        <w:rPr>
          <w:i/>
          <w:sz w:val="20"/>
          <w:szCs w:val="20"/>
          <w:lang w:val="sr-Cyrl-RS"/>
        </w:rPr>
      </w:pPr>
      <w:r w:rsidRPr="008D5D19">
        <w:rPr>
          <w:i/>
          <w:sz w:val="20"/>
          <w:szCs w:val="20"/>
          <w:lang w:val="sr-Cyrl-RS"/>
        </w:rPr>
        <w:tab/>
      </w:r>
      <w:r w:rsidRPr="008D5D19">
        <w:rPr>
          <w:i/>
          <w:sz w:val="20"/>
          <w:szCs w:val="20"/>
        </w:rPr>
        <w:t xml:space="preserve">Као лице овлашћено да представља и заступа Национални савет </w:t>
      </w:r>
      <w:r w:rsidRPr="008D5D19">
        <w:rPr>
          <w:i/>
          <w:sz w:val="20"/>
          <w:szCs w:val="20"/>
          <w:lang w:val="sr-Cyrl-RS"/>
        </w:rPr>
        <w:t>__________</w:t>
      </w:r>
      <w:r w:rsidRPr="008D5D19">
        <w:rPr>
          <w:i/>
          <w:sz w:val="20"/>
          <w:szCs w:val="20"/>
        </w:rPr>
        <w:t>нац</w:t>
      </w:r>
      <w:r w:rsidRPr="008D5D19">
        <w:rPr>
          <w:i/>
          <w:sz w:val="20"/>
          <w:szCs w:val="20"/>
          <w:lang w:val="sr-Cyrl-RS"/>
        </w:rPr>
        <w:t>и</w:t>
      </w:r>
      <w:r w:rsidRPr="008D5D19">
        <w:rPr>
          <w:i/>
          <w:sz w:val="20"/>
          <w:szCs w:val="20"/>
        </w:rPr>
        <w:t xml:space="preserve">оналне мањине уписан је </w:t>
      </w:r>
      <w:r w:rsidRPr="008D5D19">
        <w:rPr>
          <w:i/>
          <w:sz w:val="20"/>
          <w:szCs w:val="20"/>
          <w:lang w:val="sr-Cyrl-RS"/>
        </w:rPr>
        <w:t>__________</w:t>
      </w:r>
      <w:r w:rsidRPr="008D5D19">
        <w:rPr>
          <w:i/>
          <w:sz w:val="20"/>
          <w:szCs w:val="20"/>
        </w:rPr>
        <w:t xml:space="preserve">, председник Националног савета </w:t>
      </w:r>
      <w:r w:rsidRPr="008D5D19">
        <w:rPr>
          <w:i/>
          <w:sz w:val="20"/>
          <w:szCs w:val="20"/>
          <w:lang w:val="sr-Cyrl-RS"/>
        </w:rPr>
        <w:t>_________</w:t>
      </w:r>
      <w:r w:rsidRPr="008D5D19">
        <w:rPr>
          <w:i/>
          <w:sz w:val="20"/>
          <w:szCs w:val="20"/>
        </w:rPr>
        <w:t xml:space="preserve"> националне мањине.</w:t>
      </w:r>
      <w:r w:rsidRPr="008D5D19">
        <w:rPr>
          <w:i/>
          <w:sz w:val="20"/>
          <w:szCs w:val="20"/>
          <w:lang w:val="sr-Cyrl-RS"/>
        </w:rPr>
        <w:t xml:space="preserve">         </w:t>
      </w:r>
    </w:p>
    <w:p w14:paraId="3476EE8B" w14:textId="77777777" w:rsidR="008D5D19" w:rsidRPr="008D5D19" w:rsidRDefault="008D5D19" w:rsidP="008D5D19">
      <w:pPr>
        <w:tabs>
          <w:tab w:val="left" w:pos="0"/>
        </w:tabs>
        <w:jc w:val="both"/>
        <w:rPr>
          <w:i/>
          <w:sz w:val="20"/>
          <w:szCs w:val="20"/>
          <w:lang w:val="sr-Cyrl-RS"/>
        </w:rPr>
      </w:pPr>
      <w:r w:rsidRPr="008D5D19">
        <w:rPr>
          <w:i/>
          <w:sz w:val="20"/>
          <w:szCs w:val="20"/>
          <w:lang w:val="sr-Cyrl-RS"/>
        </w:rPr>
        <w:tab/>
      </w:r>
      <w:r w:rsidRPr="008D5D19">
        <w:rPr>
          <w:i/>
          <w:sz w:val="20"/>
          <w:szCs w:val="20"/>
        </w:rPr>
        <w:t>Ово уверење се издаје на основу података уписаних у Регистар националних савета који</w:t>
      </w:r>
      <w:r w:rsidRPr="008D5D19">
        <w:rPr>
          <w:i/>
          <w:sz w:val="20"/>
          <w:szCs w:val="20"/>
          <w:lang w:val="sr-Cyrl-RS"/>
        </w:rPr>
        <w:t xml:space="preserve">, </w:t>
      </w:r>
      <w:r w:rsidRPr="008D5D19">
        <w:rPr>
          <w:i/>
          <w:sz w:val="20"/>
          <w:szCs w:val="20"/>
        </w:rPr>
        <w:t>сагласно члану 3. Закона о националним саветима националних мањина (</w:t>
      </w:r>
      <w:r w:rsidRPr="008D5D19">
        <w:rPr>
          <w:i/>
          <w:sz w:val="20"/>
          <w:szCs w:val="20"/>
          <w:lang w:val="sr-Latn-RS"/>
        </w:rPr>
        <w:t>„</w:t>
      </w:r>
      <w:r w:rsidRPr="008D5D19">
        <w:rPr>
          <w:i/>
          <w:sz w:val="20"/>
          <w:szCs w:val="20"/>
        </w:rPr>
        <w:t>Службени гласник РС“, бр</w:t>
      </w:r>
      <w:r w:rsidRPr="008D5D19">
        <w:rPr>
          <w:i/>
          <w:sz w:val="20"/>
          <w:szCs w:val="20"/>
          <w:lang w:val="sr-Cyrl-RS"/>
        </w:rPr>
        <w:t xml:space="preserve">. </w:t>
      </w:r>
      <w:r w:rsidRPr="008D5D19">
        <w:rPr>
          <w:i/>
          <w:sz w:val="20"/>
          <w:szCs w:val="20"/>
        </w:rPr>
        <w:t xml:space="preserve"> 72/09</w:t>
      </w:r>
      <w:r w:rsidRPr="008D5D19">
        <w:rPr>
          <w:i/>
          <w:sz w:val="20"/>
          <w:szCs w:val="20"/>
          <w:lang w:val="sr-Cyrl-RS"/>
        </w:rPr>
        <w:t>, 20/14-УС, 55/14 и 47/08</w:t>
      </w:r>
      <w:r w:rsidRPr="008D5D19">
        <w:rPr>
          <w:i/>
          <w:sz w:val="20"/>
          <w:szCs w:val="20"/>
        </w:rPr>
        <w:t>)</w:t>
      </w:r>
      <w:r w:rsidRPr="008D5D19">
        <w:rPr>
          <w:i/>
          <w:sz w:val="20"/>
          <w:szCs w:val="20"/>
          <w:lang w:val="sr-Cyrl-RS"/>
        </w:rPr>
        <w:t xml:space="preserve">, </w:t>
      </w:r>
      <w:r w:rsidRPr="008D5D19">
        <w:rPr>
          <w:i/>
          <w:sz w:val="20"/>
          <w:szCs w:val="20"/>
        </w:rPr>
        <w:t>води Министарство</w:t>
      </w:r>
      <w:r w:rsidRPr="008D5D19">
        <w:rPr>
          <w:i/>
          <w:sz w:val="20"/>
          <w:szCs w:val="20"/>
          <w:lang w:val="sr-Cyrl-RS"/>
        </w:rPr>
        <w:t xml:space="preserve"> државне управе и локалне самоуправе</w:t>
      </w:r>
      <w:r w:rsidRPr="008D5D19">
        <w:rPr>
          <w:i/>
          <w:sz w:val="20"/>
          <w:szCs w:val="20"/>
        </w:rPr>
        <w:t xml:space="preserve"> и има значај јавне исправе у смислу члана </w:t>
      </w:r>
      <w:r w:rsidRPr="008D5D19">
        <w:rPr>
          <w:i/>
          <w:sz w:val="20"/>
          <w:szCs w:val="20"/>
          <w:lang w:val="sr-Cyrl-RS"/>
        </w:rPr>
        <w:t xml:space="preserve">29. </w:t>
      </w:r>
      <w:r w:rsidRPr="008D5D19">
        <w:rPr>
          <w:i/>
          <w:sz w:val="20"/>
          <w:szCs w:val="20"/>
        </w:rPr>
        <w:t>став 2. Закона о општем управном поступку</w:t>
      </w:r>
      <w:r w:rsidRPr="008D5D19">
        <w:rPr>
          <w:i/>
          <w:sz w:val="20"/>
          <w:szCs w:val="20"/>
          <w:lang w:val="sr-Cyrl-RS"/>
        </w:rPr>
        <w:t>, а служи у сврху ___________.</w:t>
      </w:r>
    </w:p>
    <w:p w14:paraId="51AA1845" w14:textId="77777777" w:rsidR="008D5D19" w:rsidRPr="008D5D19" w:rsidRDefault="008D5D19" w:rsidP="008D5D19">
      <w:pPr>
        <w:ind w:firstLine="1134"/>
        <w:jc w:val="both"/>
        <w:rPr>
          <w:i/>
          <w:iCs/>
          <w:spacing w:val="-4"/>
          <w:sz w:val="20"/>
          <w:szCs w:val="20"/>
          <w:lang w:val="ru-RU"/>
        </w:rPr>
      </w:pPr>
      <w:r w:rsidRPr="008D5D19">
        <w:rPr>
          <w:i/>
          <w:sz w:val="20"/>
          <w:szCs w:val="20"/>
        </w:rPr>
        <w:tab/>
      </w:r>
      <w:r w:rsidRPr="008D5D19">
        <w:rPr>
          <w:i/>
          <w:spacing w:val="-4"/>
          <w:sz w:val="20"/>
          <w:szCs w:val="20"/>
        </w:rPr>
        <w:t xml:space="preserve">Такса за ово </w:t>
      </w:r>
      <w:r w:rsidRPr="008D5D19">
        <w:rPr>
          <w:i/>
          <w:spacing w:val="-4"/>
          <w:sz w:val="20"/>
          <w:szCs w:val="20"/>
          <w:lang w:val="sr-Cyrl-RS"/>
        </w:rPr>
        <w:t>уверење</w:t>
      </w:r>
      <w:r w:rsidRPr="008D5D19">
        <w:rPr>
          <w:i/>
          <w:spacing w:val="-4"/>
          <w:sz w:val="20"/>
          <w:szCs w:val="20"/>
        </w:rPr>
        <w:t xml:space="preserve"> у износу од </w:t>
      </w:r>
      <w:r w:rsidRPr="008D5D19">
        <w:rPr>
          <w:i/>
          <w:spacing w:val="-4"/>
          <w:sz w:val="20"/>
          <w:szCs w:val="20"/>
          <w:lang w:val="sr-Cyrl-RS"/>
        </w:rPr>
        <w:t>310</w:t>
      </w:r>
      <w:r w:rsidRPr="008D5D19">
        <w:rPr>
          <w:i/>
          <w:spacing w:val="-4"/>
          <w:sz w:val="20"/>
          <w:szCs w:val="20"/>
        </w:rPr>
        <w:t xml:space="preserve">,00 динара наплаћена је на основу тарифног броја 1. и  у износу од </w:t>
      </w:r>
      <w:r w:rsidRPr="008D5D19">
        <w:rPr>
          <w:i/>
          <w:spacing w:val="-4"/>
          <w:sz w:val="20"/>
          <w:szCs w:val="20"/>
          <w:lang w:val="sr-Cyrl-RS"/>
        </w:rPr>
        <w:t>750,00</w:t>
      </w:r>
      <w:r w:rsidRPr="008D5D19">
        <w:rPr>
          <w:i/>
          <w:spacing w:val="-4"/>
          <w:sz w:val="20"/>
          <w:szCs w:val="20"/>
        </w:rPr>
        <w:t xml:space="preserve"> динара на основу тарифног броја </w:t>
      </w:r>
      <w:r w:rsidRPr="008D5D19">
        <w:rPr>
          <w:i/>
          <w:spacing w:val="-4"/>
          <w:sz w:val="20"/>
          <w:szCs w:val="20"/>
          <w:lang w:val="sr-Cyrl-RS"/>
        </w:rPr>
        <w:t>19</w:t>
      </w:r>
      <w:r w:rsidRPr="008D5D19">
        <w:rPr>
          <w:i/>
          <w:spacing w:val="-4"/>
          <w:sz w:val="20"/>
          <w:szCs w:val="20"/>
        </w:rPr>
        <w:t xml:space="preserve">. став </w:t>
      </w:r>
      <w:r w:rsidRPr="008D5D19">
        <w:rPr>
          <w:i/>
          <w:spacing w:val="-4"/>
          <w:sz w:val="20"/>
          <w:szCs w:val="20"/>
          <w:lang w:val="sr-Cyrl-RS"/>
        </w:rPr>
        <w:t>2</w:t>
      </w:r>
      <w:r w:rsidRPr="008D5D19">
        <w:rPr>
          <w:i/>
          <w:spacing w:val="-4"/>
          <w:sz w:val="20"/>
          <w:szCs w:val="20"/>
        </w:rPr>
        <w:t xml:space="preserve">. </w:t>
      </w:r>
      <w:r w:rsidRPr="008D5D19">
        <w:rPr>
          <w:i/>
          <w:sz w:val="20"/>
          <w:szCs w:val="20"/>
        </w:rPr>
        <w:t xml:space="preserve">Закона о републичким административним таксама („Службени гласник РС“, </w:t>
      </w:r>
      <w:r w:rsidRPr="008D5D19">
        <w:rPr>
          <w:i/>
          <w:sz w:val="20"/>
          <w:szCs w:val="20"/>
        </w:rPr>
        <w:lastRenderedPageBreak/>
        <w:t xml:space="preserve">бр. 43/03, 51/03 - испр, 53/04, 42/05, 61/05, 101/05 - др. </w:t>
      </w:r>
      <w:r w:rsidRPr="008D5D19">
        <w:rPr>
          <w:i/>
          <w:sz w:val="20"/>
          <w:szCs w:val="20"/>
          <w:lang w:val="sr-Cyrl-RS"/>
        </w:rPr>
        <w:t>з</w:t>
      </w:r>
      <w:r w:rsidRPr="008D5D19">
        <w:rPr>
          <w:i/>
          <w:sz w:val="20"/>
          <w:szCs w:val="20"/>
        </w:rPr>
        <w:t>акон, 42/06, 47/07, 54/08, 5/09, 54/09, 35/10, 50/11, 70/11, 55/12, 93/12 и 47/13 - усклaђeни дин. изн., 65/13 - др. зaкoн</w:t>
      </w:r>
      <w:r w:rsidRPr="008D5D19">
        <w:rPr>
          <w:i/>
          <w:sz w:val="20"/>
          <w:szCs w:val="20"/>
          <w:lang w:val="sr-Cyrl-RS"/>
        </w:rPr>
        <w:t>,</w:t>
      </w:r>
      <w:r w:rsidRPr="008D5D19">
        <w:rPr>
          <w:i/>
          <w:sz w:val="20"/>
          <w:szCs w:val="20"/>
        </w:rPr>
        <w:t xml:space="preserve"> 57/14 - усклaђeни дин. изн</w:t>
      </w:r>
      <w:r w:rsidRPr="008D5D19">
        <w:rPr>
          <w:i/>
          <w:sz w:val="20"/>
          <w:szCs w:val="20"/>
          <w:lang w:val="sr-Cyrl-RS"/>
        </w:rPr>
        <w:t>., 45/15</w:t>
      </w:r>
      <w:r w:rsidRPr="008D5D19">
        <w:rPr>
          <w:i/>
          <w:sz w:val="20"/>
          <w:szCs w:val="20"/>
        </w:rPr>
        <w:t>- усклaђeни дин. изн</w:t>
      </w:r>
      <w:r w:rsidRPr="008D5D19">
        <w:rPr>
          <w:i/>
          <w:sz w:val="20"/>
          <w:szCs w:val="20"/>
          <w:lang w:val="sr-Cyrl-RS"/>
        </w:rPr>
        <w:t>., 83/15, 112/15, 50/16-усклађени дин. изн. и 61/17 усклађени дин.изн.</w:t>
      </w:r>
      <w:r w:rsidRPr="008D5D19">
        <w:rPr>
          <w:i/>
          <w:sz w:val="20"/>
          <w:szCs w:val="20"/>
          <w:lang w:val="sr-Latn-RS"/>
        </w:rPr>
        <w:t xml:space="preserve">, 113/17 </w:t>
      </w:r>
      <w:r w:rsidRPr="008D5D19">
        <w:rPr>
          <w:i/>
          <w:sz w:val="20"/>
          <w:szCs w:val="20"/>
          <w:lang w:val="sr-Cyrl-RS"/>
        </w:rPr>
        <w:t>и 3/18-испр.</w:t>
      </w:r>
      <w:r w:rsidRPr="008D5D19">
        <w:rPr>
          <w:i/>
          <w:iCs/>
          <w:spacing w:val="-4"/>
          <w:sz w:val="20"/>
          <w:szCs w:val="20"/>
          <w:lang w:val="ru-RU"/>
        </w:rPr>
        <w:t xml:space="preserve"> и 50/2018 - усклађени дин.изн.).</w:t>
      </w:r>
    </w:p>
    <w:p w14:paraId="0571FDBD" w14:textId="77777777" w:rsidR="008D5D19" w:rsidRPr="008D5D19" w:rsidRDefault="008D5D19" w:rsidP="008D5D19">
      <w:pPr>
        <w:tabs>
          <w:tab w:val="left" w:pos="0"/>
        </w:tabs>
        <w:jc w:val="both"/>
        <w:rPr>
          <w:i/>
          <w:sz w:val="20"/>
          <w:szCs w:val="20"/>
          <w:lang w:val="sr-Cyrl-RS"/>
        </w:rPr>
      </w:pPr>
    </w:p>
    <w:p w14:paraId="011FFA01" w14:textId="77777777" w:rsidR="008D5D19" w:rsidRPr="008D5D19" w:rsidRDefault="008D5D19" w:rsidP="008D5D19">
      <w:pPr>
        <w:tabs>
          <w:tab w:val="left" w:pos="0"/>
        </w:tabs>
        <w:ind w:firstLine="567"/>
        <w:jc w:val="right"/>
        <w:rPr>
          <w:sz w:val="20"/>
          <w:szCs w:val="20"/>
        </w:rPr>
      </w:pPr>
      <w:r w:rsidRPr="008D5D19">
        <w:rPr>
          <w:i/>
          <w:sz w:val="20"/>
          <w:szCs w:val="20"/>
        </w:rPr>
        <w:tab/>
      </w:r>
      <w:r w:rsidRPr="008D5D19">
        <w:rPr>
          <w:i/>
          <w:sz w:val="20"/>
          <w:szCs w:val="20"/>
        </w:rPr>
        <w:tab/>
      </w:r>
      <w:r w:rsidRPr="008D5D19">
        <w:rPr>
          <w:i/>
          <w:sz w:val="20"/>
          <w:szCs w:val="20"/>
        </w:rPr>
        <w:tab/>
      </w:r>
      <w:r w:rsidRPr="008D5D19">
        <w:rPr>
          <w:i/>
          <w:sz w:val="20"/>
          <w:szCs w:val="20"/>
        </w:rPr>
        <w:tab/>
      </w:r>
    </w:p>
    <w:tbl>
      <w:tblPr>
        <w:tblW w:w="0" w:type="auto"/>
        <w:tblCellMar>
          <w:left w:w="0" w:type="dxa"/>
          <w:right w:w="0" w:type="dxa"/>
        </w:tblCellMar>
        <w:tblLook w:val="04A0" w:firstRow="1" w:lastRow="0" w:firstColumn="1" w:lastColumn="0" w:noHBand="0" w:noVBand="1"/>
      </w:tblPr>
      <w:tblGrid>
        <w:gridCol w:w="6225"/>
        <w:gridCol w:w="4123"/>
      </w:tblGrid>
      <w:tr w:rsidR="008D5D19" w:rsidRPr="008D5D19" w14:paraId="72DC4195" w14:textId="77777777" w:rsidTr="007F5F76">
        <w:tc>
          <w:tcPr>
            <w:tcW w:w="8658" w:type="dxa"/>
            <w:tcMar>
              <w:top w:w="0" w:type="dxa"/>
              <w:left w:w="108" w:type="dxa"/>
              <w:bottom w:w="0" w:type="dxa"/>
              <w:right w:w="108" w:type="dxa"/>
            </w:tcMar>
            <w:hideMark/>
          </w:tcPr>
          <w:p w14:paraId="42C6B0A2" w14:textId="77777777" w:rsidR="008D5D19" w:rsidRPr="008D5D19" w:rsidRDefault="008D5D19" w:rsidP="007F5F76">
            <w:pPr>
              <w:ind w:firstLine="567"/>
              <w:jc w:val="both"/>
              <w:rPr>
                <w:i/>
                <w:sz w:val="20"/>
                <w:szCs w:val="20"/>
              </w:rPr>
            </w:pPr>
          </w:p>
        </w:tc>
        <w:tc>
          <w:tcPr>
            <w:tcW w:w="4734" w:type="dxa"/>
            <w:tcMar>
              <w:top w:w="0" w:type="dxa"/>
              <w:left w:w="108" w:type="dxa"/>
              <w:bottom w:w="0" w:type="dxa"/>
              <w:right w:w="108" w:type="dxa"/>
            </w:tcMar>
          </w:tcPr>
          <w:p w14:paraId="5B732080" w14:textId="77777777" w:rsidR="008D5D19" w:rsidRPr="008D5D19" w:rsidRDefault="008D5D19" w:rsidP="007F5F76">
            <w:pPr>
              <w:ind w:firstLine="567"/>
              <w:jc w:val="both"/>
              <w:rPr>
                <w:bCs/>
                <w:i/>
                <w:sz w:val="20"/>
                <w:szCs w:val="20"/>
              </w:rPr>
            </w:pPr>
            <w:r w:rsidRPr="008D5D19">
              <w:rPr>
                <w:bCs/>
                <w:i/>
                <w:sz w:val="20"/>
                <w:szCs w:val="20"/>
                <w:lang w:val="sr-Cyrl-RS"/>
              </w:rPr>
              <w:t xml:space="preserve"> </w:t>
            </w:r>
            <w:r w:rsidRPr="008D5D19">
              <w:rPr>
                <w:bCs/>
                <w:i/>
                <w:sz w:val="20"/>
                <w:szCs w:val="20"/>
              </w:rPr>
              <w:t>ДРЖАВНИ СЕКРЕТАР“</w:t>
            </w:r>
          </w:p>
          <w:p w14:paraId="6AB2B826" w14:textId="77777777" w:rsidR="008D5D19" w:rsidRPr="008D5D19" w:rsidRDefault="008D5D19" w:rsidP="007F5F76">
            <w:pPr>
              <w:ind w:firstLine="567"/>
              <w:jc w:val="both"/>
              <w:rPr>
                <w:bCs/>
                <w:i/>
                <w:sz w:val="20"/>
                <w:szCs w:val="20"/>
              </w:rPr>
            </w:pPr>
            <w:r w:rsidRPr="008D5D19">
              <w:rPr>
                <w:bCs/>
                <w:i/>
                <w:sz w:val="20"/>
                <w:szCs w:val="20"/>
                <w:lang w:val="sr-Cyrl-RS"/>
              </w:rPr>
              <w:t xml:space="preserve">                                            </w:t>
            </w:r>
            <w:r w:rsidRPr="008D5D19">
              <w:rPr>
                <w:bCs/>
                <w:i/>
                <w:sz w:val="20"/>
                <w:szCs w:val="20"/>
                <w:lang w:val="en-US"/>
              </w:rPr>
              <w:t xml:space="preserve"> </w:t>
            </w:r>
            <w:r w:rsidRPr="008D5D19">
              <w:rPr>
                <w:bCs/>
                <w:i/>
                <w:sz w:val="20"/>
                <w:szCs w:val="20"/>
              </w:rPr>
              <w:t>________________________</w:t>
            </w:r>
          </w:p>
          <w:p w14:paraId="654F67FD" w14:textId="77777777" w:rsidR="008D5D19" w:rsidRPr="008D5D19" w:rsidRDefault="008D5D19" w:rsidP="007F5F76">
            <w:pPr>
              <w:ind w:firstLine="567"/>
              <w:jc w:val="both"/>
              <w:rPr>
                <w:bCs/>
                <w:i/>
                <w:sz w:val="20"/>
                <w:szCs w:val="20"/>
              </w:rPr>
            </w:pPr>
          </w:p>
          <w:p w14:paraId="32553B1D" w14:textId="77777777" w:rsidR="008D5D19" w:rsidRPr="008D5D19" w:rsidRDefault="008D5D19" w:rsidP="007F5F76">
            <w:pPr>
              <w:ind w:firstLine="567"/>
              <w:jc w:val="both"/>
              <w:rPr>
                <w:bCs/>
                <w:i/>
                <w:sz w:val="20"/>
                <w:szCs w:val="20"/>
              </w:rPr>
            </w:pPr>
          </w:p>
          <w:p w14:paraId="0AC99816" w14:textId="77777777" w:rsidR="008D5D19" w:rsidRPr="008D5D19" w:rsidRDefault="008D5D19" w:rsidP="007F5F76">
            <w:pPr>
              <w:ind w:firstLine="567"/>
              <w:jc w:val="both"/>
              <w:rPr>
                <w:i/>
                <w:sz w:val="20"/>
                <w:szCs w:val="20"/>
              </w:rPr>
            </w:pPr>
          </w:p>
        </w:tc>
      </w:tr>
      <w:tr w:rsidR="008D5D19" w:rsidRPr="008D5D19" w14:paraId="34F93C30" w14:textId="77777777" w:rsidTr="007F5F76">
        <w:trPr>
          <w:trHeight w:val="80"/>
        </w:trPr>
        <w:tc>
          <w:tcPr>
            <w:tcW w:w="8658" w:type="dxa"/>
            <w:tcMar>
              <w:top w:w="0" w:type="dxa"/>
              <w:left w:w="108" w:type="dxa"/>
              <w:bottom w:w="0" w:type="dxa"/>
              <w:right w:w="108" w:type="dxa"/>
            </w:tcMar>
          </w:tcPr>
          <w:p w14:paraId="06CCD6CF" w14:textId="77777777" w:rsidR="008D5D19" w:rsidRPr="008D5D19" w:rsidRDefault="008D5D19" w:rsidP="007F5F76">
            <w:pPr>
              <w:ind w:firstLine="567"/>
              <w:jc w:val="both"/>
              <w:rPr>
                <w:i/>
                <w:sz w:val="20"/>
                <w:szCs w:val="20"/>
                <w:lang w:val="sr-Cyrl-RS"/>
              </w:rPr>
            </w:pPr>
          </w:p>
        </w:tc>
        <w:tc>
          <w:tcPr>
            <w:tcW w:w="4734" w:type="dxa"/>
            <w:tcMar>
              <w:top w:w="0" w:type="dxa"/>
              <w:left w:w="108" w:type="dxa"/>
              <w:bottom w:w="0" w:type="dxa"/>
              <w:right w:w="108" w:type="dxa"/>
            </w:tcMar>
          </w:tcPr>
          <w:p w14:paraId="7B598967" w14:textId="77777777" w:rsidR="008D5D19" w:rsidRPr="008D5D19" w:rsidRDefault="008D5D19" w:rsidP="007F5F76">
            <w:pPr>
              <w:ind w:firstLine="567"/>
              <w:jc w:val="both"/>
              <w:rPr>
                <w:bCs/>
                <w:i/>
                <w:sz w:val="20"/>
                <w:szCs w:val="20"/>
                <w:lang w:val="sr-Cyrl-RS"/>
              </w:rPr>
            </w:pPr>
          </w:p>
        </w:tc>
      </w:tr>
    </w:tbl>
    <w:p w14:paraId="5886DC5F" w14:textId="77777777" w:rsidR="008D5D19" w:rsidRPr="008D5D19" w:rsidRDefault="008D5D19" w:rsidP="008D5D19">
      <w:pPr>
        <w:ind w:firstLine="567"/>
        <w:jc w:val="both"/>
      </w:pPr>
      <w:r w:rsidRPr="008D5D19">
        <w:rPr>
          <w:b/>
          <w:bCs/>
          <w:lang w:val="sr-Latn-CS"/>
        </w:rPr>
        <w:t>Трећу</w:t>
      </w:r>
      <w:r w:rsidRPr="008D5D19">
        <w:rPr>
          <w:b/>
          <w:bCs/>
        </w:rPr>
        <w:t xml:space="preserve"> групу </w:t>
      </w:r>
      <w:r w:rsidRPr="008D5D19">
        <w:t>чине послови из области вођења</w:t>
      </w:r>
      <w:r w:rsidRPr="008D5D19">
        <w:rPr>
          <w:bCs/>
        </w:rPr>
        <w:t xml:space="preserve"> посебног бирачког списка националне мањине </w:t>
      </w:r>
      <w:r w:rsidRPr="008D5D19">
        <w:t>у складу са Законом о националним саветима националних мањина и Правилником о начину вођења посебног бирачког списка</w:t>
      </w:r>
      <w:r w:rsidRPr="008D5D19">
        <w:rPr>
          <w:lang w:val="sr-Cyrl-RS"/>
        </w:rPr>
        <w:t xml:space="preserve"> националне мањине</w:t>
      </w:r>
      <w:r w:rsidRPr="008D5D19">
        <w:t>.</w:t>
      </w:r>
    </w:p>
    <w:p w14:paraId="48C107AC" w14:textId="77777777" w:rsidR="008D5D19" w:rsidRPr="008D5D19" w:rsidRDefault="008D5D19" w:rsidP="008D5D19">
      <w:pPr>
        <w:tabs>
          <w:tab w:val="left" w:pos="0"/>
        </w:tabs>
        <w:ind w:firstLine="567"/>
        <w:jc w:val="both"/>
      </w:pPr>
      <w:r w:rsidRPr="008D5D19">
        <w:t>Вођење посебног бирачког списка обухвата: aнaлизирaњe пoдaтaкa из пoсeбнoг бирaчкoг спискa</w:t>
      </w:r>
      <w:r w:rsidRPr="008D5D19">
        <w:rPr>
          <w:lang w:val="sr-Cyrl-RS"/>
        </w:rPr>
        <w:t xml:space="preserve"> </w:t>
      </w:r>
      <w:r w:rsidRPr="008D5D19">
        <w:t xml:space="preserve">и и предузимање мера ради мeђусoбнe усклaђeнoсти и тaчнoсти пoдaтaкa и упис и промене у посебном бирaчкoм списку (које подразумевају брисaњe, измeнe, дoпунe или испрaвкe) од закључења посебног бирачког списка и вршење других послова прописаних овим законом. </w:t>
      </w:r>
    </w:p>
    <w:p w14:paraId="30501F30" w14:textId="77777777" w:rsidR="008D5D19" w:rsidRPr="008D5D19" w:rsidRDefault="008D5D19" w:rsidP="008D5D19">
      <w:pPr>
        <w:ind w:firstLine="567"/>
        <w:jc w:val="both"/>
      </w:pPr>
      <w:r w:rsidRPr="008D5D19">
        <w:t xml:space="preserve">У оквиру ове групе послова врши се: припрема нацрта решења на којима се заснивају промене у </w:t>
      </w:r>
      <w:r w:rsidRPr="008D5D19">
        <w:rPr>
          <w:lang w:val="sr-Cyrl-RS"/>
        </w:rPr>
        <w:t xml:space="preserve">посебном </w:t>
      </w:r>
      <w:r w:rsidRPr="008D5D19">
        <w:t xml:space="preserve">бирачком списку од закључења </w:t>
      </w:r>
      <w:r w:rsidRPr="008D5D19">
        <w:rPr>
          <w:lang w:val="sr-Cyrl-RS"/>
        </w:rPr>
        <w:t xml:space="preserve">посебног </w:t>
      </w:r>
      <w:r w:rsidRPr="008D5D19">
        <w:t>бирачког списка</w:t>
      </w:r>
      <w:r w:rsidRPr="008D5D19">
        <w:rPr>
          <w:lang w:val="sr-Cyrl-RS"/>
        </w:rPr>
        <w:t>,</w:t>
      </w:r>
      <w:r w:rsidRPr="008D5D19">
        <w:t xml:space="preserve"> па све до</w:t>
      </w:r>
      <w:r w:rsidRPr="008D5D19">
        <w:rPr>
          <w:lang w:val="sr-Cyrl-RS"/>
        </w:rPr>
        <w:t xml:space="preserve"> </w:t>
      </w:r>
      <w:r w:rsidRPr="008D5D19">
        <w:t>72 часа пре дана избора, нацрта решења по жалбама на првостепена решења општинских, односно градских управа за промене у посебном бирачком списку и припрема одговора на тужбе против решења које је Министарство донело у првом степену кад је надлежно за измене у посебном бирачком списку или које је донело по жалби;</w:t>
      </w:r>
    </w:p>
    <w:p w14:paraId="0CC935C7" w14:textId="77777777" w:rsidR="008D5D19" w:rsidRPr="008D5D19" w:rsidRDefault="008D5D19" w:rsidP="008D5D19">
      <w:pPr>
        <w:ind w:firstLine="567"/>
        <w:jc w:val="both"/>
      </w:pPr>
      <w:r w:rsidRPr="008D5D19">
        <w:t>Ради илустрације послови из области вођења посебног бирачког списка националне мањине у складу са Законом о националним саветима националних мањина Правилником о начину вођења посебног бирачког списка националне мањине</w:t>
      </w:r>
      <w:r w:rsidRPr="008D5D19">
        <w:rPr>
          <w:lang w:val="en-US"/>
        </w:rPr>
        <w:t xml:space="preserve">, </w:t>
      </w:r>
      <w:r w:rsidRPr="008D5D19">
        <w:t>дајемо пример решења којим је одбијена жалба поднета на првостепено решење општинске управе:</w:t>
      </w:r>
    </w:p>
    <w:p w14:paraId="1E20D5C2" w14:textId="77777777" w:rsidR="008D5D19" w:rsidRPr="008D5D19" w:rsidRDefault="008D5D19" w:rsidP="008D5D19">
      <w:pPr>
        <w:jc w:val="both"/>
        <w:rPr>
          <w:lang w:val="ru-RU"/>
        </w:rPr>
      </w:pPr>
      <w:r w:rsidRPr="008D5D19">
        <w:rPr>
          <w:lang w:val="ru-RU"/>
        </w:rPr>
        <w:tab/>
      </w:r>
    </w:p>
    <w:p w14:paraId="6CB52B5F" w14:textId="77777777" w:rsidR="008D5D19" w:rsidRPr="008D5D19" w:rsidRDefault="008D5D19" w:rsidP="008D5D19">
      <w:pPr>
        <w:jc w:val="both"/>
        <w:rPr>
          <w:i/>
          <w:spacing w:val="2"/>
          <w:sz w:val="20"/>
          <w:szCs w:val="20"/>
          <w:lang w:val="sr-Cyrl-RS"/>
        </w:rPr>
      </w:pPr>
    </w:p>
    <w:p w14:paraId="7D4DC8AE" w14:textId="77777777" w:rsidR="008D5D19" w:rsidRPr="008D5D19" w:rsidRDefault="008D5D19" w:rsidP="008D5D19">
      <w:pPr>
        <w:jc w:val="both"/>
        <w:rPr>
          <w:i/>
          <w:sz w:val="20"/>
          <w:szCs w:val="20"/>
          <w:lang w:val="ru-RU"/>
        </w:rPr>
      </w:pPr>
      <w:r w:rsidRPr="008D5D19">
        <w:rPr>
          <w:i/>
          <w:spacing w:val="2"/>
          <w:sz w:val="20"/>
          <w:szCs w:val="20"/>
          <w:lang w:val="sr-Cyrl-RS"/>
        </w:rPr>
        <w:tab/>
      </w:r>
      <w:r w:rsidRPr="008D5D19">
        <w:rPr>
          <w:i/>
          <w:spacing w:val="2"/>
          <w:sz w:val="20"/>
          <w:szCs w:val="20"/>
        </w:rPr>
        <w:t>„</w:t>
      </w:r>
      <w:r w:rsidRPr="008D5D19">
        <w:rPr>
          <w:i/>
          <w:sz w:val="20"/>
          <w:szCs w:val="20"/>
        </w:rPr>
        <w:t>Министарство државне управе и локалне самоуправе, на основу члана 10. Закона о министарствима („Службени гласник РС”, б</w:t>
      </w:r>
      <w:r w:rsidRPr="008D5D19">
        <w:rPr>
          <w:i/>
          <w:sz w:val="20"/>
          <w:szCs w:val="20"/>
          <w:lang w:val="sr-Cyrl-RS"/>
        </w:rPr>
        <w:t>р.</w:t>
      </w:r>
      <w:r w:rsidRPr="008D5D19">
        <w:rPr>
          <w:i/>
          <w:sz w:val="20"/>
          <w:szCs w:val="20"/>
        </w:rPr>
        <w:t xml:space="preserve"> 44/14</w:t>
      </w:r>
      <w:r w:rsidRPr="008D5D19">
        <w:rPr>
          <w:i/>
          <w:sz w:val="20"/>
          <w:szCs w:val="20"/>
          <w:lang w:val="sr-Cyrl-RS"/>
        </w:rPr>
        <w:t>, 14/15, 54/15, 96/15- др. закон и 62/17</w:t>
      </w:r>
      <w:r w:rsidRPr="008D5D19">
        <w:rPr>
          <w:i/>
          <w:sz w:val="20"/>
          <w:szCs w:val="20"/>
        </w:rPr>
        <w:t xml:space="preserve">), члана 23. став 2. и  члана 24. став 2. Закона о државној управи („Службени гласник РС”, бр. 79/05, 101/07, 95/10, 99/14, 47/18 и 30/18-др.закон), а по овлашћењу министра државне управе и локалне самоуправе број: _____________ од _______године, чл. </w:t>
      </w:r>
      <w:r w:rsidRPr="008D5D19">
        <w:rPr>
          <w:i/>
          <w:sz w:val="20"/>
          <w:szCs w:val="20"/>
          <w:lang w:val="sr-Cyrl-RS"/>
        </w:rPr>
        <w:t>167</w:t>
      </w:r>
      <w:r w:rsidRPr="008D5D19">
        <w:rPr>
          <w:i/>
          <w:sz w:val="20"/>
          <w:szCs w:val="20"/>
        </w:rPr>
        <w:t xml:space="preserve">.  и </w:t>
      </w:r>
      <w:r w:rsidRPr="008D5D19">
        <w:rPr>
          <w:i/>
          <w:sz w:val="20"/>
          <w:szCs w:val="20"/>
          <w:lang w:val="sr-Cyrl-RS"/>
        </w:rPr>
        <w:t>170</w:t>
      </w:r>
      <w:r w:rsidRPr="008D5D19">
        <w:rPr>
          <w:i/>
          <w:sz w:val="20"/>
          <w:szCs w:val="20"/>
        </w:rPr>
        <w:t xml:space="preserve">. став Закона о општем управном поступку  </w:t>
      </w:r>
      <w:r w:rsidRPr="008D5D19">
        <w:rPr>
          <w:i/>
          <w:spacing w:val="-6"/>
          <w:sz w:val="20"/>
          <w:szCs w:val="20"/>
        </w:rPr>
        <w:t xml:space="preserve">(„Службени гласник РС“, </w:t>
      </w:r>
      <w:r w:rsidRPr="008D5D19">
        <w:rPr>
          <w:i/>
          <w:sz w:val="20"/>
          <w:szCs w:val="20"/>
          <w:lang w:val="ru-RU"/>
        </w:rPr>
        <w:t>бр</w:t>
      </w:r>
      <w:r w:rsidRPr="008D5D19">
        <w:rPr>
          <w:i/>
          <w:sz w:val="20"/>
          <w:szCs w:val="20"/>
          <w:lang w:val="en-US"/>
        </w:rPr>
        <w:t>oj</w:t>
      </w:r>
      <w:r w:rsidRPr="008D5D19">
        <w:rPr>
          <w:i/>
          <w:sz w:val="20"/>
          <w:szCs w:val="20"/>
          <w:lang w:val="ru-RU"/>
        </w:rPr>
        <w:t xml:space="preserve"> </w:t>
      </w:r>
      <w:r w:rsidRPr="008D5D19">
        <w:rPr>
          <w:i/>
          <w:sz w:val="20"/>
          <w:szCs w:val="20"/>
          <w:lang w:val="en-US"/>
        </w:rPr>
        <w:t>18</w:t>
      </w:r>
      <w:r w:rsidRPr="008D5D19">
        <w:rPr>
          <w:i/>
          <w:sz w:val="20"/>
          <w:szCs w:val="20"/>
          <w:lang w:val="ru-RU"/>
        </w:rPr>
        <w:t>/</w:t>
      </w:r>
      <w:r w:rsidRPr="008D5D19">
        <w:rPr>
          <w:i/>
          <w:sz w:val="20"/>
          <w:szCs w:val="20"/>
          <w:lang w:val="en-US"/>
        </w:rPr>
        <w:t>16</w:t>
      </w:r>
      <w:r w:rsidRPr="008D5D19">
        <w:rPr>
          <w:i/>
          <w:spacing w:val="-6"/>
          <w:sz w:val="20"/>
          <w:szCs w:val="20"/>
        </w:rPr>
        <w:t>), а у вези са чланом 5</w:t>
      </w:r>
      <w:r w:rsidRPr="008D5D19">
        <w:rPr>
          <w:i/>
          <w:spacing w:val="-6"/>
          <w:sz w:val="20"/>
          <w:szCs w:val="20"/>
          <w:lang w:val="sr-Cyrl-RS"/>
        </w:rPr>
        <w:t>6</w:t>
      </w:r>
      <w:r w:rsidRPr="008D5D19">
        <w:rPr>
          <w:i/>
          <w:spacing w:val="-6"/>
          <w:sz w:val="20"/>
          <w:szCs w:val="20"/>
        </w:rPr>
        <w:t>.</w:t>
      </w:r>
      <w:r w:rsidRPr="008D5D19">
        <w:rPr>
          <w:i/>
          <w:spacing w:val="-6"/>
          <w:sz w:val="20"/>
          <w:szCs w:val="20"/>
          <w:lang w:val="sr-Cyrl-RS"/>
        </w:rPr>
        <w:t xml:space="preserve"> </w:t>
      </w:r>
      <w:r w:rsidRPr="008D5D19">
        <w:rPr>
          <w:i/>
          <w:spacing w:val="-6"/>
          <w:sz w:val="20"/>
          <w:szCs w:val="20"/>
        </w:rPr>
        <w:t xml:space="preserve">Закона о националним саветима националних мањина </w:t>
      </w:r>
      <w:r w:rsidRPr="008D5D19">
        <w:rPr>
          <w:i/>
          <w:spacing w:val="1"/>
          <w:sz w:val="20"/>
          <w:szCs w:val="20"/>
        </w:rPr>
        <w:t>(„Службени гласник РС“; бр.72/09,</w:t>
      </w:r>
      <w:r w:rsidRPr="008D5D19">
        <w:rPr>
          <w:i/>
          <w:sz w:val="20"/>
          <w:szCs w:val="20"/>
        </w:rPr>
        <w:t xml:space="preserve"> 20/14-одлука УС</w:t>
      </w:r>
      <w:r w:rsidRPr="008D5D19">
        <w:rPr>
          <w:i/>
          <w:sz w:val="20"/>
          <w:szCs w:val="20"/>
          <w:lang w:val="sr-Cyrl-RS"/>
        </w:rPr>
        <w:t xml:space="preserve">, </w:t>
      </w:r>
      <w:r w:rsidRPr="008D5D19">
        <w:rPr>
          <w:i/>
          <w:sz w:val="20"/>
          <w:szCs w:val="20"/>
        </w:rPr>
        <w:t>55/14</w:t>
      </w:r>
      <w:r w:rsidRPr="008D5D19">
        <w:rPr>
          <w:i/>
          <w:sz w:val="20"/>
          <w:szCs w:val="20"/>
          <w:lang w:val="sr-Cyrl-RS"/>
        </w:rPr>
        <w:t xml:space="preserve"> и 47/18</w:t>
      </w:r>
      <w:r w:rsidRPr="008D5D19">
        <w:rPr>
          <w:i/>
          <w:sz w:val="20"/>
          <w:szCs w:val="20"/>
        </w:rPr>
        <w:t>)</w:t>
      </w:r>
      <w:r w:rsidRPr="008D5D19">
        <w:rPr>
          <w:i/>
          <w:spacing w:val="-6"/>
          <w:sz w:val="20"/>
          <w:szCs w:val="20"/>
        </w:rPr>
        <w:t xml:space="preserve"> </w:t>
      </w:r>
      <w:r w:rsidRPr="008D5D19">
        <w:rPr>
          <w:i/>
          <w:spacing w:val="2"/>
          <w:sz w:val="20"/>
          <w:szCs w:val="20"/>
        </w:rPr>
        <w:t xml:space="preserve">решавајући по жалби _______________из _________________, поднетој на првостепено решење </w:t>
      </w:r>
      <w:r w:rsidRPr="008D5D19">
        <w:rPr>
          <w:i/>
          <w:sz w:val="20"/>
          <w:szCs w:val="20"/>
          <w:lang w:val="ru-RU"/>
        </w:rPr>
        <w:t xml:space="preserve">Градске општине _________ Управе Градске општине _____________ Одељења за општу управу </w:t>
      </w:r>
      <w:r w:rsidRPr="008D5D19">
        <w:rPr>
          <w:i/>
          <w:spacing w:val="2"/>
          <w:sz w:val="20"/>
          <w:szCs w:val="20"/>
        </w:rPr>
        <w:t>број: _____________ од _______________ године</w:t>
      </w:r>
      <w:r w:rsidRPr="008D5D19">
        <w:rPr>
          <w:i/>
          <w:sz w:val="20"/>
          <w:szCs w:val="20"/>
          <w:lang w:val="ru-RU"/>
        </w:rPr>
        <w:t>, доноси</w:t>
      </w:r>
    </w:p>
    <w:p w14:paraId="2C18AE14" w14:textId="77777777" w:rsidR="008D5D19" w:rsidRPr="008D5D19" w:rsidRDefault="008D5D19" w:rsidP="008D5D19">
      <w:pPr>
        <w:jc w:val="both"/>
        <w:rPr>
          <w:i/>
          <w:sz w:val="20"/>
          <w:szCs w:val="20"/>
        </w:rPr>
      </w:pPr>
    </w:p>
    <w:p w14:paraId="49DAFA46" w14:textId="77777777" w:rsidR="008D5D19" w:rsidRPr="008D5D19" w:rsidRDefault="008D5D19" w:rsidP="008D5D19">
      <w:pPr>
        <w:jc w:val="both"/>
        <w:rPr>
          <w:i/>
          <w:sz w:val="20"/>
          <w:szCs w:val="20"/>
          <w:lang w:val="ru-RU"/>
        </w:rPr>
      </w:pPr>
    </w:p>
    <w:p w14:paraId="70C0346E" w14:textId="77777777" w:rsidR="008D5D19" w:rsidRPr="008D5D19" w:rsidRDefault="008D5D19" w:rsidP="008D5D19">
      <w:pPr>
        <w:jc w:val="center"/>
        <w:rPr>
          <w:b/>
          <w:i/>
          <w:sz w:val="20"/>
          <w:szCs w:val="20"/>
          <w:lang w:val="ru-RU"/>
        </w:rPr>
      </w:pPr>
      <w:r w:rsidRPr="008D5D19">
        <w:rPr>
          <w:b/>
          <w:i/>
          <w:sz w:val="20"/>
          <w:szCs w:val="20"/>
          <w:lang w:val="ru-RU"/>
        </w:rPr>
        <w:t>Р Е Ш Е Њ Е</w:t>
      </w:r>
    </w:p>
    <w:p w14:paraId="18A85A79" w14:textId="77777777" w:rsidR="008D5D19" w:rsidRPr="008D5D19" w:rsidRDefault="008D5D19" w:rsidP="008D5D19">
      <w:pPr>
        <w:jc w:val="both"/>
        <w:rPr>
          <w:b/>
          <w:i/>
          <w:sz w:val="20"/>
          <w:szCs w:val="20"/>
          <w:lang w:val="ru-RU"/>
        </w:rPr>
      </w:pPr>
    </w:p>
    <w:p w14:paraId="0DA386D6" w14:textId="77777777" w:rsidR="008D5D19" w:rsidRPr="008D5D19" w:rsidRDefault="008D5D19" w:rsidP="008D5D19">
      <w:pPr>
        <w:tabs>
          <w:tab w:val="left" w:pos="1134"/>
        </w:tabs>
        <w:jc w:val="both"/>
        <w:rPr>
          <w:i/>
          <w:sz w:val="20"/>
          <w:szCs w:val="20"/>
        </w:rPr>
      </w:pPr>
      <w:r w:rsidRPr="008D5D19">
        <w:rPr>
          <w:i/>
          <w:sz w:val="20"/>
          <w:szCs w:val="20"/>
          <w:lang w:val="ru-RU"/>
        </w:rPr>
        <w:tab/>
      </w:r>
      <w:r w:rsidRPr="008D5D19">
        <w:rPr>
          <w:i/>
          <w:sz w:val="20"/>
          <w:szCs w:val="20"/>
        </w:rPr>
        <w:t xml:space="preserve">       </w:t>
      </w:r>
      <w:r w:rsidRPr="008D5D19">
        <w:rPr>
          <w:b/>
          <w:i/>
          <w:sz w:val="20"/>
          <w:szCs w:val="20"/>
        </w:rPr>
        <w:t xml:space="preserve">ОДБИЈА </w:t>
      </w:r>
      <w:r w:rsidRPr="008D5D19">
        <w:rPr>
          <w:i/>
          <w:sz w:val="20"/>
          <w:szCs w:val="20"/>
        </w:rPr>
        <w:t>се жалба ____________</w:t>
      </w:r>
      <w:r w:rsidRPr="008D5D19">
        <w:rPr>
          <w:i/>
          <w:spacing w:val="2"/>
          <w:sz w:val="20"/>
          <w:szCs w:val="20"/>
        </w:rPr>
        <w:t xml:space="preserve"> из Београда, ул. ______________________, изјављена на првостепено решење Одељења за општу управу Градске општине _______________ број: _______________ од _____________ године као неоснована</w:t>
      </w:r>
      <w:r w:rsidRPr="008D5D19">
        <w:rPr>
          <w:i/>
          <w:sz w:val="20"/>
          <w:szCs w:val="20"/>
          <w:lang w:val="ru-RU"/>
        </w:rPr>
        <w:t>.</w:t>
      </w:r>
    </w:p>
    <w:p w14:paraId="55788008" w14:textId="77777777" w:rsidR="008D5D19" w:rsidRPr="008D5D19" w:rsidRDefault="008D5D19" w:rsidP="008D5D19">
      <w:pPr>
        <w:tabs>
          <w:tab w:val="left" w:pos="1134"/>
        </w:tabs>
        <w:jc w:val="both"/>
        <w:rPr>
          <w:i/>
          <w:sz w:val="20"/>
          <w:szCs w:val="20"/>
          <w:lang w:val="ru-RU"/>
        </w:rPr>
      </w:pPr>
      <w:r w:rsidRPr="008D5D19">
        <w:rPr>
          <w:i/>
          <w:spacing w:val="-4"/>
          <w:sz w:val="20"/>
          <w:szCs w:val="20"/>
        </w:rPr>
        <w:tab/>
        <w:t xml:space="preserve">   </w:t>
      </w:r>
      <w:r w:rsidRPr="008D5D19">
        <w:rPr>
          <w:i/>
          <w:spacing w:val="-4"/>
          <w:sz w:val="20"/>
          <w:szCs w:val="20"/>
        </w:rPr>
        <w:tab/>
        <w:t xml:space="preserve">   </w:t>
      </w:r>
    </w:p>
    <w:p w14:paraId="0AD486E8" w14:textId="77777777" w:rsidR="008D5D19" w:rsidRPr="008D5D19" w:rsidRDefault="008D5D19" w:rsidP="008D5D19">
      <w:pPr>
        <w:jc w:val="center"/>
        <w:rPr>
          <w:b/>
          <w:i/>
          <w:sz w:val="20"/>
          <w:szCs w:val="20"/>
          <w:lang w:val="ru-RU"/>
        </w:rPr>
      </w:pPr>
      <w:r w:rsidRPr="008D5D19">
        <w:rPr>
          <w:b/>
          <w:i/>
          <w:sz w:val="20"/>
          <w:szCs w:val="20"/>
          <w:lang w:val="ru-RU"/>
        </w:rPr>
        <w:t>О б р а з л о ж е њ е</w:t>
      </w:r>
    </w:p>
    <w:p w14:paraId="16481726" w14:textId="77777777" w:rsidR="008D5D19" w:rsidRPr="008D5D19" w:rsidRDefault="008D5D19" w:rsidP="008D5D19">
      <w:pPr>
        <w:jc w:val="both"/>
        <w:rPr>
          <w:b/>
          <w:i/>
          <w:sz w:val="20"/>
          <w:szCs w:val="20"/>
          <w:lang w:val="ru-RU"/>
        </w:rPr>
      </w:pPr>
    </w:p>
    <w:p w14:paraId="66ACCE5D" w14:textId="77777777" w:rsidR="008D5D19" w:rsidRPr="008D5D19" w:rsidRDefault="008D5D19" w:rsidP="008D5D19">
      <w:pPr>
        <w:jc w:val="both"/>
        <w:rPr>
          <w:i/>
          <w:sz w:val="20"/>
          <w:szCs w:val="20"/>
          <w:lang w:val="ru-RU"/>
        </w:rPr>
      </w:pPr>
      <w:r w:rsidRPr="008D5D19">
        <w:rPr>
          <w:i/>
          <w:sz w:val="20"/>
          <w:szCs w:val="20"/>
          <w:lang w:val="ru-RU"/>
        </w:rPr>
        <w:tab/>
      </w:r>
      <w:r w:rsidRPr="008D5D19">
        <w:rPr>
          <w:i/>
          <w:spacing w:val="2"/>
          <w:position w:val="2"/>
          <w:sz w:val="20"/>
          <w:szCs w:val="20"/>
        </w:rPr>
        <w:t xml:space="preserve">                          ______________</w:t>
      </w:r>
      <w:r w:rsidRPr="008D5D19">
        <w:rPr>
          <w:i/>
          <w:spacing w:val="2"/>
          <w:sz w:val="20"/>
          <w:szCs w:val="20"/>
        </w:rPr>
        <w:t xml:space="preserve">из изјавила је жалбу на решење </w:t>
      </w:r>
      <w:r w:rsidRPr="008D5D19">
        <w:rPr>
          <w:i/>
          <w:sz w:val="20"/>
          <w:szCs w:val="20"/>
          <w:lang w:val="ru-RU"/>
        </w:rPr>
        <w:t>Градске општине ________________ Управе Градске општине _________________ Одељења за општу управу</w:t>
      </w:r>
      <w:r w:rsidRPr="008D5D19">
        <w:rPr>
          <w:i/>
          <w:spacing w:val="2"/>
          <w:sz w:val="20"/>
          <w:szCs w:val="20"/>
        </w:rPr>
        <w:t xml:space="preserve"> број: _____________________ од _______________ године којим је уписана у посебан бирачки списак ___________ националне мањине</w:t>
      </w:r>
      <w:r w:rsidRPr="008D5D19">
        <w:rPr>
          <w:i/>
          <w:sz w:val="20"/>
          <w:szCs w:val="20"/>
          <w:lang w:val="ru-RU"/>
        </w:rPr>
        <w:t xml:space="preserve">. </w:t>
      </w:r>
    </w:p>
    <w:p w14:paraId="0E75C385" w14:textId="77777777" w:rsidR="008D5D19" w:rsidRPr="008D5D19" w:rsidRDefault="008D5D19" w:rsidP="008D5D19">
      <w:pPr>
        <w:jc w:val="both"/>
        <w:rPr>
          <w:i/>
          <w:sz w:val="20"/>
          <w:szCs w:val="20"/>
          <w:lang w:val="ru-RU"/>
        </w:rPr>
      </w:pPr>
      <w:r w:rsidRPr="008D5D19">
        <w:rPr>
          <w:i/>
          <w:sz w:val="20"/>
          <w:szCs w:val="20"/>
          <w:lang w:val="ru-RU"/>
        </w:rPr>
        <w:tab/>
        <w:t>У жалби наводи________________________________________________________________________________________________________________</w:t>
      </w:r>
    </w:p>
    <w:p w14:paraId="56DA70D9" w14:textId="77777777" w:rsidR="008D5D19" w:rsidRPr="008D5D19" w:rsidRDefault="008D5D19" w:rsidP="008D5D19">
      <w:pPr>
        <w:jc w:val="both"/>
        <w:rPr>
          <w:i/>
          <w:sz w:val="20"/>
          <w:szCs w:val="20"/>
          <w:lang w:val="ru-RU"/>
        </w:rPr>
      </w:pPr>
      <w:r w:rsidRPr="008D5D19">
        <w:rPr>
          <w:i/>
          <w:sz w:val="20"/>
          <w:szCs w:val="20"/>
          <w:lang w:val="ru-RU"/>
        </w:rPr>
        <w:tab/>
        <w:t xml:space="preserve">Градска општина ___________________ Управа Градске општине _________________ Одељење за општу управу, је поступајући у складу са чланом 166. став 1. Закона о општем управном поступку, након што је нашла да је </w:t>
      </w:r>
      <w:r w:rsidRPr="008D5D19">
        <w:rPr>
          <w:i/>
          <w:sz w:val="20"/>
          <w:szCs w:val="20"/>
          <w:lang w:val="ru-RU"/>
        </w:rPr>
        <w:lastRenderedPageBreak/>
        <w:t xml:space="preserve">поднета жалба допуштена, благовремена и изјављена од овлашћеног лица, доставила је Министарству </w:t>
      </w:r>
      <w:r w:rsidRPr="008D5D19">
        <w:rPr>
          <w:i/>
          <w:spacing w:val="2"/>
          <w:sz w:val="20"/>
          <w:szCs w:val="20"/>
        </w:rPr>
        <w:t>државне управе и локалне самоуправе</w:t>
      </w:r>
      <w:r w:rsidRPr="008D5D19">
        <w:rPr>
          <w:i/>
          <w:sz w:val="20"/>
          <w:szCs w:val="20"/>
          <w:lang w:val="ru-RU"/>
        </w:rPr>
        <w:t xml:space="preserve"> наведену жалбу заједно са свим списима који се односе на предмет.</w:t>
      </w:r>
    </w:p>
    <w:p w14:paraId="15282321" w14:textId="77777777" w:rsidR="008D5D19" w:rsidRPr="008D5D19" w:rsidRDefault="008D5D19" w:rsidP="008D5D19">
      <w:pPr>
        <w:jc w:val="both"/>
        <w:rPr>
          <w:i/>
          <w:sz w:val="20"/>
          <w:szCs w:val="20"/>
          <w:lang w:val="ru-RU"/>
        </w:rPr>
      </w:pPr>
    </w:p>
    <w:p w14:paraId="3FD86ADA" w14:textId="77777777" w:rsidR="008D5D19" w:rsidRPr="008D5D19" w:rsidRDefault="008D5D19" w:rsidP="008D5D19">
      <w:pPr>
        <w:jc w:val="both"/>
        <w:rPr>
          <w:i/>
          <w:sz w:val="20"/>
          <w:szCs w:val="20"/>
          <w:lang w:val="ru-RU"/>
        </w:rPr>
      </w:pPr>
      <w:r w:rsidRPr="008D5D19">
        <w:rPr>
          <w:i/>
          <w:sz w:val="20"/>
          <w:szCs w:val="20"/>
          <w:lang w:val="ru-RU"/>
        </w:rPr>
        <w:t xml:space="preserve"> Решавајући у овој управној ствари, </w:t>
      </w:r>
      <w:r w:rsidRPr="008D5D19">
        <w:rPr>
          <w:i/>
          <w:sz w:val="20"/>
          <w:szCs w:val="20"/>
        </w:rPr>
        <w:t>Министарство државне управе и локалне самоуправе, као другостепени орган, утврдило је да је ж</w:t>
      </w:r>
      <w:r w:rsidRPr="008D5D19">
        <w:rPr>
          <w:i/>
          <w:sz w:val="20"/>
          <w:szCs w:val="20"/>
          <w:lang w:val="ru-RU"/>
        </w:rPr>
        <w:t>алба благовремена, допуштена и изјављена од овлашћеног лица, да је</w:t>
      </w:r>
      <w:r w:rsidRPr="008D5D19">
        <w:rPr>
          <w:i/>
          <w:sz w:val="20"/>
          <w:szCs w:val="20"/>
        </w:rPr>
        <w:t xml:space="preserve"> поступак који је претходио доношењу решења правилно спроведен и да је решење правилно и на закону засновано, а жалба неоснована.</w:t>
      </w:r>
    </w:p>
    <w:p w14:paraId="6C87FA12" w14:textId="77777777" w:rsidR="008D5D19" w:rsidRPr="008D5D19" w:rsidRDefault="008D5D19" w:rsidP="008D5D19">
      <w:pPr>
        <w:jc w:val="both"/>
        <w:rPr>
          <w:i/>
          <w:sz w:val="20"/>
          <w:szCs w:val="20"/>
        </w:rPr>
      </w:pPr>
      <w:r w:rsidRPr="008D5D19">
        <w:rPr>
          <w:i/>
          <w:sz w:val="20"/>
          <w:szCs w:val="20"/>
          <w:lang w:val="ru-RU"/>
        </w:rPr>
        <w:tab/>
      </w:r>
      <w:r w:rsidRPr="008D5D19">
        <w:rPr>
          <w:i/>
          <w:sz w:val="20"/>
          <w:szCs w:val="20"/>
        </w:rPr>
        <w:t xml:space="preserve"> </w:t>
      </w:r>
    </w:p>
    <w:p w14:paraId="37916C51" w14:textId="77777777" w:rsidR="008D5D19" w:rsidRPr="008D5D19" w:rsidRDefault="008D5D19" w:rsidP="008D5D19">
      <w:pPr>
        <w:jc w:val="both"/>
        <w:rPr>
          <w:i/>
          <w:sz w:val="20"/>
          <w:szCs w:val="20"/>
          <w:lang w:val="ru-RU"/>
        </w:rPr>
      </w:pPr>
      <w:r w:rsidRPr="008D5D19">
        <w:rPr>
          <w:i/>
          <w:sz w:val="20"/>
          <w:szCs w:val="20"/>
        </w:rPr>
        <w:tab/>
      </w:r>
    </w:p>
    <w:p w14:paraId="60F528EE" w14:textId="77777777" w:rsidR="008D5D19" w:rsidRPr="008D5D19" w:rsidRDefault="008D5D19" w:rsidP="008D5D19">
      <w:pPr>
        <w:jc w:val="both"/>
        <w:rPr>
          <w:i/>
          <w:sz w:val="20"/>
          <w:szCs w:val="20"/>
        </w:rPr>
      </w:pPr>
      <w:r w:rsidRPr="008D5D19">
        <w:rPr>
          <w:i/>
          <w:spacing w:val="-4"/>
          <w:sz w:val="20"/>
          <w:szCs w:val="20"/>
        </w:rPr>
        <w:tab/>
        <w:t>На основу изложеног, одлучено је као у диспозитиву решења</w:t>
      </w:r>
    </w:p>
    <w:p w14:paraId="38301392" w14:textId="77777777" w:rsidR="008D5D19" w:rsidRPr="008D5D19" w:rsidRDefault="008D5D19" w:rsidP="008D5D19">
      <w:pPr>
        <w:jc w:val="both"/>
        <w:rPr>
          <w:i/>
          <w:sz w:val="20"/>
          <w:szCs w:val="20"/>
        </w:rPr>
      </w:pPr>
    </w:p>
    <w:p w14:paraId="276B8B1A" w14:textId="77777777" w:rsidR="008D5D19" w:rsidRPr="008D5D19" w:rsidRDefault="008D5D19" w:rsidP="008D5D19">
      <w:pPr>
        <w:spacing w:line="225" w:lineRule="atLeast"/>
        <w:ind w:firstLine="284"/>
        <w:jc w:val="both"/>
        <w:rPr>
          <w:i/>
          <w:spacing w:val="-6"/>
          <w:sz w:val="20"/>
          <w:szCs w:val="20"/>
        </w:rPr>
      </w:pPr>
      <w:r w:rsidRPr="008D5D19">
        <w:rPr>
          <w:i/>
          <w:sz w:val="20"/>
          <w:szCs w:val="20"/>
        </w:rPr>
        <w:t xml:space="preserve">             </w:t>
      </w:r>
    </w:p>
    <w:tbl>
      <w:tblPr>
        <w:tblW w:w="8720" w:type="dxa"/>
        <w:tblLook w:val="01E0" w:firstRow="1" w:lastRow="1" w:firstColumn="1" w:lastColumn="1" w:noHBand="0" w:noVBand="0"/>
      </w:tblPr>
      <w:tblGrid>
        <w:gridCol w:w="2892"/>
        <w:gridCol w:w="2914"/>
        <w:gridCol w:w="2914"/>
      </w:tblGrid>
      <w:tr w:rsidR="008D5D19" w:rsidRPr="008D5D19" w14:paraId="0E93BF82" w14:textId="77777777" w:rsidTr="007E7AA8">
        <w:trPr>
          <w:trHeight w:val="1731"/>
        </w:trPr>
        <w:tc>
          <w:tcPr>
            <w:tcW w:w="2892" w:type="dxa"/>
          </w:tcPr>
          <w:p w14:paraId="63C42DB9" w14:textId="77777777" w:rsidR="008D5D19" w:rsidRPr="008D5D19" w:rsidRDefault="008D5D19" w:rsidP="007F5F76">
            <w:pPr>
              <w:jc w:val="both"/>
              <w:rPr>
                <w:i/>
                <w:spacing w:val="-8"/>
                <w:sz w:val="20"/>
                <w:szCs w:val="20"/>
                <w:lang w:val="ru-RU"/>
              </w:rPr>
            </w:pPr>
            <w:r w:rsidRPr="008D5D19">
              <w:rPr>
                <w:i/>
                <w:spacing w:val="-8"/>
                <w:sz w:val="20"/>
                <w:szCs w:val="20"/>
                <w:lang w:val="ru-RU"/>
              </w:rPr>
              <w:t xml:space="preserve">УПУТСТВО О ПРАВНОМ СРЕДСТВУ: </w:t>
            </w:r>
          </w:p>
          <w:p w14:paraId="781B04C5" w14:textId="77777777" w:rsidR="008D5D19" w:rsidRPr="008D5D19" w:rsidRDefault="008D5D19" w:rsidP="007F5F76">
            <w:pPr>
              <w:jc w:val="both"/>
              <w:rPr>
                <w:i/>
                <w:spacing w:val="-10"/>
                <w:sz w:val="20"/>
                <w:szCs w:val="20"/>
                <w:lang w:val="ru-RU"/>
              </w:rPr>
            </w:pPr>
            <w:r w:rsidRPr="008D5D19">
              <w:rPr>
                <w:i/>
                <w:spacing w:val="-10"/>
                <w:sz w:val="20"/>
                <w:szCs w:val="20"/>
                <w:lang w:val="ru-RU"/>
              </w:rPr>
              <w:t>Ово решење је коначно у управном поступку, али се против њега може тужбом покренути управни спор пред Управним судом у Београду, у року од 30 дана од дана достављања овог решења.</w:t>
            </w:r>
          </w:p>
          <w:p w14:paraId="3F92EF5B" w14:textId="77777777" w:rsidR="008D5D19" w:rsidRPr="008D5D19" w:rsidRDefault="008D5D19" w:rsidP="007F5F76">
            <w:pPr>
              <w:ind w:firstLine="567"/>
              <w:jc w:val="both"/>
              <w:rPr>
                <w:i/>
                <w:spacing w:val="-10"/>
                <w:sz w:val="20"/>
                <w:szCs w:val="20"/>
                <w:lang w:val="ru-RU"/>
              </w:rPr>
            </w:pPr>
          </w:p>
        </w:tc>
        <w:tc>
          <w:tcPr>
            <w:tcW w:w="2914" w:type="dxa"/>
          </w:tcPr>
          <w:p w14:paraId="02F53E38" w14:textId="77777777" w:rsidR="008D5D19" w:rsidRPr="008D5D19" w:rsidRDefault="008D5D19" w:rsidP="007F5F76">
            <w:pPr>
              <w:ind w:firstLine="567"/>
              <w:jc w:val="both"/>
              <w:rPr>
                <w:i/>
                <w:sz w:val="20"/>
                <w:szCs w:val="20"/>
                <w:lang w:val="ru-RU"/>
              </w:rPr>
            </w:pPr>
          </w:p>
        </w:tc>
        <w:tc>
          <w:tcPr>
            <w:tcW w:w="2914" w:type="dxa"/>
          </w:tcPr>
          <w:p w14:paraId="15609AC0" w14:textId="77777777" w:rsidR="008D5D19" w:rsidRPr="008D5D19" w:rsidRDefault="008D5D19" w:rsidP="007F5F76">
            <w:pPr>
              <w:jc w:val="both"/>
              <w:rPr>
                <w:i/>
                <w:sz w:val="20"/>
                <w:szCs w:val="20"/>
                <w:lang w:val="ru-RU"/>
              </w:rPr>
            </w:pPr>
          </w:p>
          <w:p w14:paraId="361D7844" w14:textId="77777777" w:rsidR="008D5D19" w:rsidRPr="008D5D19" w:rsidRDefault="008D5D19" w:rsidP="007F5F76">
            <w:pPr>
              <w:ind w:firstLine="567"/>
              <w:jc w:val="both"/>
              <w:rPr>
                <w:bCs/>
                <w:i/>
                <w:sz w:val="20"/>
                <w:szCs w:val="20"/>
              </w:rPr>
            </w:pPr>
            <w:r w:rsidRPr="008D5D19">
              <w:rPr>
                <w:bCs/>
                <w:i/>
                <w:sz w:val="20"/>
                <w:szCs w:val="20"/>
                <w:lang w:val="sr-Cyrl-RS"/>
              </w:rPr>
              <w:t xml:space="preserve">                  </w:t>
            </w:r>
          </w:p>
          <w:p w14:paraId="239BA23F" w14:textId="77777777" w:rsidR="008D5D19" w:rsidRPr="008D5D19" w:rsidRDefault="008D5D19" w:rsidP="007F5F76">
            <w:pPr>
              <w:ind w:firstLine="567"/>
              <w:jc w:val="both"/>
              <w:rPr>
                <w:bCs/>
                <w:i/>
                <w:sz w:val="20"/>
                <w:szCs w:val="20"/>
              </w:rPr>
            </w:pPr>
          </w:p>
          <w:p w14:paraId="24AC00B0" w14:textId="77777777" w:rsidR="008D5D19" w:rsidRPr="008D5D19" w:rsidRDefault="008D5D19" w:rsidP="007F5F76">
            <w:pPr>
              <w:ind w:firstLine="567"/>
              <w:jc w:val="both"/>
              <w:rPr>
                <w:bCs/>
                <w:i/>
                <w:sz w:val="20"/>
                <w:szCs w:val="20"/>
              </w:rPr>
            </w:pPr>
            <w:r w:rsidRPr="008D5D19">
              <w:rPr>
                <w:bCs/>
                <w:i/>
                <w:sz w:val="20"/>
                <w:szCs w:val="20"/>
                <w:lang w:val="sr-Cyrl-RS"/>
              </w:rPr>
              <w:t xml:space="preserve">                                                                 </w:t>
            </w:r>
            <w:r w:rsidRPr="008D5D19">
              <w:rPr>
                <w:bCs/>
                <w:i/>
                <w:sz w:val="20"/>
                <w:szCs w:val="20"/>
              </w:rPr>
              <w:t>ДРЖАВНИ СЕКРЕТАР“</w:t>
            </w:r>
          </w:p>
          <w:p w14:paraId="75A32372" w14:textId="77777777" w:rsidR="008D5D19" w:rsidRPr="008D5D19" w:rsidRDefault="008D5D19" w:rsidP="007F5F76">
            <w:pPr>
              <w:spacing w:after="160" w:line="259" w:lineRule="auto"/>
              <w:rPr>
                <w:sz w:val="20"/>
                <w:szCs w:val="20"/>
              </w:rPr>
            </w:pPr>
            <w:r w:rsidRPr="008D5D19">
              <w:rPr>
                <w:bCs/>
                <w:i/>
                <w:sz w:val="20"/>
                <w:szCs w:val="20"/>
                <w:lang w:val="sr-Cyrl-RS"/>
              </w:rPr>
              <w:t xml:space="preserve">                                            </w:t>
            </w:r>
            <w:r w:rsidRPr="008D5D19">
              <w:rPr>
                <w:bCs/>
                <w:i/>
                <w:sz w:val="20"/>
                <w:szCs w:val="20"/>
                <w:lang w:val="en-US"/>
              </w:rPr>
              <w:t xml:space="preserve"> </w:t>
            </w:r>
            <w:r w:rsidRPr="008D5D19">
              <w:rPr>
                <w:bCs/>
                <w:i/>
                <w:sz w:val="20"/>
                <w:szCs w:val="20"/>
              </w:rPr>
              <w:t>________________________</w:t>
            </w:r>
          </w:p>
        </w:tc>
      </w:tr>
      <w:tr w:rsidR="008D5D19" w:rsidRPr="008D5D19" w14:paraId="63FAD733" w14:textId="77777777" w:rsidTr="007E7AA8">
        <w:trPr>
          <w:gridAfter w:val="1"/>
          <w:wAfter w:w="2914" w:type="dxa"/>
          <w:trHeight w:val="137"/>
        </w:trPr>
        <w:tc>
          <w:tcPr>
            <w:tcW w:w="2892" w:type="dxa"/>
          </w:tcPr>
          <w:p w14:paraId="552691B4" w14:textId="77777777" w:rsidR="008D5D19" w:rsidRPr="008D5D19" w:rsidRDefault="008D5D19" w:rsidP="007F5F76">
            <w:pPr>
              <w:jc w:val="both"/>
              <w:rPr>
                <w:i/>
                <w:spacing w:val="-8"/>
                <w:sz w:val="20"/>
                <w:szCs w:val="20"/>
                <w:lang w:val="ru-RU"/>
              </w:rPr>
            </w:pPr>
          </w:p>
        </w:tc>
        <w:tc>
          <w:tcPr>
            <w:tcW w:w="2914" w:type="dxa"/>
          </w:tcPr>
          <w:p w14:paraId="43B07810" w14:textId="77777777" w:rsidR="008D5D19" w:rsidRPr="008D5D19" w:rsidRDefault="008D5D19" w:rsidP="007F5F76">
            <w:pPr>
              <w:jc w:val="both"/>
              <w:rPr>
                <w:i/>
                <w:sz w:val="20"/>
                <w:szCs w:val="20"/>
                <w:lang w:val="ru-RU"/>
              </w:rPr>
            </w:pPr>
          </w:p>
        </w:tc>
      </w:tr>
    </w:tbl>
    <w:p w14:paraId="291EB41E" w14:textId="77777777" w:rsidR="008D5D19" w:rsidRPr="008D5D19" w:rsidRDefault="008D5D19" w:rsidP="008D5D19">
      <w:pPr>
        <w:jc w:val="both"/>
        <w:rPr>
          <w:b/>
          <w:i/>
          <w:sz w:val="20"/>
          <w:szCs w:val="20"/>
          <w:lang w:val="ru-RU"/>
        </w:rPr>
      </w:pPr>
      <w:r w:rsidRPr="008D5D19">
        <w:rPr>
          <w:b/>
          <w:i/>
          <w:sz w:val="20"/>
          <w:szCs w:val="20"/>
          <w:lang w:val="ru-RU"/>
        </w:rPr>
        <w:t xml:space="preserve">    </w:t>
      </w:r>
      <w:r w:rsidRPr="008D5D19">
        <w:rPr>
          <w:b/>
          <w:i/>
          <w:sz w:val="20"/>
          <w:szCs w:val="20"/>
          <w:lang w:val="en-US"/>
        </w:rPr>
        <w:tab/>
      </w:r>
      <w:r w:rsidRPr="008D5D19">
        <w:rPr>
          <w:b/>
          <w:i/>
          <w:sz w:val="20"/>
          <w:szCs w:val="20"/>
          <w:lang w:val="en-US"/>
        </w:rPr>
        <w:tab/>
      </w:r>
      <w:r w:rsidRPr="008D5D19">
        <w:rPr>
          <w:b/>
          <w:i/>
          <w:sz w:val="20"/>
          <w:szCs w:val="20"/>
          <w:lang w:val="en-US"/>
        </w:rPr>
        <w:tab/>
      </w:r>
      <w:r w:rsidRPr="008D5D19">
        <w:rPr>
          <w:b/>
          <w:i/>
          <w:sz w:val="20"/>
          <w:szCs w:val="20"/>
          <w:lang w:val="en-US"/>
        </w:rPr>
        <w:tab/>
      </w:r>
      <w:r w:rsidRPr="008D5D19">
        <w:rPr>
          <w:b/>
          <w:i/>
          <w:sz w:val="20"/>
          <w:szCs w:val="20"/>
          <w:lang w:val="en-US"/>
        </w:rPr>
        <w:tab/>
      </w:r>
      <w:r w:rsidRPr="008D5D19">
        <w:rPr>
          <w:b/>
          <w:i/>
          <w:sz w:val="20"/>
          <w:szCs w:val="20"/>
          <w:lang w:val="en-US"/>
        </w:rPr>
        <w:tab/>
      </w:r>
      <w:r w:rsidRPr="008D5D19">
        <w:rPr>
          <w:b/>
          <w:i/>
          <w:sz w:val="20"/>
          <w:szCs w:val="20"/>
          <w:lang w:val="en-US"/>
        </w:rPr>
        <w:tab/>
      </w:r>
      <w:r w:rsidRPr="008D5D19">
        <w:rPr>
          <w:b/>
          <w:i/>
          <w:sz w:val="20"/>
          <w:szCs w:val="20"/>
          <w:lang w:val="en-US"/>
        </w:rPr>
        <w:tab/>
      </w:r>
      <w:r w:rsidRPr="008D5D19">
        <w:rPr>
          <w:b/>
          <w:i/>
          <w:sz w:val="20"/>
          <w:szCs w:val="20"/>
          <w:lang w:val="en-US"/>
        </w:rPr>
        <w:tab/>
      </w:r>
      <w:r w:rsidRPr="008D5D19">
        <w:rPr>
          <w:b/>
          <w:i/>
          <w:sz w:val="20"/>
          <w:szCs w:val="20"/>
          <w:lang w:val="en-US"/>
        </w:rPr>
        <w:tab/>
      </w:r>
      <w:r w:rsidRPr="008D5D19">
        <w:rPr>
          <w:b/>
          <w:i/>
          <w:sz w:val="20"/>
          <w:szCs w:val="20"/>
          <w:lang w:val="en-US"/>
        </w:rPr>
        <w:tab/>
      </w:r>
      <w:r w:rsidRPr="008D5D19">
        <w:rPr>
          <w:b/>
          <w:i/>
          <w:sz w:val="20"/>
          <w:szCs w:val="20"/>
          <w:lang w:val="en-US"/>
        </w:rPr>
        <w:tab/>
      </w:r>
      <w:r w:rsidRPr="008D5D19">
        <w:rPr>
          <w:b/>
          <w:i/>
          <w:sz w:val="20"/>
          <w:szCs w:val="20"/>
          <w:lang w:val="en-US"/>
        </w:rPr>
        <w:tab/>
      </w:r>
      <w:r w:rsidRPr="008D5D19">
        <w:rPr>
          <w:b/>
          <w:i/>
          <w:sz w:val="20"/>
          <w:szCs w:val="20"/>
          <w:lang w:val="en-US"/>
        </w:rPr>
        <w:tab/>
      </w:r>
      <w:r w:rsidRPr="008D5D19">
        <w:rPr>
          <w:b/>
          <w:i/>
          <w:sz w:val="20"/>
          <w:szCs w:val="20"/>
          <w:lang w:val="en-US"/>
        </w:rPr>
        <w:tab/>
      </w:r>
      <w:r w:rsidRPr="008D5D19">
        <w:rPr>
          <w:b/>
          <w:i/>
          <w:sz w:val="20"/>
          <w:szCs w:val="20"/>
          <w:lang w:val="en-US"/>
        </w:rPr>
        <w:tab/>
      </w:r>
    </w:p>
    <w:p w14:paraId="19F0AEA7" w14:textId="77777777" w:rsidR="008D5D19" w:rsidRPr="008D5D19" w:rsidRDefault="008D5D19" w:rsidP="008D5D19">
      <w:pPr>
        <w:jc w:val="both"/>
        <w:rPr>
          <w:b/>
          <w:i/>
          <w:sz w:val="20"/>
          <w:szCs w:val="20"/>
          <w:lang w:val="sr-Cyrl-RS"/>
        </w:rPr>
      </w:pPr>
      <w:r w:rsidRPr="008D5D19">
        <w:rPr>
          <w:b/>
          <w:bCs/>
          <w:lang w:val="sr-Cyrl-RS"/>
        </w:rPr>
        <w:tab/>
        <w:t xml:space="preserve">Четврту </w:t>
      </w:r>
      <w:r w:rsidRPr="008D5D19">
        <w:rPr>
          <w:b/>
          <w:bCs/>
        </w:rPr>
        <w:t xml:space="preserve">групу </w:t>
      </w:r>
      <w:r w:rsidRPr="008D5D19">
        <w:rPr>
          <w:b/>
          <w:bCs/>
          <w:lang w:val="sr-Cyrl-RS"/>
        </w:rPr>
        <w:t xml:space="preserve">послова </w:t>
      </w:r>
      <w:r w:rsidRPr="008D5D19">
        <w:t xml:space="preserve">чине послови </w:t>
      </w:r>
      <w:r w:rsidRPr="008D5D19">
        <w:rPr>
          <w:lang w:val="sr-Cyrl-RS"/>
        </w:rPr>
        <w:t xml:space="preserve">који се односе на </w:t>
      </w:r>
      <w:r w:rsidRPr="008D5D19">
        <w:t>општа питања људских и мањинских права; праћење међународних аката из области људских и мањинских права; праћење спровођења обавеза које се односе на питање људских и мањинских права; извештавање о стању људских и мањинских права у поступку придруживања ЕУ и обавезама преузетим према другим међународним организацијама</w:t>
      </w:r>
      <w:r w:rsidRPr="008D5D19">
        <w:rPr>
          <w:lang w:val="sr-Cyrl-RS"/>
        </w:rPr>
        <w:t xml:space="preserve"> и</w:t>
      </w:r>
      <w:r w:rsidRPr="008D5D19">
        <w:t xml:space="preserve"> предлагање одговарајућих мера за унапређење стања у </w:t>
      </w:r>
      <w:r w:rsidRPr="008D5D19">
        <w:rPr>
          <w:lang w:val="sr-Cyrl-RS"/>
        </w:rPr>
        <w:t xml:space="preserve">овој </w:t>
      </w:r>
      <w:r w:rsidRPr="008D5D19">
        <w:t>области</w:t>
      </w:r>
      <w:r w:rsidRPr="008D5D19">
        <w:rPr>
          <w:lang w:val="sr-Cyrl-RS"/>
        </w:rPr>
        <w:t>.</w:t>
      </w:r>
    </w:p>
    <w:p w14:paraId="19D83034" w14:textId="77777777" w:rsidR="007805ED" w:rsidRPr="00281BD9" w:rsidRDefault="007805ED" w:rsidP="007805ED">
      <w:pPr>
        <w:jc w:val="both"/>
        <w:rPr>
          <w:b/>
          <w:i/>
          <w:sz w:val="20"/>
          <w:szCs w:val="20"/>
          <w:lang w:val="ru-RU"/>
        </w:rPr>
      </w:pPr>
      <w:r w:rsidRPr="00281BD9">
        <w:rPr>
          <w:b/>
          <w:i/>
          <w:sz w:val="20"/>
          <w:szCs w:val="20"/>
          <w:lang w:val="ru-RU"/>
        </w:rPr>
        <w:t xml:space="preserve">    </w:t>
      </w:r>
    </w:p>
    <w:p w14:paraId="15BDED52" w14:textId="77777777" w:rsidR="007805ED" w:rsidRPr="00281BD9" w:rsidRDefault="007805ED" w:rsidP="007805ED">
      <w:pPr>
        <w:jc w:val="right"/>
        <w:rPr>
          <w:b/>
          <w:i/>
          <w:sz w:val="20"/>
          <w:szCs w:val="20"/>
          <w:lang w:val="ru-RU"/>
        </w:rPr>
      </w:pPr>
      <w:r w:rsidRPr="00281BD9">
        <w:rPr>
          <w:b/>
          <w:i/>
          <w:sz w:val="20"/>
          <w:szCs w:val="20"/>
          <w:lang w:val="ru-RU"/>
        </w:rPr>
        <w:t>МИНИСТАР</w:t>
      </w:r>
    </w:p>
    <w:p w14:paraId="32461FA2" w14:textId="77777777" w:rsidR="007805ED" w:rsidRPr="00281BD9" w:rsidRDefault="007805ED" w:rsidP="007805ED">
      <w:pPr>
        <w:jc w:val="right"/>
        <w:rPr>
          <w:b/>
          <w:i/>
          <w:sz w:val="20"/>
          <w:szCs w:val="20"/>
          <w:lang w:val="ru-RU"/>
        </w:rPr>
      </w:pPr>
      <w:r w:rsidRPr="00281BD9">
        <w:rPr>
          <w:b/>
          <w:i/>
          <w:sz w:val="20"/>
          <w:szCs w:val="20"/>
          <w:lang w:val="ru-RU"/>
        </w:rPr>
        <w:t>_______________</w:t>
      </w:r>
    </w:p>
    <w:p w14:paraId="47385036" w14:textId="77777777" w:rsidR="007805ED" w:rsidRPr="00281BD9" w:rsidRDefault="007805ED" w:rsidP="007805ED">
      <w:pPr>
        <w:ind w:firstLine="709"/>
        <w:jc w:val="right"/>
        <w:rPr>
          <w:b/>
        </w:rPr>
      </w:pPr>
    </w:p>
    <w:p w14:paraId="2323F95A" w14:textId="3463976C" w:rsidR="00C57D4C" w:rsidRPr="00A00B7A" w:rsidRDefault="007805ED" w:rsidP="00565A48">
      <w:pPr>
        <w:jc w:val="both"/>
        <w:rPr>
          <w:b/>
        </w:rPr>
      </w:pPr>
      <w:r w:rsidRPr="00281BD9">
        <w:rPr>
          <w:b/>
          <w:i/>
          <w:sz w:val="20"/>
          <w:szCs w:val="20"/>
          <w:lang w:val="ru-RU"/>
        </w:rPr>
        <w:t xml:space="preserve">                         </w:t>
      </w:r>
      <w:r w:rsidR="008D5D19">
        <w:rPr>
          <w:b/>
          <w:i/>
          <w:sz w:val="20"/>
          <w:szCs w:val="20"/>
          <w:lang w:val="ru-RU"/>
        </w:rPr>
        <w:t xml:space="preserve">                      </w:t>
      </w:r>
      <w:r w:rsidRPr="00281BD9">
        <w:rPr>
          <w:b/>
          <w:i/>
          <w:sz w:val="20"/>
          <w:szCs w:val="20"/>
          <w:lang w:val="ru-RU"/>
        </w:rPr>
        <w:t xml:space="preserve">           </w:t>
      </w:r>
      <w:r w:rsidR="00A00B7A">
        <w:rPr>
          <w:b/>
          <w:i/>
          <w:sz w:val="20"/>
          <w:szCs w:val="20"/>
          <w:lang w:val="ru-RU"/>
        </w:rPr>
        <w:t xml:space="preserve">                             </w:t>
      </w:r>
    </w:p>
    <w:p w14:paraId="5E7735BB" w14:textId="56D6D26A" w:rsidR="00C57D4C" w:rsidRPr="00C57D4C" w:rsidRDefault="00C57D4C" w:rsidP="00C57D4C">
      <w:pPr>
        <w:ind w:firstLine="720"/>
        <w:jc w:val="both"/>
        <w:rPr>
          <w:lang w:val="sr-Cyrl-RS"/>
        </w:rPr>
      </w:pPr>
      <w:r w:rsidRPr="00C57D4C">
        <w:rPr>
          <w:lang w:val="sr-Cyrl-RS"/>
        </w:rPr>
        <w:t xml:space="preserve">У </w:t>
      </w:r>
      <w:r w:rsidRPr="00C57D4C">
        <w:rPr>
          <w:b/>
          <w:u w:val="single"/>
          <w:lang w:val="sr-Cyrl-RS"/>
        </w:rPr>
        <w:t>Сектору за матичне књиге и регистре</w:t>
      </w:r>
      <w:r w:rsidRPr="00C57D4C">
        <w:rPr>
          <w:lang w:val="sr-Cyrl-RS"/>
        </w:rPr>
        <w:t xml:space="preserve"> </w:t>
      </w:r>
      <w:r w:rsidR="00575B5E">
        <w:rPr>
          <w:lang w:val="sr-Cyrl-RS"/>
        </w:rPr>
        <w:t xml:space="preserve">се обављају послови који </w:t>
      </w:r>
      <w:r w:rsidRPr="00C57D4C">
        <w:rPr>
          <w:lang w:val="sr-Cyrl-RS"/>
        </w:rPr>
        <w:t>су дефинисан</w:t>
      </w:r>
      <w:r w:rsidR="00575B5E">
        <w:rPr>
          <w:lang w:val="sr-Cyrl-RS"/>
        </w:rPr>
        <w:t>и</w:t>
      </w:r>
      <w:r w:rsidRPr="00C57D4C">
        <w:rPr>
          <w:lang w:val="sr-Cyrl-RS"/>
        </w:rPr>
        <w:t xml:space="preserve"> у тачки 2. Информатора и обављају</w:t>
      </w:r>
      <w:r w:rsidR="00575B5E">
        <w:rPr>
          <w:lang w:val="sr-Cyrl-RS"/>
        </w:rPr>
        <w:t xml:space="preserve"> се</w:t>
      </w:r>
      <w:r w:rsidRPr="00C57D4C">
        <w:rPr>
          <w:lang w:val="sr-Cyrl-RS"/>
        </w:rPr>
        <w:t xml:space="preserve"> у:</w:t>
      </w:r>
    </w:p>
    <w:p w14:paraId="4494A98E" w14:textId="77777777" w:rsidR="00C57D4C" w:rsidRPr="00C57D4C" w:rsidRDefault="00C57D4C" w:rsidP="00C57D4C">
      <w:pPr>
        <w:ind w:firstLine="720"/>
        <w:jc w:val="both"/>
        <w:rPr>
          <w:lang w:val="sr-Cyrl-RS"/>
        </w:rPr>
      </w:pPr>
    </w:p>
    <w:p w14:paraId="30FE2801" w14:textId="0A530C92" w:rsidR="00C57D4C" w:rsidRPr="00C57D4C" w:rsidRDefault="00C57D4C" w:rsidP="00C57D4C">
      <w:pPr>
        <w:ind w:firstLine="720"/>
        <w:jc w:val="both"/>
        <w:rPr>
          <w:lang w:val="sr-Cyrl-RS"/>
        </w:rPr>
      </w:pPr>
      <w:r w:rsidRPr="00C57D4C">
        <w:rPr>
          <w:b/>
          <w:lang w:val="sr-Cyrl-RS"/>
        </w:rPr>
        <w:t>1.</w:t>
      </w:r>
      <w:r w:rsidRPr="00C57D4C">
        <w:rPr>
          <w:b/>
          <w:lang w:val="sr-Cyrl-RS"/>
        </w:rPr>
        <w:tab/>
      </w:r>
      <w:r w:rsidRPr="00C57D4C">
        <w:rPr>
          <w:lang w:val="sr-Cyrl-RS"/>
        </w:rPr>
        <w:t>Одсек</w:t>
      </w:r>
      <w:r w:rsidR="00575B5E">
        <w:rPr>
          <w:lang w:val="sr-Cyrl-RS"/>
        </w:rPr>
        <w:t>у</w:t>
      </w:r>
      <w:r w:rsidRPr="00C57D4C">
        <w:rPr>
          <w:lang w:val="sr-Cyrl-RS"/>
        </w:rPr>
        <w:t xml:space="preserve"> за лични статус грађана и</w:t>
      </w:r>
    </w:p>
    <w:p w14:paraId="3621AD6A" w14:textId="2F15EB45" w:rsidR="00C57D4C" w:rsidRPr="00C57D4C" w:rsidRDefault="00C57D4C" w:rsidP="00C57D4C">
      <w:pPr>
        <w:ind w:firstLine="720"/>
        <w:jc w:val="both"/>
        <w:rPr>
          <w:lang w:val="sr-Cyrl-RS"/>
        </w:rPr>
      </w:pPr>
      <w:r w:rsidRPr="00A00B7A">
        <w:rPr>
          <w:b/>
          <w:lang w:val="sr-Cyrl-RS"/>
        </w:rPr>
        <w:t>2.</w:t>
      </w:r>
      <w:r w:rsidRPr="00C57D4C">
        <w:rPr>
          <w:lang w:val="sr-Cyrl-RS"/>
        </w:rPr>
        <w:tab/>
        <w:t>Одсек</w:t>
      </w:r>
      <w:r w:rsidR="00575B5E">
        <w:rPr>
          <w:lang w:val="sr-Cyrl-RS"/>
        </w:rPr>
        <w:t>у</w:t>
      </w:r>
      <w:r w:rsidRPr="00C57D4C">
        <w:rPr>
          <w:lang w:val="sr-Cyrl-RS"/>
        </w:rPr>
        <w:t xml:space="preserve"> за регистре и евиденције</w:t>
      </w:r>
    </w:p>
    <w:p w14:paraId="0E167A89" w14:textId="77777777" w:rsidR="00C57D4C" w:rsidRPr="001C191F" w:rsidRDefault="00C57D4C" w:rsidP="00565A48">
      <w:pPr>
        <w:jc w:val="both"/>
        <w:rPr>
          <w:b/>
          <w:lang w:val="sr-Cyrl-RS"/>
        </w:rPr>
      </w:pPr>
    </w:p>
    <w:p w14:paraId="477FAE04" w14:textId="77777777" w:rsidR="007805ED" w:rsidRPr="00391EBA" w:rsidRDefault="007805ED" w:rsidP="007805ED">
      <w:pPr>
        <w:rPr>
          <w:i/>
          <w:lang w:val="sr-Cyrl-RS"/>
        </w:rPr>
      </w:pPr>
    </w:p>
    <w:p w14:paraId="244FD01D" w14:textId="768BE635" w:rsidR="007805ED" w:rsidRPr="00391EBA" w:rsidRDefault="007805ED" w:rsidP="007805ED">
      <w:pPr>
        <w:jc w:val="both"/>
        <w:rPr>
          <w:lang w:val="sr-Cyrl-RS"/>
        </w:rPr>
      </w:pPr>
      <w:r w:rsidRPr="00391EBA">
        <w:rPr>
          <w:lang w:val="sr-Cyrl-RS"/>
        </w:rPr>
        <w:tab/>
        <w:t>Ради илустрације</w:t>
      </w:r>
      <w:r w:rsidR="00AE21BF">
        <w:rPr>
          <w:lang w:val="sr-Cyrl-RS"/>
        </w:rPr>
        <w:t xml:space="preserve"> рада у Одсеку за регистре и евиденције</w:t>
      </w:r>
      <w:r w:rsidRPr="00391EBA">
        <w:rPr>
          <w:lang w:val="sr-Cyrl-RS"/>
        </w:rPr>
        <w:t xml:space="preserve"> даје се пример дописа којим се позивају јединице локалне да изврше провере и промене за уочене неправилности у Јединственом бирачком списку:</w:t>
      </w:r>
    </w:p>
    <w:p w14:paraId="24EFAB99" w14:textId="77777777" w:rsidR="007805ED" w:rsidRPr="00391EBA" w:rsidRDefault="007805ED" w:rsidP="007805ED">
      <w:pPr>
        <w:jc w:val="center"/>
        <w:rPr>
          <w:i/>
          <w:lang w:val="sr-Cyrl-RS"/>
        </w:rPr>
      </w:pPr>
    </w:p>
    <w:p w14:paraId="1996D5DD" w14:textId="77777777" w:rsidR="007805ED" w:rsidRPr="00391EBA" w:rsidRDefault="007805ED" w:rsidP="007805ED">
      <w:pPr>
        <w:jc w:val="center"/>
        <w:rPr>
          <w:i/>
          <w:lang w:val="sr-Cyrl-RS"/>
        </w:rPr>
      </w:pPr>
      <w:r w:rsidRPr="00391EBA">
        <w:rPr>
          <w:i/>
          <w:lang w:val="sr-Cyrl-RS"/>
        </w:rPr>
        <w:t>ГРАДСКА/ОПШТИНСКА УПРАВА</w:t>
      </w:r>
    </w:p>
    <w:p w14:paraId="4A974B7D" w14:textId="77777777" w:rsidR="007805ED" w:rsidRPr="00391EBA" w:rsidRDefault="007805ED" w:rsidP="007805ED">
      <w:pPr>
        <w:jc w:val="center"/>
        <w:rPr>
          <w:i/>
          <w:lang w:val="sr-Cyrl-RS"/>
        </w:rPr>
      </w:pPr>
      <w:r w:rsidRPr="00391EBA">
        <w:rPr>
          <w:i/>
          <w:lang w:val="sr-Cyrl-RS"/>
        </w:rPr>
        <w:t>- начелнику градске/општинске управе -</w:t>
      </w:r>
    </w:p>
    <w:p w14:paraId="2937C9D6" w14:textId="77777777" w:rsidR="007805ED" w:rsidRPr="00391EBA" w:rsidRDefault="007805ED" w:rsidP="007805ED">
      <w:pPr>
        <w:jc w:val="both"/>
        <w:rPr>
          <w:i/>
          <w:lang w:val="sr-Cyrl-RS"/>
        </w:rPr>
      </w:pPr>
      <w:r w:rsidRPr="00391EBA">
        <w:rPr>
          <w:i/>
          <w:lang w:val="sr-Cyrl-RS"/>
        </w:rPr>
        <w:tab/>
        <w:t xml:space="preserve">Потребно је да без одлагања предузмете све неопходне мере ради отклањаља утврђених неправилности имајући у виду чл 2. став 1. Закона о Јединственом бирачком списку. Након извршених провера потредно је да у складу са својим овлашћењима утврђеним законом извршите промене у Јединственом бирачком списку за вашу јединицу локлане самоуправе. </w:t>
      </w:r>
    </w:p>
    <w:p w14:paraId="5C46DEE6" w14:textId="77777777" w:rsidR="007805ED" w:rsidRPr="00391EBA" w:rsidRDefault="007805ED" w:rsidP="007805ED">
      <w:pPr>
        <w:jc w:val="both"/>
        <w:rPr>
          <w:i/>
          <w:lang w:val="sr-Cyrl-RS"/>
        </w:rPr>
      </w:pPr>
      <w:r w:rsidRPr="00391EBA">
        <w:rPr>
          <w:i/>
          <w:lang w:val="sr-Cyrl-RS"/>
        </w:rPr>
        <w:tab/>
        <w:t xml:space="preserve">Потребно је да из система Јединствени бирачки списак преузмете извештај са невалидним јединственим матичним бројевима грађана (ЈМБГ), односно са дупло уписаним бирачима у пет категорија: </w:t>
      </w:r>
    </w:p>
    <w:p w14:paraId="25E1F453" w14:textId="77777777" w:rsidR="007805ED" w:rsidRPr="00391EBA" w:rsidRDefault="007805ED" w:rsidP="00C32503">
      <w:pPr>
        <w:pStyle w:val="ListParagraph"/>
        <w:numPr>
          <w:ilvl w:val="0"/>
          <w:numId w:val="17"/>
        </w:numPr>
        <w:spacing w:after="120"/>
        <w:ind w:left="714" w:hanging="357"/>
        <w:jc w:val="both"/>
        <w:rPr>
          <w:i/>
          <w:lang w:val="sr-Cyrl-RS"/>
        </w:rPr>
      </w:pPr>
      <w:r w:rsidRPr="00391EBA">
        <w:rPr>
          <w:b/>
          <w:i/>
          <w:lang w:val="sr-Cyrl-RS"/>
        </w:rPr>
        <w:t>Категорија 1</w:t>
      </w:r>
      <w:r w:rsidRPr="00391EBA">
        <w:rPr>
          <w:i/>
          <w:lang w:val="sr-Cyrl-RS"/>
        </w:rPr>
        <w:t xml:space="preserve">: бирачи без ЈМБГ- где је ЈМБГ празан; </w:t>
      </w:r>
    </w:p>
    <w:p w14:paraId="6866D4AA" w14:textId="77777777" w:rsidR="007805ED" w:rsidRPr="00391EBA" w:rsidRDefault="007805ED" w:rsidP="00C32503">
      <w:pPr>
        <w:pStyle w:val="ListParagraph"/>
        <w:numPr>
          <w:ilvl w:val="0"/>
          <w:numId w:val="17"/>
        </w:numPr>
        <w:spacing w:after="200" w:line="276" w:lineRule="auto"/>
        <w:contextualSpacing/>
        <w:jc w:val="both"/>
        <w:rPr>
          <w:i/>
          <w:lang w:val="sr-Cyrl-RS"/>
        </w:rPr>
      </w:pPr>
      <w:r w:rsidRPr="00391EBA">
        <w:rPr>
          <w:b/>
          <w:i/>
          <w:lang w:val="sr-Cyrl-RS"/>
        </w:rPr>
        <w:t>Категорија 2</w:t>
      </w:r>
      <w:r w:rsidRPr="00391EBA">
        <w:rPr>
          <w:i/>
          <w:lang w:val="sr-Cyrl-RS"/>
        </w:rPr>
        <w:t xml:space="preserve">: бирачи са ЈМБ-ом који почињу са најмање две нуле; </w:t>
      </w:r>
    </w:p>
    <w:p w14:paraId="4BF966A8" w14:textId="77777777" w:rsidR="007805ED" w:rsidRPr="00391EBA" w:rsidRDefault="007805ED" w:rsidP="00C32503">
      <w:pPr>
        <w:pStyle w:val="ListParagraph"/>
        <w:numPr>
          <w:ilvl w:val="0"/>
          <w:numId w:val="17"/>
        </w:numPr>
        <w:spacing w:after="120"/>
        <w:ind w:left="714" w:hanging="357"/>
        <w:jc w:val="both"/>
        <w:rPr>
          <w:i/>
          <w:lang w:val="sr-Cyrl-RS"/>
        </w:rPr>
      </w:pPr>
      <w:r w:rsidRPr="00391EBA">
        <w:rPr>
          <w:b/>
          <w:i/>
          <w:lang w:val="sr-Cyrl-RS"/>
        </w:rPr>
        <w:lastRenderedPageBreak/>
        <w:t>Категорија 3</w:t>
      </w:r>
      <w:r w:rsidRPr="00391EBA">
        <w:rPr>
          <w:i/>
          <w:lang w:val="sr-Cyrl-RS"/>
        </w:rPr>
        <w:t xml:space="preserve">: бирачи са ненумеричким карактерима у ЈМБГ- који уместо ЈМБГ имају уписан број личне карте, слова итд.; </w:t>
      </w:r>
    </w:p>
    <w:p w14:paraId="39E42043" w14:textId="77777777" w:rsidR="007805ED" w:rsidRPr="00391EBA" w:rsidRDefault="007805ED" w:rsidP="00C32503">
      <w:pPr>
        <w:pStyle w:val="ListParagraph"/>
        <w:numPr>
          <w:ilvl w:val="0"/>
          <w:numId w:val="17"/>
        </w:numPr>
        <w:spacing w:after="120"/>
        <w:ind w:left="714" w:hanging="357"/>
        <w:jc w:val="both"/>
        <w:rPr>
          <w:i/>
          <w:lang w:val="sr-Cyrl-RS"/>
        </w:rPr>
      </w:pPr>
      <w:r w:rsidRPr="00391EBA">
        <w:rPr>
          <w:b/>
          <w:i/>
          <w:lang w:val="sr-Cyrl-RS"/>
        </w:rPr>
        <w:t>Категорија 4</w:t>
      </w:r>
      <w:r w:rsidRPr="00391EBA">
        <w:rPr>
          <w:i/>
          <w:lang w:val="sr-Cyrl-RS"/>
        </w:rPr>
        <w:t xml:space="preserve">: бирачи са невалидним ЈМБГ- у коју спадају остали бирачи који имају неисправан ЈМБГ а не налазе се у Категорији 1, Категорији 2 и Категорији 3; </w:t>
      </w:r>
    </w:p>
    <w:p w14:paraId="7FB66D06" w14:textId="77777777" w:rsidR="007805ED" w:rsidRPr="00391EBA" w:rsidRDefault="007805ED" w:rsidP="00C32503">
      <w:pPr>
        <w:pStyle w:val="ListParagraph"/>
        <w:numPr>
          <w:ilvl w:val="0"/>
          <w:numId w:val="17"/>
        </w:numPr>
        <w:spacing w:after="200" w:line="276" w:lineRule="auto"/>
        <w:contextualSpacing/>
        <w:jc w:val="both"/>
        <w:rPr>
          <w:i/>
          <w:lang w:val="sr-Cyrl-RS"/>
        </w:rPr>
      </w:pPr>
      <w:r w:rsidRPr="00391EBA">
        <w:rPr>
          <w:b/>
          <w:i/>
          <w:lang w:val="sr-Cyrl-RS"/>
        </w:rPr>
        <w:t>Категорији 5</w:t>
      </w:r>
      <w:r w:rsidRPr="00391EBA">
        <w:rPr>
          <w:i/>
          <w:lang w:val="sr-Cyrl-RS"/>
        </w:rPr>
        <w:t xml:space="preserve">: Бирачи који су дупло уписини, а не налазе се у Категорији 1, Категорији 2, Категорији 3 и Категорији 4. </w:t>
      </w:r>
    </w:p>
    <w:p w14:paraId="14817259" w14:textId="77777777" w:rsidR="007805ED" w:rsidRPr="00391EBA" w:rsidRDefault="007805ED" w:rsidP="007805ED">
      <w:pPr>
        <w:pStyle w:val="ListParagraph"/>
        <w:jc w:val="both"/>
        <w:rPr>
          <w:i/>
          <w:lang w:val="sr-Cyrl-RS"/>
        </w:rPr>
      </w:pPr>
    </w:p>
    <w:p w14:paraId="450C7ADA" w14:textId="77777777" w:rsidR="007805ED" w:rsidRPr="00391EBA" w:rsidRDefault="007805ED" w:rsidP="007805ED">
      <w:pPr>
        <w:pStyle w:val="ListParagraph"/>
        <w:ind w:left="0"/>
        <w:jc w:val="both"/>
        <w:rPr>
          <w:i/>
          <w:lang w:val="sr-Cyrl-RS"/>
        </w:rPr>
      </w:pPr>
      <w:r w:rsidRPr="00391EBA">
        <w:rPr>
          <w:i/>
          <w:lang w:val="sr-Cyrl-RS"/>
        </w:rPr>
        <w:t>и поступите по наведеном.</w:t>
      </w:r>
    </w:p>
    <w:p w14:paraId="0AD1D1B8" w14:textId="77777777" w:rsidR="007805ED" w:rsidRPr="00BF5E39" w:rsidRDefault="007805ED" w:rsidP="007805ED">
      <w:pPr>
        <w:spacing w:after="360"/>
        <w:jc w:val="both"/>
        <w:rPr>
          <w:i/>
          <w:lang w:val="sr-Cyrl-RS"/>
        </w:rPr>
      </w:pPr>
      <w:r w:rsidRPr="00391EBA">
        <w:rPr>
          <w:i/>
          <w:lang w:val="sr-Cyrl-RS"/>
        </w:rPr>
        <w:tab/>
        <w:t xml:space="preserve">За сва додатна објашњења контакт особе у </w:t>
      </w:r>
      <w:r>
        <w:rPr>
          <w:i/>
          <w:lang w:val="sr-Cyrl-RS"/>
        </w:rPr>
        <w:t>Министарству су _____________.”</w:t>
      </w:r>
    </w:p>
    <w:p w14:paraId="4064B5D4" w14:textId="7D606AC9" w:rsidR="00B525CC" w:rsidRPr="00B36748" w:rsidRDefault="00B525CC" w:rsidP="00B525CC">
      <w:pPr>
        <w:tabs>
          <w:tab w:val="left" w:pos="720"/>
          <w:tab w:val="left" w:pos="1418"/>
        </w:tabs>
        <w:spacing w:before="240"/>
        <w:jc w:val="both"/>
      </w:pPr>
      <w:r>
        <w:rPr>
          <w:b/>
        </w:rPr>
        <w:tab/>
      </w:r>
      <w:r w:rsidR="00B36748" w:rsidRPr="00B36748">
        <w:rPr>
          <w:lang w:val="sr-Cyrl-RS"/>
        </w:rPr>
        <w:t xml:space="preserve">Послови </w:t>
      </w:r>
      <w:r w:rsidR="00B36748" w:rsidRPr="00B36748">
        <w:rPr>
          <w:b/>
          <w:lang w:val="sr-Cyrl-RS"/>
        </w:rPr>
        <w:t xml:space="preserve">у </w:t>
      </w:r>
      <w:r w:rsidRPr="00B36748">
        <w:rPr>
          <w:b/>
        </w:rPr>
        <w:t>Сектору за европске интеграције и међународну сарадњу</w:t>
      </w:r>
      <w:r w:rsidR="00B36748" w:rsidRPr="00B36748">
        <w:rPr>
          <w:lang w:val="sr-Cyrl-RS"/>
        </w:rPr>
        <w:t xml:space="preserve"> опредељени су у тачки 2. Информатора а обављају се  у </w:t>
      </w:r>
      <w:r w:rsidRPr="00B36748">
        <w:t>:</w:t>
      </w:r>
    </w:p>
    <w:p w14:paraId="72A054C3" w14:textId="58694F64" w:rsidR="00B525CC" w:rsidRDefault="00B525CC" w:rsidP="00060680">
      <w:pPr>
        <w:pStyle w:val="ListParagraph"/>
        <w:numPr>
          <w:ilvl w:val="0"/>
          <w:numId w:val="48"/>
        </w:numPr>
        <w:tabs>
          <w:tab w:val="left" w:pos="720"/>
          <w:tab w:val="left" w:pos="1418"/>
        </w:tabs>
        <w:jc w:val="both"/>
      </w:pPr>
      <w:r w:rsidRPr="00B525CC">
        <w:t>Одељењ</w:t>
      </w:r>
      <w:r w:rsidR="00B36748" w:rsidRPr="00060680">
        <w:rPr>
          <w:lang w:val="sr-Cyrl-RS"/>
        </w:rPr>
        <w:t>у</w:t>
      </w:r>
      <w:r w:rsidR="00060680">
        <w:t xml:space="preserve"> за пројекте </w:t>
      </w:r>
    </w:p>
    <w:p w14:paraId="0D67D307" w14:textId="5B178917" w:rsidR="00060680" w:rsidRPr="00060680" w:rsidRDefault="00060680" w:rsidP="00060680">
      <w:pPr>
        <w:pStyle w:val="ListParagraph"/>
        <w:numPr>
          <w:ilvl w:val="0"/>
          <w:numId w:val="48"/>
        </w:numPr>
        <w:tabs>
          <w:tab w:val="left" w:pos="720"/>
          <w:tab w:val="left" w:pos="1418"/>
        </w:tabs>
        <w:jc w:val="both"/>
      </w:pPr>
      <w:r>
        <w:rPr>
          <w:lang w:val="sr-Cyrl-RS"/>
        </w:rPr>
        <w:t>Групи за спровођење и праћење спровођења пројеката и</w:t>
      </w:r>
    </w:p>
    <w:p w14:paraId="4A2DC0D9" w14:textId="60232B46" w:rsidR="007805ED" w:rsidRDefault="00B525CC" w:rsidP="00B525CC">
      <w:pPr>
        <w:pStyle w:val="ListParagraph"/>
        <w:numPr>
          <w:ilvl w:val="0"/>
          <w:numId w:val="48"/>
        </w:numPr>
        <w:tabs>
          <w:tab w:val="left" w:pos="720"/>
          <w:tab w:val="left" w:pos="1418"/>
        </w:tabs>
        <w:jc w:val="both"/>
      </w:pPr>
      <w:r w:rsidRPr="00B525CC">
        <w:t>Груп</w:t>
      </w:r>
      <w:r w:rsidR="00B36748" w:rsidRPr="00060680">
        <w:rPr>
          <w:lang w:val="sr-Cyrl-RS"/>
        </w:rPr>
        <w:t>и</w:t>
      </w:r>
      <w:r w:rsidRPr="00B525CC">
        <w:t xml:space="preserve"> за европске интеграције и међународну сарадњу.</w:t>
      </w:r>
    </w:p>
    <w:p w14:paraId="58C9206C" w14:textId="77777777" w:rsidR="00DA6BFE" w:rsidRDefault="00DA6BFE" w:rsidP="00DA6BFE">
      <w:pPr>
        <w:pStyle w:val="ListParagraph"/>
        <w:tabs>
          <w:tab w:val="left" w:pos="720"/>
          <w:tab w:val="left" w:pos="1418"/>
        </w:tabs>
        <w:ind w:left="1080"/>
        <w:jc w:val="both"/>
      </w:pPr>
    </w:p>
    <w:p w14:paraId="3D0908CD" w14:textId="77777777" w:rsidR="00DA6BFE" w:rsidRPr="00BD763D" w:rsidRDefault="00DA6BFE" w:rsidP="00DA6BFE">
      <w:pPr>
        <w:jc w:val="center"/>
        <w:rPr>
          <w:rFonts w:cstheme="minorHAnsi"/>
          <w:b/>
          <w:sz w:val="28"/>
          <w:szCs w:val="28"/>
          <w:lang w:val="sr"/>
        </w:rPr>
      </w:pPr>
      <w:r w:rsidRPr="00BD763D">
        <w:rPr>
          <w:rFonts w:cstheme="minorHAnsi"/>
          <w:b/>
          <w:sz w:val="28"/>
          <w:szCs w:val="28"/>
          <w:lang w:val="sr"/>
        </w:rPr>
        <w:t>Српско-корејски информатичко приступни центар</w:t>
      </w:r>
    </w:p>
    <w:p w14:paraId="1EA36B41" w14:textId="77777777" w:rsidR="00DA6BFE" w:rsidRPr="00BD763D" w:rsidRDefault="00DA6BFE" w:rsidP="00DA6BFE">
      <w:pPr>
        <w:jc w:val="both"/>
        <w:rPr>
          <w:rFonts w:cstheme="minorHAnsi"/>
        </w:rPr>
      </w:pPr>
    </w:p>
    <w:p w14:paraId="7E565ABA" w14:textId="77777777" w:rsidR="00DA6BFE" w:rsidRPr="003B32D1" w:rsidRDefault="00DA6BFE" w:rsidP="00DA6BFE">
      <w:pPr>
        <w:jc w:val="both"/>
        <w:rPr>
          <w:rFonts w:cstheme="minorHAnsi"/>
        </w:rPr>
      </w:pPr>
      <w:r w:rsidRPr="003B32D1">
        <w:rPr>
          <w:rFonts w:cstheme="minorHAnsi"/>
          <w:lang w:val="sr"/>
        </w:rPr>
        <w:t xml:space="preserve">На основу </w:t>
      </w:r>
      <w:r w:rsidRPr="003B32D1">
        <w:rPr>
          <w:rFonts w:cstheme="minorHAnsi"/>
        </w:rPr>
        <w:t>члана 19. Закона о закључивању и извршавању међународних уговора („Службени гласник РС</w:t>
      </w:r>
      <w:r w:rsidRPr="003B32D1">
        <w:rPr>
          <w:rFonts w:cstheme="minorHAnsi"/>
          <w:lang w:val="ru-RU"/>
        </w:rPr>
        <w:t>”</w:t>
      </w:r>
      <w:r w:rsidRPr="003B32D1">
        <w:rPr>
          <w:rFonts w:cstheme="minorHAnsi"/>
        </w:rPr>
        <w:t>, брoj 32/2013), којим је прописано да органи државне управе са надлежним органима других држава могу закључивати посебне међународне уговоре о сарадњи (меморандуме, уговоре, споразуме итд.) и члана 43. став 3. Закона о Влади („Службени гласник РС”, бр. 55/05, 71/05 – испр., 101/07, 65/08, 16/11, 68/12 - одлука УС, 72/12, 7/14 – одлука УС и 44/14), којим је прописано да Влада, када не доноси друге акте, доноси закључке, Министар</w:t>
      </w:r>
      <w:r w:rsidRPr="003B32D1">
        <w:rPr>
          <w:rFonts w:cstheme="minorHAnsi"/>
          <w:lang w:val="sr"/>
        </w:rPr>
        <w:t>ство</w:t>
      </w:r>
      <w:r w:rsidRPr="003B32D1">
        <w:rPr>
          <w:rFonts w:cstheme="minorHAnsi"/>
        </w:rPr>
        <w:t xml:space="preserve"> државне управе и локалне самоуправе </w:t>
      </w:r>
      <w:r w:rsidRPr="003B32D1">
        <w:rPr>
          <w:rFonts w:cstheme="minorHAnsi"/>
          <w:lang w:val="sr"/>
        </w:rPr>
        <w:t xml:space="preserve">и </w:t>
      </w:r>
      <w:r w:rsidRPr="003B32D1">
        <w:rPr>
          <w:rFonts w:cstheme="minorHAnsi"/>
        </w:rPr>
        <w:t xml:space="preserve">Национална агенција за информационо друштво Републике Кореје 6. јула 2017.године потписали су Меморандум о </w:t>
      </w:r>
      <w:r w:rsidRPr="003B32D1">
        <w:rPr>
          <w:rFonts w:cstheme="minorHAnsi"/>
          <w:lang w:val="uz-Cyrl-UZ"/>
        </w:rPr>
        <w:t xml:space="preserve">међусобној сарадњи и разумевању </w:t>
      </w:r>
      <w:r w:rsidRPr="003B32D1">
        <w:rPr>
          <w:rFonts w:cstheme="minorHAnsi"/>
        </w:rPr>
        <w:t xml:space="preserve">у области информационо комуникационих технологија </w:t>
      </w:r>
      <w:r w:rsidRPr="003B32D1">
        <w:rPr>
          <w:rFonts w:cstheme="minorHAnsi"/>
          <w:lang w:val="uz-Cyrl-UZ"/>
        </w:rPr>
        <w:t xml:space="preserve">чиме је створен институционални оквир за успостављање Српско-корејског информатичко-приступног центра. О оснивању Српско-корејског информатичко-приступног центра Министарство је информисало чланове Владе </w:t>
      </w:r>
      <w:r w:rsidRPr="003B32D1">
        <w:rPr>
          <w:rFonts w:cstheme="minorHAnsi"/>
        </w:rPr>
        <w:t xml:space="preserve">Републике Србије актом број: 48-00-00022/2017-04 од 19. јула 2017. године, </w:t>
      </w:r>
      <w:r w:rsidRPr="003B32D1">
        <w:rPr>
          <w:rFonts w:cstheme="minorHAnsi"/>
          <w:lang w:val="uz-Cyrl-UZ"/>
        </w:rPr>
        <w:t xml:space="preserve">а </w:t>
      </w:r>
      <w:r w:rsidRPr="003B32D1">
        <w:rPr>
          <w:rFonts w:cstheme="minorHAnsi"/>
        </w:rPr>
        <w:t xml:space="preserve">у складу са чланом 49. став 2. Пословника Владе. </w:t>
      </w:r>
    </w:p>
    <w:p w14:paraId="51E381AA" w14:textId="77777777" w:rsidR="00DA6BFE" w:rsidRPr="003B32D1" w:rsidRDefault="00DA6BFE" w:rsidP="00DA6BFE">
      <w:pPr>
        <w:jc w:val="both"/>
      </w:pPr>
      <w:r>
        <w:rPr>
          <w:lang w:val="uz-Cyrl-UZ"/>
        </w:rPr>
        <w:t xml:space="preserve"> </w:t>
      </w:r>
      <w:r w:rsidRPr="003B32D1">
        <w:rPr>
          <w:lang w:val="sr"/>
        </w:rPr>
        <w:t xml:space="preserve">У оквиру Српско корејског информатичко приступног центра </w:t>
      </w:r>
      <w:r w:rsidRPr="003B32D1">
        <w:t>се обављају  послови који се односе на пружање подршке развоју електронске управе преко управљања Српско корејског информатичко приступног центра</w:t>
      </w:r>
      <w:r>
        <w:t xml:space="preserve"> односно кроз организовање бесплатних обука у оквиру информационих технологија намењених државним службеницима и свим грађанима Републике Србије. Такође кроз </w:t>
      </w:r>
      <w:r w:rsidRPr="003B32D1">
        <w:rPr>
          <w:lang w:val="uz-Cyrl-UZ"/>
        </w:rPr>
        <w:t xml:space="preserve"> </w:t>
      </w:r>
      <w:r>
        <w:t>организацију</w:t>
      </w:r>
      <w:r w:rsidRPr="003B32D1">
        <w:t xml:space="preserve"> рада  </w:t>
      </w:r>
      <w:r>
        <w:t xml:space="preserve">Српско корејског информатичко приступног центра </w:t>
      </w:r>
      <w:r w:rsidRPr="003B32D1">
        <w:t xml:space="preserve">предузимају се мере за континуирану сарадњу са Националном агенцијом за информационо друштво </w:t>
      </w:r>
      <w:r>
        <w:t xml:space="preserve">Владе </w:t>
      </w:r>
      <w:r w:rsidRPr="003B32D1">
        <w:t>Републике Кореје као и развој информационих и комуникационих технологија у заједничком интересу обе земље;.</w:t>
      </w:r>
    </w:p>
    <w:p w14:paraId="2CACA6DD" w14:textId="77777777" w:rsidR="00DA6BFE" w:rsidRPr="00B525CC" w:rsidRDefault="00DA6BFE" w:rsidP="00DA6BFE">
      <w:pPr>
        <w:pStyle w:val="ListParagraph"/>
        <w:tabs>
          <w:tab w:val="left" w:pos="720"/>
          <w:tab w:val="left" w:pos="1418"/>
        </w:tabs>
        <w:ind w:left="1080"/>
        <w:jc w:val="both"/>
      </w:pPr>
    </w:p>
    <w:p w14:paraId="584C15FA" w14:textId="77777777" w:rsidR="007805ED" w:rsidRPr="00B525CC" w:rsidRDefault="007805ED" w:rsidP="007805ED">
      <w:pPr>
        <w:autoSpaceDE w:val="0"/>
        <w:autoSpaceDN w:val="0"/>
        <w:adjustRightInd w:val="0"/>
        <w:jc w:val="center"/>
      </w:pPr>
      <w:r w:rsidRPr="00B525CC">
        <w:t>***</w:t>
      </w:r>
    </w:p>
    <w:bookmarkEnd w:id="34"/>
    <w:bookmarkEnd w:id="35"/>
    <w:bookmarkEnd w:id="36"/>
    <w:p w14:paraId="79F40D28" w14:textId="77777777" w:rsidR="007805ED" w:rsidRDefault="007805ED" w:rsidP="007805ED">
      <w:pPr>
        <w:ind w:right="301"/>
        <w:jc w:val="both"/>
        <w:rPr>
          <w:rFonts w:eastAsia="Batang"/>
          <w:b/>
        </w:rPr>
      </w:pPr>
    </w:p>
    <w:p w14:paraId="22A9A29B" w14:textId="77777777" w:rsidR="007805ED" w:rsidRPr="000B4271" w:rsidRDefault="007805ED" w:rsidP="007805ED">
      <w:pPr>
        <w:ind w:right="301"/>
        <w:jc w:val="both"/>
        <w:rPr>
          <w:rFonts w:eastAsia="Batang"/>
          <w:b/>
        </w:rPr>
      </w:pPr>
      <w:r w:rsidRPr="000B4271">
        <w:rPr>
          <w:rFonts w:eastAsia="Batang"/>
          <w:b/>
        </w:rPr>
        <w:t xml:space="preserve">ПОДНОШЕЊЕ ЗАХТЕВА ЗА ПРИСТУП ИНФОРМАЦИЈАМА ОД ЈАВНОГ ЗНАЧАЈА </w:t>
      </w:r>
    </w:p>
    <w:p w14:paraId="60CFDD83" w14:textId="77777777" w:rsidR="007805ED" w:rsidRPr="000B4271" w:rsidRDefault="007805ED" w:rsidP="007805ED">
      <w:pPr>
        <w:ind w:right="301"/>
        <w:jc w:val="both"/>
        <w:rPr>
          <w:rFonts w:eastAsia="Batang"/>
        </w:rPr>
      </w:pPr>
    </w:p>
    <w:p w14:paraId="2171D630" w14:textId="77777777" w:rsidR="007805ED" w:rsidRPr="000B4271" w:rsidRDefault="007805ED" w:rsidP="007805ED">
      <w:pPr>
        <w:ind w:right="301"/>
        <w:jc w:val="both"/>
        <w:rPr>
          <w:rFonts w:eastAsia="Batang"/>
        </w:rPr>
      </w:pPr>
      <w:r w:rsidRPr="000B4271">
        <w:rPr>
          <w:rFonts w:eastAsia="Batang"/>
        </w:rPr>
        <w:t>Захтев за остваривање права на приступ информацијама може се поднети:</w:t>
      </w:r>
    </w:p>
    <w:p w14:paraId="2732C2FC" w14:textId="77777777" w:rsidR="007805ED" w:rsidRPr="000B4271" w:rsidRDefault="007805ED" w:rsidP="007805ED">
      <w:pPr>
        <w:ind w:right="301"/>
        <w:jc w:val="both"/>
        <w:rPr>
          <w:rFonts w:eastAsia="Batang"/>
        </w:rPr>
      </w:pPr>
    </w:p>
    <w:p w14:paraId="616F0554" w14:textId="77777777" w:rsidR="007805ED" w:rsidRPr="000B4271" w:rsidRDefault="007805ED" w:rsidP="007805ED">
      <w:pPr>
        <w:pStyle w:val="ListParagraph"/>
        <w:numPr>
          <w:ilvl w:val="0"/>
          <w:numId w:val="10"/>
        </w:numPr>
        <w:ind w:right="301"/>
        <w:jc w:val="both"/>
        <w:rPr>
          <w:rFonts w:eastAsia="Batang"/>
        </w:rPr>
      </w:pPr>
      <w:r w:rsidRPr="000B4271">
        <w:rPr>
          <w:rFonts w:eastAsia="Batang"/>
        </w:rPr>
        <w:t xml:space="preserve">писаним путем на адресу: </w:t>
      </w:r>
      <w:r w:rsidRPr="000B4271">
        <w:t xml:space="preserve">Министарство </w:t>
      </w:r>
      <w:r>
        <w:t>државне управе</w:t>
      </w:r>
      <w:r w:rsidRPr="000B4271">
        <w:t xml:space="preserve"> и локалне самоуправе, </w:t>
      </w:r>
      <w:r>
        <w:t>Бирчанинова бр. 6</w:t>
      </w:r>
      <w:r w:rsidRPr="000B4271">
        <w:t>, 11000 Београд</w:t>
      </w:r>
    </w:p>
    <w:p w14:paraId="7B2C41CD" w14:textId="77777777" w:rsidR="007805ED" w:rsidRPr="000B4271" w:rsidRDefault="007805ED" w:rsidP="007805ED">
      <w:pPr>
        <w:numPr>
          <w:ilvl w:val="0"/>
          <w:numId w:val="9"/>
        </w:numPr>
        <w:ind w:right="301"/>
        <w:jc w:val="both"/>
        <w:rPr>
          <w:rFonts w:eastAsia="Batang"/>
        </w:rPr>
      </w:pPr>
      <w:r w:rsidRPr="000B4271">
        <w:t xml:space="preserve">предајом непосредно </w:t>
      </w:r>
      <w:r>
        <w:t xml:space="preserve">Писарници Министарства државне управе </w:t>
      </w:r>
      <w:r w:rsidRPr="000B4271">
        <w:t xml:space="preserve"> и локалне самоуправе</w:t>
      </w:r>
      <w:r>
        <w:t>, Београд, Ул. Бирчанинова бр. 6.</w:t>
      </w:r>
    </w:p>
    <w:p w14:paraId="6BE550F4" w14:textId="77777777" w:rsidR="007805ED" w:rsidRPr="00401CED" w:rsidRDefault="007805ED" w:rsidP="007805ED">
      <w:pPr>
        <w:ind w:left="360" w:right="301"/>
        <w:jc w:val="both"/>
        <w:rPr>
          <w:lang w:val="en-US"/>
        </w:rPr>
      </w:pPr>
    </w:p>
    <w:p w14:paraId="4242CCAB" w14:textId="75871762" w:rsidR="00F601BE" w:rsidRDefault="007805ED" w:rsidP="00D43FA4">
      <w:pPr>
        <w:ind w:firstLine="360"/>
        <w:jc w:val="both"/>
      </w:pPr>
      <w:r>
        <w:t xml:space="preserve"> </w:t>
      </w:r>
      <w:r w:rsidRPr="000B4271">
        <w:t>Сви захтеви за приступ информацијама насловљени на овлашћен</w:t>
      </w:r>
      <w:r w:rsidR="004867CF">
        <w:rPr>
          <w:lang w:val="sr-Cyrl-RS"/>
        </w:rPr>
        <w:t>о</w:t>
      </w:r>
      <w:r w:rsidRPr="000B4271">
        <w:t xml:space="preserve"> лиц</w:t>
      </w:r>
      <w:r w:rsidR="004867CF">
        <w:rPr>
          <w:lang w:val="sr-Cyrl-RS"/>
        </w:rPr>
        <w:t>е</w:t>
      </w:r>
      <w:r>
        <w:t>,</w:t>
      </w:r>
      <w:r w:rsidRPr="000B4271">
        <w:t xml:space="preserve"> а који су пристигли у писарницу Министарства </w:t>
      </w:r>
      <w:r>
        <w:t>државне управе</w:t>
      </w:r>
      <w:r w:rsidRPr="000B4271">
        <w:t xml:space="preserve"> и локалне самоуправе путем поште или су предати у писарницу, упућују се овлашћен</w:t>
      </w:r>
      <w:r w:rsidR="004867CF">
        <w:rPr>
          <w:lang w:val="sr-Cyrl-RS"/>
        </w:rPr>
        <w:t>ом</w:t>
      </w:r>
      <w:r w:rsidRPr="000B4271">
        <w:t xml:space="preserve"> лиц</w:t>
      </w:r>
      <w:r w:rsidR="004867CF">
        <w:rPr>
          <w:lang w:val="sr-Cyrl-RS"/>
        </w:rPr>
        <w:t>у</w:t>
      </w:r>
      <w:r w:rsidRPr="000B4271">
        <w:t>.</w:t>
      </w:r>
      <w:r w:rsidRPr="00D256DF">
        <w:t xml:space="preserve"> </w:t>
      </w:r>
    </w:p>
    <w:p w14:paraId="17B29510" w14:textId="77777777" w:rsidR="00F601BE" w:rsidRPr="00D256DF" w:rsidRDefault="00F601BE" w:rsidP="00C20E97">
      <w:pPr>
        <w:ind w:firstLine="360"/>
        <w:jc w:val="both"/>
      </w:pPr>
    </w:p>
    <w:p w14:paraId="06E47BAC" w14:textId="45100F4A" w:rsidR="007805ED" w:rsidRPr="00D256DF" w:rsidRDefault="007805ED" w:rsidP="007805ED">
      <w:pPr>
        <w:jc w:val="both"/>
        <w:rPr>
          <w:b/>
        </w:rPr>
      </w:pPr>
    </w:p>
    <w:p w14:paraId="4CAE42DC" w14:textId="7CE6589C" w:rsidR="00B76C93" w:rsidRPr="004B62CD" w:rsidRDefault="007805ED" w:rsidP="004B62CD">
      <w:pPr>
        <w:numPr>
          <w:ilvl w:val="0"/>
          <w:numId w:val="3"/>
        </w:numPr>
        <w:rPr>
          <w:b/>
          <w:color w:val="000000"/>
        </w:rPr>
      </w:pPr>
      <w:bookmarkStart w:id="37" w:name="hading11"/>
      <w:bookmarkEnd w:id="37"/>
      <w:r w:rsidRPr="00BE4BA1">
        <w:rPr>
          <w:b/>
          <w:color w:val="000000"/>
        </w:rPr>
        <w:t>ПРЕГЛЕД ПОДАТАКА О ПРУЖЕНИМ УСЛУГАМА</w:t>
      </w:r>
    </w:p>
    <w:p w14:paraId="5550B625" w14:textId="1D9320E4" w:rsidR="00B76C93" w:rsidRDefault="00F563D4" w:rsidP="00B76C93">
      <w:pPr>
        <w:ind w:left="786"/>
        <w:rPr>
          <w:b/>
          <w:color w:val="000000"/>
        </w:rPr>
      </w:pPr>
      <w:r>
        <w:rPr>
          <w:noProof/>
          <w:color w:val="FF0000"/>
          <w:lang w:val="sr-Latn-RS" w:eastAsia="sr-Latn-RS"/>
        </w:rPr>
        <mc:AlternateContent>
          <mc:Choice Requires="wps">
            <w:drawing>
              <wp:anchor distT="0" distB="0" distL="114300" distR="114300" simplePos="0" relativeHeight="251797504" behindDoc="0" locked="0" layoutInCell="1" allowOverlap="1" wp14:anchorId="44CB7334" wp14:editId="5FE8A741">
                <wp:simplePos x="0" y="0"/>
                <wp:positionH relativeFrom="margin">
                  <wp:posOffset>1550035</wp:posOffset>
                </wp:positionH>
                <wp:positionV relativeFrom="paragraph">
                  <wp:posOffset>174625</wp:posOffset>
                </wp:positionV>
                <wp:extent cx="2962275" cy="419100"/>
                <wp:effectExtent l="19050" t="19050" r="47625" b="38100"/>
                <wp:wrapNone/>
                <wp:docPr id="86" name="Round Diagonal Corner Rectangle 86"/>
                <wp:cNvGraphicFramePr/>
                <a:graphic xmlns:a="http://schemas.openxmlformats.org/drawingml/2006/main">
                  <a:graphicData uri="http://schemas.microsoft.com/office/word/2010/wordprocessingShape">
                    <wps:wsp>
                      <wps:cNvSpPr/>
                      <wps:spPr>
                        <a:xfrm>
                          <a:off x="0" y="0"/>
                          <a:ext cx="2962275" cy="419100"/>
                        </a:xfrm>
                        <a:prstGeom prst="round2DiagRect">
                          <a:avLst/>
                        </a:prstGeom>
                        <a:ln/>
                      </wps:spPr>
                      <wps:style>
                        <a:lnRef idx="2">
                          <a:schemeClr val="accent6"/>
                        </a:lnRef>
                        <a:fillRef idx="1">
                          <a:schemeClr val="lt1"/>
                        </a:fillRef>
                        <a:effectRef idx="0">
                          <a:schemeClr val="accent6"/>
                        </a:effectRef>
                        <a:fontRef idx="minor">
                          <a:schemeClr val="dk1"/>
                        </a:fontRef>
                      </wps:style>
                      <wps:txbx>
                        <w:txbxContent>
                          <w:p w14:paraId="6BD16031" w14:textId="51DC4F13" w:rsidR="00E00CFC" w:rsidRPr="00F563D4" w:rsidRDefault="00E00CFC" w:rsidP="00F563D4">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2014.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B7334" id="Round Diagonal Corner Rectangle 86" o:spid="_x0000_s1080" style="position:absolute;left:0;text-align:left;margin-left:122.05pt;margin-top:13.75pt;width:233.25pt;height:33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62275,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" adj="-11796480,,5400" path="m69851,l2962275,r,l2962275,349249v,38578,-31273,69851,-69851,69851l,419100r,l,69851c,31273,31273,,69851,xe" fillcolor="white [3201]" strokecolor="#a69ba9 [2905]" strokeweight="1.52778mm">
                <v:stroke linestyle="thickThin" joinstyle="miter"/>
                <v:formulas/>
                <v:path arrowok="t" o:connecttype="custom" o:connectlocs="69851,0;2962275,0;2962275,0;2962275,349249;2892424,419100;0,419100;0,419100;0,69851;69851,0" o:connectangles="0,0,0,0,0,0,0,0,0" textboxrect="0,0,2962275,419100"/>
                <v:textbox>
                  <w:txbxContent>
                    <w:p w14:paraId="6BD16031" w14:textId="51DC4F13" w:rsidR="00E00CFC" w:rsidRPr="00F563D4" w:rsidRDefault="00E00CFC" w:rsidP="00F563D4">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2014. година</w:t>
                      </w:r>
                    </w:p>
                  </w:txbxContent>
                </v:textbox>
                <w10:wrap anchorx="margin"/>
              </v:shape>
            </w:pict>
          </mc:Fallback>
        </mc:AlternateContent>
      </w:r>
    </w:p>
    <w:p w14:paraId="0384610E" w14:textId="0DA567FE" w:rsidR="00B76C93" w:rsidRDefault="00B76C93" w:rsidP="00B76C93">
      <w:pPr>
        <w:ind w:left="786"/>
        <w:rPr>
          <w:b/>
          <w:color w:val="000000"/>
        </w:rPr>
      </w:pPr>
    </w:p>
    <w:p w14:paraId="034ED111" w14:textId="2B390D2B" w:rsidR="00DA1555" w:rsidRDefault="00DA1555" w:rsidP="00DA1555">
      <w:pPr>
        <w:ind w:left="786"/>
        <w:rPr>
          <w:b/>
          <w:color w:val="000000"/>
        </w:rPr>
      </w:pPr>
    </w:p>
    <w:p w14:paraId="4322F8FD" w14:textId="77777777" w:rsidR="00B76C93" w:rsidRDefault="00B76C93" w:rsidP="004B62CD">
      <w:pPr>
        <w:tabs>
          <w:tab w:val="center" w:pos="4680"/>
        </w:tabs>
        <w:jc w:val="both"/>
        <w:rPr>
          <w:b/>
          <w:sz w:val="26"/>
          <w:szCs w:val="26"/>
          <w:lang w:val="en-US"/>
        </w:rPr>
      </w:pPr>
    </w:p>
    <w:p w14:paraId="3537F3BD" w14:textId="77777777" w:rsidR="001616A2" w:rsidRDefault="001616A2" w:rsidP="00C20E97">
      <w:pPr>
        <w:tabs>
          <w:tab w:val="center" w:pos="4680"/>
        </w:tabs>
        <w:ind w:left="720"/>
        <w:jc w:val="both"/>
      </w:pPr>
    </w:p>
    <w:p w14:paraId="3E8E6FE7" w14:textId="29F13375" w:rsidR="001616A2" w:rsidRPr="00F601BE" w:rsidRDefault="00737782" w:rsidP="00F601BE">
      <w:pPr>
        <w:pStyle w:val="ListParagraph"/>
        <w:numPr>
          <w:ilvl w:val="0"/>
          <w:numId w:val="51"/>
        </w:numPr>
        <w:tabs>
          <w:tab w:val="center" w:pos="4680"/>
        </w:tabs>
        <w:jc w:val="both"/>
        <w:rPr>
          <w:lang w:val="sr-Cyrl-RS"/>
        </w:rPr>
      </w:pPr>
      <w:hyperlink r:id="rId162" w:history="1">
        <w:r w:rsidR="001616A2" w:rsidRPr="00F601BE">
          <w:rPr>
            <w:rStyle w:val="Hyperlink"/>
            <w:lang w:val="sr-Cyrl-RS"/>
          </w:rPr>
          <w:t>Извештај о пруженим услугама 2014. година</w:t>
        </w:r>
      </w:hyperlink>
    </w:p>
    <w:p w14:paraId="68ADEB1C" w14:textId="77777777" w:rsidR="00F601BE" w:rsidRPr="001616A2" w:rsidRDefault="00F601BE" w:rsidP="00C20E97">
      <w:pPr>
        <w:tabs>
          <w:tab w:val="center" w:pos="4680"/>
        </w:tabs>
        <w:ind w:left="720"/>
        <w:jc w:val="both"/>
        <w:rPr>
          <w:lang w:val="sr-Cyrl-RS"/>
        </w:rPr>
      </w:pPr>
    </w:p>
    <w:p w14:paraId="5D8D3940" w14:textId="48B86BAD" w:rsidR="00BB0EBF" w:rsidRDefault="00BB0EBF" w:rsidP="00C20E97">
      <w:pPr>
        <w:tabs>
          <w:tab w:val="center" w:pos="4680"/>
        </w:tabs>
        <w:ind w:left="720"/>
        <w:jc w:val="both"/>
      </w:pPr>
      <w:r w:rsidRPr="00BB0EBF">
        <w:rPr>
          <w:noProof/>
          <w:color w:val="FF0000"/>
          <w:lang w:val="sr-Latn-RS" w:eastAsia="sr-Latn-RS"/>
        </w:rPr>
        <mc:AlternateContent>
          <mc:Choice Requires="wps">
            <w:drawing>
              <wp:anchor distT="0" distB="0" distL="114300" distR="114300" simplePos="0" relativeHeight="251799552" behindDoc="0" locked="0" layoutInCell="1" allowOverlap="1" wp14:anchorId="1DBA575F" wp14:editId="3C348472">
                <wp:simplePos x="0" y="0"/>
                <wp:positionH relativeFrom="margin">
                  <wp:posOffset>1539875</wp:posOffset>
                </wp:positionH>
                <wp:positionV relativeFrom="paragraph">
                  <wp:posOffset>121285</wp:posOffset>
                </wp:positionV>
                <wp:extent cx="2962275" cy="419100"/>
                <wp:effectExtent l="19050" t="19050" r="47625" b="38100"/>
                <wp:wrapNone/>
                <wp:docPr id="87" name="Round Diagonal Corner Rectangle 87"/>
                <wp:cNvGraphicFramePr/>
                <a:graphic xmlns:a="http://schemas.openxmlformats.org/drawingml/2006/main">
                  <a:graphicData uri="http://schemas.microsoft.com/office/word/2010/wordprocessingShape">
                    <wps:wsp>
                      <wps:cNvSpPr/>
                      <wps:spPr>
                        <a:xfrm>
                          <a:off x="0" y="0"/>
                          <a:ext cx="2962275" cy="419100"/>
                        </a:xfrm>
                        <a:prstGeom prst="round2DiagRect">
                          <a:avLst/>
                        </a:prstGeom>
                        <a:ln/>
                      </wps:spPr>
                      <wps:style>
                        <a:lnRef idx="2">
                          <a:schemeClr val="accent6"/>
                        </a:lnRef>
                        <a:fillRef idx="1">
                          <a:schemeClr val="lt1"/>
                        </a:fillRef>
                        <a:effectRef idx="0">
                          <a:schemeClr val="accent6"/>
                        </a:effectRef>
                        <a:fontRef idx="minor">
                          <a:schemeClr val="dk1"/>
                        </a:fontRef>
                      </wps:style>
                      <wps:txbx>
                        <w:txbxContent>
                          <w:p w14:paraId="0048592F" w14:textId="07754574" w:rsidR="00E00CFC" w:rsidRPr="00F563D4" w:rsidRDefault="00E00CFC" w:rsidP="00BB0EBF">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w:t>
                            </w: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A575F" id="Round Diagonal Corner Rectangle 87" o:spid="_x0000_s1081" style="position:absolute;left:0;text-align:left;margin-left:121.25pt;margin-top:9.55pt;width:233.25pt;height:33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62275,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" adj="-11796480,,5400" path="m69851,l2962275,r,l2962275,349249v,38578,-31273,69851,-69851,69851l,419100r,l,69851c,31273,31273,,69851,xe" fillcolor="white [3201]" strokecolor="#a69ba9 [2905]" strokeweight="1.52778mm">
                <v:stroke linestyle="thickThin" joinstyle="miter"/>
                <v:formulas/>
                <v:path arrowok="t" o:connecttype="custom" o:connectlocs="69851,0;2962275,0;2962275,0;2962275,349249;2892424,419100;0,419100;0,419100;0,69851;69851,0" o:connectangles="0,0,0,0,0,0,0,0,0" textboxrect="0,0,2962275,419100"/>
                <v:textbox>
                  <w:txbxContent>
                    <w:p w14:paraId="0048592F" w14:textId="07754574" w:rsidR="00E00CFC" w:rsidRPr="00F563D4" w:rsidRDefault="00E00CFC" w:rsidP="00BB0EBF">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w:t>
                      </w: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v:textbox>
                <w10:wrap anchorx="margin"/>
              </v:shape>
            </w:pict>
          </mc:Fallback>
        </mc:AlternateContent>
      </w:r>
    </w:p>
    <w:p w14:paraId="4A78A435" w14:textId="28972021" w:rsidR="007805ED" w:rsidRDefault="007805ED" w:rsidP="007805ED">
      <w:pPr>
        <w:tabs>
          <w:tab w:val="center" w:pos="4680"/>
        </w:tabs>
        <w:ind w:firstLine="720"/>
        <w:jc w:val="both"/>
      </w:pPr>
    </w:p>
    <w:p w14:paraId="6D36B145" w14:textId="51F05923" w:rsidR="007805ED" w:rsidRDefault="007805ED" w:rsidP="007805ED">
      <w:pPr>
        <w:tabs>
          <w:tab w:val="center" w:pos="4680"/>
        </w:tabs>
        <w:ind w:firstLine="720"/>
        <w:jc w:val="both"/>
        <w:rPr>
          <w:b/>
          <w:sz w:val="28"/>
          <w:szCs w:val="28"/>
          <w:lang w:val="sr-Cyrl-RS"/>
        </w:rPr>
      </w:pPr>
    </w:p>
    <w:p w14:paraId="0DDA27AA" w14:textId="77777777" w:rsidR="00BB0EBF" w:rsidRPr="00E4115B" w:rsidRDefault="00BB0EBF" w:rsidP="007805ED">
      <w:pPr>
        <w:tabs>
          <w:tab w:val="center" w:pos="4680"/>
        </w:tabs>
        <w:ind w:firstLine="720"/>
        <w:jc w:val="both"/>
        <w:rPr>
          <w:b/>
          <w:sz w:val="28"/>
          <w:szCs w:val="28"/>
          <w:lang w:val="sr-Cyrl-RS"/>
        </w:rPr>
      </w:pPr>
    </w:p>
    <w:p w14:paraId="663B85FF" w14:textId="793F690E" w:rsidR="007805ED" w:rsidRDefault="00737782" w:rsidP="00F601BE">
      <w:pPr>
        <w:pStyle w:val="ListParagraph"/>
        <w:numPr>
          <w:ilvl w:val="0"/>
          <w:numId w:val="49"/>
        </w:numPr>
        <w:tabs>
          <w:tab w:val="center" w:pos="4680"/>
        </w:tabs>
        <w:jc w:val="both"/>
        <w:rPr>
          <w:lang w:val="sr-Cyrl-RS"/>
        </w:rPr>
      </w:pPr>
      <w:hyperlink r:id="rId163" w:history="1">
        <w:r w:rsidR="004B62CD" w:rsidRPr="00F601BE">
          <w:rPr>
            <w:rStyle w:val="Hyperlink"/>
            <w:lang w:val="sr-Cyrl-RS"/>
          </w:rPr>
          <w:t>Ј</w:t>
        </w:r>
        <w:r w:rsidR="007805ED" w:rsidRPr="00F601BE">
          <w:rPr>
            <w:rStyle w:val="Hyperlink"/>
            <w:lang w:val="sr-Cyrl-RS"/>
          </w:rPr>
          <w:t>ануар-март</w:t>
        </w:r>
      </w:hyperlink>
      <w:r w:rsidR="007805ED" w:rsidRPr="00F601BE">
        <w:rPr>
          <w:lang w:val="sr-Cyrl-RS"/>
        </w:rPr>
        <w:t xml:space="preserve"> </w:t>
      </w:r>
    </w:p>
    <w:p w14:paraId="486430EC" w14:textId="7F2ED94C" w:rsidR="007805ED" w:rsidRDefault="00737782" w:rsidP="00F601BE">
      <w:pPr>
        <w:pStyle w:val="ListParagraph"/>
        <w:numPr>
          <w:ilvl w:val="0"/>
          <w:numId w:val="49"/>
        </w:numPr>
        <w:tabs>
          <w:tab w:val="center" w:pos="4680"/>
        </w:tabs>
        <w:jc w:val="both"/>
        <w:rPr>
          <w:lang w:val="sr-Cyrl-RS"/>
        </w:rPr>
      </w:pPr>
      <w:hyperlink r:id="rId164" w:history="1">
        <w:r w:rsidR="004B62CD" w:rsidRPr="00F601BE">
          <w:rPr>
            <w:rStyle w:val="Hyperlink"/>
            <w:lang w:val="sr-Cyrl-RS"/>
          </w:rPr>
          <w:t>А</w:t>
        </w:r>
        <w:r w:rsidR="007805ED" w:rsidRPr="00F601BE">
          <w:rPr>
            <w:rStyle w:val="Hyperlink"/>
            <w:lang w:val="sr-Cyrl-RS"/>
          </w:rPr>
          <w:t>прил-јун</w:t>
        </w:r>
      </w:hyperlink>
      <w:r w:rsidR="007805ED" w:rsidRPr="00F601BE">
        <w:rPr>
          <w:lang w:val="sr-Cyrl-RS"/>
        </w:rPr>
        <w:t xml:space="preserve"> </w:t>
      </w:r>
    </w:p>
    <w:p w14:paraId="7C9E277C" w14:textId="77951877" w:rsidR="007805ED" w:rsidRDefault="00737782" w:rsidP="00F601BE">
      <w:pPr>
        <w:pStyle w:val="ListParagraph"/>
        <w:numPr>
          <w:ilvl w:val="0"/>
          <w:numId w:val="49"/>
        </w:numPr>
        <w:tabs>
          <w:tab w:val="center" w:pos="4680"/>
        </w:tabs>
        <w:jc w:val="both"/>
        <w:rPr>
          <w:lang w:val="sr-Cyrl-RS"/>
        </w:rPr>
      </w:pPr>
      <w:hyperlink r:id="rId165" w:history="1">
        <w:r w:rsidR="004B62CD" w:rsidRPr="00F601BE">
          <w:rPr>
            <w:rStyle w:val="Hyperlink"/>
            <w:lang w:val="sr-Cyrl-RS"/>
          </w:rPr>
          <w:t>Ј</w:t>
        </w:r>
        <w:r w:rsidR="007805ED" w:rsidRPr="00F601BE">
          <w:rPr>
            <w:rStyle w:val="Hyperlink"/>
            <w:lang w:val="sr-Cyrl-RS"/>
          </w:rPr>
          <w:t>ул-септембар</w:t>
        </w:r>
      </w:hyperlink>
      <w:r w:rsidR="007805ED" w:rsidRPr="00F601BE">
        <w:rPr>
          <w:lang w:val="sr-Cyrl-RS"/>
        </w:rPr>
        <w:t xml:space="preserve"> </w:t>
      </w:r>
    </w:p>
    <w:p w14:paraId="23FE97F9" w14:textId="0BB20B15" w:rsidR="007805ED" w:rsidRPr="00F601BE" w:rsidRDefault="00737782" w:rsidP="00F601BE">
      <w:pPr>
        <w:pStyle w:val="ListParagraph"/>
        <w:numPr>
          <w:ilvl w:val="0"/>
          <w:numId w:val="49"/>
        </w:numPr>
        <w:tabs>
          <w:tab w:val="center" w:pos="4680"/>
        </w:tabs>
        <w:jc w:val="both"/>
        <w:rPr>
          <w:lang w:val="sr-Cyrl-RS"/>
        </w:rPr>
      </w:pPr>
      <w:hyperlink r:id="rId166" w:history="1">
        <w:r w:rsidR="004B62CD" w:rsidRPr="00F601BE">
          <w:rPr>
            <w:rStyle w:val="Hyperlink"/>
            <w:lang w:val="sr-Cyrl-RS"/>
          </w:rPr>
          <w:t>О</w:t>
        </w:r>
        <w:r w:rsidR="007805ED" w:rsidRPr="00F601BE">
          <w:rPr>
            <w:rStyle w:val="Hyperlink"/>
            <w:lang w:val="sr-Cyrl-RS"/>
          </w:rPr>
          <w:t>ктобар-децембар</w:t>
        </w:r>
      </w:hyperlink>
      <w:r w:rsidR="007805ED" w:rsidRPr="00F601BE">
        <w:rPr>
          <w:lang w:val="sr-Cyrl-RS"/>
        </w:rPr>
        <w:t xml:space="preserve"> </w:t>
      </w:r>
    </w:p>
    <w:p w14:paraId="6332903E" w14:textId="77777777" w:rsidR="00D16B0A" w:rsidRDefault="00D16B0A" w:rsidP="00C20E97">
      <w:pPr>
        <w:tabs>
          <w:tab w:val="center" w:pos="4680"/>
        </w:tabs>
        <w:ind w:left="720"/>
        <w:jc w:val="both"/>
        <w:rPr>
          <w:lang w:val="sr-Cyrl-RS"/>
        </w:rPr>
      </w:pPr>
    </w:p>
    <w:p w14:paraId="4BD6B55B" w14:textId="2A631AE3" w:rsidR="007805ED" w:rsidRDefault="007805ED" w:rsidP="007805ED">
      <w:pPr>
        <w:tabs>
          <w:tab w:val="center" w:pos="4680"/>
        </w:tabs>
        <w:ind w:firstLine="720"/>
        <w:jc w:val="both"/>
        <w:rPr>
          <w:lang w:val="sr-Cyrl-RS"/>
        </w:rPr>
      </w:pPr>
    </w:p>
    <w:p w14:paraId="7395D688" w14:textId="370B31BC" w:rsidR="00433AF8" w:rsidRDefault="00F601BE" w:rsidP="007805ED">
      <w:pPr>
        <w:tabs>
          <w:tab w:val="center" w:pos="4680"/>
        </w:tabs>
        <w:ind w:firstLine="720"/>
        <w:jc w:val="both"/>
        <w:rPr>
          <w:lang w:val="sr-Cyrl-RS"/>
        </w:rPr>
      </w:pPr>
      <w:r w:rsidRPr="005B2BF0">
        <w:rPr>
          <w:noProof/>
          <w:color w:val="FF0000"/>
          <w:lang w:val="sr-Latn-RS" w:eastAsia="sr-Latn-RS"/>
        </w:rPr>
        <mc:AlternateContent>
          <mc:Choice Requires="wps">
            <w:drawing>
              <wp:anchor distT="0" distB="0" distL="114300" distR="114300" simplePos="0" relativeHeight="251801600" behindDoc="0" locked="0" layoutInCell="1" allowOverlap="1" wp14:anchorId="19C9ABAD" wp14:editId="628D5FE4">
                <wp:simplePos x="0" y="0"/>
                <wp:positionH relativeFrom="margin">
                  <wp:posOffset>1539875</wp:posOffset>
                </wp:positionH>
                <wp:positionV relativeFrom="paragraph">
                  <wp:posOffset>36195</wp:posOffset>
                </wp:positionV>
                <wp:extent cx="2962275" cy="419100"/>
                <wp:effectExtent l="19050" t="19050" r="47625" b="38100"/>
                <wp:wrapNone/>
                <wp:docPr id="88" name="Round Diagonal Corner Rectangle 88"/>
                <wp:cNvGraphicFramePr/>
                <a:graphic xmlns:a="http://schemas.openxmlformats.org/drawingml/2006/main">
                  <a:graphicData uri="http://schemas.microsoft.com/office/word/2010/wordprocessingShape">
                    <wps:wsp>
                      <wps:cNvSpPr/>
                      <wps:spPr>
                        <a:xfrm>
                          <a:off x="0" y="0"/>
                          <a:ext cx="2962275" cy="419100"/>
                        </a:xfrm>
                        <a:prstGeom prst="round2DiagRect">
                          <a:avLst/>
                        </a:prstGeom>
                        <a:ln/>
                      </wps:spPr>
                      <wps:style>
                        <a:lnRef idx="2">
                          <a:schemeClr val="accent6"/>
                        </a:lnRef>
                        <a:fillRef idx="1">
                          <a:schemeClr val="lt1"/>
                        </a:fillRef>
                        <a:effectRef idx="0">
                          <a:schemeClr val="accent6"/>
                        </a:effectRef>
                        <a:fontRef idx="minor">
                          <a:schemeClr val="dk1"/>
                        </a:fontRef>
                      </wps:style>
                      <wps:txbx>
                        <w:txbxContent>
                          <w:p w14:paraId="5635FAF0" w14:textId="09E40D23" w:rsidR="00E00CFC" w:rsidRPr="00F563D4" w:rsidRDefault="00E00CFC" w:rsidP="005B2BF0">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201</w:t>
                            </w: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9ABAD" id="Round Diagonal Corner Rectangle 88" o:spid="_x0000_s1082" style="position:absolute;left:0;text-align:left;margin-left:121.25pt;margin-top:2.85pt;width:233.25pt;height:33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62275,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" adj="-11796480,,5400" path="m69851,l2962275,r,l2962275,349249v,38578,-31273,69851,-69851,69851l,419100r,l,69851c,31273,31273,,69851,xe" fillcolor="white [3201]" strokecolor="#a69ba9 [2905]" strokeweight="1.52778mm">
                <v:stroke linestyle="thickThin" joinstyle="miter"/>
                <v:formulas/>
                <v:path arrowok="t" o:connecttype="custom" o:connectlocs="69851,0;2962275,0;2962275,0;2962275,349249;2892424,419100;0,419100;0,419100;0,69851;69851,0" o:connectangles="0,0,0,0,0,0,0,0,0" textboxrect="0,0,2962275,419100"/>
                <v:textbox>
                  <w:txbxContent>
                    <w:p w14:paraId="5635FAF0" w14:textId="09E40D23" w:rsidR="00E00CFC" w:rsidRPr="00F563D4" w:rsidRDefault="00E00CFC" w:rsidP="005B2BF0">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201</w:t>
                      </w: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v:textbox>
                <w10:wrap anchorx="margin"/>
              </v:shape>
            </w:pict>
          </mc:Fallback>
        </mc:AlternateContent>
      </w:r>
    </w:p>
    <w:p w14:paraId="3EE12E90" w14:textId="77777777" w:rsidR="005B2BF0" w:rsidRDefault="005B2BF0" w:rsidP="007805ED">
      <w:pPr>
        <w:tabs>
          <w:tab w:val="center" w:pos="4680"/>
        </w:tabs>
        <w:ind w:firstLine="720"/>
        <w:jc w:val="both"/>
        <w:rPr>
          <w:b/>
          <w:sz w:val="26"/>
          <w:szCs w:val="26"/>
        </w:rPr>
      </w:pPr>
    </w:p>
    <w:p w14:paraId="5FC41E3B" w14:textId="77777777" w:rsidR="005B2BF0" w:rsidRDefault="005B2BF0" w:rsidP="007805ED">
      <w:pPr>
        <w:tabs>
          <w:tab w:val="center" w:pos="4680"/>
        </w:tabs>
        <w:ind w:firstLine="720"/>
        <w:jc w:val="both"/>
        <w:rPr>
          <w:b/>
          <w:sz w:val="26"/>
          <w:szCs w:val="26"/>
        </w:rPr>
      </w:pPr>
    </w:p>
    <w:p w14:paraId="07B315E6" w14:textId="24FF0F9E" w:rsidR="00DE74BC" w:rsidRDefault="00737782" w:rsidP="00F601BE">
      <w:pPr>
        <w:pStyle w:val="ListParagraph"/>
        <w:numPr>
          <w:ilvl w:val="0"/>
          <w:numId w:val="50"/>
        </w:numPr>
        <w:tabs>
          <w:tab w:val="center" w:pos="4680"/>
        </w:tabs>
        <w:jc w:val="both"/>
        <w:rPr>
          <w:lang w:val="sr-Cyrl-RS"/>
        </w:rPr>
      </w:pPr>
      <w:hyperlink r:id="rId167" w:history="1">
        <w:r w:rsidR="004B62CD" w:rsidRPr="00F601BE">
          <w:rPr>
            <w:rStyle w:val="Hyperlink"/>
            <w:lang w:val="sr-Cyrl-RS"/>
          </w:rPr>
          <w:t>Ј</w:t>
        </w:r>
        <w:r w:rsidR="00DE74BC" w:rsidRPr="00F601BE">
          <w:rPr>
            <w:rStyle w:val="Hyperlink"/>
            <w:lang w:val="sr-Cyrl-RS"/>
          </w:rPr>
          <w:t>ануар-март</w:t>
        </w:r>
      </w:hyperlink>
      <w:r w:rsidR="00DE74BC" w:rsidRPr="00F601BE">
        <w:rPr>
          <w:lang w:val="sr-Cyrl-RS"/>
        </w:rPr>
        <w:t xml:space="preserve"> </w:t>
      </w:r>
    </w:p>
    <w:p w14:paraId="094972EE" w14:textId="16607E14" w:rsidR="00A4398B" w:rsidRDefault="00737782" w:rsidP="00F601BE">
      <w:pPr>
        <w:pStyle w:val="ListParagraph"/>
        <w:numPr>
          <w:ilvl w:val="0"/>
          <w:numId w:val="50"/>
        </w:numPr>
        <w:tabs>
          <w:tab w:val="center" w:pos="4680"/>
        </w:tabs>
        <w:jc w:val="both"/>
        <w:rPr>
          <w:lang w:val="sr-Cyrl-RS"/>
        </w:rPr>
      </w:pPr>
      <w:hyperlink r:id="rId168" w:history="1">
        <w:r w:rsidR="004B62CD" w:rsidRPr="00F601BE">
          <w:rPr>
            <w:rStyle w:val="Hyperlink"/>
            <w:lang w:val="sr-Cyrl-RS"/>
          </w:rPr>
          <w:t>А</w:t>
        </w:r>
        <w:r w:rsidR="00A4398B" w:rsidRPr="00F601BE">
          <w:rPr>
            <w:rStyle w:val="Hyperlink"/>
            <w:lang w:val="sr-Cyrl-RS"/>
          </w:rPr>
          <w:t>рил-јун</w:t>
        </w:r>
      </w:hyperlink>
      <w:r w:rsidR="00A4398B" w:rsidRPr="00F601BE">
        <w:rPr>
          <w:lang w:val="sr-Cyrl-RS"/>
        </w:rPr>
        <w:t xml:space="preserve"> </w:t>
      </w:r>
    </w:p>
    <w:p w14:paraId="529790DC" w14:textId="7D3919D8" w:rsidR="003825EF" w:rsidRDefault="00737782" w:rsidP="00F601BE">
      <w:pPr>
        <w:pStyle w:val="ListParagraph"/>
        <w:numPr>
          <w:ilvl w:val="0"/>
          <w:numId w:val="50"/>
        </w:numPr>
        <w:tabs>
          <w:tab w:val="center" w:pos="4680"/>
        </w:tabs>
        <w:jc w:val="both"/>
        <w:rPr>
          <w:lang w:val="sr-Cyrl-RS"/>
        </w:rPr>
      </w:pPr>
      <w:hyperlink r:id="rId169" w:history="1">
        <w:r w:rsidR="004B62CD" w:rsidRPr="00F601BE">
          <w:rPr>
            <w:rStyle w:val="Hyperlink"/>
            <w:lang w:val="sr-Cyrl-RS"/>
          </w:rPr>
          <w:t>Ј</w:t>
        </w:r>
        <w:r w:rsidR="003825EF" w:rsidRPr="00F601BE">
          <w:rPr>
            <w:rStyle w:val="Hyperlink"/>
            <w:lang w:val="sr-Cyrl-RS"/>
          </w:rPr>
          <w:t>ул-септембар</w:t>
        </w:r>
      </w:hyperlink>
      <w:r w:rsidR="003825EF" w:rsidRPr="00F601BE">
        <w:rPr>
          <w:lang w:val="sr-Cyrl-RS"/>
        </w:rPr>
        <w:t xml:space="preserve"> </w:t>
      </w:r>
    </w:p>
    <w:p w14:paraId="3538C272" w14:textId="3E654A1C" w:rsidR="00512192" w:rsidRPr="00F601BE" w:rsidRDefault="00737782" w:rsidP="00F601BE">
      <w:pPr>
        <w:pStyle w:val="ListParagraph"/>
        <w:numPr>
          <w:ilvl w:val="0"/>
          <w:numId w:val="50"/>
        </w:numPr>
        <w:tabs>
          <w:tab w:val="center" w:pos="4680"/>
        </w:tabs>
        <w:jc w:val="both"/>
        <w:rPr>
          <w:lang w:val="sr-Cyrl-RS"/>
        </w:rPr>
      </w:pPr>
      <w:hyperlink r:id="rId170" w:history="1">
        <w:r w:rsidR="004B62CD" w:rsidRPr="00F601BE">
          <w:rPr>
            <w:rStyle w:val="Hyperlink"/>
            <w:lang w:val="sr-Cyrl-RS"/>
          </w:rPr>
          <w:t>О</w:t>
        </w:r>
        <w:r w:rsidR="00512192" w:rsidRPr="00F601BE">
          <w:rPr>
            <w:rStyle w:val="Hyperlink"/>
            <w:lang w:val="sr-Cyrl-RS"/>
          </w:rPr>
          <w:t>ктобар-децемб</w:t>
        </w:r>
        <w:r w:rsidR="004B62CD" w:rsidRPr="00F601BE">
          <w:rPr>
            <w:rStyle w:val="Hyperlink"/>
            <w:lang w:val="sr-Cyrl-RS"/>
          </w:rPr>
          <w:t>ар</w:t>
        </w:r>
      </w:hyperlink>
      <w:r w:rsidR="004B62CD" w:rsidRPr="00F601BE">
        <w:rPr>
          <w:lang w:val="sr-Cyrl-RS"/>
        </w:rPr>
        <w:t xml:space="preserve"> </w:t>
      </w:r>
    </w:p>
    <w:p w14:paraId="20A868A9" w14:textId="77777777" w:rsidR="00D16B0A" w:rsidRDefault="00D16B0A" w:rsidP="00D16B0A">
      <w:pPr>
        <w:tabs>
          <w:tab w:val="center" w:pos="4680"/>
        </w:tabs>
        <w:ind w:firstLine="720"/>
        <w:jc w:val="both"/>
      </w:pPr>
    </w:p>
    <w:p w14:paraId="09F1B5F1" w14:textId="27B950D6" w:rsidR="00512192" w:rsidRDefault="00F601BE" w:rsidP="007805ED">
      <w:pPr>
        <w:tabs>
          <w:tab w:val="center" w:pos="4680"/>
        </w:tabs>
        <w:ind w:firstLine="720"/>
        <w:jc w:val="both"/>
        <w:rPr>
          <w:lang w:val="en-US"/>
        </w:rPr>
      </w:pPr>
      <w:r w:rsidRPr="005B2BF0">
        <w:rPr>
          <w:noProof/>
          <w:color w:val="FF0000"/>
          <w:lang w:val="sr-Latn-RS" w:eastAsia="sr-Latn-RS"/>
        </w:rPr>
        <mc:AlternateContent>
          <mc:Choice Requires="wps">
            <w:drawing>
              <wp:anchor distT="0" distB="0" distL="114300" distR="114300" simplePos="0" relativeHeight="251803648" behindDoc="0" locked="0" layoutInCell="1" allowOverlap="1" wp14:anchorId="774202CC" wp14:editId="2CBF48FD">
                <wp:simplePos x="0" y="0"/>
                <wp:positionH relativeFrom="margin">
                  <wp:posOffset>1549400</wp:posOffset>
                </wp:positionH>
                <wp:positionV relativeFrom="paragraph">
                  <wp:posOffset>41275</wp:posOffset>
                </wp:positionV>
                <wp:extent cx="2962275" cy="419100"/>
                <wp:effectExtent l="19050" t="19050" r="47625" b="38100"/>
                <wp:wrapNone/>
                <wp:docPr id="90" name="Round Diagonal Corner Rectangle 90"/>
                <wp:cNvGraphicFramePr/>
                <a:graphic xmlns:a="http://schemas.openxmlformats.org/drawingml/2006/main">
                  <a:graphicData uri="http://schemas.microsoft.com/office/word/2010/wordprocessingShape">
                    <wps:wsp>
                      <wps:cNvSpPr/>
                      <wps:spPr>
                        <a:xfrm>
                          <a:off x="0" y="0"/>
                          <a:ext cx="2962275" cy="419100"/>
                        </a:xfrm>
                        <a:prstGeom prst="round2DiagRect">
                          <a:avLst/>
                        </a:prstGeom>
                        <a:ln/>
                      </wps:spPr>
                      <wps:style>
                        <a:lnRef idx="2">
                          <a:schemeClr val="accent6"/>
                        </a:lnRef>
                        <a:fillRef idx="1">
                          <a:schemeClr val="lt1"/>
                        </a:fillRef>
                        <a:effectRef idx="0">
                          <a:schemeClr val="accent6"/>
                        </a:effectRef>
                        <a:fontRef idx="minor">
                          <a:schemeClr val="dk1"/>
                        </a:fontRef>
                      </wps:style>
                      <wps:txbx>
                        <w:txbxContent>
                          <w:p w14:paraId="6A17A7F3" w14:textId="3D333B64" w:rsidR="00E00CFC" w:rsidRPr="00F563D4" w:rsidRDefault="00E00CFC" w:rsidP="005B2BF0">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201</w:t>
                            </w: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202CC" id="Round Diagonal Corner Rectangle 90" o:spid="_x0000_s1083" style="position:absolute;left:0;text-align:left;margin-left:122pt;margin-top:3.25pt;width:233.25pt;height:33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62275,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" adj="-11796480,,5400" path="m69851,l2962275,r,l2962275,349249v,38578,-31273,69851,-69851,69851l,419100r,l,69851c,31273,31273,,69851,xe" fillcolor="white [3201]" strokecolor="#a69ba9 [2905]" strokeweight="1.52778mm">
                <v:stroke linestyle="thickThin" joinstyle="miter"/>
                <v:formulas/>
                <v:path arrowok="t" o:connecttype="custom" o:connectlocs="69851,0;2962275,0;2962275,0;2962275,349249;2892424,419100;0,419100;0,419100;0,69851;69851,0" o:connectangles="0,0,0,0,0,0,0,0,0" textboxrect="0,0,2962275,419100"/>
                <v:textbox>
                  <w:txbxContent>
                    <w:p w14:paraId="6A17A7F3" w14:textId="3D333B64" w:rsidR="00E00CFC" w:rsidRPr="00F563D4" w:rsidRDefault="00E00CFC" w:rsidP="005B2BF0">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201</w:t>
                      </w: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v:textbox>
                <w10:wrap anchorx="margin"/>
              </v:shape>
            </w:pict>
          </mc:Fallback>
        </mc:AlternateContent>
      </w:r>
    </w:p>
    <w:p w14:paraId="31C315CC" w14:textId="252F6EC5" w:rsidR="005B2BF0" w:rsidRDefault="005B2BF0" w:rsidP="007805ED">
      <w:pPr>
        <w:tabs>
          <w:tab w:val="center" w:pos="4680"/>
        </w:tabs>
        <w:ind w:firstLine="720"/>
        <w:jc w:val="both"/>
        <w:rPr>
          <w:lang w:val="en-US"/>
        </w:rPr>
      </w:pPr>
    </w:p>
    <w:p w14:paraId="2428144B" w14:textId="77777777" w:rsidR="005B2BF0" w:rsidRDefault="005B2BF0" w:rsidP="007805ED">
      <w:pPr>
        <w:tabs>
          <w:tab w:val="center" w:pos="4680"/>
        </w:tabs>
        <w:ind w:firstLine="720"/>
        <w:jc w:val="both"/>
        <w:rPr>
          <w:lang w:val="en-US"/>
        </w:rPr>
      </w:pPr>
    </w:p>
    <w:p w14:paraId="309F4B47" w14:textId="77777777" w:rsidR="005B2BF0" w:rsidRDefault="005B2BF0" w:rsidP="007805ED">
      <w:pPr>
        <w:tabs>
          <w:tab w:val="center" w:pos="4680"/>
        </w:tabs>
        <w:ind w:firstLine="720"/>
        <w:jc w:val="both"/>
        <w:rPr>
          <w:lang w:val="en-US"/>
        </w:rPr>
      </w:pPr>
    </w:p>
    <w:p w14:paraId="326E5B5B" w14:textId="5615108E" w:rsidR="00EE697A" w:rsidRDefault="00737782" w:rsidP="00F601BE">
      <w:pPr>
        <w:pStyle w:val="ListParagraph"/>
        <w:numPr>
          <w:ilvl w:val="0"/>
          <w:numId w:val="53"/>
        </w:numPr>
        <w:tabs>
          <w:tab w:val="center" w:pos="4680"/>
        </w:tabs>
        <w:jc w:val="both"/>
      </w:pPr>
      <w:hyperlink r:id="rId171" w:history="1">
        <w:r w:rsidR="00D16B0A" w:rsidRPr="00F601BE">
          <w:rPr>
            <w:rStyle w:val="Hyperlink"/>
            <w:lang w:val="sr-Cyrl-RS"/>
          </w:rPr>
          <w:t>Ј</w:t>
        </w:r>
        <w:r w:rsidR="00EE697A" w:rsidRPr="00F601BE">
          <w:rPr>
            <w:rStyle w:val="Hyperlink"/>
            <w:lang w:val="sr-Cyrl-RS"/>
          </w:rPr>
          <w:t>ануар – март</w:t>
        </w:r>
      </w:hyperlink>
      <w:r w:rsidR="00EE697A" w:rsidRPr="00F601BE">
        <w:rPr>
          <w:lang w:val="sr-Cyrl-RS"/>
        </w:rPr>
        <w:t xml:space="preserve"> </w:t>
      </w:r>
    </w:p>
    <w:p w14:paraId="51155438" w14:textId="51011304" w:rsidR="00EE697A" w:rsidRPr="00D16B0A" w:rsidRDefault="00737782" w:rsidP="00F601BE">
      <w:pPr>
        <w:pStyle w:val="ListParagraph"/>
        <w:numPr>
          <w:ilvl w:val="0"/>
          <w:numId w:val="52"/>
        </w:numPr>
        <w:tabs>
          <w:tab w:val="center" w:pos="4680"/>
        </w:tabs>
        <w:jc w:val="both"/>
      </w:pPr>
      <w:hyperlink r:id="rId172" w:history="1">
        <w:r w:rsidR="00D16B0A" w:rsidRPr="00F601BE">
          <w:rPr>
            <w:rStyle w:val="Hyperlink"/>
            <w:lang w:val="sr-Cyrl-RS"/>
          </w:rPr>
          <w:t>Ј</w:t>
        </w:r>
        <w:r w:rsidR="00EE697A" w:rsidRPr="00F601BE">
          <w:rPr>
            <w:rStyle w:val="Hyperlink"/>
            <w:lang w:val="sr-Cyrl-RS"/>
          </w:rPr>
          <w:t>ул-септембар</w:t>
        </w:r>
      </w:hyperlink>
      <w:r w:rsidR="00EE697A" w:rsidRPr="00F601BE">
        <w:rPr>
          <w:lang w:val="sr-Cyrl-RS"/>
        </w:rPr>
        <w:t xml:space="preserve"> </w:t>
      </w:r>
    </w:p>
    <w:p w14:paraId="46A1762F" w14:textId="2E2770A9" w:rsidR="00EE697A" w:rsidRDefault="00737782" w:rsidP="00F601BE">
      <w:pPr>
        <w:pStyle w:val="ListParagraph"/>
        <w:numPr>
          <w:ilvl w:val="0"/>
          <w:numId w:val="52"/>
        </w:numPr>
        <w:tabs>
          <w:tab w:val="center" w:pos="4680"/>
        </w:tabs>
        <w:jc w:val="both"/>
      </w:pPr>
      <w:hyperlink r:id="rId173" w:history="1">
        <w:r w:rsidR="00D16B0A" w:rsidRPr="00F601BE">
          <w:rPr>
            <w:rStyle w:val="Hyperlink"/>
            <w:lang w:val="sr-Cyrl-RS"/>
          </w:rPr>
          <w:t>О</w:t>
        </w:r>
        <w:r w:rsidR="00EE697A" w:rsidRPr="00F601BE">
          <w:rPr>
            <w:rStyle w:val="Hyperlink"/>
            <w:lang w:val="sr-Cyrl-RS"/>
          </w:rPr>
          <w:t>ктобар- децембар</w:t>
        </w:r>
      </w:hyperlink>
      <w:r w:rsidR="00EE697A" w:rsidRPr="00F601BE">
        <w:rPr>
          <w:lang w:val="sr-Cyrl-RS"/>
        </w:rPr>
        <w:t xml:space="preserve"> </w:t>
      </w:r>
    </w:p>
    <w:p w14:paraId="131FE156" w14:textId="77777777" w:rsidR="00EB3A67" w:rsidRDefault="00EB3A67" w:rsidP="00D16B0A">
      <w:pPr>
        <w:tabs>
          <w:tab w:val="center" w:pos="4680"/>
        </w:tabs>
        <w:jc w:val="both"/>
        <w:rPr>
          <w:rStyle w:val="Hyperlink"/>
          <w:lang w:val="en-US"/>
        </w:rPr>
      </w:pPr>
    </w:p>
    <w:p w14:paraId="3330D5A5" w14:textId="2BFE9554" w:rsidR="00D16B0A" w:rsidRDefault="00F601BE" w:rsidP="00D16B0A">
      <w:pPr>
        <w:tabs>
          <w:tab w:val="center" w:pos="4680"/>
        </w:tabs>
        <w:ind w:firstLine="720"/>
        <w:jc w:val="both"/>
      </w:pPr>
      <w:r w:rsidRPr="00EB3A67">
        <w:rPr>
          <w:noProof/>
          <w:color w:val="FF0000"/>
          <w:lang w:val="sr-Latn-RS" w:eastAsia="sr-Latn-RS"/>
        </w:rPr>
        <mc:AlternateContent>
          <mc:Choice Requires="wps">
            <w:drawing>
              <wp:anchor distT="0" distB="0" distL="114300" distR="114300" simplePos="0" relativeHeight="251805696" behindDoc="0" locked="0" layoutInCell="1" allowOverlap="1" wp14:anchorId="31012FBB" wp14:editId="62273563">
                <wp:simplePos x="0" y="0"/>
                <wp:positionH relativeFrom="margin">
                  <wp:posOffset>1428750</wp:posOffset>
                </wp:positionH>
                <wp:positionV relativeFrom="paragraph">
                  <wp:posOffset>157480</wp:posOffset>
                </wp:positionV>
                <wp:extent cx="2962275" cy="419100"/>
                <wp:effectExtent l="19050" t="19050" r="47625" b="38100"/>
                <wp:wrapNone/>
                <wp:docPr id="95" name="Round Diagonal Corner Rectangle 95"/>
                <wp:cNvGraphicFramePr/>
                <a:graphic xmlns:a="http://schemas.openxmlformats.org/drawingml/2006/main">
                  <a:graphicData uri="http://schemas.microsoft.com/office/word/2010/wordprocessingShape">
                    <wps:wsp>
                      <wps:cNvSpPr/>
                      <wps:spPr>
                        <a:xfrm>
                          <a:off x="0" y="0"/>
                          <a:ext cx="2962275" cy="419100"/>
                        </a:xfrm>
                        <a:prstGeom prst="round2DiagRect">
                          <a:avLst/>
                        </a:prstGeom>
                        <a:ln/>
                      </wps:spPr>
                      <wps:style>
                        <a:lnRef idx="2">
                          <a:schemeClr val="accent6"/>
                        </a:lnRef>
                        <a:fillRef idx="1">
                          <a:schemeClr val="lt1"/>
                        </a:fillRef>
                        <a:effectRef idx="0">
                          <a:schemeClr val="accent6"/>
                        </a:effectRef>
                        <a:fontRef idx="minor">
                          <a:schemeClr val="dk1"/>
                        </a:fontRef>
                      </wps:style>
                      <wps:txbx>
                        <w:txbxContent>
                          <w:p w14:paraId="094FA96A" w14:textId="42C1C700" w:rsidR="00E00CFC" w:rsidRPr="00F563D4" w:rsidRDefault="00E00CFC" w:rsidP="00EB3A67">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201</w:t>
                            </w: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12FBB" id="Round Diagonal Corner Rectangle 95" o:spid="_x0000_s1084" style="position:absolute;left:0;text-align:left;margin-left:112.5pt;margin-top:12.4pt;width:233.25pt;height:33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62275,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" adj="-11796480,,5400" path="m69851,l2962275,r,l2962275,349249v,38578,-31273,69851,-69851,69851l,419100r,l,69851c,31273,31273,,69851,xe" fillcolor="white [3201]" strokecolor="#a69ba9 [2905]" strokeweight="1.52778mm">
                <v:stroke linestyle="thickThin" joinstyle="miter"/>
                <v:formulas/>
                <v:path arrowok="t" o:connecttype="custom" o:connectlocs="69851,0;2962275,0;2962275,0;2962275,349249;2892424,419100;0,419100;0,419100;0,69851;69851,0" o:connectangles="0,0,0,0,0,0,0,0,0" textboxrect="0,0,2962275,419100"/>
                <v:textbox>
                  <w:txbxContent>
                    <w:p w14:paraId="094FA96A" w14:textId="42C1C700" w:rsidR="00E00CFC" w:rsidRPr="00F563D4" w:rsidRDefault="00E00CFC" w:rsidP="00EB3A67">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201</w:t>
                      </w: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v:textbox>
                <w10:wrap anchorx="margin"/>
              </v:shape>
            </w:pict>
          </mc:Fallback>
        </mc:AlternateContent>
      </w:r>
    </w:p>
    <w:p w14:paraId="7380D981" w14:textId="4E04DF7D" w:rsidR="00D16B0A" w:rsidRDefault="00D16B0A" w:rsidP="00D16B0A">
      <w:pPr>
        <w:tabs>
          <w:tab w:val="center" w:pos="4680"/>
        </w:tabs>
        <w:ind w:firstLine="720"/>
        <w:jc w:val="both"/>
      </w:pPr>
    </w:p>
    <w:p w14:paraId="31251D67" w14:textId="493EBE74" w:rsidR="00D16B0A" w:rsidRPr="003923C7" w:rsidRDefault="00D16B0A" w:rsidP="00D16B0A">
      <w:pPr>
        <w:tabs>
          <w:tab w:val="center" w:pos="4680"/>
        </w:tabs>
        <w:ind w:firstLine="720"/>
        <w:jc w:val="both"/>
      </w:pPr>
    </w:p>
    <w:p w14:paraId="5DE29A61" w14:textId="129C4298" w:rsidR="00EB3A67" w:rsidRDefault="00EB3A67" w:rsidP="00C20E97">
      <w:pPr>
        <w:tabs>
          <w:tab w:val="center" w:pos="4680"/>
        </w:tabs>
        <w:ind w:left="720"/>
        <w:jc w:val="both"/>
        <w:rPr>
          <w:rStyle w:val="Hyperlink"/>
          <w:lang w:val="en-US"/>
        </w:rPr>
      </w:pPr>
    </w:p>
    <w:p w14:paraId="7BF210BE" w14:textId="77777777" w:rsidR="007F5F76" w:rsidRDefault="007F5F76" w:rsidP="00ED6BAD">
      <w:pPr>
        <w:tabs>
          <w:tab w:val="center" w:pos="4680"/>
        </w:tabs>
        <w:jc w:val="both"/>
        <w:rPr>
          <w:lang w:val="en-US"/>
        </w:rPr>
      </w:pPr>
    </w:p>
    <w:p w14:paraId="08DEA126" w14:textId="77777777" w:rsidR="00F601BE" w:rsidRPr="00F601BE" w:rsidRDefault="00737782" w:rsidP="00F601BE">
      <w:pPr>
        <w:pStyle w:val="ListParagraph"/>
        <w:numPr>
          <w:ilvl w:val="0"/>
          <w:numId w:val="54"/>
        </w:numPr>
        <w:tabs>
          <w:tab w:val="center" w:pos="4680"/>
        </w:tabs>
        <w:jc w:val="both"/>
      </w:pPr>
      <w:hyperlink r:id="rId174" w:history="1">
        <w:r w:rsidR="00D16B0A" w:rsidRPr="00F601BE">
          <w:rPr>
            <w:rStyle w:val="Hyperlink"/>
            <w:lang w:val="sr-Cyrl-RS"/>
          </w:rPr>
          <w:t>А</w:t>
        </w:r>
        <w:r w:rsidR="00997EAD" w:rsidRPr="00F601BE">
          <w:rPr>
            <w:rStyle w:val="Hyperlink"/>
            <w:lang w:val="sr-Cyrl-RS"/>
          </w:rPr>
          <w:t xml:space="preserve">вгуст </w:t>
        </w:r>
      </w:hyperlink>
    </w:p>
    <w:p w14:paraId="7A738A2E" w14:textId="77777777" w:rsidR="00F601BE" w:rsidRPr="00F601BE" w:rsidRDefault="00997EAD" w:rsidP="00F601BE">
      <w:pPr>
        <w:pStyle w:val="ListParagraph"/>
        <w:numPr>
          <w:ilvl w:val="0"/>
          <w:numId w:val="54"/>
        </w:numPr>
        <w:tabs>
          <w:tab w:val="center" w:pos="4680"/>
        </w:tabs>
        <w:jc w:val="both"/>
      </w:pPr>
      <w:r w:rsidRPr="00F601BE">
        <w:rPr>
          <w:lang w:val="sr-Cyrl-RS"/>
        </w:rPr>
        <w:t xml:space="preserve"> </w:t>
      </w:r>
      <w:hyperlink r:id="rId175" w:history="1">
        <w:r w:rsidR="00D16B0A" w:rsidRPr="00F601BE">
          <w:rPr>
            <w:rStyle w:val="Hyperlink"/>
            <w:lang w:val="sr-Cyrl-RS"/>
          </w:rPr>
          <w:t>С</w:t>
        </w:r>
        <w:r w:rsidR="002137E0" w:rsidRPr="00F601BE">
          <w:rPr>
            <w:rStyle w:val="Hyperlink"/>
            <w:lang w:val="sr-Cyrl-RS"/>
          </w:rPr>
          <w:t xml:space="preserve">ептембар </w:t>
        </w:r>
      </w:hyperlink>
    </w:p>
    <w:p w14:paraId="273EC364" w14:textId="47771D91" w:rsidR="00C33A20" w:rsidRPr="00F601BE" w:rsidRDefault="002137E0" w:rsidP="00F601BE">
      <w:pPr>
        <w:pStyle w:val="ListParagraph"/>
        <w:numPr>
          <w:ilvl w:val="0"/>
          <w:numId w:val="54"/>
        </w:numPr>
        <w:tabs>
          <w:tab w:val="center" w:pos="4680"/>
        </w:tabs>
        <w:jc w:val="both"/>
      </w:pPr>
      <w:r w:rsidRPr="00F601BE">
        <w:rPr>
          <w:lang w:val="sr-Cyrl-RS"/>
        </w:rPr>
        <w:t xml:space="preserve"> </w:t>
      </w:r>
      <w:hyperlink r:id="rId176" w:history="1">
        <w:r w:rsidR="00D16B0A" w:rsidRPr="00F601BE">
          <w:rPr>
            <w:rStyle w:val="Hyperlink"/>
            <w:lang w:val="sr-Cyrl-RS"/>
          </w:rPr>
          <w:t>О</w:t>
        </w:r>
        <w:r w:rsidR="0018071B" w:rsidRPr="00F601BE">
          <w:rPr>
            <w:rStyle w:val="Hyperlink"/>
            <w:lang w:val="sr-Cyrl-RS"/>
          </w:rPr>
          <w:t>ктобар</w:t>
        </w:r>
      </w:hyperlink>
      <w:r w:rsidR="0018071B" w:rsidRPr="00F601BE">
        <w:rPr>
          <w:lang w:val="sr-Cyrl-RS"/>
        </w:rPr>
        <w:t xml:space="preserve"> </w:t>
      </w:r>
    </w:p>
    <w:p w14:paraId="77E5D5DA" w14:textId="61E93CE1" w:rsidR="00D16B0A" w:rsidRPr="00F601BE" w:rsidRDefault="00737782" w:rsidP="00F601BE">
      <w:pPr>
        <w:pStyle w:val="ListParagraph"/>
        <w:numPr>
          <w:ilvl w:val="0"/>
          <w:numId w:val="54"/>
        </w:numPr>
        <w:tabs>
          <w:tab w:val="center" w:pos="4680"/>
        </w:tabs>
        <w:jc w:val="both"/>
      </w:pPr>
      <w:hyperlink r:id="rId177" w:history="1">
        <w:r w:rsidR="00D16B0A" w:rsidRPr="00F601BE">
          <w:rPr>
            <w:rStyle w:val="Hyperlink"/>
            <w:lang w:val="sr-Cyrl-RS"/>
          </w:rPr>
          <w:t>Н</w:t>
        </w:r>
        <w:r w:rsidR="00D81964" w:rsidRPr="00F601BE">
          <w:rPr>
            <w:rStyle w:val="Hyperlink"/>
            <w:lang w:val="sr-Cyrl-RS"/>
          </w:rPr>
          <w:t>овембар</w:t>
        </w:r>
      </w:hyperlink>
      <w:r w:rsidR="00C33A20" w:rsidRPr="00F601BE">
        <w:rPr>
          <w:lang w:val="sr-Cyrl-RS"/>
        </w:rPr>
        <w:t xml:space="preserve"> </w:t>
      </w:r>
    </w:p>
    <w:p w14:paraId="304B46E0" w14:textId="5CB6F1EC" w:rsidR="00D16B0A" w:rsidRPr="007750EC" w:rsidRDefault="00737782" w:rsidP="00F601BE">
      <w:pPr>
        <w:pStyle w:val="ListParagraph"/>
        <w:numPr>
          <w:ilvl w:val="0"/>
          <w:numId w:val="54"/>
        </w:numPr>
        <w:tabs>
          <w:tab w:val="center" w:pos="4680"/>
        </w:tabs>
        <w:jc w:val="both"/>
        <w:rPr>
          <w:rStyle w:val="Hyperlink"/>
          <w:color w:val="auto"/>
          <w:u w:val="none"/>
        </w:rPr>
      </w:pPr>
      <w:hyperlink r:id="rId178" w:history="1">
        <w:r w:rsidR="00D16B0A" w:rsidRPr="00F601BE">
          <w:rPr>
            <w:rStyle w:val="Hyperlink"/>
            <w:lang w:val="sr-Cyrl-RS"/>
          </w:rPr>
          <w:t>Децембар</w:t>
        </w:r>
      </w:hyperlink>
    </w:p>
    <w:p w14:paraId="1602338C" w14:textId="77777777" w:rsidR="007750EC" w:rsidRPr="00F601BE" w:rsidRDefault="007750EC" w:rsidP="007750EC">
      <w:pPr>
        <w:pStyle w:val="ListParagraph"/>
        <w:tabs>
          <w:tab w:val="center" w:pos="4680"/>
        </w:tabs>
        <w:ind w:left="1440"/>
        <w:jc w:val="both"/>
      </w:pPr>
    </w:p>
    <w:p w14:paraId="3CA8B05D" w14:textId="3728DA64" w:rsidR="00D16B0A" w:rsidRDefault="00A57E6D" w:rsidP="00D16B0A">
      <w:pPr>
        <w:tabs>
          <w:tab w:val="center" w:pos="4680"/>
        </w:tabs>
        <w:ind w:firstLine="720"/>
        <w:jc w:val="both"/>
        <w:rPr>
          <w:lang w:val="sr-Cyrl-RS"/>
        </w:rPr>
      </w:pPr>
      <w:r>
        <w:rPr>
          <w:lang w:val="sr-Cyrl-RS"/>
        </w:rPr>
        <w:lastRenderedPageBreak/>
        <w:t xml:space="preserve"> </w:t>
      </w:r>
    </w:p>
    <w:p w14:paraId="414B51E9" w14:textId="7019A125" w:rsidR="00D16B0A" w:rsidRDefault="00507C0F" w:rsidP="00F601BE">
      <w:pPr>
        <w:tabs>
          <w:tab w:val="center" w:pos="4680"/>
        </w:tabs>
        <w:jc w:val="both"/>
        <w:rPr>
          <w:lang w:val="sr-Cyrl-RS"/>
        </w:rPr>
      </w:pPr>
      <w:r w:rsidRPr="00EB3A67">
        <w:rPr>
          <w:noProof/>
          <w:color w:val="FF0000"/>
          <w:lang w:val="sr-Latn-RS" w:eastAsia="sr-Latn-RS"/>
        </w:rPr>
        <mc:AlternateContent>
          <mc:Choice Requires="wps">
            <w:drawing>
              <wp:anchor distT="0" distB="0" distL="114300" distR="114300" simplePos="0" relativeHeight="251809792" behindDoc="0" locked="0" layoutInCell="1" allowOverlap="1" wp14:anchorId="7455C73E" wp14:editId="297262BF">
                <wp:simplePos x="0" y="0"/>
                <wp:positionH relativeFrom="margin">
                  <wp:posOffset>1476375</wp:posOffset>
                </wp:positionH>
                <wp:positionV relativeFrom="paragraph">
                  <wp:posOffset>24130</wp:posOffset>
                </wp:positionV>
                <wp:extent cx="2962275" cy="419100"/>
                <wp:effectExtent l="19050" t="19050" r="47625" b="38100"/>
                <wp:wrapNone/>
                <wp:docPr id="50" name="Round Diagonal Corner Rectangle 50"/>
                <wp:cNvGraphicFramePr/>
                <a:graphic xmlns:a="http://schemas.openxmlformats.org/drawingml/2006/main">
                  <a:graphicData uri="http://schemas.microsoft.com/office/word/2010/wordprocessingShape">
                    <wps:wsp>
                      <wps:cNvSpPr/>
                      <wps:spPr>
                        <a:xfrm>
                          <a:off x="0" y="0"/>
                          <a:ext cx="2962275" cy="419100"/>
                        </a:xfrm>
                        <a:prstGeom prst="round2DiagRect">
                          <a:avLst/>
                        </a:prstGeom>
                        <a:solidFill>
                          <a:sysClr val="window" lastClr="FFFFFF"/>
                        </a:solidFill>
                        <a:ln w="55000" cap="flat" cmpd="thickThin" algn="ctr">
                          <a:solidFill>
                            <a:srgbClr val="9D90A0">
                              <a:tint val="90000"/>
                              <a:satMod val="130000"/>
                            </a:srgbClr>
                          </a:solidFill>
                          <a:prstDash val="solid"/>
                        </a:ln>
                        <a:effectLst/>
                      </wps:spPr>
                      <wps:txbx>
                        <w:txbxContent>
                          <w:p w14:paraId="3AB8A82D" w14:textId="387415B7" w:rsidR="00E00CFC" w:rsidRPr="00F563D4" w:rsidRDefault="00E00CFC" w:rsidP="00507C0F">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201</w:t>
                            </w: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5C73E" id="Round Diagonal Corner Rectangle 50" o:spid="_x0000_s1085" style="position:absolute;left:0;text-align:left;margin-left:116.25pt;margin-top:1.9pt;width:233.25pt;height:33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62275,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" adj="-11796480,,5400" path="m69851,l2962275,r,l2962275,349249v,38578,-31273,69851,-69851,69851l,419100r,l,69851c,31273,31273,,69851,xe" fillcolor="window" strokecolor="#ab9eaf" strokeweight="1.52778mm">
                <v:stroke linestyle="thickThin" joinstyle="miter"/>
                <v:formulas/>
                <v:path arrowok="t" o:connecttype="custom" o:connectlocs="69851,0;2962275,0;2962275,0;2962275,349249;2892424,419100;0,419100;0,419100;0,69851;69851,0" o:connectangles="0,0,0,0,0,0,0,0,0" textboxrect="0,0,2962275,419100"/>
                <v:textbox>
                  <w:txbxContent>
                    <w:p w14:paraId="3AB8A82D" w14:textId="387415B7" w:rsidR="00E00CFC" w:rsidRPr="00F563D4" w:rsidRDefault="00E00CFC" w:rsidP="00507C0F">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201</w:t>
                      </w: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v:textbox>
                <w10:wrap anchorx="margin"/>
              </v:shape>
            </w:pict>
          </mc:Fallback>
        </mc:AlternateContent>
      </w:r>
    </w:p>
    <w:p w14:paraId="1E8FF0A2" w14:textId="31644E39" w:rsidR="00507C0F" w:rsidRDefault="00507C0F" w:rsidP="00F601BE">
      <w:pPr>
        <w:tabs>
          <w:tab w:val="center" w:pos="4680"/>
        </w:tabs>
        <w:ind w:firstLine="720"/>
        <w:jc w:val="both"/>
        <w:rPr>
          <w:i/>
        </w:rPr>
      </w:pPr>
    </w:p>
    <w:p w14:paraId="130F3AF7" w14:textId="77777777" w:rsidR="00507C0F" w:rsidRDefault="00507C0F" w:rsidP="00F601BE">
      <w:pPr>
        <w:tabs>
          <w:tab w:val="center" w:pos="4680"/>
        </w:tabs>
        <w:ind w:firstLine="720"/>
        <w:jc w:val="both"/>
        <w:rPr>
          <w:i/>
        </w:rPr>
      </w:pPr>
    </w:p>
    <w:p w14:paraId="2686CEBF" w14:textId="158C8A44" w:rsidR="005432E7" w:rsidRPr="005432E7" w:rsidRDefault="00737782" w:rsidP="00507C0F">
      <w:pPr>
        <w:pStyle w:val="ListParagraph"/>
        <w:numPr>
          <w:ilvl w:val="0"/>
          <w:numId w:val="55"/>
        </w:numPr>
        <w:tabs>
          <w:tab w:val="center" w:pos="4680"/>
        </w:tabs>
        <w:jc w:val="both"/>
        <w:rPr>
          <w:rStyle w:val="Hyperlink"/>
          <w:color w:val="auto"/>
          <w:u w:val="none"/>
        </w:rPr>
      </w:pPr>
      <w:hyperlink r:id="rId179" w:history="1">
        <w:r w:rsidR="005432E7" w:rsidRPr="005432E7">
          <w:rPr>
            <w:rStyle w:val="Hyperlink"/>
            <w:lang w:val="sr-Cyrl-RS"/>
          </w:rPr>
          <w:t>Јануар</w:t>
        </w:r>
      </w:hyperlink>
    </w:p>
    <w:p w14:paraId="1CCC9051" w14:textId="176024C3" w:rsidR="00FC46B7" w:rsidRPr="007750EC" w:rsidRDefault="00737782" w:rsidP="00507C0F">
      <w:pPr>
        <w:pStyle w:val="ListParagraph"/>
        <w:numPr>
          <w:ilvl w:val="0"/>
          <w:numId w:val="55"/>
        </w:numPr>
        <w:tabs>
          <w:tab w:val="center" w:pos="4680"/>
        </w:tabs>
        <w:jc w:val="both"/>
        <w:rPr>
          <w:rStyle w:val="Hyperlink"/>
          <w:color w:val="auto"/>
          <w:u w:val="none"/>
        </w:rPr>
      </w:pPr>
      <w:hyperlink r:id="rId180" w:history="1">
        <w:r w:rsidR="00FC46B7" w:rsidRPr="006A2560">
          <w:rPr>
            <w:rStyle w:val="Hyperlink"/>
            <w:lang w:val="sr-Cyrl-RS"/>
          </w:rPr>
          <w:t>Фебруар</w:t>
        </w:r>
      </w:hyperlink>
    </w:p>
    <w:p w14:paraId="49C0864D" w14:textId="26DC5282" w:rsidR="007750EC" w:rsidRPr="00E03BDB" w:rsidRDefault="00737782" w:rsidP="00507C0F">
      <w:pPr>
        <w:pStyle w:val="ListParagraph"/>
        <w:numPr>
          <w:ilvl w:val="0"/>
          <w:numId w:val="55"/>
        </w:numPr>
        <w:tabs>
          <w:tab w:val="center" w:pos="4680"/>
        </w:tabs>
        <w:jc w:val="both"/>
        <w:rPr>
          <w:rStyle w:val="Hyperlink"/>
          <w:color w:val="auto"/>
          <w:u w:val="none"/>
        </w:rPr>
      </w:pPr>
      <w:hyperlink r:id="rId181" w:history="1">
        <w:r w:rsidR="007750EC" w:rsidRPr="00501F56">
          <w:rPr>
            <w:rStyle w:val="Hyperlink"/>
            <w:lang w:val="sr-Cyrl-RS"/>
          </w:rPr>
          <w:t>Март</w:t>
        </w:r>
      </w:hyperlink>
    </w:p>
    <w:p w14:paraId="529BB17D" w14:textId="07161D87" w:rsidR="00E03BDB" w:rsidRPr="00A26ED7" w:rsidRDefault="00737782" w:rsidP="00507C0F">
      <w:pPr>
        <w:pStyle w:val="ListParagraph"/>
        <w:numPr>
          <w:ilvl w:val="0"/>
          <w:numId w:val="55"/>
        </w:numPr>
        <w:tabs>
          <w:tab w:val="center" w:pos="4680"/>
        </w:tabs>
        <w:jc w:val="both"/>
        <w:rPr>
          <w:rStyle w:val="Hyperlink"/>
          <w:color w:val="auto"/>
          <w:u w:val="none"/>
        </w:rPr>
      </w:pPr>
      <w:hyperlink r:id="rId182" w:history="1">
        <w:r w:rsidR="00E03BDB" w:rsidRPr="00766FE6">
          <w:rPr>
            <w:rStyle w:val="Hyperlink"/>
            <w:lang w:val="sr-Cyrl-RS"/>
          </w:rPr>
          <w:t>Април</w:t>
        </w:r>
      </w:hyperlink>
    </w:p>
    <w:p w14:paraId="7EF477A3" w14:textId="6E5658A8" w:rsidR="00A26ED7" w:rsidRPr="00003465" w:rsidRDefault="00737782" w:rsidP="00507C0F">
      <w:pPr>
        <w:pStyle w:val="ListParagraph"/>
        <w:numPr>
          <w:ilvl w:val="0"/>
          <w:numId w:val="55"/>
        </w:numPr>
        <w:tabs>
          <w:tab w:val="center" w:pos="4680"/>
        </w:tabs>
        <w:jc w:val="both"/>
        <w:rPr>
          <w:rStyle w:val="Hyperlink"/>
          <w:color w:val="auto"/>
          <w:u w:val="none"/>
        </w:rPr>
      </w:pPr>
      <w:hyperlink r:id="rId183" w:history="1">
        <w:r w:rsidR="00A26ED7" w:rsidRPr="00A26ED7">
          <w:rPr>
            <w:rStyle w:val="Hyperlink"/>
            <w:lang w:val="sr-Cyrl-RS"/>
          </w:rPr>
          <w:t>Мај</w:t>
        </w:r>
      </w:hyperlink>
    </w:p>
    <w:p w14:paraId="33BAB0F6" w14:textId="4634D4B7" w:rsidR="00003465" w:rsidRPr="004C7C1B" w:rsidRDefault="00737782" w:rsidP="00507C0F">
      <w:pPr>
        <w:pStyle w:val="ListParagraph"/>
        <w:numPr>
          <w:ilvl w:val="0"/>
          <w:numId w:val="55"/>
        </w:numPr>
        <w:tabs>
          <w:tab w:val="center" w:pos="4680"/>
        </w:tabs>
        <w:jc w:val="both"/>
        <w:rPr>
          <w:rStyle w:val="Hyperlink"/>
          <w:color w:val="auto"/>
          <w:u w:val="none"/>
        </w:rPr>
      </w:pPr>
      <w:hyperlink r:id="rId184" w:history="1">
        <w:r w:rsidR="00003465" w:rsidRPr="005F7E66">
          <w:rPr>
            <w:rStyle w:val="Hyperlink"/>
            <w:lang w:val="sr-Cyrl-RS"/>
          </w:rPr>
          <w:t>Јун</w:t>
        </w:r>
      </w:hyperlink>
    </w:p>
    <w:p w14:paraId="3B7C3818" w14:textId="5062DDDE" w:rsidR="004C7C1B" w:rsidRPr="00106873" w:rsidRDefault="00737782" w:rsidP="00507C0F">
      <w:pPr>
        <w:pStyle w:val="ListParagraph"/>
        <w:numPr>
          <w:ilvl w:val="0"/>
          <w:numId w:val="55"/>
        </w:numPr>
        <w:tabs>
          <w:tab w:val="center" w:pos="4680"/>
        </w:tabs>
        <w:jc w:val="both"/>
        <w:rPr>
          <w:rStyle w:val="Hyperlink"/>
          <w:color w:val="auto"/>
          <w:u w:val="none"/>
        </w:rPr>
      </w:pPr>
      <w:hyperlink r:id="rId185" w:history="1">
        <w:r w:rsidR="004C7C1B" w:rsidRPr="004C7C1B">
          <w:rPr>
            <w:rStyle w:val="Hyperlink"/>
            <w:lang w:val="sr-Cyrl-RS"/>
          </w:rPr>
          <w:t>Јул</w:t>
        </w:r>
      </w:hyperlink>
    </w:p>
    <w:p w14:paraId="3FC7E4D1" w14:textId="2E8C3FD2" w:rsidR="00106873" w:rsidRPr="008B7C33" w:rsidRDefault="00737782" w:rsidP="00507C0F">
      <w:pPr>
        <w:pStyle w:val="ListParagraph"/>
        <w:numPr>
          <w:ilvl w:val="0"/>
          <w:numId w:val="55"/>
        </w:numPr>
        <w:tabs>
          <w:tab w:val="center" w:pos="4680"/>
        </w:tabs>
        <w:jc w:val="both"/>
        <w:rPr>
          <w:rStyle w:val="Hyperlink"/>
          <w:color w:val="auto"/>
          <w:u w:val="none"/>
        </w:rPr>
      </w:pPr>
      <w:hyperlink r:id="rId186" w:history="1">
        <w:r w:rsidR="00106873" w:rsidRPr="00441BD6">
          <w:rPr>
            <w:rStyle w:val="Hyperlink"/>
            <w:lang w:val="sr-Cyrl-RS"/>
          </w:rPr>
          <w:t>Август</w:t>
        </w:r>
      </w:hyperlink>
    </w:p>
    <w:p w14:paraId="79FBCB8D" w14:textId="093A501E" w:rsidR="008B7C33" w:rsidRPr="00834DD1" w:rsidRDefault="00737782" w:rsidP="00507C0F">
      <w:pPr>
        <w:pStyle w:val="ListParagraph"/>
        <w:numPr>
          <w:ilvl w:val="0"/>
          <w:numId w:val="55"/>
        </w:numPr>
        <w:tabs>
          <w:tab w:val="center" w:pos="4680"/>
        </w:tabs>
        <w:jc w:val="both"/>
        <w:rPr>
          <w:rStyle w:val="Hyperlink"/>
          <w:color w:val="auto"/>
          <w:u w:val="none"/>
        </w:rPr>
      </w:pPr>
      <w:hyperlink r:id="rId187" w:history="1">
        <w:r w:rsidR="008B7C33" w:rsidRPr="008B7C33">
          <w:rPr>
            <w:rStyle w:val="Hyperlink"/>
            <w:lang w:val="sr-Cyrl-RS"/>
          </w:rPr>
          <w:t>Септембар</w:t>
        </w:r>
      </w:hyperlink>
    </w:p>
    <w:p w14:paraId="56FFEA18" w14:textId="77777777" w:rsidR="00E00A9D" w:rsidRDefault="00E00A9D" w:rsidP="00A26ED7">
      <w:pPr>
        <w:tabs>
          <w:tab w:val="center" w:pos="4680"/>
        </w:tabs>
        <w:jc w:val="both"/>
        <w:rPr>
          <w:i/>
        </w:rPr>
      </w:pPr>
    </w:p>
    <w:p w14:paraId="40C740D1" w14:textId="77777777" w:rsidR="00E00A9D" w:rsidRDefault="00E00A9D" w:rsidP="007750EC">
      <w:pPr>
        <w:tabs>
          <w:tab w:val="center" w:pos="4680"/>
        </w:tabs>
        <w:jc w:val="both"/>
        <w:rPr>
          <w:i/>
        </w:rPr>
      </w:pPr>
    </w:p>
    <w:p w14:paraId="594FF66B" w14:textId="0EB32CC0" w:rsidR="00D16B0A" w:rsidRPr="00F601BE" w:rsidRDefault="00D16B0A" w:rsidP="00F601BE">
      <w:pPr>
        <w:tabs>
          <w:tab w:val="center" w:pos="4680"/>
        </w:tabs>
        <w:ind w:firstLine="720"/>
        <w:jc w:val="both"/>
        <w:rPr>
          <w:i/>
        </w:rPr>
      </w:pPr>
      <w:r w:rsidRPr="00F601BE">
        <w:rPr>
          <w:i/>
        </w:rPr>
        <w:t>Документ</w:t>
      </w:r>
      <w:r w:rsidRPr="00F601BE">
        <w:rPr>
          <w:i/>
          <w:lang w:val="sr-Cyrl-RS"/>
        </w:rPr>
        <w:t>и</w:t>
      </w:r>
      <w:r w:rsidRPr="00F601BE">
        <w:rPr>
          <w:i/>
        </w:rPr>
        <w:t xml:space="preserve"> се налази у наведен</w:t>
      </w:r>
      <w:r w:rsidR="00E00A9D">
        <w:rPr>
          <w:i/>
          <w:lang w:val="sr-Cyrl-RS"/>
        </w:rPr>
        <w:t>и</w:t>
      </w:r>
      <w:r w:rsidRPr="00F601BE">
        <w:rPr>
          <w:i/>
        </w:rPr>
        <w:t>м линк</w:t>
      </w:r>
      <w:r w:rsidR="00E00A9D">
        <w:rPr>
          <w:i/>
          <w:lang w:val="sr-Cyrl-RS"/>
        </w:rPr>
        <w:t>овима</w:t>
      </w:r>
      <w:r w:rsidRPr="00F601BE">
        <w:rPr>
          <w:i/>
        </w:rPr>
        <w:t>,  приступићете ист</w:t>
      </w:r>
      <w:r w:rsidRPr="00F601BE">
        <w:rPr>
          <w:i/>
          <w:lang w:val="sr-Cyrl-RS"/>
        </w:rPr>
        <w:t>и</w:t>
      </w:r>
      <w:r w:rsidRPr="00F601BE">
        <w:rPr>
          <w:i/>
        </w:rPr>
        <w:t>м кликом на ок – open</w:t>
      </w:r>
    </w:p>
    <w:p w14:paraId="72908721" w14:textId="77777777" w:rsidR="001616A2" w:rsidRDefault="001616A2" w:rsidP="00D80090">
      <w:pPr>
        <w:tabs>
          <w:tab w:val="center" w:pos="4680"/>
        </w:tabs>
        <w:jc w:val="both"/>
      </w:pPr>
    </w:p>
    <w:p w14:paraId="6699E6A9" w14:textId="77777777" w:rsidR="00F601BE" w:rsidRDefault="00F601BE" w:rsidP="00D80090">
      <w:pPr>
        <w:tabs>
          <w:tab w:val="center" w:pos="4680"/>
        </w:tabs>
        <w:jc w:val="both"/>
      </w:pPr>
    </w:p>
    <w:p w14:paraId="57FC85D8" w14:textId="7A7BDCFE" w:rsidR="007805ED" w:rsidRPr="00735D47" w:rsidRDefault="007805ED" w:rsidP="00CC0118">
      <w:pPr>
        <w:tabs>
          <w:tab w:val="center" w:pos="4680"/>
        </w:tabs>
        <w:jc w:val="both"/>
      </w:pPr>
    </w:p>
    <w:bookmarkStart w:id="38" w:name="hading12"/>
    <w:p w14:paraId="0C4604A4" w14:textId="77777777" w:rsidR="005F53E1" w:rsidRPr="00885148" w:rsidRDefault="005F53E1" w:rsidP="005F53E1">
      <w:pPr>
        <w:numPr>
          <w:ilvl w:val="0"/>
          <w:numId w:val="3"/>
        </w:numPr>
        <w:autoSpaceDE w:val="0"/>
        <w:autoSpaceDN w:val="0"/>
        <w:adjustRightInd w:val="0"/>
        <w:jc w:val="both"/>
        <w:rPr>
          <w:b/>
          <w:color w:val="FF0000"/>
        </w:rPr>
      </w:pPr>
      <w:r w:rsidRPr="00F43267">
        <w:fldChar w:fldCharType="begin"/>
      </w:r>
      <w:r w:rsidRPr="00F43267">
        <w:instrText xml:space="preserve"> HYPERLINK \l "hading12" </w:instrText>
      </w:r>
      <w:r w:rsidRPr="00F43267">
        <w:fldChar w:fldCharType="separate"/>
      </w:r>
      <w:r w:rsidRPr="00F43267">
        <w:rPr>
          <w:b/>
          <w:u w:val="single"/>
        </w:rPr>
        <w:t>ПОДАЦИ О ПРИХОДИМА И РАСХОДИМА</w:t>
      </w:r>
      <w:r w:rsidRPr="00F43267">
        <w:rPr>
          <w:b/>
          <w:u w:val="single"/>
        </w:rPr>
        <w:fldChar w:fldCharType="end"/>
      </w:r>
    </w:p>
    <w:p w14:paraId="180DDF35" w14:textId="77777777" w:rsidR="00885148" w:rsidRPr="005F53E1" w:rsidRDefault="00885148" w:rsidP="00885148">
      <w:pPr>
        <w:autoSpaceDE w:val="0"/>
        <w:autoSpaceDN w:val="0"/>
        <w:adjustRightInd w:val="0"/>
        <w:ind w:left="786"/>
        <w:jc w:val="both"/>
        <w:rPr>
          <w:b/>
          <w:color w:val="FF0000"/>
        </w:rPr>
      </w:pPr>
    </w:p>
    <w:bookmarkEnd w:id="38"/>
    <w:p w14:paraId="752CCCBC" w14:textId="77777777" w:rsidR="005F53E1" w:rsidRPr="005F53E1" w:rsidRDefault="005F53E1" w:rsidP="005F53E1">
      <w:pPr>
        <w:autoSpaceDE w:val="0"/>
        <w:autoSpaceDN w:val="0"/>
        <w:adjustRightInd w:val="0"/>
        <w:ind w:firstLine="720"/>
        <w:jc w:val="both"/>
        <w:rPr>
          <w:b/>
          <w:color w:val="000000"/>
        </w:rPr>
      </w:pPr>
    </w:p>
    <w:p w14:paraId="52B73B3C" w14:textId="77777777" w:rsidR="005F53E1" w:rsidRPr="005F53E1" w:rsidRDefault="005F53E1" w:rsidP="005F53E1">
      <w:pPr>
        <w:tabs>
          <w:tab w:val="left" w:pos="720"/>
        </w:tabs>
        <w:jc w:val="both"/>
        <w:rPr>
          <w:b/>
          <w:lang w:val="sr-Cyrl-RS"/>
        </w:rPr>
      </w:pPr>
      <w:r w:rsidRPr="005F53E1">
        <w:rPr>
          <w:b/>
          <w:lang w:val="sr-Cyrl-RS"/>
        </w:rPr>
        <w:tab/>
        <w:t>Подаци о приходима и расходима за 2014. годину:</w:t>
      </w:r>
    </w:p>
    <w:p w14:paraId="4FD85FBF" w14:textId="15820D1C" w:rsidR="005F53E1" w:rsidRPr="001616A2" w:rsidRDefault="00737782" w:rsidP="001616A2">
      <w:pPr>
        <w:tabs>
          <w:tab w:val="left" w:pos="3018"/>
        </w:tabs>
        <w:ind w:right="-720" w:firstLine="709"/>
        <w:rPr>
          <w:lang w:val="sr-Cyrl-RS"/>
        </w:rPr>
      </w:pPr>
      <w:hyperlink r:id="rId188" w:history="1">
        <w:r w:rsidR="005F53E1" w:rsidRPr="001616A2">
          <w:rPr>
            <w:rStyle w:val="Hyperlink"/>
            <w:lang w:val="sr-Cyrl-RS"/>
          </w:rPr>
          <w:t>Преглед одобрених и утрошених средстава у 2014. години:</w:t>
        </w:r>
      </w:hyperlink>
    </w:p>
    <w:p w14:paraId="3ADE10FB" w14:textId="00FF3E42" w:rsidR="005F53E1" w:rsidRPr="005F53E1" w:rsidRDefault="002F0031" w:rsidP="002F0031">
      <w:pPr>
        <w:tabs>
          <w:tab w:val="left" w:pos="709"/>
        </w:tabs>
        <w:spacing w:before="100" w:beforeAutospacing="1" w:after="100" w:afterAutospacing="1"/>
        <w:ind w:left="709"/>
        <w:jc w:val="both"/>
        <w:rPr>
          <w:lang w:val="sr-Cyrl-RS"/>
        </w:rPr>
      </w:pPr>
      <w:r>
        <w:t xml:space="preserve"> </w:t>
      </w:r>
      <w:r w:rsidR="005F53E1" w:rsidRPr="005F53E1">
        <w:rPr>
          <w:b/>
        </w:rPr>
        <w:t>Напомена:</w:t>
      </w:r>
      <w:r w:rsidR="005F53E1" w:rsidRPr="005F53E1">
        <w:t xml:space="preserve"> Министарство државне управе и локалне самоуправе, као новообразован орган у складу са чл. </w:t>
      </w:r>
      <w:r>
        <w:rPr>
          <w:lang w:val="sr-Cyrl-RS"/>
        </w:rPr>
        <w:t xml:space="preserve"> </w:t>
      </w:r>
      <w:r w:rsidR="005F53E1" w:rsidRPr="005F53E1">
        <w:t>2. и 35. став 1. тачка 2)  З</w:t>
      </w:r>
      <w:r w:rsidR="005F53E1" w:rsidRPr="005F53E1">
        <w:rPr>
          <w:lang w:val="ru-RU"/>
        </w:rPr>
        <w:t>акон</w:t>
      </w:r>
      <w:r w:rsidR="005F53E1" w:rsidRPr="005F53E1">
        <w:t xml:space="preserve">а </w:t>
      </w:r>
      <w:r w:rsidR="005F53E1" w:rsidRPr="005F53E1">
        <w:rPr>
          <w:lang w:val="ru-RU"/>
        </w:rPr>
        <w:t xml:space="preserve">о министарствима </w:t>
      </w:r>
      <w:r w:rsidR="005F53E1" w:rsidRPr="005F53E1">
        <w:t xml:space="preserve"> („Службени гласник РС“, број 44/2014),</w:t>
      </w:r>
      <w:r w:rsidR="005F53E1" w:rsidRPr="005F53E1">
        <w:rPr>
          <w:lang w:val="sr-Latn-CS"/>
        </w:rPr>
        <w:t xml:space="preserve"> </w:t>
      </w:r>
      <w:r w:rsidR="005F53E1" w:rsidRPr="005F53E1">
        <w:t xml:space="preserve"> је почело са радом дана 26. априла 201</w:t>
      </w:r>
      <w:r w:rsidR="005F53E1" w:rsidRPr="005F53E1">
        <w:rPr>
          <w:lang w:val="en-US"/>
        </w:rPr>
        <w:t xml:space="preserve">4. </w:t>
      </w:r>
      <w:r w:rsidR="005F53E1" w:rsidRPr="005F53E1">
        <w:rPr>
          <w:lang w:val="sr-Cyrl-RS"/>
        </w:rPr>
        <w:t xml:space="preserve"> године.</w:t>
      </w:r>
    </w:p>
    <w:p w14:paraId="743E4AEB" w14:textId="77777777" w:rsidR="005F53E1" w:rsidRPr="005F53E1" w:rsidRDefault="005F53E1" w:rsidP="005F53E1">
      <w:pPr>
        <w:autoSpaceDE w:val="0"/>
        <w:autoSpaceDN w:val="0"/>
        <w:adjustRightInd w:val="0"/>
        <w:ind w:firstLine="720"/>
        <w:jc w:val="both"/>
        <w:rPr>
          <w:b/>
          <w:color w:val="000000"/>
          <w:lang w:val="sr-Cyrl-RS"/>
        </w:rPr>
      </w:pPr>
      <w:r w:rsidRPr="005F53E1">
        <w:rPr>
          <w:b/>
          <w:color w:val="000000"/>
          <w:lang w:val="sr-Cyrl-RS"/>
        </w:rPr>
        <w:t xml:space="preserve">Подаци </w:t>
      </w:r>
      <w:r w:rsidRPr="005F53E1">
        <w:rPr>
          <w:b/>
          <w:color w:val="000000"/>
        </w:rPr>
        <w:t xml:space="preserve"> о приходима и расходима за 2015. годину</w:t>
      </w:r>
      <w:r w:rsidRPr="005F53E1">
        <w:rPr>
          <w:b/>
          <w:color w:val="000000"/>
          <w:lang w:val="sr-Cyrl-RS"/>
        </w:rPr>
        <w:t>:</w:t>
      </w:r>
    </w:p>
    <w:p w14:paraId="14CCFC21" w14:textId="2A77080C" w:rsidR="005F53E1" w:rsidRPr="005F53E1" w:rsidRDefault="00737782" w:rsidP="002F0031">
      <w:pPr>
        <w:autoSpaceDE w:val="0"/>
        <w:autoSpaceDN w:val="0"/>
        <w:adjustRightInd w:val="0"/>
        <w:ind w:left="720"/>
        <w:jc w:val="both"/>
        <w:rPr>
          <w:color w:val="000000"/>
        </w:rPr>
      </w:pPr>
      <w:hyperlink r:id="rId189" w:history="1">
        <w:r w:rsidR="005F53E1" w:rsidRPr="001616A2">
          <w:rPr>
            <w:rStyle w:val="Hyperlink"/>
          </w:rPr>
          <w:t>Извод из Закона о буџету РС за 2015</w:t>
        </w:r>
        <w:r w:rsidR="005F53E1" w:rsidRPr="001616A2">
          <w:rPr>
            <w:rStyle w:val="Hyperlink"/>
            <w:lang w:val="sr-Cyrl-RS"/>
          </w:rPr>
          <w:t>.</w:t>
        </w:r>
        <w:r w:rsidR="005F53E1" w:rsidRPr="001616A2">
          <w:rPr>
            <w:rStyle w:val="Hyperlink"/>
          </w:rPr>
          <w:t xml:space="preserve"> годину, за раздео Министарства државне управе и локалне самоуправе.</w:t>
        </w:r>
      </w:hyperlink>
    </w:p>
    <w:p w14:paraId="3E9E551A" w14:textId="77777777" w:rsidR="005F53E1" w:rsidRPr="00F601BE" w:rsidRDefault="005F53E1" w:rsidP="005F53E1">
      <w:pPr>
        <w:tabs>
          <w:tab w:val="left" w:pos="8100"/>
        </w:tabs>
        <w:ind w:firstLine="720"/>
        <w:jc w:val="both"/>
        <w:rPr>
          <w:color w:val="000000"/>
        </w:rPr>
      </w:pPr>
    </w:p>
    <w:p w14:paraId="5B338E9A" w14:textId="7D7E35CE" w:rsidR="005F53E1" w:rsidRPr="00F601BE" w:rsidRDefault="00737782" w:rsidP="005F53E1">
      <w:pPr>
        <w:tabs>
          <w:tab w:val="left" w:pos="8100"/>
        </w:tabs>
        <w:ind w:firstLine="720"/>
        <w:jc w:val="both"/>
        <w:rPr>
          <w:lang w:val="sr-Cyrl-RS"/>
        </w:rPr>
      </w:pPr>
      <w:hyperlink r:id="rId190" w:history="1">
        <w:r w:rsidR="005F53E1" w:rsidRPr="00F601BE">
          <w:rPr>
            <w:rStyle w:val="Hyperlink"/>
          </w:rPr>
          <w:t xml:space="preserve">Извршење буџета за период </w:t>
        </w:r>
        <w:r w:rsidR="005F53E1" w:rsidRPr="00F601BE">
          <w:rPr>
            <w:rStyle w:val="Hyperlink"/>
            <w:lang w:val="sr-Latn-CS"/>
          </w:rPr>
          <w:t>1.</w:t>
        </w:r>
        <w:r w:rsidR="005F53E1" w:rsidRPr="00F601BE">
          <w:rPr>
            <w:rStyle w:val="Hyperlink"/>
            <w:lang w:val="sr-Cyrl-RS"/>
          </w:rPr>
          <w:t xml:space="preserve"> јануара до 31. децембра 2015. године</w:t>
        </w:r>
      </w:hyperlink>
    </w:p>
    <w:p w14:paraId="0A73291D" w14:textId="77777777" w:rsidR="00E23388" w:rsidRDefault="00E23388" w:rsidP="00CC0118">
      <w:pPr>
        <w:tabs>
          <w:tab w:val="left" w:pos="8100"/>
        </w:tabs>
        <w:ind w:firstLine="720"/>
        <w:jc w:val="both"/>
      </w:pPr>
    </w:p>
    <w:p w14:paraId="7EFCF8CD" w14:textId="02476BC1" w:rsidR="00E23388" w:rsidRDefault="00E23388" w:rsidP="00E23388">
      <w:pPr>
        <w:autoSpaceDE w:val="0"/>
        <w:autoSpaceDN w:val="0"/>
        <w:adjustRightInd w:val="0"/>
        <w:ind w:firstLine="720"/>
        <w:jc w:val="both"/>
        <w:rPr>
          <w:b/>
          <w:lang w:val="sr-Cyrl-RS"/>
        </w:rPr>
      </w:pPr>
      <w:r w:rsidRPr="005F53E1">
        <w:rPr>
          <w:b/>
          <w:lang w:val="sr-Cyrl-RS"/>
        </w:rPr>
        <w:t xml:space="preserve">Подаци </w:t>
      </w:r>
      <w:r w:rsidRPr="005F53E1">
        <w:rPr>
          <w:b/>
        </w:rPr>
        <w:t xml:space="preserve"> о приходима и расходима за 201</w:t>
      </w:r>
      <w:r w:rsidRPr="005F53E1">
        <w:rPr>
          <w:b/>
          <w:lang w:val="sr-Cyrl-RS"/>
        </w:rPr>
        <w:t>6</w:t>
      </w:r>
      <w:r w:rsidRPr="005F53E1">
        <w:rPr>
          <w:b/>
        </w:rPr>
        <w:t>. годину</w:t>
      </w:r>
      <w:r w:rsidRPr="005F53E1">
        <w:rPr>
          <w:b/>
          <w:lang w:val="sr-Cyrl-RS"/>
        </w:rPr>
        <w:t>:</w:t>
      </w:r>
    </w:p>
    <w:p w14:paraId="7A630399" w14:textId="77777777" w:rsidR="00F601BE" w:rsidRDefault="00F601BE" w:rsidP="00E23388">
      <w:pPr>
        <w:autoSpaceDE w:val="0"/>
        <w:autoSpaceDN w:val="0"/>
        <w:adjustRightInd w:val="0"/>
        <w:ind w:firstLine="720"/>
        <w:jc w:val="both"/>
        <w:rPr>
          <w:b/>
          <w:lang w:val="sr-Cyrl-RS"/>
        </w:rPr>
      </w:pPr>
    </w:p>
    <w:p w14:paraId="6DE31B17" w14:textId="44E01837" w:rsidR="001616A2" w:rsidRPr="00F601BE" w:rsidRDefault="00737782" w:rsidP="00E23388">
      <w:pPr>
        <w:autoSpaceDE w:val="0"/>
        <w:autoSpaceDN w:val="0"/>
        <w:adjustRightInd w:val="0"/>
        <w:ind w:firstLine="720"/>
        <w:jc w:val="both"/>
        <w:rPr>
          <w:lang w:val="sr-Cyrl-RS"/>
        </w:rPr>
      </w:pPr>
      <w:hyperlink r:id="rId191" w:history="1">
        <w:r w:rsidR="001616A2" w:rsidRPr="00F601BE">
          <w:rPr>
            <w:rStyle w:val="Hyperlink"/>
            <w:lang w:val="sr-Cyrl-RS"/>
          </w:rPr>
          <w:t>Извршење буџета за период од 1. јануара до 31. децембра 2016. године</w:t>
        </w:r>
      </w:hyperlink>
    </w:p>
    <w:p w14:paraId="640DD117" w14:textId="77777777" w:rsidR="001616A2" w:rsidRPr="00F601BE" w:rsidRDefault="001616A2" w:rsidP="00E23388">
      <w:pPr>
        <w:autoSpaceDE w:val="0"/>
        <w:autoSpaceDN w:val="0"/>
        <w:adjustRightInd w:val="0"/>
        <w:ind w:firstLine="720"/>
        <w:jc w:val="both"/>
        <w:rPr>
          <w:lang w:val="sr-Cyrl-RS"/>
        </w:rPr>
      </w:pPr>
    </w:p>
    <w:p w14:paraId="09919975" w14:textId="77777777" w:rsidR="00E23388" w:rsidRDefault="00E23388" w:rsidP="00E23388">
      <w:pPr>
        <w:autoSpaceDE w:val="0"/>
        <w:autoSpaceDN w:val="0"/>
        <w:adjustRightInd w:val="0"/>
        <w:ind w:firstLine="720"/>
        <w:jc w:val="both"/>
        <w:rPr>
          <w:b/>
          <w:lang w:val="sr-Cyrl-RS"/>
        </w:rPr>
      </w:pPr>
      <w:r w:rsidRPr="005F53E1">
        <w:rPr>
          <w:b/>
          <w:lang w:val="sr-Cyrl-RS"/>
        </w:rPr>
        <w:t xml:space="preserve">Подаци </w:t>
      </w:r>
      <w:r w:rsidRPr="005F53E1">
        <w:rPr>
          <w:b/>
        </w:rPr>
        <w:t xml:space="preserve"> о приходима и расходима за 201</w:t>
      </w:r>
      <w:r w:rsidRPr="005F53E1">
        <w:rPr>
          <w:b/>
          <w:lang w:val="sr-Cyrl-RS"/>
        </w:rPr>
        <w:t>7</w:t>
      </w:r>
      <w:r w:rsidRPr="005F53E1">
        <w:rPr>
          <w:b/>
        </w:rPr>
        <w:t>. годину</w:t>
      </w:r>
      <w:r w:rsidRPr="005F53E1">
        <w:rPr>
          <w:b/>
          <w:lang w:val="sr-Cyrl-RS"/>
        </w:rPr>
        <w:t>:</w:t>
      </w:r>
    </w:p>
    <w:p w14:paraId="1483DE03" w14:textId="77777777" w:rsidR="001616A2" w:rsidRDefault="001616A2" w:rsidP="00E23388">
      <w:pPr>
        <w:autoSpaceDE w:val="0"/>
        <w:autoSpaceDN w:val="0"/>
        <w:adjustRightInd w:val="0"/>
        <w:ind w:firstLine="720"/>
        <w:jc w:val="both"/>
        <w:rPr>
          <w:b/>
          <w:lang w:val="sr-Cyrl-RS"/>
        </w:rPr>
      </w:pPr>
    </w:p>
    <w:p w14:paraId="6B00B099" w14:textId="0958354E" w:rsidR="001616A2" w:rsidRPr="00F601BE" w:rsidRDefault="00737782" w:rsidP="001616A2">
      <w:pPr>
        <w:autoSpaceDE w:val="0"/>
        <w:autoSpaceDN w:val="0"/>
        <w:adjustRightInd w:val="0"/>
        <w:ind w:firstLine="720"/>
        <w:jc w:val="both"/>
        <w:rPr>
          <w:lang w:val="sr-Cyrl-RS"/>
        </w:rPr>
      </w:pPr>
      <w:hyperlink r:id="rId192" w:history="1">
        <w:r w:rsidR="001616A2" w:rsidRPr="00F601BE">
          <w:rPr>
            <w:rStyle w:val="Hyperlink"/>
            <w:lang w:val="sr-Cyrl-RS"/>
          </w:rPr>
          <w:t>Извршење буџета за период од 1. јануара до 31. децембра 2017. године</w:t>
        </w:r>
      </w:hyperlink>
    </w:p>
    <w:p w14:paraId="617F482C" w14:textId="77777777" w:rsidR="001616A2" w:rsidRPr="00F601BE" w:rsidRDefault="001616A2" w:rsidP="00E23388">
      <w:pPr>
        <w:autoSpaceDE w:val="0"/>
        <w:autoSpaceDN w:val="0"/>
        <w:adjustRightInd w:val="0"/>
        <w:ind w:firstLine="720"/>
        <w:jc w:val="both"/>
        <w:rPr>
          <w:lang w:val="sr-Cyrl-RS"/>
        </w:rPr>
      </w:pPr>
    </w:p>
    <w:p w14:paraId="1B249420" w14:textId="77777777" w:rsidR="00E23388" w:rsidRPr="00F601BE" w:rsidRDefault="00E23388" w:rsidP="00E23388">
      <w:pPr>
        <w:autoSpaceDE w:val="0"/>
        <w:autoSpaceDN w:val="0"/>
        <w:adjustRightInd w:val="0"/>
        <w:ind w:firstLine="720"/>
        <w:jc w:val="both"/>
        <w:rPr>
          <w:lang w:val="sr-Cyrl-RS"/>
        </w:rPr>
      </w:pPr>
    </w:p>
    <w:p w14:paraId="655345DF" w14:textId="77777777" w:rsidR="00E23388" w:rsidRDefault="00E23388" w:rsidP="00E23388">
      <w:pPr>
        <w:autoSpaceDE w:val="0"/>
        <w:autoSpaceDN w:val="0"/>
        <w:adjustRightInd w:val="0"/>
        <w:ind w:firstLine="720"/>
        <w:jc w:val="both"/>
        <w:rPr>
          <w:b/>
          <w:lang w:val="sr-Cyrl-RS"/>
        </w:rPr>
      </w:pPr>
      <w:r w:rsidRPr="00616D60">
        <w:rPr>
          <w:b/>
          <w:lang w:val="sr-Cyrl-RS"/>
        </w:rPr>
        <w:t xml:space="preserve">Подаци </w:t>
      </w:r>
      <w:r w:rsidRPr="00616D60">
        <w:rPr>
          <w:b/>
        </w:rPr>
        <w:t xml:space="preserve"> о приходима и расходима за 201</w:t>
      </w:r>
      <w:r w:rsidRPr="00616D60">
        <w:rPr>
          <w:b/>
          <w:lang w:val="sr-Cyrl-RS"/>
        </w:rPr>
        <w:t>8</w:t>
      </w:r>
      <w:r w:rsidRPr="00616D60">
        <w:rPr>
          <w:b/>
        </w:rPr>
        <w:t>. годину</w:t>
      </w:r>
      <w:r w:rsidRPr="00616D60">
        <w:rPr>
          <w:b/>
          <w:lang w:val="sr-Cyrl-RS"/>
        </w:rPr>
        <w:t>:</w:t>
      </w:r>
    </w:p>
    <w:p w14:paraId="2A573D2D" w14:textId="77777777" w:rsidR="001616A2" w:rsidRDefault="001616A2" w:rsidP="00E23388">
      <w:pPr>
        <w:autoSpaceDE w:val="0"/>
        <w:autoSpaceDN w:val="0"/>
        <w:adjustRightInd w:val="0"/>
        <w:ind w:firstLine="720"/>
        <w:jc w:val="both"/>
        <w:rPr>
          <w:b/>
          <w:lang w:val="sr-Cyrl-RS"/>
        </w:rPr>
      </w:pPr>
    </w:p>
    <w:p w14:paraId="7E536561" w14:textId="5C5ACAB0" w:rsidR="001616A2" w:rsidRDefault="00737782" w:rsidP="001616A2">
      <w:pPr>
        <w:autoSpaceDE w:val="0"/>
        <w:autoSpaceDN w:val="0"/>
        <w:adjustRightInd w:val="0"/>
        <w:ind w:firstLine="720"/>
        <w:jc w:val="both"/>
        <w:rPr>
          <w:lang w:val="sr-Cyrl-RS"/>
        </w:rPr>
      </w:pPr>
      <w:hyperlink r:id="rId193" w:history="1">
        <w:r w:rsidR="001616A2" w:rsidRPr="00F601BE">
          <w:rPr>
            <w:rStyle w:val="Hyperlink"/>
            <w:lang w:val="sr-Cyrl-RS"/>
          </w:rPr>
          <w:t>Извршење буџета за период од 1. јануара до 31. децембра 2018. године</w:t>
        </w:r>
      </w:hyperlink>
    </w:p>
    <w:p w14:paraId="4EEE713B" w14:textId="77777777" w:rsidR="00435390" w:rsidRDefault="00435390" w:rsidP="001616A2">
      <w:pPr>
        <w:autoSpaceDE w:val="0"/>
        <w:autoSpaceDN w:val="0"/>
        <w:adjustRightInd w:val="0"/>
        <w:ind w:firstLine="720"/>
        <w:jc w:val="both"/>
        <w:rPr>
          <w:lang w:val="sr-Cyrl-RS"/>
        </w:rPr>
      </w:pPr>
    </w:p>
    <w:p w14:paraId="2C7AC205" w14:textId="77777777" w:rsidR="00435390" w:rsidRPr="00F601BE" w:rsidRDefault="00435390" w:rsidP="001616A2">
      <w:pPr>
        <w:autoSpaceDE w:val="0"/>
        <w:autoSpaceDN w:val="0"/>
        <w:adjustRightInd w:val="0"/>
        <w:ind w:firstLine="720"/>
        <w:jc w:val="both"/>
        <w:rPr>
          <w:lang w:val="sr-Cyrl-RS"/>
        </w:rPr>
      </w:pPr>
    </w:p>
    <w:p w14:paraId="7C720EA2" w14:textId="59D34D2E" w:rsidR="00435390" w:rsidRDefault="00435390" w:rsidP="00435390">
      <w:pPr>
        <w:autoSpaceDE w:val="0"/>
        <w:autoSpaceDN w:val="0"/>
        <w:adjustRightInd w:val="0"/>
        <w:ind w:firstLine="720"/>
        <w:jc w:val="both"/>
        <w:rPr>
          <w:b/>
          <w:lang w:val="sr-Cyrl-RS"/>
        </w:rPr>
      </w:pPr>
      <w:r w:rsidRPr="00616D60">
        <w:rPr>
          <w:b/>
          <w:lang w:val="sr-Cyrl-RS"/>
        </w:rPr>
        <w:t xml:space="preserve">Подаци </w:t>
      </w:r>
      <w:r w:rsidRPr="00616D60">
        <w:rPr>
          <w:b/>
        </w:rPr>
        <w:t xml:space="preserve"> о приходима и расходима за 201</w:t>
      </w:r>
      <w:r>
        <w:rPr>
          <w:b/>
          <w:lang w:val="sr-Cyrl-RS"/>
        </w:rPr>
        <w:t>9</w:t>
      </w:r>
      <w:r w:rsidRPr="00616D60">
        <w:rPr>
          <w:b/>
        </w:rPr>
        <w:t>. годину</w:t>
      </w:r>
      <w:r w:rsidRPr="00616D60">
        <w:rPr>
          <w:b/>
          <w:lang w:val="sr-Cyrl-RS"/>
        </w:rPr>
        <w:t>:</w:t>
      </w:r>
    </w:p>
    <w:p w14:paraId="67581462" w14:textId="77777777" w:rsidR="00316C20" w:rsidRDefault="00316C20" w:rsidP="00435390">
      <w:pPr>
        <w:autoSpaceDE w:val="0"/>
        <w:autoSpaceDN w:val="0"/>
        <w:adjustRightInd w:val="0"/>
        <w:ind w:firstLine="720"/>
        <w:jc w:val="both"/>
        <w:rPr>
          <w:b/>
          <w:lang w:val="sr-Cyrl-RS"/>
        </w:rPr>
      </w:pPr>
    </w:p>
    <w:p w14:paraId="21A5369F" w14:textId="2C00B539" w:rsidR="00316C20" w:rsidRPr="00316C20" w:rsidRDefault="00316C20" w:rsidP="00435390">
      <w:pPr>
        <w:autoSpaceDE w:val="0"/>
        <w:autoSpaceDN w:val="0"/>
        <w:adjustRightInd w:val="0"/>
        <w:ind w:firstLine="720"/>
        <w:jc w:val="both"/>
        <w:rPr>
          <w:rStyle w:val="Hyperlink"/>
          <w:lang w:val="sr-Cyrl-RS"/>
        </w:rPr>
      </w:pPr>
      <w:r>
        <w:rPr>
          <w:lang w:val="sr-Cyrl-RS"/>
        </w:rPr>
        <w:lastRenderedPageBreak/>
        <w:fldChar w:fldCharType="begin"/>
      </w:r>
      <w:r>
        <w:rPr>
          <w:lang w:val="sr-Cyrl-RS"/>
        </w:rPr>
        <w:instrText xml:space="preserve"> HYPERLINK "https://www.dropbox.com/s/o47vr652hxyer9s/Pregled%20izvrsenje%20budzeta%202019.%20januar.docx?dl=0" </w:instrText>
      </w:r>
      <w:r>
        <w:rPr>
          <w:lang w:val="sr-Cyrl-RS"/>
        </w:rPr>
        <w:fldChar w:fldCharType="separate"/>
      </w:r>
      <w:r w:rsidRPr="00316C20">
        <w:rPr>
          <w:rStyle w:val="Hyperlink"/>
          <w:lang w:val="sr-Cyrl-RS"/>
        </w:rPr>
        <w:t>Извршење буџета за период од 1. јануара до 31. јануара 2019. године</w:t>
      </w:r>
    </w:p>
    <w:p w14:paraId="05BB9ACF" w14:textId="77777777" w:rsidR="006A2560" w:rsidRDefault="00316C20" w:rsidP="006A2560">
      <w:pPr>
        <w:tabs>
          <w:tab w:val="left" w:pos="8100"/>
        </w:tabs>
        <w:ind w:firstLine="720"/>
        <w:jc w:val="both"/>
        <w:rPr>
          <w:lang w:val="sr-Cyrl-RS"/>
        </w:rPr>
      </w:pPr>
      <w:r>
        <w:rPr>
          <w:lang w:val="sr-Cyrl-RS"/>
        </w:rPr>
        <w:fldChar w:fldCharType="end"/>
      </w:r>
    </w:p>
    <w:p w14:paraId="6D8DFC24" w14:textId="565630A9" w:rsidR="006A2560" w:rsidRDefault="006A2560" w:rsidP="006A2560">
      <w:pPr>
        <w:tabs>
          <w:tab w:val="left" w:pos="8100"/>
        </w:tabs>
        <w:ind w:firstLine="720"/>
        <w:jc w:val="both"/>
        <w:rPr>
          <w:rStyle w:val="Hyperlink"/>
          <w:lang w:val="sr-Cyrl-RS"/>
        </w:rPr>
      </w:pPr>
      <w:r w:rsidRPr="006A2560">
        <w:rPr>
          <w:lang w:val="sr-Cyrl-RS"/>
        </w:rPr>
        <w:t xml:space="preserve"> </w:t>
      </w:r>
      <w:hyperlink r:id="rId194" w:history="1">
        <w:r w:rsidRPr="00C35C21">
          <w:rPr>
            <w:rStyle w:val="Hyperlink"/>
            <w:lang w:val="sr-Cyrl-RS"/>
          </w:rPr>
          <w:t>Извршење буџета за период од 1. јануара до 28. фебруара 2019. године</w:t>
        </w:r>
      </w:hyperlink>
    </w:p>
    <w:p w14:paraId="30ED612E" w14:textId="77777777" w:rsidR="000401B0" w:rsidRDefault="000401B0" w:rsidP="006A2560">
      <w:pPr>
        <w:tabs>
          <w:tab w:val="left" w:pos="8100"/>
        </w:tabs>
        <w:ind w:firstLine="720"/>
        <w:jc w:val="both"/>
        <w:rPr>
          <w:rStyle w:val="Hyperlink"/>
          <w:lang w:val="sr-Cyrl-RS"/>
        </w:rPr>
      </w:pPr>
    </w:p>
    <w:p w14:paraId="1DB5E9F2" w14:textId="65AED363" w:rsidR="000401B0" w:rsidRDefault="00737782" w:rsidP="006A2560">
      <w:pPr>
        <w:tabs>
          <w:tab w:val="left" w:pos="8100"/>
        </w:tabs>
        <w:ind w:firstLine="720"/>
        <w:jc w:val="both"/>
        <w:rPr>
          <w:rStyle w:val="Hyperlink"/>
          <w:lang w:val="sr-Cyrl-RS"/>
        </w:rPr>
      </w:pPr>
      <w:hyperlink r:id="rId195" w:history="1">
        <w:r w:rsidR="000401B0" w:rsidRPr="000401B0">
          <w:rPr>
            <w:rStyle w:val="Hyperlink"/>
            <w:lang w:val="sr-Cyrl-RS"/>
          </w:rPr>
          <w:t>Извршење буџета за период од 1. јануара до 31. марта 2019. године</w:t>
        </w:r>
      </w:hyperlink>
    </w:p>
    <w:p w14:paraId="2AB10B60" w14:textId="77777777" w:rsidR="00633512" w:rsidRDefault="00633512" w:rsidP="006A2560">
      <w:pPr>
        <w:tabs>
          <w:tab w:val="left" w:pos="8100"/>
        </w:tabs>
        <w:ind w:firstLine="720"/>
        <w:jc w:val="both"/>
        <w:rPr>
          <w:rStyle w:val="Hyperlink"/>
          <w:lang w:val="sr-Cyrl-RS"/>
        </w:rPr>
      </w:pPr>
    </w:p>
    <w:p w14:paraId="00E7BACC" w14:textId="0799D226" w:rsidR="005F53E1" w:rsidRDefault="008834C3" w:rsidP="005F53E1">
      <w:pPr>
        <w:rPr>
          <w:rStyle w:val="Hyperlink"/>
          <w:lang w:val="sr-Cyrl-RS"/>
        </w:rPr>
      </w:pPr>
      <w:r>
        <w:tab/>
      </w:r>
      <w:hyperlink r:id="rId196" w:history="1">
        <w:r w:rsidRPr="008834C3">
          <w:rPr>
            <w:rStyle w:val="Hyperlink"/>
            <w:lang w:val="sr-Cyrl-RS"/>
          </w:rPr>
          <w:t>Извршење буџета за период од 1. јануара до 30. априла 2019. године</w:t>
        </w:r>
      </w:hyperlink>
    </w:p>
    <w:p w14:paraId="03D6C799" w14:textId="77777777" w:rsidR="007225CE" w:rsidRPr="007225CE" w:rsidRDefault="007225CE" w:rsidP="005F53E1">
      <w:pPr>
        <w:rPr>
          <w:lang w:val="sr-Cyrl-RS"/>
        </w:rPr>
      </w:pPr>
    </w:p>
    <w:p w14:paraId="41D6EEA5" w14:textId="64B9D30F" w:rsidR="006A2560" w:rsidRDefault="00737782" w:rsidP="007225CE">
      <w:pPr>
        <w:ind w:firstLine="720"/>
        <w:rPr>
          <w:rStyle w:val="Hyperlink"/>
          <w:lang w:val="sr-Cyrl-RS"/>
        </w:rPr>
      </w:pPr>
      <w:hyperlink r:id="rId197" w:history="1">
        <w:r w:rsidR="007225CE" w:rsidRPr="007225CE">
          <w:rPr>
            <w:rStyle w:val="Hyperlink"/>
            <w:lang w:val="sr-Cyrl-RS"/>
          </w:rPr>
          <w:t>Извршење буџета за период од 1. јануара до 31. маја 2019. године</w:t>
        </w:r>
      </w:hyperlink>
    </w:p>
    <w:p w14:paraId="6A04D16D" w14:textId="77777777" w:rsidR="000E2ED2" w:rsidRDefault="000E2ED2" w:rsidP="007225CE">
      <w:pPr>
        <w:ind w:firstLine="720"/>
        <w:rPr>
          <w:rStyle w:val="Hyperlink"/>
          <w:lang w:val="sr-Cyrl-RS"/>
        </w:rPr>
      </w:pPr>
    </w:p>
    <w:p w14:paraId="55E33DEE" w14:textId="7D49D061" w:rsidR="000E2ED2" w:rsidRDefault="00737782" w:rsidP="007225CE">
      <w:pPr>
        <w:ind w:firstLine="720"/>
        <w:rPr>
          <w:rStyle w:val="Hyperlink"/>
          <w:lang w:val="sr-Cyrl-RS"/>
        </w:rPr>
      </w:pPr>
      <w:hyperlink r:id="rId198" w:history="1">
        <w:r w:rsidR="000E2ED2" w:rsidRPr="000E2ED2">
          <w:rPr>
            <w:rStyle w:val="Hyperlink"/>
            <w:lang w:val="sr-Cyrl-RS"/>
          </w:rPr>
          <w:t>Извршење буџета за период од 1. јануара до 30. јуна 201. године</w:t>
        </w:r>
      </w:hyperlink>
    </w:p>
    <w:p w14:paraId="1DDD8929" w14:textId="77777777" w:rsidR="0070239B" w:rsidRDefault="0070239B" w:rsidP="007225CE">
      <w:pPr>
        <w:ind w:firstLine="720"/>
        <w:rPr>
          <w:rStyle w:val="Hyperlink"/>
          <w:lang w:val="sr-Cyrl-RS"/>
        </w:rPr>
      </w:pPr>
    </w:p>
    <w:p w14:paraId="56E39D4B" w14:textId="4F2E04FB" w:rsidR="0070239B" w:rsidRDefault="00737782" w:rsidP="007225CE">
      <w:pPr>
        <w:ind w:firstLine="720"/>
        <w:rPr>
          <w:rStyle w:val="Hyperlink"/>
          <w:lang w:val="sr-Cyrl-RS"/>
        </w:rPr>
      </w:pPr>
      <w:hyperlink r:id="rId199" w:history="1">
        <w:r w:rsidR="0070239B" w:rsidRPr="0070239B">
          <w:rPr>
            <w:rStyle w:val="Hyperlink"/>
            <w:lang w:val="sr-Cyrl-RS"/>
          </w:rPr>
          <w:t>Извршење буџета за период од 1. јануара до 31. јула 2019. године</w:t>
        </w:r>
      </w:hyperlink>
    </w:p>
    <w:p w14:paraId="3AA60DCD" w14:textId="77777777" w:rsidR="00AD6F68" w:rsidRDefault="00AD6F68" w:rsidP="007225CE">
      <w:pPr>
        <w:ind w:firstLine="720"/>
        <w:rPr>
          <w:rStyle w:val="Hyperlink"/>
          <w:lang w:val="sr-Cyrl-RS"/>
        </w:rPr>
      </w:pPr>
    </w:p>
    <w:p w14:paraId="25946438" w14:textId="7113625B" w:rsidR="00AD6F68" w:rsidRDefault="00737782" w:rsidP="007225CE">
      <w:pPr>
        <w:ind w:firstLine="720"/>
        <w:rPr>
          <w:rStyle w:val="Hyperlink"/>
          <w:lang w:val="sr-Cyrl-RS"/>
        </w:rPr>
      </w:pPr>
      <w:hyperlink r:id="rId200" w:history="1">
        <w:r w:rsidR="00AD6F68" w:rsidRPr="00747150">
          <w:rPr>
            <w:rStyle w:val="Hyperlink"/>
            <w:lang w:val="sr-Cyrl-RS"/>
          </w:rPr>
          <w:t>Извршење буџета за период од 1. јануара до 31. августа 2019. године</w:t>
        </w:r>
      </w:hyperlink>
    </w:p>
    <w:p w14:paraId="3063F64A" w14:textId="77777777" w:rsidR="00500A42" w:rsidRDefault="00500A42" w:rsidP="007225CE">
      <w:pPr>
        <w:ind w:firstLine="720"/>
        <w:rPr>
          <w:rStyle w:val="Hyperlink"/>
          <w:lang w:val="sr-Cyrl-RS"/>
        </w:rPr>
      </w:pPr>
    </w:p>
    <w:p w14:paraId="29AC69C9" w14:textId="713F0C94" w:rsidR="00500A42" w:rsidRDefault="00737782" w:rsidP="007225CE">
      <w:pPr>
        <w:ind w:firstLine="720"/>
        <w:rPr>
          <w:lang w:val="sr-Cyrl-RS"/>
        </w:rPr>
      </w:pPr>
      <w:hyperlink r:id="rId201" w:history="1">
        <w:r w:rsidR="00500A42" w:rsidRPr="00500A42">
          <w:rPr>
            <w:rStyle w:val="Hyperlink"/>
            <w:lang w:val="sr-Cyrl-RS"/>
          </w:rPr>
          <w:t>Извршење буцета за период од 1. јануара до 30. септембра 2019. године</w:t>
        </w:r>
      </w:hyperlink>
    </w:p>
    <w:p w14:paraId="47E2E321" w14:textId="77777777" w:rsidR="007225CE" w:rsidRPr="007225CE" w:rsidRDefault="007225CE" w:rsidP="007225CE">
      <w:pPr>
        <w:ind w:firstLine="720"/>
        <w:rPr>
          <w:lang w:val="sr-Cyrl-RS"/>
        </w:rPr>
      </w:pPr>
    </w:p>
    <w:p w14:paraId="1D399ACE" w14:textId="33704CAD" w:rsidR="001616A2" w:rsidRDefault="001616A2" w:rsidP="00316C20">
      <w:pPr>
        <w:tabs>
          <w:tab w:val="left" w:pos="8100"/>
        </w:tabs>
        <w:ind w:firstLine="720"/>
        <w:jc w:val="both"/>
        <w:rPr>
          <w:i/>
          <w:lang w:val="sr-Cyrl-RS"/>
        </w:rPr>
      </w:pPr>
      <w:r w:rsidRPr="001616A2">
        <w:rPr>
          <w:i/>
        </w:rPr>
        <w:t>Документ</w:t>
      </w:r>
      <w:r w:rsidRPr="001616A2">
        <w:rPr>
          <w:i/>
          <w:lang w:val="sr-Cyrl-RS"/>
        </w:rPr>
        <w:t>и</w:t>
      </w:r>
      <w:r w:rsidRPr="001616A2">
        <w:rPr>
          <w:i/>
        </w:rPr>
        <w:t xml:space="preserve"> се налази у наведен</w:t>
      </w:r>
      <w:r w:rsidRPr="001616A2">
        <w:rPr>
          <w:i/>
          <w:lang w:val="sr-Cyrl-RS"/>
        </w:rPr>
        <w:t>и</w:t>
      </w:r>
      <w:r w:rsidRPr="001616A2">
        <w:rPr>
          <w:i/>
        </w:rPr>
        <w:t>м линк</w:t>
      </w:r>
      <w:r w:rsidRPr="001616A2">
        <w:rPr>
          <w:i/>
          <w:lang w:val="sr-Cyrl-RS"/>
        </w:rPr>
        <w:t>овима</w:t>
      </w:r>
      <w:r w:rsidRPr="001616A2">
        <w:rPr>
          <w:i/>
        </w:rPr>
        <w:t>, приступићете ист</w:t>
      </w:r>
      <w:r w:rsidRPr="001616A2">
        <w:rPr>
          <w:i/>
          <w:lang w:val="sr-Cyrl-RS"/>
        </w:rPr>
        <w:t>и</w:t>
      </w:r>
      <w:r w:rsidRPr="001616A2">
        <w:rPr>
          <w:i/>
        </w:rPr>
        <w:t>м кликом на ок – open</w:t>
      </w:r>
      <w:r w:rsidRPr="001616A2">
        <w:rPr>
          <w:i/>
          <w:lang w:val="sr-Cyrl-RS"/>
        </w:rPr>
        <w:t>.</w:t>
      </w:r>
    </w:p>
    <w:p w14:paraId="48E60E3F" w14:textId="77777777" w:rsidR="00316C20" w:rsidRDefault="00316C20" w:rsidP="00316C20">
      <w:pPr>
        <w:spacing w:before="100" w:beforeAutospacing="1" w:after="100" w:afterAutospacing="1"/>
        <w:ind w:firstLine="720"/>
        <w:jc w:val="both"/>
      </w:pPr>
      <w:r>
        <w:t>Информације о ревизијама:</w:t>
      </w:r>
    </w:p>
    <w:p w14:paraId="3CBD6A9E" w14:textId="77777777" w:rsidR="00316C20" w:rsidRDefault="00316C20" w:rsidP="00316C20">
      <w:pPr>
        <w:spacing w:before="100" w:beforeAutospacing="1" w:after="100" w:afterAutospacing="1"/>
        <w:ind w:left="720"/>
        <w:jc w:val="both"/>
      </w:pPr>
      <w:r>
        <w:t>У току 2014. године буџет Министарства државне управе и локалне самоуправе није био подвргнут ревизији од  стране Државне ревизорске институције.</w:t>
      </w:r>
    </w:p>
    <w:p w14:paraId="49B0002C" w14:textId="77777777" w:rsidR="00316C20" w:rsidRDefault="00316C20" w:rsidP="00316C20">
      <w:pPr>
        <w:spacing w:before="100" w:beforeAutospacing="1" w:after="100" w:afterAutospacing="1"/>
        <w:ind w:left="720"/>
        <w:jc w:val="both"/>
      </w:pPr>
      <w:r>
        <w:t>У току 2015. године буџет Министарства државне управе и локалне самоуправе није био подвргнут ревизији од  стране Државне ревизорске институције.</w:t>
      </w:r>
    </w:p>
    <w:p w14:paraId="00036A7C" w14:textId="77777777" w:rsidR="00316C20" w:rsidRDefault="00316C20" w:rsidP="00316C20">
      <w:pPr>
        <w:spacing w:before="100" w:beforeAutospacing="1" w:after="100" w:afterAutospacing="1"/>
        <w:ind w:left="720"/>
        <w:jc w:val="both"/>
      </w:pPr>
      <w:r>
        <w:t>У току 2016. године Државна ревизорска институција вршила је ревизију делова финансијских извештаја и правилности пословања Министарства државне управе и локалне самоуправе за 2015. годину.</w:t>
      </w:r>
    </w:p>
    <w:p w14:paraId="1E18CA00" w14:textId="77777777" w:rsidR="00316C20" w:rsidRDefault="00316C20" w:rsidP="00316C20">
      <w:pPr>
        <w:spacing w:before="100" w:beforeAutospacing="1" w:after="100" w:afterAutospacing="1"/>
        <w:ind w:left="720"/>
        <w:jc w:val="both"/>
      </w:pPr>
      <w:r>
        <w:t>У току 2017. године буџет Министарства државне управе и локалне самоуправе није био подвргнут ревизији од  стране Државне ревизорске институције.</w:t>
      </w:r>
    </w:p>
    <w:p w14:paraId="0E95F87A" w14:textId="614C6D42" w:rsidR="001616A2" w:rsidRDefault="00316C20" w:rsidP="000033E5">
      <w:pPr>
        <w:spacing w:before="100" w:beforeAutospacing="1" w:after="100" w:afterAutospacing="1"/>
        <w:ind w:left="720"/>
        <w:jc w:val="both"/>
      </w:pPr>
      <w:r>
        <w:t>У току 2018. године Државн</w:t>
      </w:r>
      <w:r w:rsidR="008F1F10">
        <w:t>а ревизорска институција спровела је</w:t>
      </w:r>
      <w:r>
        <w:t xml:space="preserve"> ревизију делова Извештаја о извршењу буџета у периоду од 1. јануара</w:t>
      </w:r>
      <w:r w:rsidR="008F1F10">
        <w:t xml:space="preserve"> до  31. децембра 2017. године </w:t>
      </w:r>
      <w:r>
        <w:t>и ревизију правилности пословања Министарства државне управе и локалне самоуправе.</w:t>
      </w:r>
    </w:p>
    <w:p w14:paraId="49D401CA" w14:textId="4E1D16EB" w:rsidR="001C47B4" w:rsidRDefault="001C47B4" w:rsidP="008F1F10">
      <w:pPr>
        <w:spacing w:before="100" w:beforeAutospacing="1" w:after="100" w:afterAutospacing="1"/>
        <w:ind w:left="720"/>
        <w:jc w:val="both"/>
      </w:pPr>
      <w:r>
        <w:t>У току 201</w:t>
      </w:r>
      <w:r>
        <w:rPr>
          <w:lang w:val="sr-Cyrl-RS"/>
        </w:rPr>
        <w:t>9</w:t>
      </w:r>
      <w:r>
        <w:t>. године Закључком о спровођењу ревизије  број 400-</w:t>
      </w:r>
      <w:r w:rsidR="008F1F10">
        <w:rPr>
          <w:lang w:val="sr-Cyrl-RS"/>
        </w:rPr>
        <w:t>216</w:t>
      </w:r>
      <w:r>
        <w:t>/201</w:t>
      </w:r>
      <w:r w:rsidR="008F1F10">
        <w:rPr>
          <w:lang w:val="sr-Cyrl-RS"/>
        </w:rPr>
        <w:t>9</w:t>
      </w:r>
      <w:r>
        <w:t>-0</w:t>
      </w:r>
      <w:r w:rsidR="008F1F10">
        <w:rPr>
          <w:lang w:val="sr-Cyrl-RS"/>
        </w:rPr>
        <w:t xml:space="preserve">4/1 </w:t>
      </w:r>
      <w:r w:rsidR="008F1F10">
        <w:t>од 16</w:t>
      </w:r>
      <w:r>
        <w:t>.01.201</w:t>
      </w:r>
      <w:r w:rsidR="008F1F10">
        <w:rPr>
          <w:lang w:val="sr-Cyrl-RS"/>
        </w:rPr>
        <w:t>9</w:t>
      </w:r>
      <w:r>
        <w:t xml:space="preserve">. године Државна ревизорска институција спроводи ревизију </w:t>
      </w:r>
      <w:r w:rsidR="008F1F10">
        <w:rPr>
          <w:lang w:val="sr-Cyrl-RS"/>
        </w:rPr>
        <w:t>финансијских извештаја за 2018. годину</w:t>
      </w:r>
      <w:r w:rsidR="008F1F10">
        <w:t>.</w:t>
      </w:r>
    </w:p>
    <w:p w14:paraId="02330643" w14:textId="01419BD1" w:rsidR="00DC40B9" w:rsidRPr="00293F15" w:rsidRDefault="00DC40B9" w:rsidP="00293F15">
      <w:pPr>
        <w:autoSpaceDE w:val="0"/>
        <w:autoSpaceDN w:val="0"/>
        <w:adjustRightInd w:val="0"/>
        <w:ind w:right="-728"/>
        <w:rPr>
          <w:lang w:val="sr-Cyrl-RS"/>
        </w:rPr>
      </w:pPr>
    </w:p>
    <w:bookmarkStart w:id="39" w:name="hading13"/>
    <w:p w14:paraId="551F5AAD" w14:textId="5D006087" w:rsidR="00DC40B9" w:rsidRPr="0075154E" w:rsidRDefault="00FC3F21" w:rsidP="00DC40B9">
      <w:pPr>
        <w:pStyle w:val="ListParagraph"/>
        <w:numPr>
          <w:ilvl w:val="0"/>
          <w:numId w:val="3"/>
        </w:numPr>
        <w:autoSpaceDE w:val="0"/>
        <w:autoSpaceDN w:val="0"/>
        <w:adjustRightInd w:val="0"/>
        <w:ind w:right="-728"/>
        <w:rPr>
          <w:b/>
          <w:lang w:val="sr-Cyrl-RS"/>
        </w:rPr>
      </w:pPr>
      <w:r w:rsidRPr="0075154E">
        <w:fldChar w:fldCharType="begin"/>
      </w:r>
      <w:r w:rsidRPr="0075154E">
        <w:rPr>
          <w:b/>
        </w:rPr>
        <w:instrText xml:space="preserve"> HYPERLINK \l "hading13" </w:instrText>
      </w:r>
      <w:r w:rsidRPr="0075154E">
        <w:fldChar w:fldCharType="separate"/>
      </w:r>
      <w:r w:rsidR="00DC40B9" w:rsidRPr="0075154E">
        <w:rPr>
          <w:rStyle w:val="Hyperlink"/>
          <w:b/>
          <w:bCs/>
          <w:color w:val="auto"/>
          <w:lang w:val="sr-Cyrl-RS"/>
        </w:rPr>
        <w:t>ПОДАЦИ О ЈАВНИМ НАБАВКАМА</w:t>
      </w:r>
      <w:r w:rsidRPr="0075154E">
        <w:rPr>
          <w:rStyle w:val="Hyperlink"/>
          <w:b/>
          <w:bCs/>
          <w:color w:val="auto"/>
          <w:lang w:val="sr-Cyrl-RS"/>
        </w:rPr>
        <w:fldChar w:fldCharType="end"/>
      </w:r>
    </w:p>
    <w:bookmarkEnd w:id="39"/>
    <w:p w14:paraId="7ED8E372" w14:textId="3D537E31" w:rsidR="00DC40B9" w:rsidRPr="0075154E" w:rsidRDefault="00DC40B9" w:rsidP="00DC40B9">
      <w:pPr>
        <w:pStyle w:val="ListParagraph"/>
        <w:autoSpaceDE w:val="0"/>
        <w:autoSpaceDN w:val="0"/>
        <w:adjustRightInd w:val="0"/>
        <w:ind w:left="810" w:right="-728"/>
        <w:rPr>
          <w:lang w:val="sr-Cyrl-RS"/>
        </w:rPr>
      </w:pPr>
    </w:p>
    <w:p w14:paraId="7385D349" w14:textId="622B18D4" w:rsidR="00233E91" w:rsidRPr="0075154E" w:rsidRDefault="00233E91" w:rsidP="00233E91">
      <w:pPr>
        <w:autoSpaceDE w:val="0"/>
        <w:autoSpaceDN w:val="0"/>
        <w:adjustRightInd w:val="0"/>
        <w:ind w:right="-1296" w:firstLine="360"/>
      </w:pPr>
      <w:r w:rsidRPr="0075154E">
        <w:t xml:space="preserve"> </w:t>
      </w:r>
      <w:r w:rsidR="00F33110" w:rsidRPr="0075154E">
        <w:tab/>
      </w:r>
      <w:hyperlink r:id="rId202" w:history="1">
        <w:r w:rsidRPr="00E514C1">
          <w:rPr>
            <w:rStyle w:val="Hyperlink"/>
            <w:b/>
          </w:rPr>
          <w:t>План набавки Министарства државне управе и локалне самоуправе за 2014. годину</w:t>
        </w:r>
        <w:r w:rsidR="00B07858" w:rsidRPr="00E514C1">
          <w:rPr>
            <w:rStyle w:val="Hyperlink"/>
          </w:rPr>
          <w:t>:</w:t>
        </w:r>
      </w:hyperlink>
      <w:r w:rsidRPr="0075154E">
        <w:t xml:space="preserve"> </w:t>
      </w:r>
    </w:p>
    <w:p w14:paraId="7007916D" w14:textId="77777777" w:rsidR="00233E91" w:rsidRPr="0075154E" w:rsidRDefault="00233E91" w:rsidP="00233E91">
      <w:pPr>
        <w:autoSpaceDE w:val="0"/>
        <w:autoSpaceDN w:val="0"/>
        <w:adjustRightInd w:val="0"/>
        <w:ind w:right="-1296" w:firstLine="360"/>
      </w:pPr>
    </w:p>
    <w:p w14:paraId="0C1EAD1D" w14:textId="77777777" w:rsidR="003B5D82" w:rsidRPr="00F33CD1" w:rsidRDefault="003B5D82" w:rsidP="00233E91">
      <w:pPr>
        <w:autoSpaceDE w:val="0"/>
        <w:autoSpaceDN w:val="0"/>
        <w:adjustRightInd w:val="0"/>
        <w:ind w:right="301"/>
      </w:pPr>
    </w:p>
    <w:p w14:paraId="15018AB4" w14:textId="7D3B0B09" w:rsidR="00233E91" w:rsidRPr="00B07858" w:rsidRDefault="00B07858" w:rsidP="00B07858">
      <w:pPr>
        <w:ind w:firstLine="720"/>
        <w:rPr>
          <w:b/>
          <w:u w:val="single"/>
          <w:lang w:val="sr-Cyrl-RS"/>
        </w:rPr>
      </w:pPr>
      <w:r w:rsidRPr="00B07858">
        <w:rPr>
          <w:b/>
          <w:u w:val="single"/>
          <w:lang w:val="sr-Cyrl-RS"/>
        </w:rPr>
        <w:t>Квартални извештаји у 2014. години:</w:t>
      </w:r>
    </w:p>
    <w:p w14:paraId="7732E498" w14:textId="2E8E6C29" w:rsidR="00233E91" w:rsidRPr="00F33CD1" w:rsidRDefault="00737782" w:rsidP="009624C0">
      <w:pPr>
        <w:ind w:left="720"/>
        <w:jc w:val="both"/>
      </w:pPr>
      <w:hyperlink r:id="rId203" w:history="1">
        <w:r w:rsidR="00233E91" w:rsidRPr="00E514C1">
          <w:rPr>
            <w:rStyle w:val="Hyperlink"/>
          </w:rPr>
          <w:t>Квартални Извештај за период април – јун 2014. године</w:t>
        </w:r>
      </w:hyperlink>
      <w:r w:rsidR="00233E91" w:rsidRPr="00F33CD1">
        <w:t xml:space="preserve"> </w:t>
      </w:r>
    </w:p>
    <w:p w14:paraId="013590D1" w14:textId="2031D28F" w:rsidR="00233E91" w:rsidRPr="00F33CD1" w:rsidRDefault="00737782" w:rsidP="009624C0">
      <w:pPr>
        <w:ind w:left="720"/>
        <w:jc w:val="both"/>
      </w:pPr>
      <w:hyperlink r:id="rId204" w:history="1">
        <w:r w:rsidR="00233E91" w:rsidRPr="00E514C1">
          <w:rPr>
            <w:rStyle w:val="Hyperlink"/>
          </w:rPr>
          <w:t>Квартални Извештај за период јул – септембар 2014. године</w:t>
        </w:r>
      </w:hyperlink>
      <w:r w:rsidR="00233E91" w:rsidRPr="00F33CD1">
        <w:t xml:space="preserve"> </w:t>
      </w:r>
    </w:p>
    <w:p w14:paraId="6A01A488" w14:textId="0854E235" w:rsidR="00233E91" w:rsidRDefault="00737782" w:rsidP="009624C0">
      <w:pPr>
        <w:ind w:left="720"/>
        <w:jc w:val="both"/>
      </w:pPr>
      <w:hyperlink r:id="rId205" w:history="1">
        <w:r w:rsidR="00233E91" w:rsidRPr="00E514C1">
          <w:rPr>
            <w:rStyle w:val="Hyperlink"/>
          </w:rPr>
          <w:t>Квартални Извештај за период октобар – децембар 2014. године</w:t>
        </w:r>
      </w:hyperlink>
      <w:r w:rsidR="00233E91" w:rsidRPr="00F33CD1">
        <w:t xml:space="preserve"> </w:t>
      </w:r>
    </w:p>
    <w:p w14:paraId="3B76B3B7" w14:textId="77777777" w:rsidR="00E514C1" w:rsidRPr="00F33CD1" w:rsidRDefault="00E514C1" w:rsidP="009624C0">
      <w:pPr>
        <w:ind w:left="720"/>
        <w:jc w:val="both"/>
      </w:pPr>
    </w:p>
    <w:p w14:paraId="4EE2043A" w14:textId="026B141A" w:rsidR="00340E54" w:rsidRPr="00F33110" w:rsidRDefault="00737782" w:rsidP="00F33110">
      <w:pPr>
        <w:autoSpaceDE w:val="0"/>
        <w:autoSpaceDN w:val="0"/>
        <w:adjustRightInd w:val="0"/>
        <w:ind w:right="-1296" w:firstLine="720"/>
        <w:rPr>
          <w:b/>
          <w:u w:val="single"/>
        </w:rPr>
      </w:pPr>
      <w:hyperlink r:id="rId206" w:history="1">
        <w:r w:rsidR="004E1552" w:rsidRPr="00E514C1">
          <w:rPr>
            <w:rStyle w:val="Hyperlink"/>
            <w:b/>
          </w:rPr>
          <w:t xml:space="preserve">План набавки Министарства државне управе и локалне самоуправе </w:t>
        </w:r>
        <w:r w:rsidR="004E1552" w:rsidRPr="00E514C1">
          <w:rPr>
            <w:rStyle w:val="Hyperlink"/>
            <w:b/>
            <w:lang w:val="sr-Cyrl-RS"/>
          </w:rPr>
          <w:t xml:space="preserve"> за </w:t>
        </w:r>
        <w:r w:rsidR="00340E54" w:rsidRPr="00E514C1">
          <w:rPr>
            <w:rStyle w:val="Hyperlink"/>
            <w:b/>
          </w:rPr>
          <w:t xml:space="preserve">2015. годину. </w:t>
        </w:r>
      </w:hyperlink>
      <w:r w:rsidR="00340E54" w:rsidRPr="00F33110">
        <w:rPr>
          <w:b/>
          <w:u w:val="single"/>
        </w:rPr>
        <w:t xml:space="preserve"> </w:t>
      </w:r>
    </w:p>
    <w:p w14:paraId="3E347F68" w14:textId="45FB94CC" w:rsidR="00162B62" w:rsidRDefault="00162B62" w:rsidP="00266624">
      <w:pPr>
        <w:tabs>
          <w:tab w:val="left" w:pos="9072"/>
        </w:tabs>
        <w:autoSpaceDE w:val="0"/>
        <w:autoSpaceDN w:val="0"/>
        <w:adjustRightInd w:val="0"/>
        <w:ind w:right="17"/>
        <w:jc w:val="both"/>
        <w:rPr>
          <w:color w:val="0000FF"/>
          <w:u w:val="single"/>
        </w:rPr>
      </w:pPr>
    </w:p>
    <w:p w14:paraId="21EFAB92" w14:textId="1DC9A4E2" w:rsidR="00B07858" w:rsidRPr="00B07858" w:rsidRDefault="00B07858" w:rsidP="00B07858">
      <w:pPr>
        <w:ind w:firstLine="720"/>
        <w:rPr>
          <w:b/>
          <w:u w:val="single"/>
          <w:lang w:val="sr-Cyrl-RS"/>
        </w:rPr>
      </w:pPr>
      <w:r w:rsidRPr="00B07858">
        <w:rPr>
          <w:b/>
          <w:u w:val="single"/>
          <w:lang w:val="sr-Cyrl-RS"/>
        </w:rPr>
        <w:t>Квартални извештаји у 201</w:t>
      </w:r>
      <w:r>
        <w:rPr>
          <w:b/>
          <w:u w:val="single"/>
          <w:lang w:val="sr-Cyrl-RS"/>
        </w:rPr>
        <w:t>5</w:t>
      </w:r>
      <w:r w:rsidRPr="00B07858">
        <w:rPr>
          <w:b/>
          <w:u w:val="single"/>
          <w:lang w:val="sr-Cyrl-RS"/>
        </w:rPr>
        <w:t>. години:</w:t>
      </w:r>
    </w:p>
    <w:p w14:paraId="0C58826C" w14:textId="57778BCF" w:rsidR="00233E91" w:rsidRPr="00F33CD1" w:rsidRDefault="00737782" w:rsidP="009624C0">
      <w:pPr>
        <w:ind w:left="720"/>
        <w:jc w:val="both"/>
        <w:rPr>
          <w:lang w:val="sr-Cyrl-RS"/>
        </w:rPr>
      </w:pPr>
      <w:hyperlink r:id="rId207" w:history="1">
        <w:r w:rsidR="00233E91" w:rsidRPr="00E514C1">
          <w:rPr>
            <w:rStyle w:val="Hyperlink"/>
          </w:rPr>
          <w:t xml:space="preserve">Квартални Извештај за период </w:t>
        </w:r>
        <w:r w:rsidR="00233E91" w:rsidRPr="00E514C1">
          <w:rPr>
            <w:rStyle w:val="Hyperlink"/>
            <w:lang w:val="sr-Cyrl-RS"/>
          </w:rPr>
          <w:t xml:space="preserve"> јануар</w:t>
        </w:r>
        <w:r w:rsidR="00233E91" w:rsidRPr="00E514C1">
          <w:rPr>
            <w:rStyle w:val="Hyperlink"/>
          </w:rPr>
          <w:t xml:space="preserve"> – </w:t>
        </w:r>
        <w:r w:rsidR="00233E91" w:rsidRPr="00E514C1">
          <w:rPr>
            <w:rStyle w:val="Hyperlink"/>
            <w:lang w:val="sr-Cyrl-RS"/>
          </w:rPr>
          <w:t>март</w:t>
        </w:r>
        <w:r w:rsidR="00233E91" w:rsidRPr="00E514C1">
          <w:rPr>
            <w:rStyle w:val="Hyperlink"/>
          </w:rPr>
          <w:t xml:space="preserve"> 201</w:t>
        </w:r>
        <w:r w:rsidR="00233E91" w:rsidRPr="00E514C1">
          <w:rPr>
            <w:rStyle w:val="Hyperlink"/>
            <w:lang w:val="sr-Cyrl-RS"/>
          </w:rPr>
          <w:t>5</w:t>
        </w:r>
        <w:r w:rsidR="00233E91" w:rsidRPr="00E514C1">
          <w:rPr>
            <w:rStyle w:val="Hyperlink"/>
          </w:rPr>
          <w:t>. године</w:t>
        </w:r>
      </w:hyperlink>
      <w:r w:rsidR="00233E91" w:rsidRPr="00F33CD1">
        <w:t xml:space="preserve"> </w:t>
      </w:r>
    </w:p>
    <w:p w14:paraId="686E661C" w14:textId="32813D2C" w:rsidR="00233E91" w:rsidRPr="00E514C1" w:rsidRDefault="00737782" w:rsidP="00E514C1">
      <w:pPr>
        <w:ind w:left="720"/>
        <w:jc w:val="both"/>
        <w:rPr>
          <w:lang w:val="sr-Cyrl-RS"/>
        </w:rPr>
      </w:pPr>
      <w:hyperlink r:id="rId208" w:history="1">
        <w:r w:rsidR="00233E91" w:rsidRPr="00E514C1">
          <w:rPr>
            <w:rStyle w:val="Hyperlink"/>
          </w:rPr>
          <w:t xml:space="preserve">Квартални Извештај за период </w:t>
        </w:r>
        <w:r w:rsidR="00233E91" w:rsidRPr="00E514C1">
          <w:rPr>
            <w:rStyle w:val="Hyperlink"/>
            <w:lang w:val="sr-Cyrl-RS"/>
          </w:rPr>
          <w:t xml:space="preserve"> април</w:t>
        </w:r>
        <w:r w:rsidR="00233E91" w:rsidRPr="00E514C1">
          <w:rPr>
            <w:rStyle w:val="Hyperlink"/>
          </w:rPr>
          <w:t xml:space="preserve"> – </w:t>
        </w:r>
        <w:r w:rsidR="00233E91" w:rsidRPr="00E514C1">
          <w:rPr>
            <w:rStyle w:val="Hyperlink"/>
            <w:lang w:val="sr-Cyrl-RS"/>
          </w:rPr>
          <w:t>јун</w:t>
        </w:r>
        <w:r w:rsidR="00233E91" w:rsidRPr="00E514C1">
          <w:rPr>
            <w:rStyle w:val="Hyperlink"/>
          </w:rPr>
          <w:t xml:space="preserve"> 201</w:t>
        </w:r>
        <w:r w:rsidR="00233E91" w:rsidRPr="00E514C1">
          <w:rPr>
            <w:rStyle w:val="Hyperlink"/>
            <w:lang w:val="sr-Cyrl-RS"/>
          </w:rPr>
          <w:t>5</w:t>
        </w:r>
        <w:r w:rsidR="00233E91" w:rsidRPr="00E514C1">
          <w:rPr>
            <w:rStyle w:val="Hyperlink"/>
          </w:rPr>
          <w:t>. године</w:t>
        </w:r>
      </w:hyperlink>
      <w:r w:rsidR="00233E91" w:rsidRPr="00F33CD1">
        <w:t xml:space="preserve"> </w:t>
      </w:r>
    </w:p>
    <w:p w14:paraId="56D7E46D" w14:textId="3B747773" w:rsidR="00233E91" w:rsidRPr="009624C0" w:rsidRDefault="00737782" w:rsidP="009624C0">
      <w:pPr>
        <w:ind w:left="720"/>
        <w:rPr>
          <w:lang w:val="sr-Cyrl-RS"/>
        </w:rPr>
      </w:pPr>
      <w:hyperlink r:id="rId209" w:history="1">
        <w:r w:rsidR="00233E91" w:rsidRPr="00E514C1">
          <w:rPr>
            <w:rStyle w:val="Hyperlink"/>
          </w:rPr>
          <w:t xml:space="preserve">Квартални Извештај за период </w:t>
        </w:r>
        <w:r w:rsidR="00233E91" w:rsidRPr="00E514C1">
          <w:rPr>
            <w:rStyle w:val="Hyperlink"/>
            <w:lang w:val="sr-Cyrl-RS"/>
          </w:rPr>
          <w:t xml:space="preserve"> јул</w:t>
        </w:r>
        <w:r w:rsidR="00233E91" w:rsidRPr="00E514C1">
          <w:rPr>
            <w:rStyle w:val="Hyperlink"/>
          </w:rPr>
          <w:t xml:space="preserve">– </w:t>
        </w:r>
        <w:r w:rsidR="00233E91" w:rsidRPr="00E514C1">
          <w:rPr>
            <w:rStyle w:val="Hyperlink"/>
            <w:lang w:val="sr-Cyrl-RS"/>
          </w:rPr>
          <w:t>септембар</w:t>
        </w:r>
        <w:r w:rsidR="00233E91" w:rsidRPr="00E514C1">
          <w:rPr>
            <w:rStyle w:val="Hyperlink"/>
          </w:rPr>
          <w:t xml:space="preserve"> 201</w:t>
        </w:r>
        <w:r w:rsidR="00233E91" w:rsidRPr="00E514C1">
          <w:rPr>
            <w:rStyle w:val="Hyperlink"/>
            <w:lang w:val="sr-Cyrl-RS"/>
          </w:rPr>
          <w:t>5</w:t>
        </w:r>
        <w:r w:rsidR="00233E91" w:rsidRPr="00E514C1">
          <w:rPr>
            <w:rStyle w:val="Hyperlink"/>
          </w:rPr>
          <w:t>. године</w:t>
        </w:r>
      </w:hyperlink>
      <w:r w:rsidR="00233E91" w:rsidRPr="00F33CD1">
        <w:t xml:space="preserve"> </w:t>
      </w:r>
    </w:p>
    <w:p w14:paraId="5536FBB5" w14:textId="4C01FE44" w:rsidR="00A35C4B" w:rsidRPr="00A35C4B" w:rsidRDefault="00737782" w:rsidP="009624C0">
      <w:pPr>
        <w:ind w:left="720"/>
        <w:jc w:val="both"/>
        <w:rPr>
          <w:lang w:val="sr-Cyrl-RS"/>
        </w:rPr>
      </w:pPr>
      <w:hyperlink r:id="rId210" w:history="1">
        <w:r w:rsidR="00A35C4B" w:rsidRPr="00E514C1">
          <w:rPr>
            <w:rStyle w:val="Hyperlink"/>
          </w:rPr>
          <w:t xml:space="preserve">Квартални Извештај за период </w:t>
        </w:r>
        <w:r w:rsidR="00A35C4B" w:rsidRPr="00E514C1">
          <w:rPr>
            <w:rStyle w:val="Hyperlink"/>
            <w:lang w:val="sr-Cyrl-RS"/>
          </w:rPr>
          <w:t xml:space="preserve"> октобар</w:t>
        </w:r>
        <w:r w:rsidR="00A35C4B" w:rsidRPr="00E514C1">
          <w:rPr>
            <w:rStyle w:val="Hyperlink"/>
          </w:rPr>
          <w:t xml:space="preserve">– </w:t>
        </w:r>
        <w:r w:rsidR="00A35C4B" w:rsidRPr="00E514C1">
          <w:rPr>
            <w:rStyle w:val="Hyperlink"/>
            <w:lang w:val="sr-Cyrl-RS"/>
          </w:rPr>
          <w:t>децембар</w:t>
        </w:r>
        <w:r w:rsidR="00A35C4B" w:rsidRPr="00E514C1">
          <w:rPr>
            <w:rStyle w:val="Hyperlink"/>
          </w:rPr>
          <w:t xml:space="preserve"> 201</w:t>
        </w:r>
        <w:r w:rsidR="00A35C4B" w:rsidRPr="00E514C1">
          <w:rPr>
            <w:rStyle w:val="Hyperlink"/>
            <w:lang w:val="sr-Cyrl-RS"/>
          </w:rPr>
          <w:t>5</w:t>
        </w:r>
        <w:r w:rsidR="00A35C4B" w:rsidRPr="00E514C1">
          <w:rPr>
            <w:rStyle w:val="Hyperlink"/>
          </w:rPr>
          <w:t>. године</w:t>
        </w:r>
      </w:hyperlink>
      <w:r w:rsidR="00A35C4B" w:rsidRPr="00F33CD1">
        <w:t xml:space="preserve"> </w:t>
      </w:r>
    </w:p>
    <w:p w14:paraId="25CD2F75" w14:textId="77777777" w:rsidR="00A35C4B" w:rsidRDefault="00A35C4B" w:rsidP="00233E91"/>
    <w:p w14:paraId="1E947243" w14:textId="7D621E9F" w:rsidR="00F33110" w:rsidRDefault="00737782" w:rsidP="00F33110">
      <w:pPr>
        <w:autoSpaceDE w:val="0"/>
        <w:autoSpaceDN w:val="0"/>
        <w:adjustRightInd w:val="0"/>
        <w:ind w:right="-1296" w:firstLine="720"/>
        <w:jc w:val="both"/>
        <w:rPr>
          <w:b/>
          <w:u w:val="single"/>
        </w:rPr>
      </w:pPr>
      <w:hyperlink r:id="rId211" w:history="1">
        <w:r w:rsidR="00266624" w:rsidRPr="00E514C1">
          <w:rPr>
            <w:rStyle w:val="Hyperlink"/>
            <w:b/>
          </w:rPr>
          <w:t>План набавки Министарства државне управе и локалне самоуправе за 2016. годину.</w:t>
        </w:r>
      </w:hyperlink>
      <w:r w:rsidR="00266624" w:rsidRPr="00F33110">
        <w:rPr>
          <w:b/>
          <w:u w:val="single"/>
        </w:rPr>
        <w:t xml:space="preserve"> </w:t>
      </w:r>
    </w:p>
    <w:p w14:paraId="0BCEFD81" w14:textId="31312035" w:rsidR="00266624" w:rsidRPr="00F33110" w:rsidRDefault="00266624" w:rsidP="00E514C1">
      <w:pPr>
        <w:autoSpaceDE w:val="0"/>
        <w:autoSpaceDN w:val="0"/>
        <w:adjustRightInd w:val="0"/>
        <w:ind w:right="-1296"/>
        <w:jc w:val="both"/>
        <w:rPr>
          <w:b/>
          <w:u w:val="single"/>
        </w:rPr>
      </w:pPr>
    </w:p>
    <w:p w14:paraId="1B4DEAA2" w14:textId="53F4D069" w:rsidR="0001014E" w:rsidRPr="0001014E" w:rsidRDefault="00737782" w:rsidP="0001014E">
      <w:pPr>
        <w:autoSpaceDE w:val="0"/>
        <w:autoSpaceDN w:val="0"/>
        <w:adjustRightInd w:val="0"/>
        <w:ind w:right="96" w:firstLine="720"/>
        <w:rPr>
          <w:b/>
          <w:u w:val="single"/>
          <w:lang w:val="sr-Cyrl-RS"/>
        </w:rPr>
      </w:pPr>
      <w:hyperlink r:id="rId212" w:history="1">
        <w:r w:rsidR="0001014E" w:rsidRPr="00E514C1">
          <w:rPr>
            <w:rStyle w:val="Hyperlink"/>
            <w:b/>
            <w:lang w:val="sr-Cyrl-RS"/>
          </w:rPr>
          <w:t>Измена Плана јавних набавки за 2016. годину</w:t>
        </w:r>
      </w:hyperlink>
      <w:r w:rsidR="0001014E" w:rsidRPr="0001014E">
        <w:rPr>
          <w:b/>
          <w:u w:val="single"/>
          <w:lang w:val="sr-Cyrl-RS"/>
        </w:rPr>
        <w:t xml:space="preserve"> </w:t>
      </w:r>
    </w:p>
    <w:p w14:paraId="62448C77" w14:textId="77777777" w:rsidR="0001014E" w:rsidRPr="0001014E" w:rsidRDefault="0001014E" w:rsidP="003B5D82">
      <w:pPr>
        <w:autoSpaceDE w:val="0"/>
        <w:autoSpaceDN w:val="0"/>
        <w:adjustRightInd w:val="0"/>
        <w:ind w:right="96"/>
        <w:rPr>
          <w:color w:val="0000FF"/>
          <w:u w:val="single"/>
          <w:lang w:val="sr-Cyrl-RS"/>
        </w:rPr>
      </w:pPr>
    </w:p>
    <w:p w14:paraId="5BC7469F" w14:textId="50A7BBDC" w:rsidR="00B07858" w:rsidRPr="00B07858" w:rsidRDefault="00B07858" w:rsidP="00B07858">
      <w:pPr>
        <w:ind w:firstLine="720"/>
        <w:rPr>
          <w:b/>
          <w:u w:val="single"/>
          <w:lang w:val="sr-Cyrl-RS"/>
        </w:rPr>
      </w:pPr>
      <w:r w:rsidRPr="00B07858">
        <w:rPr>
          <w:b/>
          <w:u w:val="single"/>
          <w:lang w:val="sr-Cyrl-RS"/>
        </w:rPr>
        <w:t>Квартални извештаји у 201</w:t>
      </w:r>
      <w:r>
        <w:rPr>
          <w:b/>
          <w:u w:val="single"/>
          <w:lang w:val="sr-Cyrl-RS"/>
        </w:rPr>
        <w:t>6</w:t>
      </w:r>
      <w:r w:rsidRPr="00B07858">
        <w:rPr>
          <w:b/>
          <w:u w:val="single"/>
          <w:lang w:val="sr-Cyrl-RS"/>
        </w:rPr>
        <w:t>. години:</w:t>
      </w:r>
    </w:p>
    <w:p w14:paraId="39BCA4A2" w14:textId="77777777" w:rsidR="00D11CAB" w:rsidRDefault="00D11CAB" w:rsidP="00F33110">
      <w:pPr>
        <w:jc w:val="both"/>
      </w:pPr>
    </w:p>
    <w:p w14:paraId="3C5B37CA" w14:textId="7798A901" w:rsidR="00D11CAB" w:rsidRPr="00F33CD1" w:rsidRDefault="00737782" w:rsidP="009624C0">
      <w:pPr>
        <w:ind w:left="720"/>
        <w:jc w:val="both"/>
        <w:rPr>
          <w:lang w:val="sr-Cyrl-RS"/>
        </w:rPr>
      </w:pPr>
      <w:hyperlink r:id="rId213" w:history="1">
        <w:r w:rsidR="00D11CAB" w:rsidRPr="00E514C1">
          <w:rPr>
            <w:rStyle w:val="Hyperlink"/>
          </w:rPr>
          <w:t xml:space="preserve">Квартални Извештај за период </w:t>
        </w:r>
        <w:r w:rsidR="00D11CAB" w:rsidRPr="00E514C1">
          <w:rPr>
            <w:rStyle w:val="Hyperlink"/>
            <w:lang w:val="sr-Cyrl-RS"/>
          </w:rPr>
          <w:t xml:space="preserve"> јануар</w:t>
        </w:r>
        <w:r w:rsidR="00D11CAB" w:rsidRPr="00E514C1">
          <w:rPr>
            <w:rStyle w:val="Hyperlink"/>
          </w:rPr>
          <w:t xml:space="preserve"> – </w:t>
        </w:r>
        <w:r w:rsidR="00D11CAB" w:rsidRPr="00E514C1">
          <w:rPr>
            <w:rStyle w:val="Hyperlink"/>
            <w:lang w:val="sr-Cyrl-RS"/>
          </w:rPr>
          <w:t>март</w:t>
        </w:r>
        <w:r w:rsidR="00D11CAB" w:rsidRPr="00E514C1">
          <w:rPr>
            <w:rStyle w:val="Hyperlink"/>
          </w:rPr>
          <w:t xml:space="preserve"> 201</w:t>
        </w:r>
        <w:r w:rsidR="00D11CAB" w:rsidRPr="00E514C1">
          <w:rPr>
            <w:rStyle w:val="Hyperlink"/>
            <w:lang w:val="sr-Cyrl-RS"/>
          </w:rPr>
          <w:t>6</w:t>
        </w:r>
        <w:r w:rsidR="00E514C1" w:rsidRPr="00E514C1">
          <w:rPr>
            <w:rStyle w:val="Hyperlink"/>
          </w:rPr>
          <w:t>. године</w:t>
        </w:r>
      </w:hyperlink>
      <w:r w:rsidR="00E514C1">
        <w:t xml:space="preserve"> </w:t>
      </w:r>
    </w:p>
    <w:p w14:paraId="75A661E2" w14:textId="329F0E88" w:rsidR="00070BF3" w:rsidRDefault="00737782" w:rsidP="009624C0">
      <w:pPr>
        <w:ind w:left="720"/>
        <w:jc w:val="both"/>
      </w:pPr>
      <w:hyperlink r:id="rId214" w:history="1">
        <w:r w:rsidR="00070BF3" w:rsidRPr="00E514C1">
          <w:rPr>
            <w:rStyle w:val="Hyperlink"/>
          </w:rPr>
          <w:t xml:space="preserve">Квартални Извештај за период </w:t>
        </w:r>
        <w:r w:rsidR="00070BF3" w:rsidRPr="00E514C1">
          <w:rPr>
            <w:rStyle w:val="Hyperlink"/>
            <w:lang w:val="sr-Cyrl-RS"/>
          </w:rPr>
          <w:t xml:space="preserve">април </w:t>
        </w:r>
        <w:r w:rsidR="00070BF3" w:rsidRPr="00E514C1">
          <w:rPr>
            <w:rStyle w:val="Hyperlink"/>
          </w:rPr>
          <w:t xml:space="preserve">– </w:t>
        </w:r>
        <w:r w:rsidR="00070BF3" w:rsidRPr="00E514C1">
          <w:rPr>
            <w:rStyle w:val="Hyperlink"/>
            <w:lang w:val="sr-Cyrl-RS"/>
          </w:rPr>
          <w:t xml:space="preserve">јун </w:t>
        </w:r>
        <w:r w:rsidR="00070BF3" w:rsidRPr="00E514C1">
          <w:rPr>
            <w:rStyle w:val="Hyperlink"/>
          </w:rPr>
          <w:t>201</w:t>
        </w:r>
        <w:r w:rsidR="00070BF3" w:rsidRPr="00E514C1">
          <w:rPr>
            <w:rStyle w:val="Hyperlink"/>
            <w:lang w:val="sr-Cyrl-RS"/>
          </w:rPr>
          <w:t>6</w:t>
        </w:r>
        <w:r w:rsidR="00070BF3" w:rsidRPr="00E514C1">
          <w:rPr>
            <w:rStyle w:val="Hyperlink"/>
          </w:rPr>
          <w:t>. године</w:t>
        </w:r>
      </w:hyperlink>
      <w:r w:rsidR="00070BF3" w:rsidRPr="00F33CD1">
        <w:t xml:space="preserve"> </w:t>
      </w:r>
    </w:p>
    <w:p w14:paraId="470E7A43" w14:textId="5F76491C" w:rsidR="00E03438" w:rsidRPr="00E514C1" w:rsidRDefault="00737782" w:rsidP="00E514C1">
      <w:pPr>
        <w:ind w:left="720"/>
        <w:rPr>
          <w:rStyle w:val="Hyperlink"/>
          <w:color w:val="auto"/>
          <w:u w:val="none"/>
        </w:rPr>
      </w:pPr>
      <w:hyperlink r:id="rId215" w:history="1">
        <w:r w:rsidR="00FE0252" w:rsidRPr="00E514C1">
          <w:rPr>
            <w:rStyle w:val="Hyperlink"/>
          </w:rPr>
          <w:t xml:space="preserve">Квартални Извештај за период </w:t>
        </w:r>
        <w:r w:rsidR="00FE0252" w:rsidRPr="00E514C1">
          <w:rPr>
            <w:rStyle w:val="Hyperlink"/>
            <w:lang w:val="sr-Cyrl-RS"/>
          </w:rPr>
          <w:t xml:space="preserve">јул </w:t>
        </w:r>
        <w:r w:rsidR="00FE0252" w:rsidRPr="00E514C1">
          <w:rPr>
            <w:rStyle w:val="Hyperlink"/>
          </w:rPr>
          <w:t xml:space="preserve">– </w:t>
        </w:r>
        <w:r w:rsidR="00FE0252" w:rsidRPr="00E514C1">
          <w:rPr>
            <w:rStyle w:val="Hyperlink"/>
            <w:lang w:val="sr-Cyrl-RS"/>
          </w:rPr>
          <w:t xml:space="preserve">септембар </w:t>
        </w:r>
        <w:r w:rsidR="00FE0252" w:rsidRPr="00E514C1">
          <w:rPr>
            <w:rStyle w:val="Hyperlink"/>
          </w:rPr>
          <w:t>201</w:t>
        </w:r>
        <w:r w:rsidR="00FE0252" w:rsidRPr="00E514C1">
          <w:rPr>
            <w:rStyle w:val="Hyperlink"/>
            <w:lang w:val="sr-Cyrl-RS"/>
          </w:rPr>
          <w:t>6</w:t>
        </w:r>
        <w:r w:rsidR="00FE0252" w:rsidRPr="00E514C1">
          <w:rPr>
            <w:rStyle w:val="Hyperlink"/>
          </w:rPr>
          <w:t>. године</w:t>
        </w:r>
      </w:hyperlink>
      <w:r w:rsidR="00FE0252" w:rsidRPr="00F33CD1">
        <w:t xml:space="preserve"> </w:t>
      </w:r>
      <w:r w:rsidR="00E514C1">
        <w:fldChar w:fldCharType="begin"/>
      </w:r>
      <w:r w:rsidR="00E514C1">
        <w:instrText xml:space="preserve"> HYPERLINK "https://www.dropbox.com/home?preview=Izvestaj+o+javnim+nabavkama+za+IV+kvartal+2016.+god.docx" </w:instrText>
      </w:r>
      <w:r w:rsidR="00E514C1">
        <w:fldChar w:fldCharType="separate"/>
      </w:r>
    </w:p>
    <w:p w14:paraId="11753F9F" w14:textId="21A9A8DC" w:rsidR="00E03438" w:rsidRPr="00162B62" w:rsidRDefault="00E03438" w:rsidP="00162B62">
      <w:pPr>
        <w:ind w:left="720"/>
      </w:pPr>
      <w:r w:rsidRPr="00E514C1">
        <w:rPr>
          <w:rStyle w:val="Hyperlink"/>
        </w:rPr>
        <w:t xml:space="preserve">Квартални Извештај за период </w:t>
      </w:r>
      <w:r w:rsidRPr="00E514C1">
        <w:rPr>
          <w:rStyle w:val="Hyperlink"/>
          <w:lang w:val="sr-Cyrl-RS"/>
        </w:rPr>
        <w:t xml:space="preserve">октобар </w:t>
      </w:r>
      <w:r w:rsidRPr="00E514C1">
        <w:rPr>
          <w:rStyle w:val="Hyperlink"/>
        </w:rPr>
        <w:t xml:space="preserve">– </w:t>
      </w:r>
      <w:r w:rsidRPr="00E514C1">
        <w:rPr>
          <w:rStyle w:val="Hyperlink"/>
          <w:lang w:val="sr-Cyrl-RS"/>
        </w:rPr>
        <w:t xml:space="preserve">децембар </w:t>
      </w:r>
      <w:r w:rsidRPr="00E514C1">
        <w:rPr>
          <w:rStyle w:val="Hyperlink"/>
        </w:rPr>
        <w:t>201</w:t>
      </w:r>
      <w:r w:rsidRPr="00E514C1">
        <w:rPr>
          <w:rStyle w:val="Hyperlink"/>
          <w:lang w:val="sr-Cyrl-RS"/>
        </w:rPr>
        <w:t>6</w:t>
      </w:r>
      <w:r w:rsidRPr="00E514C1">
        <w:rPr>
          <w:rStyle w:val="Hyperlink"/>
        </w:rPr>
        <w:t>. године</w:t>
      </w:r>
      <w:r w:rsidR="00E514C1">
        <w:fldChar w:fldCharType="end"/>
      </w:r>
      <w:r w:rsidRPr="00F33CD1">
        <w:t xml:space="preserve"> </w:t>
      </w:r>
    </w:p>
    <w:p w14:paraId="398E416D" w14:textId="4E7A1C60" w:rsidR="00E03438" w:rsidRDefault="00E03438" w:rsidP="009624C0">
      <w:pPr>
        <w:ind w:firstLine="720"/>
        <w:rPr>
          <w:lang w:val="en-US"/>
        </w:rPr>
      </w:pPr>
    </w:p>
    <w:p w14:paraId="70984128" w14:textId="77777777" w:rsidR="002C1FFE" w:rsidRDefault="002C1FFE" w:rsidP="00233E91">
      <w:pPr>
        <w:rPr>
          <w:lang w:val="en-US"/>
        </w:rPr>
      </w:pPr>
    </w:p>
    <w:p w14:paraId="7FA8B5E7" w14:textId="2F9BE6A7" w:rsidR="00721A35" w:rsidRDefault="00737782" w:rsidP="009624C0">
      <w:pPr>
        <w:ind w:firstLine="720"/>
        <w:rPr>
          <w:b/>
          <w:u w:val="single"/>
          <w:lang w:val="en-US"/>
        </w:rPr>
      </w:pPr>
      <w:hyperlink r:id="rId216" w:history="1">
        <w:r w:rsidR="00721A35" w:rsidRPr="00E514C1">
          <w:rPr>
            <w:rStyle w:val="Hyperlink"/>
            <w:b/>
            <w:lang w:val="en-US"/>
          </w:rPr>
          <w:t>План набавки Министарства државне управе и локалне самоуправе за 201</w:t>
        </w:r>
        <w:r w:rsidR="00721A35" w:rsidRPr="00E514C1">
          <w:rPr>
            <w:rStyle w:val="Hyperlink"/>
            <w:b/>
            <w:lang w:val="sr-Cyrl-RS"/>
          </w:rPr>
          <w:t>7</w:t>
        </w:r>
        <w:r w:rsidR="006E2FAE" w:rsidRPr="00E514C1">
          <w:rPr>
            <w:rStyle w:val="Hyperlink"/>
            <w:b/>
            <w:lang w:val="en-US"/>
          </w:rPr>
          <w:t>. годину</w:t>
        </w:r>
      </w:hyperlink>
    </w:p>
    <w:p w14:paraId="15F6BD39" w14:textId="77777777" w:rsidR="001C5E3A" w:rsidRDefault="001C5E3A" w:rsidP="006E2FAE">
      <w:pPr>
        <w:jc w:val="center"/>
        <w:rPr>
          <w:b/>
          <w:u w:val="single"/>
          <w:lang w:val="en-US"/>
        </w:rPr>
      </w:pPr>
    </w:p>
    <w:p w14:paraId="2CFF74BE" w14:textId="77777777" w:rsidR="009624C0" w:rsidRPr="001C5E3A" w:rsidRDefault="009624C0" w:rsidP="001C5E3A">
      <w:pPr>
        <w:rPr>
          <w:b/>
          <w:u w:val="single"/>
          <w:lang w:val="sr-Latn-RS"/>
        </w:rPr>
      </w:pPr>
    </w:p>
    <w:p w14:paraId="4C9D50B9" w14:textId="7B69450A" w:rsidR="009624C0" w:rsidRPr="00B07858" w:rsidRDefault="009624C0" w:rsidP="009624C0">
      <w:pPr>
        <w:ind w:firstLine="720"/>
        <w:rPr>
          <w:b/>
          <w:u w:val="single"/>
          <w:lang w:val="sr-Cyrl-RS"/>
        </w:rPr>
      </w:pPr>
      <w:r w:rsidRPr="00B07858">
        <w:rPr>
          <w:b/>
          <w:u w:val="single"/>
          <w:lang w:val="sr-Cyrl-RS"/>
        </w:rPr>
        <w:t>Квартални извештаји у 201</w:t>
      </w:r>
      <w:r>
        <w:rPr>
          <w:b/>
          <w:u w:val="single"/>
          <w:lang w:val="sr-Cyrl-RS"/>
        </w:rPr>
        <w:t>7. години:</w:t>
      </w:r>
    </w:p>
    <w:p w14:paraId="4E19667E" w14:textId="2B0E3CD3" w:rsidR="002C1FFE" w:rsidRPr="001C5E3A" w:rsidRDefault="002C1FFE" w:rsidP="00233E91">
      <w:pPr>
        <w:rPr>
          <w:lang w:val="en-US"/>
        </w:rPr>
      </w:pPr>
    </w:p>
    <w:p w14:paraId="1C036ADA" w14:textId="56B4BBA4" w:rsidR="002C1FFE" w:rsidRPr="001C5E3A" w:rsidRDefault="00737782" w:rsidP="009624C0">
      <w:pPr>
        <w:ind w:left="720"/>
      </w:pPr>
      <w:hyperlink r:id="rId217" w:history="1">
        <w:r w:rsidR="002C1FFE" w:rsidRPr="00E514C1">
          <w:rPr>
            <w:rStyle w:val="Hyperlink"/>
          </w:rPr>
          <w:t xml:space="preserve">Квартални Извештај за период </w:t>
        </w:r>
        <w:r w:rsidR="002C1FFE" w:rsidRPr="00E514C1">
          <w:rPr>
            <w:rStyle w:val="Hyperlink"/>
            <w:lang w:val="sr-Cyrl-RS"/>
          </w:rPr>
          <w:t xml:space="preserve">јануар-март </w:t>
        </w:r>
        <w:r w:rsidR="002C1FFE" w:rsidRPr="00E514C1">
          <w:rPr>
            <w:rStyle w:val="Hyperlink"/>
          </w:rPr>
          <w:t>201</w:t>
        </w:r>
        <w:r w:rsidR="002C1FFE" w:rsidRPr="00E514C1">
          <w:rPr>
            <w:rStyle w:val="Hyperlink"/>
            <w:lang w:val="sr-Cyrl-RS"/>
          </w:rPr>
          <w:t>7</w:t>
        </w:r>
        <w:r w:rsidR="002C1FFE" w:rsidRPr="00E514C1">
          <w:rPr>
            <w:rStyle w:val="Hyperlink"/>
          </w:rPr>
          <w:t>. године</w:t>
        </w:r>
      </w:hyperlink>
      <w:r w:rsidR="002C1FFE" w:rsidRPr="001C5E3A">
        <w:t xml:space="preserve"> </w:t>
      </w:r>
    </w:p>
    <w:p w14:paraId="4E0C9411" w14:textId="55A2E67B" w:rsidR="001C5E3A" w:rsidRPr="001C5E3A" w:rsidRDefault="00737782" w:rsidP="009624C0">
      <w:pPr>
        <w:ind w:left="720"/>
      </w:pPr>
      <w:hyperlink r:id="rId218" w:history="1">
        <w:r w:rsidR="001C5E3A" w:rsidRPr="00E514C1">
          <w:rPr>
            <w:rStyle w:val="Hyperlink"/>
          </w:rPr>
          <w:t xml:space="preserve">Квартални Извештај за период </w:t>
        </w:r>
        <w:r w:rsidR="001C5E3A" w:rsidRPr="00E514C1">
          <w:rPr>
            <w:rStyle w:val="Hyperlink"/>
            <w:lang w:val="sr-Cyrl-RS"/>
          </w:rPr>
          <w:t xml:space="preserve">април-јун </w:t>
        </w:r>
        <w:r w:rsidR="001C5E3A" w:rsidRPr="00E514C1">
          <w:rPr>
            <w:rStyle w:val="Hyperlink"/>
          </w:rPr>
          <w:t>201</w:t>
        </w:r>
        <w:r w:rsidR="001C5E3A" w:rsidRPr="00E514C1">
          <w:rPr>
            <w:rStyle w:val="Hyperlink"/>
            <w:lang w:val="sr-Cyrl-RS"/>
          </w:rPr>
          <w:t>7</w:t>
        </w:r>
        <w:r w:rsidR="00E514C1" w:rsidRPr="00E514C1">
          <w:rPr>
            <w:rStyle w:val="Hyperlink"/>
          </w:rPr>
          <w:t>. године</w:t>
        </w:r>
      </w:hyperlink>
      <w:r w:rsidR="00E514C1">
        <w:t xml:space="preserve"> </w:t>
      </w:r>
    </w:p>
    <w:p w14:paraId="7FA80AB6" w14:textId="32C77B6B" w:rsidR="001D4E2C" w:rsidRPr="00E514C1" w:rsidRDefault="00737782" w:rsidP="00E514C1">
      <w:pPr>
        <w:ind w:left="720"/>
      </w:pPr>
      <w:hyperlink r:id="rId219" w:history="1">
        <w:r w:rsidR="001C5E3A" w:rsidRPr="00E514C1">
          <w:rPr>
            <w:rStyle w:val="Hyperlink"/>
          </w:rPr>
          <w:t xml:space="preserve">Квартални Извештај за период </w:t>
        </w:r>
        <w:r w:rsidR="001C5E3A" w:rsidRPr="00E514C1">
          <w:rPr>
            <w:rStyle w:val="Hyperlink"/>
            <w:lang w:val="sr-Cyrl-RS"/>
          </w:rPr>
          <w:t xml:space="preserve">јул-септембар </w:t>
        </w:r>
        <w:r w:rsidR="001C5E3A" w:rsidRPr="00E514C1">
          <w:rPr>
            <w:rStyle w:val="Hyperlink"/>
          </w:rPr>
          <w:t>201</w:t>
        </w:r>
        <w:r w:rsidR="001C5E3A" w:rsidRPr="00E514C1">
          <w:rPr>
            <w:rStyle w:val="Hyperlink"/>
            <w:lang w:val="sr-Cyrl-RS"/>
          </w:rPr>
          <w:t>7</w:t>
        </w:r>
        <w:r w:rsidR="001C5E3A" w:rsidRPr="00E514C1">
          <w:rPr>
            <w:rStyle w:val="Hyperlink"/>
          </w:rPr>
          <w:t>. године</w:t>
        </w:r>
      </w:hyperlink>
      <w:r w:rsidR="001C5E3A" w:rsidRPr="001C5E3A">
        <w:t xml:space="preserve"> </w:t>
      </w:r>
    </w:p>
    <w:p w14:paraId="3BF54EEA" w14:textId="77777777" w:rsidR="00E514C1" w:rsidRDefault="00737782" w:rsidP="00162B62">
      <w:pPr>
        <w:ind w:left="720"/>
      </w:pPr>
      <w:hyperlink r:id="rId220" w:history="1">
        <w:r w:rsidR="001D4E2C" w:rsidRPr="00E514C1">
          <w:rPr>
            <w:rStyle w:val="Hyperlink"/>
          </w:rPr>
          <w:t xml:space="preserve">Квартални Извештај за период </w:t>
        </w:r>
        <w:r w:rsidR="001D4E2C" w:rsidRPr="00E514C1">
          <w:rPr>
            <w:rStyle w:val="Hyperlink"/>
            <w:lang w:val="sr-Cyrl-RS"/>
          </w:rPr>
          <w:t xml:space="preserve">октобар-децембар </w:t>
        </w:r>
        <w:r w:rsidR="001D4E2C" w:rsidRPr="00E514C1">
          <w:rPr>
            <w:rStyle w:val="Hyperlink"/>
          </w:rPr>
          <w:t>201</w:t>
        </w:r>
        <w:r w:rsidR="001D4E2C" w:rsidRPr="00E514C1">
          <w:rPr>
            <w:rStyle w:val="Hyperlink"/>
            <w:lang w:val="sr-Cyrl-RS"/>
          </w:rPr>
          <w:t>7</w:t>
        </w:r>
        <w:r w:rsidR="001D4E2C" w:rsidRPr="00E514C1">
          <w:rPr>
            <w:rStyle w:val="Hyperlink"/>
          </w:rPr>
          <w:t>. године</w:t>
        </w:r>
      </w:hyperlink>
    </w:p>
    <w:p w14:paraId="0F45AC86" w14:textId="4CE14A36" w:rsidR="001C5E3A" w:rsidRPr="00162B62" w:rsidRDefault="001D4E2C" w:rsidP="00162B62">
      <w:pPr>
        <w:ind w:left="720"/>
      </w:pPr>
      <w:r w:rsidRPr="001C5E3A">
        <w:t xml:space="preserve"> </w:t>
      </w:r>
    </w:p>
    <w:p w14:paraId="3A050D87" w14:textId="25A636CF" w:rsidR="00CA2E82" w:rsidRDefault="00737782" w:rsidP="009624C0">
      <w:pPr>
        <w:ind w:firstLine="720"/>
        <w:rPr>
          <w:b/>
          <w:u w:val="single"/>
          <w:lang w:val="en-US"/>
        </w:rPr>
      </w:pPr>
      <w:hyperlink r:id="rId221" w:history="1">
        <w:r w:rsidR="00CA2E82" w:rsidRPr="00E514C1">
          <w:rPr>
            <w:rStyle w:val="Hyperlink"/>
            <w:b/>
            <w:lang w:val="sr-Cyrl-RS"/>
          </w:rPr>
          <w:t>П</w:t>
        </w:r>
        <w:r w:rsidR="00CA2E82" w:rsidRPr="00E514C1">
          <w:rPr>
            <w:rStyle w:val="Hyperlink"/>
            <w:b/>
            <w:lang w:val="en-US"/>
          </w:rPr>
          <w:t>лан набавки Министарства државне управе и локалне самоуправе за 201</w:t>
        </w:r>
        <w:r w:rsidR="00CA2E82" w:rsidRPr="00E514C1">
          <w:rPr>
            <w:rStyle w:val="Hyperlink"/>
            <w:b/>
            <w:lang w:val="sr-Cyrl-RS"/>
          </w:rPr>
          <w:t>8</w:t>
        </w:r>
        <w:r w:rsidR="00CA2E82" w:rsidRPr="00E514C1">
          <w:rPr>
            <w:rStyle w:val="Hyperlink"/>
            <w:b/>
            <w:lang w:val="en-US"/>
          </w:rPr>
          <w:t>. годину</w:t>
        </w:r>
      </w:hyperlink>
    </w:p>
    <w:p w14:paraId="6EE4C590" w14:textId="77777777" w:rsidR="00CA2E82" w:rsidRDefault="00CA2E82" w:rsidP="00CA2E82">
      <w:pPr>
        <w:autoSpaceDE w:val="0"/>
        <w:autoSpaceDN w:val="0"/>
        <w:adjustRightInd w:val="0"/>
        <w:ind w:right="-1296" w:firstLine="720"/>
        <w:jc w:val="both"/>
      </w:pPr>
    </w:p>
    <w:p w14:paraId="3D49E97A" w14:textId="77777777" w:rsidR="008979AB" w:rsidRDefault="008979AB" w:rsidP="00CA2E82">
      <w:pPr>
        <w:autoSpaceDE w:val="0"/>
        <w:autoSpaceDN w:val="0"/>
        <w:adjustRightInd w:val="0"/>
        <w:ind w:left="720" w:right="-728"/>
        <w:rPr>
          <w:rStyle w:val="Hyperlink"/>
        </w:rPr>
      </w:pPr>
    </w:p>
    <w:p w14:paraId="578ED000" w14:textId="00E9BFA7" w:rsidR="008979AB" w:rsidRPr="008979AB" w:rsidRDefault="008979AB" w:rsidP="004F2FD0">
      <w:pPr>
        <w:autoSpaceDE w:val="0"/>
        <w:autoSpaceDN w:val="0"/>
        <w:adjustRightInd w:val="0"/>
        <w:ind w:left="720" w:right="-329"/>
        <w:rPr>
          <w:rStyle w:val="Hyperlink"/>
          <w:b/>
          <w:color w:val="auto"/>
          <w:lang w:val="sr-Cyrl-RS"/>
        </w:rPr>
      </w:pPr>
      <w:r w:rsidRPr="008979AB">
        <w:rPr>
          <w:rStyle w:val="Hyperlink"/>
          <w:b/>
          <w:color w:val="auto"/>
          <w:lang w:val="sr-Cyrl-RS"/>
        </w:rPr>
        <w:t>Измен</w:t>
      </w:r>
      <w:r w:rsidR="00287930">
        <w:rPr>
          <w:rStyle w:val="Hyperlink"/>
          <w:b/>
          <w:color w:val="auto"/>
          <w:lang w:val="sr-Latn-RS"/>
        </w:rPr>
        <w:t>e</w:t>
      </w:r>
      <w:r w:rsidRPr="008979AB">
        <w:rPr>
          <w:rStyle w:val="Hyperlink"/>
          <w:b/>
          <w:color w:val="auto"/>
          <w:lang w:val="sr-Cyrl-RS"/>
        </w:rPr>
        <w:t xml:space="preserve"> плана јавних набавки Министарства државне управе и локалне самоуправе за 2018. годину</w:t>
      </w:r>
    </w:p>
    <w:p w14:paraId="5D06E650" w14:textId="77777777" w:rsidR="008979AB" w:rsidRPr="008979AB" w:rsidRDefault="008979AB" w:rsidP="00CA2E82">
      <w:pPr>
        <w:autoSpaceDE w:val="0"/>
        <w:autoSpaceDN w:val="0"/>
        <w:adjustRightInd w:val="0"/>
        <w:ind w:left="720" w:right="-728"/>
        <w:rPr>
          <w:rStyle w:val="Hyperlink"/>
          <w:lang w:val="sr-Cyrl-RS"/>
        </w:rPr>
      </w:pPr>
    </w:p>
    <w:p w14:paraId="374D3A4D" w14:textId="12261178" w:rsidR="00F90EDB" w:rsidRPr="00F90EDB" w:rsidRDefault="00737782" w:rsidP="00CA2E82">
      <w:pPr>
        <w:autoSpaceDE w:val="0"/>
        <w:autoSpaceDN w:val="0"/>
        <w:adjustRightInd w:val="0"/>
        <w:ind w:left="720" w:right="-728"/>
        <w:rPr>
          <w:lang w:val="sr-Cyrl-RS"/>
        </w:rPr>
      </w:pPr>
      <w:hyperlink r:id="rId222" w:history="1">
        <w:r w:rsidR="00F90EDB" w:rsidRPr="00F90EDB">
          <w:rPr>
            <w:rStyle w:val="Hyperlink"/>
            <w:lang w:val="sr-Latn-RS"/>
          </w:rPr>
          <w:t xml:space="preserve">I </w:t>
        </w:r>
        <w:r w:rsidR="00F90EDB" w:rsidRPr="00F90EDB">
          <w:rPr>
            <w:rStyle w:val="Hyperlink"/>
            <w:lang w:val="sr-Cyrl-RS"/>
          </w:rPr>
          <w:t>измена Плана јавних набавки</w:t>
        </w:r>
      </w:hyperlink>
    </w:p>
    <w:p w14:paraId="5265FB5D" w14:textId="2831D7E9" w:rsidR="00287930" w:rsidRPr="00F90EDB" w:rsidRDefault="00737782" w:rsidP="00CA2E82">
      <w:pPr>
        <w:autoSpaceDE w:val="0"/>
        <w:autoSpaceDN w:val="0"/>
        <w:adjustRightInd w:val="0"/>
        <w:ind w:left="720" w:right="-728"/>
        <w:rPr>
          <w:lang w:val="sr-Cyrl-RS"/>
        </w:rPr>
      </w:pPr>
      <w:hyperlink r:id="rId223" w:history="1">
        <w:r w:rsidR="00F90EDB" w:rsidRPr="00F90EDB">
          <w:rPr>
            <w:rStyle w:val="Hyperlink"/>
            <w:lang w:val="sr-Latn-RS"/>
          </w:rPr>
          <w:t>II</w:t>
        </w:r>
        <w:r w:rsidR="00F90EDB" w:rsidRPr="00F90EDB">
          <w:rPr>
            <w:rStyle w:val="Hyperlink"/>
            <w:lang w:val="sr-Cyrl-RS"/>
          </w:rPr>
          <w:t xml:space="preserve"> измена Плана јавних набавки</w:t>
        </w:r>
      </w:hyperlink>
    </w:p>
    <w:p w14:paraId="00FC4E83" w14:textId="409A71F1" w:rsidR="00F90EDB" w:rsidRPr="00F90EDB" w:rsidRDefault="00737782" w:rsidP="00CA2E82">
      <w:pPr>
        <w:autoSpaceDE w:val="0"/>
        <w:autoSpaceDN w:val="0"/>
        <w:adjustRightInd w:val="0"/>
        <w:ind w:left="720" w:right="-728"/>
        <w:rPr>
          <w:lang w:val="sr-Cyrl-RS"/>
        </w:rPr>
      </w:pPr>
      <w:hyperlink r:id="rId224" w:history="1">
        <w:r w:rsidR="00F90EDB" w:rsidRPr="00F90EDB">
          <w:rPr>
            <w:rStyle w:val="Hyperlink"/>
            <w:lang w:val="sr-Latn-RS"/>
          </w:rPr>
          <w:t>III</w:t>
        </w:r>
        <w:r w:rsidR="00F90EDB" w:rsidRPr="00F90EDB">
          <w:rPr>
            <w:rStyle w:val="Hyperlink"/>
            <w:lang w:val="sr-Cyrl-RS"/>
          </w:rPr>
          <w:t xml:space="preserve"> измена Плана јавних набавки</w:t>
        </w:r>
      </w:hyperlink>
      <w:r w:rsidR="00F90EDB">
        <w:rPr>
          <w:lang w:val="sr-Latn-RS"/>
        </w:rPr>
        <w:br/>
      </w:r>
      <w:hyperlink r:id="rId225" w:history="1">
        <w:r w:rsidR="00F90EDB" w:rsidRPr="00F90EDB">
          <w:rPr>
            <w:rStyle w:val="Hyperlink"/>
            <w:lang w:val="sr-Latn-RS"/>
          </w:rPr>
          <w:t>IV</w:t>
        </w:r>
        <w:r w:rsidR="00F90EDB" w:rsidRPr="00F90EDB">
          <w:rPr>
            <w:rStyle w:val="Hyperlink"/>
            <w:lang w:val="sr-Cyrl-RS"/>
          </w:rPr>
          <w:t xml:space="preserve"> измена Плана јавних набавки</w:t>
        </w:r>
      </w:hyperlink>
    </w:p>
    <w:p w14:paraId="0C2FFD9B" w14:textId="77777777" w:rsidR="000846C5" w:rsidRDefault="000846C5" w:rsidP="00F90EDB">
      <w:pPr>
        <w:autoSpaceDE w:val="0"/>
        <w:autoSpaceDN w:val="0"/>
        <w:adjustRightInd w:val="0"/>
        <w:ind w:right="-728"/>
        <w:rPr>
          <w:b/>
          <w:lang w:val="en-US"/>
        </w:rPr>
      </w:pPr>
    </w:p>
    <w:p w14:paraId="65785F63" w14:textId="77777777" w:rsidR="000846C5" w:rsidRDefault="000846C5" w:rsidP="00CA2E82">
      <w:pPr>
        <w:autoSpaceDE w:val="0"/>
        <w:autoSpaceDN w:val="0"/>
        <w:adjustRightInd w:val="0"/>
        <w:ind w:left="720" w:right="-728"/>
        <w:rPr>
          <w:b/>
          <w:lang w:val="en-US"/>
        </w:rPr>
      </w:pPr>
    </w:p>
    <w:p w14:paraId="1381BA3F" w14:textId="08CE35CC" w:rsidR="009624C0" w:rsidRPr="00B07858" w:rsidRDefault="00F90EDB" w:rsidP="009624C0">
      <w:pPr>
        <w:ind w:firstLine="720"/>
        <w:rPr>
          <w:b/>
          <w:u w:val="single"/>
          <w:lang w:val="sr-Cyrl-RS"/>
        </w:rPr>
      </w:pPr>
      <w:r>
        <w:rPr>
          <w:b/>
          <w:u w:val="single"/>
          <w:lang w:val="sr-Cyrl-RS"/>
        </w:rPr>
        <w:t xml:space="preserve">Квартални </w:t>
      </w:r>
      <w:r w:rsidR="009624C0" w:rsidRPr="00B07858">
        <w:rPr>
          <w:b/>
          <w:u w:val="single"/>
          <w:lang w:val="sr-Cyrl-RS"/>
        </w:rPr>
        <w:t xml:space="preserve"> </w:t>
      </w:r>
      <w:r w:rsidR="00162B62">
        <w:rPr>
          <w:b/>
          <w:u w:val="single"/>
          <w:lang w:val="sr-Cyrl-RS"/>
        </w:rPr>
        <w:t xml:space="preserve">и месечни извештаји </w:t>
      </w:r>
      <w:r w:rsidR="009624C0" w:rsidRPr="00B07858">
        <w:rPr>
          <w:b/>
          <w:u w:val="single"/>
          <w:lang w:val="sr-Cyrl-RS"/>
        </w:rPr>
        <w:t>у 201</w:t>
      </w:r>
      <w:r w:rsidR="009624C0">
        <w:rPr>
          <w:b/>
          <w:u w:val="single"/>
          <w:lang w:val="sr-Cyrl-RS"/>
        </w:rPr>
        <w:t>8</w:t>
      </w:r>
      <w:r w:rsidR="009624C0" w:rsidRPr="00B07858">
        <w:rPr>
          <w:b/>
          <w:u w:val="single"/>
          <w:lang w:val="sr-Cyrl-RS"/>
        </w:rPr>
        <w:t>. години:</w:t>
      </w:r>
    </w:p>
    <w:p w14:paraId="3981CBC0" w14:textId="43724AA9" w:rsidR="00287930" w:rsidRPr="00287930" w:rsidRDefault="00287930" w:rsidP="009624C0">
      <w:pPr>
        <w:autoSpaceDE w:val="0"/>
        <w:autoSpaceDN w:val="0"/>
        <w:adjustRightInd w:val="0"/>
        <w:ind w:right="-728"/>
        <w:rPr>
          <w:b/>
          <w:lang w:val="sr-Cyrl-RS"/>
        </w:rPr>
      </w:pPr>
    </w:p>
    <w:p w14:paraId="4D2D6134" w14:textId="1CD9061F" w:rsidR="001C5E3A" w:rsidRPr="009624C0" w:rsidRDefault="00737782" w:rsidP="009624C0">
      <w:pPr>
        <w:ind w:left="720"/>
      </w:pPr>
      <w:hyperlink r:id="rId226" w:history="1">
        <w:r w:rsidR="004E191D" w:rsidRPr="00CD74F5">
          <w:rPr>
            <w:rStyle w:val="Hyperlink"/>
          </w:rPr>
          <w:t xml:space="preserve">Квартални Извештај за период </w:t>
        </w:r>
        <w:r w:rsidR="004E191D" w:rsidRPr="00CD74F5">
          <w:rPr>
            <w:rStyle w:val="Hyperlink"/>
            <w:lang w:val="sr-Cyrl-RS"/>
          </w:rPr>
          <w:t xml:space="preserve">јануар-март </w:t>
        </w:r>
        <w:r w:rsidR="004E191D" w:rsidRPr="00CD74F5">
          <w:rPr>
            <w:rStyle w:val="Hyperlink"/>
          </w:rPr>
          <w:t>201</w:t>
        </w:r>
        <w:r w:rsidR="004E191D" w:rsidRPr="00CD74F5">
          <w:rPr>
            <w:rStyle w:val="Hyperlink"/>
            <w:lang w:val="sr-Cyrl-RS"/>
          </w:rPr>
          <w:t>8</w:t>
        </w:r>
        <w:r w:rsidR="004E191D" w:rsidRPr="00CD74F5">
          <w:rPr>
            <w:rStyle w:val="Hyperlink"/>
          </w:rPr>
          <w:t>. године</w:t>
        </w:r>
      </w:hyperlink>
      <w:r w:rsidR="004E191D" w:rsidRPr="001C5E3A">
        <w:t xml:space="preserve"> </w:t>
      </w:r>
    </w:p>
    <w:p w14:paraId="7ECC3CAF" w14:textId="4D10B5A5" w:rsidR="004E191D" w:rsidRDefault="00737782" w:rsidP="009624C0">
      <w:pPr>
        <w:ind w:left="720"/>
      </w:pPr>
      <w:hyperlink r:id="rId227" w:history="1">
        <w:r w:rsidR="004E191D" w:rsidRPr="00CD74F5">
          <w:rPr>
            <w:rStyle w:val="Hyperlink"/>
          </w:rPr>
          <w:t xml:space="preserve">Квартални Извештај за период </w:t>
        </w:r>
        <w:r w:rsidR="004E191D" w:rsidRPr="00CD74F5">
          <w:rPr>
            <w:rStyle w:val="Hyperlink"/>
            <w:lang w:val="sr-Cyrl-RS"/>
          </w:rPr>
          <w:t xml:space="preserve">април-јун </w:t>
        </w:r>
        <w:r w:rsidR="004E191D" w:rsidRPr="00CD74F5">
          <w:rPr>
            <w:rStyle w:val="Hyperlink"/>
          </w:rPr>
          <w:t>201</w:t>
        </w:r>
        <w:r w:rsidR="004E191D" w:rsidRPr="00CD74F5">
          <w:rPr>
            <w:rStyle w:val="Hyperlink"/>
            <w:lang w:val="sr-Cyrl-RS"/>
          </w:rPr>
          <w:t>8</w:t>
        </w:r>
        <w:r w:rsidR="00CD74F5" w:rsidRPr="00CD74F5">
          <w:rPr>
            <w:rStyle w:val="Hyperlink"/>
          </w:rPr>
          <w:t>. године</w:t>
        </w:r>
      </w:hyperlink>
      <w:r w:rsidR="00CD74F5">
        <w:t xml:space="preserve"> </w:t>
      </w:r>
    </w:p>
    <w:p w14:paraId="77C56258" w14:textId="29DA8975" w:rsidR="00C37D5F" w:rsidRPr="009624C0" w:rsidRDefault="009624C0" w:rsidP="008B3823">
      <w:pPr>
        <w:rPr>
          <w:lang w:val="sr-Cyrl-RS"/>
        </w:rPr>
      </w:pPr>
      <w:r>
        <w:rPr>
          <w:lang w:val="sr-Latn-RS"/>
        </w:rPr>
        <w:tab/>
      </w:r>
      <w:hyperlink r:id="rId228" w:history="1">
        <w:r w:rsidR="005B7F77" w:rsidRPr="00CD74F5">
          <w:rPr>
            <w:rStyle w:val="Hyperlink"/>
            <w:lang w:val="sr-Cyrl-RS"/>
          </w:rPr>
          <w:t>Извештај за јул 2018. године</w:t>
        </w:r>
      </w:hyperlink>
      <w:r w:rsidR="005B7F77">
        <w:rPr>
          <w:lang w:val="sr-Cyrl-RS"/>
        </w:rPr>
        <w:t xml:space="preserve"> </w:t>
      </w:r>
    </w:p>
    <w:p w14:paraId="59EA4A24" w14:textId="11333A42" w:rsidR="00C37D5F" w:rsidRPr="009624C0" w:rsidRDefault="00737782" w:rsidP="009624C0">
      <w:pPr>
        <w:ind w:firstLine="720"/>
        <w:rPr>
          <w:lang w:val="sr-Cyrl-RS"/>
        </w:rPr>
      </w:pPr>
      <w:hyperlink r:id="rId229" w:history="1">
        <w:r w:rsidR="00116713" w:rsidRPr="00CD74F5">
          <w:rPr>
            <w:rStyle w:val="Hyperlink"/>
            <w:lang w:val="sr-Cyrl-RS"/>
          </w:rPr>
          <w:t>Изв</w:t>
        </w:r>
        <w:r w:rsidR="00CD74F5" w:rsidRPr="00CD74F5">
          <w:rPr>
            <w:rStyle w:val="Hyperlink"/>
            <w:lang w:val="sr-Cyrl-RS"/>
          </w:rPr>
          <w:t>ештај за август 2018. године</w:t>
        </w:r>
      </w:hyperlink>
      <w:r w:rsidR="00CD74F5">
        <w:rPr>
          <w:lang w:val="sr-Cyrl-RS"/>
        </w:rPr>
        <w:t xml:space="preserve"> </w:t>
      </w:r>
    </w:p>
    <w:p w14:paraId="0AE0CE66" w14:textId="393984C8" w:rsidR="00320724" w:rsidRDefault="00737782" w:rsidP="001B1291">
      <w:pPr>
        <w:ind w:left="720" w:firstLine="60"/>
      </w:pPr>
      <w:hyperlink r:id="rId230" w:history="1">
        <w:r w:rsidR="00320724" w:rsidRPr="00CD74F5">
          <w:rPr>
            <w:rStyle w:val="Hyperlink"/>
          </w:rPr>
          <w:t xml:space="preserve">Квартални Извештај за период </w:t>
        </w:r>
        <w:r w:rsidR="00320724" w:rsidRPr="00CD74F5">
          <w:rPr>
            <w:rStyle w:val="Hyperlink"/>
            <w:lang w:val="sr-Cyrl-RS"/>
          </w:rPr>
          <w:t xml:space="preserve">јул-септембар </w:t>
        </w:r>
        <w:r w:rsidR="00320724" w:rsidRPr="00CD74F5">
          <w:rPr>
            <w:rStyle w:val="Hyperlink"/>
          </w:rPr>
          <w:t>201</w:t>
        </w:r>
        <w:r w:rsidR="00320724" w:rsidRPr="00CD74F5">
          <w:rPr>
            <w:rStyle w:val="Hyperlink"/>
            <w:lang w:val="sr-Cyrl-RS"/>
          </w:rPr>
          <w:t>8</w:t>
        </w:r>
        <w:r w:rsidR="00320724" w:rsidRPr="00CD74F5">
          <w:rPr>
            <w:rStyle w:val="Hyperlink"/>
          </w:rPr>
          <w:t>. године</w:t>
        </w:r>
      </w:hyperlink>
      <w:r w:rsidR="00320724" w:rsidRPr="001C5E3A">
        <w:t xml:space="preserve"> </w:t>
      </w:r>
    </w:p>
    <w:p w14:paraId="3366A4B7" w14:textId="5FB4571B" w:rsidR="007D5105" w:rsidRPr="001B1291" w:rsidRDefault="00737782" w:rsidP="001B1291">
      <w:pPr>
        <w:ind w:left="720"/>
        <w:rPr>
          <w:rStyle w:val="Hyperlink"/>
          <w:color w:val="auto"/>
          <w:u w:val="none"/>
        </w:rPr>
      </w:pPr>
      <w:hyperlink r:id="rId231" w:history="1">
        <w:r w:rsidR="007D5105" w:rsidRPr="00CD74F5">
          <w:rPr>
            <w:rStyle w:val="Hyperlink"/>
          </w:rPr>
          <w:t xml:space="preserve">Квартални Извештај за период </w:t>
        </w:r>
        <w:r w:rsidR="007D5105" w:rsidRPr="00CD74F5">
          <w:rPr>
            <w:rStyle w:val="Hyperlink"/>
            <w:lang w:val="sr-Cyrl-RS"/>
          </w:rPr>
          <w:t xml:space="preserve">октобар-децембар </w:t>
        </w:r>
        <w:r w:rsidR="007D5105" w:rsidRPr="00CD74F5">
          <w:rPr>
            <w:rStyle w:val="Hyperlink"/>
          </w:rPr>
          <w:t>201</w:t>
        </w:r>
        <w:r w:rsidR="007D5105" w:rsidRPr="00CD74F5">
          <w:rPr>
            <w:rStyle w:val="Hyperlink"/>
            <w:lang w:val="sr-Cyrl-RS"/>
          </w:rPr>
          <w:t>8</w:t>
        </w:r>
        <w:r w:rsidR="007D5105" w:rsidRPr="00CD74F5">
          <w:rPr>
            <w:rStyle w:val="Hyperlink"/>
          </w:rPr>
          <w:t>. године</w:t>
        </w:r>
      </w:hyperlink>
      <w:r w:rsidR="007D5105" w:rsidRPr="001C5E3A">
        <w:t xml:space="preserve"> </w:t>
      </w:r>
    </w:p>
    <w:p w14:paraId="7983597F" w14:textId="763E5A92" w:rsidR="00F65BE6" w:rsidRPr="00CD74F5" w:rsidRDefault="00CD74F5" w:rsidP="00F65BE6">
      <w:pPr>
        <w:ind w:firstLine="720"/>
        <w:rPr>
          <w:rStyle w:val="Hyperlink"/>
          <w:b/>
          <w:lang w:val="sr-Cyrl-RS"/>
        </w:rPr>
      </w:pPr>
      <w:r>
        <w:rPr>
          <w:b/>
          <w:u w:val="single"/>
          <w:lang w:val="sr-Cyrl-RS"/>
        </w:rPr>
        <w:fldChar w:fldCharType="begin"/>
      </w:r>
      <w:r>
        <w:rPr>
          <w:b/>
          <w:u w:val="single"/>
          <w:lang w:val="sr-Cyrl-RS"/>
        </w:rPr>
        <w:instrText xml:space="preserve"> HYPERLINK "https://www.dropbox.com/s/j01hmdeyzzlz37f/Plan%20javnih%20nabavki%202019.%20godine.pdf?dl=0" </w:instrText>
      </w:r>
      <w:r>
        <w:rPr>
          <w:b/>
          <w:u w:val="single"/>
          <w:lang w:val="sr-Cyrl-RS"/>
        </w:rPr>
        <w:fldChar w:fldCharType="separate"/>
      </w:r>
    </w:p>
    <w:p w14:paraId="338C5E15" w14:textId="2265DC52" w:rsidR="00F65BE6" w:rsidRDefault="00F65BE6" w:rsidP="00F65BE6">
      <w:pPr>
        <w:ind w:firstLine="720"/>
        <w:rPr>
          <w:b/>
          <w:u w:val="single"/>
          <w:lang w:val="en-US"/>
        </w:rPr>
      </w:pPr>
      <w:r w:rsidRPr="00CD74F5">
        <w:rPr>
          <w:rStyle w:val="Hyperlink"/>
          <w:b/>
          <w:lang w:val="sr-Cyrl-RS"/>
        </w:rPr>
        <w:t>П</w:t>
      </w:r>
      <w:r w:rsidRPr="00CD74F5">
        <w:rPr>
          <w:rStyle w:val="Hyperlink"/>
          <w:b/>
          <w:lang w:val="en-US"/>
        </w:rPr>
        <w:t>лан набавки Министарства државне управе и локалне самоуправе за 201</w:t>
      </w:r>
      <w:r w:rsidRPr="00CD74F5">
        <w:rPr>
          <w:rStyle w:val="Hyperlink"/>
          <w:b/>
          <w:lang w:val="sr-Cyrl-RS"/>
        </w:rPr>
        <w:t>9</w:t>
      </w:r>
      <w:r w:rsidRPr="00CD74F5">
        <w:rPr>
          <w:rStyle w:val="Hyperlink"/>
          <w:b/>
          <w:lang w:val="en-US"/>
        </w:rPr>
        <w:t>. годину</w:t>
      </w:r>
      <w:r w:rsidR="00CD74F5">
        <w:rPr>
          <w:b/>
          <w:u w:val="single"/>
          <w:lang w:val="sr-Cyrl-RS"/>
        </w:rPr>
        <w:fldChar w:fldCharType="end"/>
      </w:r>
    </w:p>
    <w:p w14:paraId="5425CBAF" w14:textId="77777777" w:rsidR="008E4403" w:rsidRDefault="008E4403" w:rsidP="008E4403">
      <w:pPr>
        <w:ind w:firstLine="720"/>
        <w:rPr>
          <w:b/>
          <w:u w:val="single"/>
          <w:lang w:val="sr-Cyrl-RS"/>
        </w:rPr>
      </w:pPr>
    </w:p>
    <w:p w14:paraId="07BF622B" w14:textId="4FE52127" w:rsidR="008E4403" w:rsidRPr="00B07858" w:rsidRDefault="008E4403" w:rsidP="008E4403">
      <w:pPr>
        <w:ind w:firstLine="720"/>
        <w:rPr>
          <w:b/>
          <w:u w:val="single"/>
          <w:lang w:val="sr-Cyrl-RS"/>
        </w:rPr>
      </w:pPr>
      <w:r>
        <w:rPr>
          <w:b/>
          <w:u w:val="single"/>
          <w:lang w:val="sr-Cyrl-RS"/>
        </w:rPr>
        <w:t xml:space="preserve">Квартални </w:t>
      </w:r>
      <w:r w:rsidRPr="00B07858">
        <w:rPr>
          <w:b/>
          <w:u w:val="single"/>
          <w:lang w:val="sr-Cyrl-RS"/>
        </w:rPr>
        <w:t xml:space="preserve"> </w:t>
      </w:r>
      <w:r>
        <w:rPr>
          <w:b/>
          <w:u w:val="single"/>
          <w:lang w:val="sr-Cyrl-RS"/>
        </w:rPr>
        <w:t xml:space="preserve">извештаји </w:t>
      </w:r>
      <w:r w:rsidRPr="00B07858">
        <w:rPr>
          <w:b/>
          <w:u w:val="single"/>
          <w:lang w:val="sr-Cyrl-RS"/>
        </w:rPr>
        <w:t>у 201</w:t>
      </w:r>
      <w:r>
        <w:rPr>
          <w:b/>
          <w:u w:val="single"/>
          <w:lang w:val="sr-Cyrl-RS"/>
        </w:rPr>
        <w:t>9</w:t>
      </w:r>
      <w:r w:rsidRPr="00B07858">
        <w:rPr>
          <w:b/>
          <w:u w:val="single"/>
          <w:lang w:val="sr-Cyrl-RS"/>
        </w:rPr>
        <w:t>. години:</w:t>
      </w:r>
    </w:p>
    <w:p w14:paraId="01E2375D" w14:textId="77777777" w:rsidR="008E4403" w:rsidRDefault="008E4403" w:rsidP="00F65BE6">
      <w:pPr>
        <w:autoSpaceDE w:val="0"/>
        <w:autoSpaceDN w:val="0"/>
        <w:adjustRightInd w:val="0"/>
        <w:ind w:right="-1296" w:firstLine="720"/>
        <w:jc w:val="both"/>
        <w:rPr>
          <w:lang w:val="sr-Cyrl-RS"/>
        </w:rPr>
      </w:pPr>
    </w:p>
    <w:p w14:paraId="2B0207B9" w14:textId="5870FB9C" w:rsidR="00F65BE6" w:rsidRDefault="00737782" w:rsidP="00F65BE6">
      <w:pPr>
        <w:autoSpaceDE w:val="0"/>
        <w:autoSpaceDN w:val="0"/>
        <w:adjustRightInd w:val="0"/>
        <w:ind w:right="-1296" w:firstLine="720"/>
        <w:jc w:val="both"/>
        <w:rPr>
          <w:rStyle w:val="Hyperlink"/>
          <w:lang w:val="sr-Cyrl-RS"/>
        </w:rPr>
      </w:pPr>
      <w:hyperlink r:id="rId232" w:history="1">
        <w:r w:rsidR="00374E41" w:rsidRPr="00374E41">
          <w:rPr>
            <w:rStyle w:val="Hyperlink"/>
            <w:lang w:val="sr-Cyrl-RS"/>
          </w:rPr>
          <w:t>Квар</w:t>
        </w:r>
        <w:r w:rsidR="008E4403" w:rsidRPr="00374E41">
          <w:rPr>
            <w:rStyle w:val="Hyperlink"/>
            <w:lang w:val="sr-Cyrl-RS"/>
          </w:rPr>
          <w:t>тални Извештај за период јануар-март 2019. године</w:t>
        </w:r>
      </w:hyperlink>
    </w:p>
    <w:p w14:paraId="26C054FF" w14:textId="75CBCF8F" w:rsidR="007F1C0E" w:rsidRDefault="00737782" w:rsidP="00F65BE6">
      <w:pPr>
        <w:autoSpaceDE w:val="0"/>
        <w:autoSpaceDN w:val="0"/>
        <w:adjustRightInd w:val="0"/>
        <w:ind w:right="-1296" w:firstLine="720"/>
        <w:jc w:val="both"/>
        <w:rPr>
          <w:rStyle w:val="Hyperlink"/>
          <w:lang w:val="sr-Cyrl-RS"/>
        </w:rPr>
      </w:pPr>
      <w:hyperlink r:id="rId233" w:history="1">
        <w:r w:rsidR="007F1C0E" w:rsidRPr="007F1C0E">
          <w:rPr>
            <w:rStyle w:val="Hyperlink"/>
            <w:lang w:val="sr-Cyrl-RS"/>
          </w:rPr>
          <w:t>Квартални Извештај за период април-јун 2019. године</w:t>
        </w:r>
      </w:hyperlink>
    </w:p>
    <w:p w14:paraId="0B352251" w14:textId="6D0FB3D2" w:rsidR="009D530A" w:rsidRDefault="009D530A" w:rsidP="00F65BE6">
      <w:pPr>
        <w:autoSpaceDE w:val="0"/>
        <w:autoSpaceDN w:val="0"/>
        <w:adjustRightInd w:val="0"/>
        <w:ind w:right="-1296" w:firstLine="720"/>
        <w:jc w:val="both"/>
      </w:pPr>
      <w:hyperlink r:id="rId234" w:history="1">
        <w:r w:rsidRPr="009D530A">
          <w:rPr>
            <w:rStyle w:val="Hyperlink"/>
            <w:lang w:val="sr-Cyrl-RS"/>
          </w:rPr>
          <w:t>Квартални Извештај за период јул-септембар 2019. године</w:t>
        </w:r>
      </w:hyperlink>
    </w:p>
    <w:p w14:paraId="5762719F" w14:textId="77777777" w:rsidR="008E4403" w:rsidRDefault="008E4403" w:rsidP="00F65BE6">
      <w:pPr>
        <w:autoSpaceDE w:val="0"/>
        <w:autoSpaceDN w:val="0"/>
        <w:adjustRightInd w:val="0"/>
        <w:ind w:right="-1296" w:firstLine="720"/>
        <w:jc w:val="both"/>
      </w:pPr>
    </w:p>
    <w:p w14:paraId="4A7C1BC4" w14:textId="78427DB6" w:rsidR="00454042" w:rsidRPr="00CD74F5" w:rsidRDefault="00F65BE6" w:rsidP="00F65BE6">
      <w:pPr>
        <w:autoSpaceDE w:val="0"/>
        <w:autoSpaceDN w:val="0"/>
        <w:adjustRightInd w:val="0"/>
        <w:ind w:right="-1296" w:firstLine="720"/>
        <w:jc w:val="both"/>
        <w:rPr>
          <w:b/>
          <w:i/>
          <w:u w:val="single"/>
        </w:rPr>
      </w:pPr>
      <w:r w:rsidRPr="00CD74F5">
        <w:rPr>
          <w:i/>
        </w:rPr>
        <w:t>Документ</w:t>
      </w:r>
      <w:r w:rsidR="00CD74F5" w:rsidRPr="00CD74F5">
        <w:rPr>
          <w:i/>
          <w:lang w:val="sr-Cyrl-RS"/>
        </w:rPr>
        <w:t>и</w:t>
      </w:r>
      <w:r w:rsidRPr="00CD74F5">
        <w:rPr>
          <w:i/>
        </w:rPr>
        <w:t xml:space="preserve"> се налази у наведен</w:t>
      </w:r>
      <w:r w:rsidR="00CD74F5" w:rsidRPr="00CD74F5">
        <w:rPr>
          <w:i/>
          <w:lang w:val="sr-Cyrl-RS"/>
        </w:rPr>
        <w:t>и</w:t>
      </w:r>
      <w:r w:rsidR="00CD74F5" w:rsidRPr="00CD74F5">
        <w:rPr>
          <w:i/>
        </w:rPr>
        <w:t>м линковима</w:t>
      </w:r>
      <w:r w:rsidRPr="00CD74F5">
        <w:rPr>
          <w:i/>
        </w:rPr>
        <w:t>, приступићете ист</w:t>
      </w:r>
      <w:r w:rsidR="00CD74F5" w:rsidRPr="00CD74F5">
        <w:rPr>
          <w:i/>
          <w:lang w:val="sr-Cyrl-RS"/>
        </w:rPr>
        <w:t>и</w:t>
      </w:r>
      <w:r w:rsidRPr="00CD74F5">
        <w:rPr>
          <w:i/>
        </w:rPr>
        <w:t>м кликом на ок – open</w:t>
      </w:r>
      <w:r w:rsidRPr="00CD74F5">
        <w:rPr>
          <w:i/>
          <w:lang w:val="en-US"/>
        </w:rPr>
        <w:t>.</w:t>
      </w:r>
      <w:r w:rsidRPr="00CD74F5">
        <w:rPr>
          <w:b/>
          <w:i/>
          <w:u w:val="single"/>
        </w:rPr>
        <w:t xml:space="preserve"> </w:t>
      </w:r>
    </w:p>
    <w:p w14:paraId="3B28BB02" w14:textId="100FCE54" w:rsidR="002C1945" w:rsidRDefault="002C1945" w:rsidP="008B3823"/>
    <w:p w14:paraId="249B1A83" w14:textId="77777777" w:rsidR="002C1945" w:rsidRPr="008E4403" w:rsidRDefault="002C1945" w:rsidP="008B3823">
      <w:pPr>
        <w:rPr>
          <w:lang w:val="sr-Cyrl-RS"/>
        </w:rPr>
      </w:pPr>
    </w:p>
    <w:p w14:paraId="23554AA3" w14:textId="60F53CF6" w:rsidR="00233E91" w:rsidRPr="00DC40B9" w:rsidRDefault="00233E91" w:rsidP="00DC40B9">
      <w:pPr>
        <w:pStyle w:val="ListParagraph"/>
        <w:numPr>
          <w:ilvl w:val="0"/>
          <w:numId w:val="3"/>
        </w:numPr>
        <w:autoSpaceDE w:val="0"/>
        <w:autoSpaceDN w:val="0"/>
        <w:adjustRightInd w:val="0"/>
        <w:ind w:right="-1296"/>
        <w:rPr>
          <w:b/>
          <w:color w:val="000000"/>
        </w:rPr>
      </w:pPr>
      <w:bookmarkStart w:id="40" w:name="hading14"/>
      <w:r w:rsidRPr="00DC40B9">
        <w:rPr>
          <w:b/>
          <w:color w:val="000000"/>
        </w:rPr>
        <w:t>ПОДАЦИ О ДРЖАВНОЈ ПОМОЋИ</w:t>
      </w:r>
    </w:p>
    <w:bookmarkEnd w:id="40"/>
    <w:p w14:paraId="1A1D23A9" w14:textId="77777777" w:rsidR="00233E91" w:rsidRPr="00F33CD1" w:rsidRDefault="00233E91" w:rsidP="00233E91">
      <w:pPr>
        <w:autoSpaceDE w:val="0"/>
        <w:autoSpaceDN w:val="0"/>
        <w:adjustRightInd w:val="0"/>
        <w:ind w:left="720"/>
        <w:jc w:val="both"/>
        <w:rPr>
          <w:b/>
          <w:color w:val="000000"/>
        </w:rPr>
      </w:pPr>
    </w:p>
    <w:p w14:paraId="41AD56BD" w14:textId="7F110122" w:rsidR="00233E91" w:rsidRDefault="00233E91" w:rsidP="00F90EDB">
      <w:pPr>
        <w:autoSpaceDE w:val="0"/>
        <w:autoSpaceDN w:val="0"/>
        <w:adjustRightInd w:val="0"/>
        <w:ind w:left="426" w:right="319" w:firstLine="294"/>
        <w:jc w:val="both"/>
      </w:pPr>
      <w:r w:rsidRPr="00F33CD1">
        <w:t>Министарство државне управе и локалне самоуправе није додељивало нити додељује државну помоћ у било ком облику у смислу одредаба тачке 34. Упутства за израду и објављивање информатора о раду државног органа („Сл. гласник РС“, број 68/10).</w:t>
      </w:r>
    </w:p>
    <w:p w14:paraId="37369DF5" w14:textId="77777777" w:rsidR="007633FD" w:rsidRPr="00F33CD1" w:rsidRDefault="007633FD" w:rsidP="00233E91">
      <w:pPr>
        <w:jc w:val="both"/>
      </w:pPr>
    </w:p>
    <w:p w14:paraId="492DC26E" w14:textId="61F4C857" w:rsidR="00233E91" w:rsidRPr="00474E29" w:rsidRDefault="00233E91" w:rsidP="00474E29">
      <w:pPr>
        <w:numPr>
          <w:ilvl w:val="0"/>
          <w:numId w:val="3"/>
        </w:numPr>
        <w:autoSpaceDE w:val="0"/>
        <w:autoSpaceDN w:val="0"/>
        <w:adjustRightInd w:val="0"/>
        <w:jc w:val="both"/>
        <w:rPr>
          <w:b/>
          <w:color w:val="000000"/>
        </w:rPr>
      </w:pPr>
      <w:bookmarkStart w:id="41" w:name="hading15"/>
      <w:r w:rsidRPr="00F33CD1">
        <w:rPr>
          <w:b/>
          <w:color w:val="000000"/>
        </w:rPr>
        <w:t>ПОДАЦИ О ИСПЛАЋЕНИМ ПЛАТАМА, ЗАРАДАМА И ДРУГИМ ПРИМАЊИМА</w:t>
      </w:r>
      <w:bookmarkEnd w:id="41"/>
    </w:p>
    <w:p w14:paraId="7B88D797" w14:textId="77777777" w:rsidR="00233E91" w:rsidRPr="00F33CD1" w:rsidRDefault="00233E91" w:rsidP="00F90EDB">
      <w:pPr>
        <w:ind w:left="426" w:right="319" w:firstLine="294"/>
        <w:jc w:val="both"/>
      </w:pPr>
      <w:r w:rsidRPr="00F33CD1">
        <w:t>Законом о платама државних службеника и намештеника („Службени гласник РС“, бр. 62/06, 63/06, 115/06, 101/07, 99/10, 108/13 и 99/14), уређују се плате, накнаде и друга примања државних службеника и намештеника</w:t>
      </w:r>
    </w:p>
    <w:p w14:paraId="4BC3AFB2" w14:textId="77777777" w:rsidR="00233E91" w:rsidRPr="00F33CD1" w:rsidRDefault="00233E91" w:rsidP="00F90EDB">
      <w:pPr>
        <w:ind w:left="426" w:firstLine="294"/>
        <w:jc w:val="both"/>
      </w:pPr>
      <w:r w:rsidRPr="00F33CD1">
        <w:t>Средства за плате, накнаде и друга примања државних службеника и намештеника обезбеђују се у буџету Републике Србије.</w:t>
      </w:r>
    </w:p>
    <w:p w14:paraId="2D38129C" w14:textId="77777777" w:rsidR="00233E91" w:rsidRPr="00F33CD1" w:rsidRDefault="00233E91" w:rsidP="00F90EDB">
      <w:pPr>
        <w:ind w:left="426" w:firstLine="294"/>
        <w:jc w:val="both"/>
      </w:pPr>
      <w:r w:rsidRPr="00F33CD1">
        <w:t>Плата државних службеника и намештеника састоји се од основне плате и додатака на плату. У плату се урачунавају и порези и доприноси који се плаћају из плате.</w:t>
      </w:r>
    </w:p>
    <w:p w14:paraId="5B2EC76F" w14:textId="77777777" w:rsidR="00233E91" w:rsidRPr="00F33CD1" w:rsidRDefault="00233E91" w:rsidP="00F90EDB">
      <w:pPr>
        <w:ind w:left="426" w:firstLine="294"/>
        <w:jc w:val="both"/>
      </w:pPr>
      <w:r w:rsidRPr="00F33CD1">
        <w:t xml:space="preserve">Основна плата се одређује множењем коефицијента са основицом за обрачун и исплату плата. Основица је јединствена и утврђује се за сваку буџетску годину законом о буџету Републике Србије. Коефицијент за положаје и извршилачка радна места одређује се тиме што се сваки положај и свако извршилачко радно место сврстава у једну од 13 платних група. Положаји се сврставају у платне групе од </w:t>
      </w:r>
      <w:r w:rsidRPr="00F33CD1">
        <w:rPr>
          <w:noProof/>
          <w:lang w:eastAsia="sr-Cyrl-CS"/>
        </w:rPr>
        <w:t>I до V, а извршилачка радна места у платне групе од VI до XIII. Извршилачко радно место сврстава се у платну групу која одговара звању у које је разврстано. У свакој платној групи у коју су сврстана извршилачка радна места постоји осам платних разреда. Платни разреди изражавају напредовање на истом извршилачком радном месту под условима који су одређени овим законом.</w:t>
      </w:r>
      <w:r w:rsidRPr="00F33CD1">
        <w:rPr>
          <w:rFonts w:ascii="Cambria" w:hAnsi="Cambria"/>
          <w:b/>
          <w:bCs/>
          <w:kern w:val="32"/>
          <w:sz w:val="32"/>
          <w:szCs w:val="32"/>
        </w:rPr>
        <w:t xml:space="preserve"> </w:t>
      </w:r>
      <w:r w:rsidRPr="00F33CD1">
        <w:t>Коефицијент за положај одређује се према платној групи у којој се налази а к</w:t>
      </w:r>
      <w:r w:rsidRPr="00F33CD1">
        <w:rPr>
          <w:noProof/>
          <w:lang w:eastAsia="sr-Cyrl-CS"/>
        </w:rPr>
        <w:t>оефицијент за извршилачко радно место одређује се према платном разреду платне групе у којој се налази извршилачко радно место.</w:t>
      </w:r>
    </w:p>
    <w:p w14:paraId="2CA5C238" w14:textId="77777777" w:rsidR="00233E91" w:rsidRPr="00F33CD1" w:rsidRDefault="00233E91" w:rsidP="00F90EDB">
      <w:pPr>
        <w:ind w:left="426"/>
        <w:jc w:val="both"/>
        <w:rPr>
          <w:noProof/>
          <w:lang w:eastAsia="sr-Cyrl-CS"/>
        </w:rPr>
      </w:pPr>
      <w:r w:rsidRPr="00F33CD1">
        <w:rPr>
          <w:noProof/>
          <w:lang w:eastAsia="sr-Cyrl-CS"/>
        </w:rPr>
        <w:t>Коефицијент се одређује решењем. Решењем о коефицијенту одређује се платна група у којој се налази радно место, број платног разреда и висина коефицијента.</w:t>
      </w:r>
    </w:p>
    <w:p w14:paraId="6E18B076" w14:textId="77777777" w:rsidR="00233E91" w:rsidRPr="007E4109" w:rsidRDefault="00233E91" w:rsidP="00F90EDB">
      <w:pPr>
        <w:ind w:firstLine="426"/>
        <w:jc w:val="both"/>
        <w:rPr>
          <w:noProof/>
          <w:lang w:eastAsia="sr-Cyrl-CS"/>
        </w:rPr>
      </w:pPr>
      <w:r w:rsidRPr="00F33CD1">
        <w:rPr>
          <w:noProof/>
          <w:lang w:eastAsia="sr-Cyrl-CS"/>
        </w:rPr>
        <w:t xml:space="preserve">Коефицијент за државне </w:t>
      </w:r>
      <w:r w:rsidRPr="007E4109">
        <w:rPr>
          <w:noProof/>
          <w:lang w:eastAsia="sr-Cyrl-CS"/>
        </w:rPr>
        <w:t xml:space="preserve">секретаре износи </w:t>
      </w:r>
      <w:r w:rsidRPr="007E4109">
        <w:rPr>
          <w:b/>
          <w:noProof/>
          <w:lang w:eastAsia="sr-Cyrl-CS"/>
        </w:rPr>
        <w:t>31,20</w:t>
      </w:r>
    </w:p>
    <w:p w14:paraId="4436A211" w14:textId="77777777" w:rsidR="00233E91" w:rsidRPr="00F33CD1" w:rsidRDefault="00233E91" w:rsidP="00F90EDB">
      <w:pPr>
        <w:ind w:firstLine="426"/>
        <w:jc w:val="both"/>
        <w:rPr>
          <w:noProof/>
          <w:lang w:eastAsia="sr-Cyrl-CS"/>
        </w:rPr>
      </w:pPr>
      <w:r w:rsidRPr="007E4109">
        <w:rPr>
          <w:noProof/>
          <w:lang w:eastAsia="sr-Cyrl-CS"/>
        </w:rPr>
        <w:t>Коефицијенти за државне службенике су следећи:</w:t>
      </w:r>
    </w:p>
    <w:p w14:paraId="7EF4421C" w14:textId="77777777" w:rsidR="00233E91" w:rsidRPr="00F33CD1" w:rsidRDefault="00233E91" w:rsidP="00233E91">
      <w:pPr>
        <w:jc w:val="both"/>
        <w:rPr>
          <w:noProof/>
          <w:color w:val="002060"/>
          <w:lang w:eastAsia="sr-Cyrl-CS"/>
        </w:rPr>
      </w:pPr>
    </w:p>
    <w:tbl>
      <w:tblPr>
        <w:tblW w:w="9243" w:type="dxa"/>
        <w:tblCellSpacing w:w="0" w:type="dxa"/>
        <w:tblInd w:w="488" w:type="dxa"/>
        <w:tblLayout w:type="fixed"/>
        <w:tblCellMar>
          <w:top w:w="15" w:type="dxa"/>
          <w:left w:w="15" w:type="dxa"/>
          <w:bottom w:w="15" w:type="dxa"/>
          <w:right w:w="15" w:type="dxa"/>
        </w:tblCellMar>
        <w:tblLook w:val="0000" w:firstRow="0" w:lastRow="0" w:firstColumn="0" w:lastColumn="0" w:noHBand="0" w:noVBand="0"/>
      </w:tblPr>
      <w:tblGrid>
        <w:gridCol w:w="2727"/>
        <w:gridCol w:w="979"/>
        <w:gridCol w:w="702"/>
        <w:gridCol w:w="702"/>
        <w:gridCol w:w="702"/>
        <w:gridCol w:w="674"/>
        <w:gridCol w:w="747"/>
        <w:gridCol w:w="717"/>
        <w:gridCol w:w="702"/>
        <w:gridCol w:w="591"/>
      </w:tblGrid>
      <w:tr w:rsidR="00233E91" w:rsidRPr="00F33CD1" w14:paraId="04256FF4" w14:textId="77777777" w:rsidTr="00474E29">
        <w:trPr>
          <w:trHeight w:val="402"/>
          <w:tblCellSpacing w:w="0" w:type="dxa"/>
        </w:trPr>
        <w:tc>
          <w:tcPr>
            <w:tcW w:w="2727" w:type="dxa"/>
            <w:vMerge w:val="restart"/>
            <w:tcBorders>
              <w:top w:val="single" w:sz="6" w:space="0" w:color="000000"/>
              <w:left w:val="nil"/>
              <w:bottom w:val="nil"/>
              <w:right w:val="nil"/>
            </w:tcBorders>
            <w:shd w:val="clear" w:color="auto" w:fill="FFFFFF"/>
            <w:vAlign w:val="center"/>
          </w:tcPr>
          <w:p w14:paraId="7B992780"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 xml:space="preserve">Групе положаја и називи звања </w:t>
            </w:r>
          </w:p>
        </w:tc>
        <w:tc>
          <w:tcPr>
            <w:tcW w:w="979" w:type="dxa"/>
            <w:vMerge w:val="restart"/>
            <w:tcBorders>
              <w:top w:val="single" w:sz="6" w:space="0" w:color="000000"/>
              <w:left w:val="nil"/>
              <w:bottom w:val="nil"/>
              <w:right w:val="nil"/>
            </w:tcBorders>
            <w:shd w:val="clear" w:color="auto" w:fill="FFFFFF"/>
            <w:vAlign w:val="center"/>
          </w:tcPr>
          <w:p w14:paraId="3D8D591A"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 xml:space="preserve">Платна група </w:t>
            </w:r>
          </w:p>
        </w:tc>
        <w:tc>
          <w:tcPr>
            <w:tcW w:w="5537" w:type="dxa"/>
            <w:gridSpan w:val="8"/>
            <w:tcBorders>
              <w:top w:val="single" w:sz="6" w:space="0" w:color="000000"/>
              <w:left w:val="nil"/>
              <w:bottom w:val="single" w:sz="6" w:space="0" w:color="000000"/>
              <w:right w:val="nil"/>
            </w:tcBorders>
            <w:shd w:val="clear" w:color="auto" w:fill="FFFFFF"/>
            <w:vAlign w:val="center"/>
          </w:tcPr>
          <w:p w14:paraId="72A0212B"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Платни разред</w:t>
            </w:r>
          </w:p>
        </w:tc>
      </w:tr>
      <w:tr w:rsidR="00233E91" w:rsidRPr="00F33CD1" w14:paraId="2F6CF3B2" w14:textId="77777777" w:rsidTr="00474E29">
        <w:trPr>
          <w:trHeight w:val="293"/>
          <w:tblCellSpacing w:w="0" w:type="dxa"/>
        </w:trPr>
        <w:tc>
          <w:tcPr>
            <w:tcW w:w="2727" w:type="dxa"/>
            <w:vMerge/>
            <w:tcBorders>
              <w:top w:val="single" w:sz="6" w:space="0" w:color="000000"/>
              <w:left w:val="nil"/>
              <w:bottom w:val="nil"/>
              <w:right w:val="nil"/>
            </w:tcBorders>
            <w:shd w:val="clear" w:color="auto" w:fill="FFFFFF"/>
            <w:vAlign w:val="center"/>
          </w:tcPr>
          <w:p w14:paraId="2B448489" w14:textId="77777777" w:rsidR="00233E91" w:rsidRPr="00F33CD1" w:rsidRDefault="00233E91" w:rsidP="00233E91">
            <w:pPr>
              <w:autoSpaceDE w:val="0"/>
              <w:autoSpaceDN w:val="0"/>
              <w:adjustRightInd w:val="0"/>
              <w:ind w:left="120" w:right="-1"/>
              <w:jc w:val="both"/>
              <w:rPr>
                <w:noProof/>
                <w:lang w:eastAsia="sr-Cyrl-CS"/>
              </w:rPr>
            </w:pPr>
          </w:p>
        </w:tc>
        <w:tc>
          <w:tcPr>
            <w:tcW w:w="979" w:type="dxa"/>
            <w:vMerge/>
            <w:tcBorders>
              <w:top w:val="single" w:sz="6" w:space="0" w:color="000000"/>
              <w:left w:val="nil"/>
              <w:bottom w:val="nil"/>
              <w:right w:val="nil"/>
            </w:tcBorders>
            <w:shd w:val="clear" w:color="auto" w:fill="FFFFFF"/>
            <w:vAlign w:val="center"/>
          </w:tcPr>
          <w:p w14:paraId="7E9D4BA4" w14:textId="77777777" w:rsidR="00233E91" w:rsidRPr="00F33CD1" w:rsidRDefault="00233E91" w:rsidP="00233E91">
            <w:pPr>
              <w:autoSpaceDE w:val="0"/>
              <w:autoSpaceDN w:val="0"/>
              <w:adjustRightInd w:val="0"/>
              <w:ind w:left="120" w:right="-1"/>
              <w:jc w:val="both"/>
              <w:rPr>
                <w:noProof/>
                <w:lang w:eastAsia="sr-Cyrl-CS"/>
              </w:rPr>
            </w:pPr>
          </w:p>
        </w:tc>
        <w:tc>
          <w:tcPr>
            <w:tcW w:w="702" w:type="dxa"/>
            <w:tcBorders>
              <w:top w:val="nil"/>
              <w:left w:val="nil"/>
              <w:bottom w:val="single" w:sz="6" w:space="0" w:color="000000"/>
              <w:right w:val="nil"/>
            </w:tcBorders>
            <w:shd w:val="clear" w:color="auto" w:fill="FFFFFF"/>
            <w:vAlign w:val="center"/>
          </w:tcPr>
          <w:p w14:paraId="736BC48B"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1</w:t>
            </w:r>
          </w:p>
        </w:tc>
        <w:tc>
          <w:tcPr>
            <w:tcW w:w="702" w:type="dxa"/>
            <w:tcBorders>
              <w:top w:val="nil"/>
              <w:left w:val="nil"/>
              <w:bottom w:val="single" w:sz="6" w:space="0" w:color="000000"/>
              <w:right w:val="nil"/>
            </w:tcBorders>
            <w:shd w:val="clear" w:color="auto" w:fill="FFFFFF"/>
            <w:vAlign w:val="center"/>
          </w:tcPr>
          <w:p w14:paraId="085FECFB"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w:t>
            </w:r>
          </w:p>
        </w:tc>
        <w:tc>
          <w:tcPr>
            <w:tcW w:w="702" w:type="dxa"/>
            <w:tcBorders>
              <w:top w:val="nil"/>
              <w:left w:val="nil"/>
              <w:bottom w:val="single" w:sz="6" w:space="0" w:color="000000"/>
              <w:right w:val="nil"/>
            </w:tcBorders>
            <w:shd w:val="clear" w:color="auto" w:fill="FFFFFF"/>
            <w:vAlign w:val="center"/>
          </w:tcPr>
          <w:p w14:paraId="6312FC9F"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3</w:t>
            </w:r>
          </w:p>
        </w:tc>
        <w:tc>
          <w:tcPr>
            <w:tcW w:w="674" w:type="dxa"/>
            <w:tcBorders>
              <w:top w:val="nil"/>
              <w:left w:val="nil"/>
              <w:bottom w:val="single" w:sz="6" w:space="0" w:color="000000"/>
              <w:right w:val="nil"/>
            </w:tcBorders>
            <w:shd w:val="clear" w:color="auto" w:fill="FFFFFF"/>
            <w:vAlign w:val="center"/>
          </w:tcPr>
          <w:p w14:paraId="6A725CBD"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4</w:t>
            </w:r>
          </w:p>
        </w:tc>
        <w:tc>
          <w:tcPr>
            <w:tcW w:w="747" w:type="dxa"/>
            <w:tcBorders>
              <w:top w:val="nil"/>
              <w:left w:val="nil"/>
              <w:bottom w:val="single" w:sz="6" w:space="0" w:color="000000"/>
              <w:right w:val="nil"/>
            </w:tcBorders>
            <w:shd w:val="clear" w:color="auto" w:fill="FFFFFF"/>
            <w:vAlign w:val="center"/>
          </w:tcPr>
          <w:p w14:paraId="405CBDF7"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5</w:t>
            </w:r>
          </w:p>
        </w:tc>
        <w:tc>
          <w:tcPr>
            <w:tcW w:w="717" w:type="dxa"/>
            <w:tcBorders>
              <w:top w:val="nil"/>
              <w:left w:val="nil"/>
              <w:bottom w:val="single" w:sz="6" w:space="0" w:color="000000"/>
              <w:right w:val="nil"/>
            </w:tcBorders>
            <w:shd w:val="clear" w:color="auto" w:fill="FFFFFF"/>
            <w:vAlign w:val="center"/>
          </w:tcPr>
          <w:p w14:paraId="40F07782"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6</w:t>
            </w:r>
          </w:p>
        </w:tc>
        <w:tc>
          <w:tcPr>
            <w:tcW w:w="702" w:type="dxa"/>
            <w:tcBorders>
              <w:top w:val="nil"/>
              <w:left w:val="nil"/>
              <w:bottom w:val="single" w:sz="6" w:space="0" w:color="000000"/>
              <w:right w:val="nil"/>
            </w:tcBorders>
            <w:shd w:val="clear" w:color="auto" w:fill="FFFFFF"/>
            <w:vAlign w:val="center"/>
          </w:tcPr>
          <w:p w14:paraId="64259AB4"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7</w:t>
            </w:r>
          </w:p>
        </w:tc>
        <w:tc>
          <w:tcPr>
            <w:tcW w:w="586" w:type="dxa"/>
            <w:tcBorders>
              <w:top w:val="nil"/>
              <w:left w:val="nil"/>
              <w:bottom w:val="single" w:sz="6" w:space="0" w:color="000000"/>
              <w:right w:val="nil"/>
            </w:tcBorders>
            <w:shd w:val="clear" w:color="auto" w:fill="FFFFFF"/>
            <w:vAlign w:val="center"/>
          </w:tcPr>
          <w:p w14:paraId="11ACDB7D"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8</w:t>
            </w:r>
          </w:p>
        </w:tc>
      </w:tr>
      <w:tr w:rsidR="00233E91" w:rsidRPr="00F33CD1" w14:paraId="079356D7" w14:textId="77777777" w:rsidTr="00474E29">
        <w:trPr>
          <w:trHeight w:val="475"/>
          <w:tblCellSpacing w:w="0" w:type="dxa"/>
        </w:trPr>
        <w:tc>
          <w:tcPr>
            <w:tcW w:w="2727" w:type="dxa"/>
            <w:tcBorders>
              <w:top w:val="single" w:sz="6" w:space="0" w:color="000000"/>
              <w:left w:val="nil"/>
              <w:bottom w:val="single" w:sz="6" w:space="0" w:color="000000"/>
              <w:right w:val="nil"/>
            </w:tcBorders>
            <w:shd w:val="clear" w:color="auto" w:fill="FFFFFF"/>
          </w:tcPr>
          <w:p w14:paraId="01CDD0BB"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Прва група положаја</w:t>
            </w:r>
          </w:p>
        </w:tc>
        <w:tc>
          <w:tcPr>
            <w:tcW w:w="979" w:type="dxa"/>
            <w:tcBorders>
              <w:top w:val="single" w:sz="6" w:space="0" w:color="000000"/>
              <w:left w:val="nil"/>
              <w:bottom w:val="single" w:sz="6" w:space="0" w:color="000000"/>
              <w:right w:val="nil"/>
            </w:tcBorders>
            <w:shd w:val="clear" w:color="auto" w:fill="FFFFFF"/>
          </w:tcPr>
          <w:p w14:paraId="4FCD39F9"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I</w:t>
            </w:r>
          </w:p>
        </w:tc>
        <w:tc>
          <w:tcPr>
            <w:tcW w:w="702" w:type="dxa"/>
            <w:tcBorders>
              <w:top w:val="nil"/>
              <w:left w:val="nil"/>
              <w:bottom w:val="single" w:sz="6" w:space="0" w:color="000000"/>
              <w:right w:val="nil"/>
            </w:tcBorders>
            <w:shd w:val="clear" w:color="auto" w:fill="FFFFFF"/>
          </w:tcPr>
          <w:p w14:paraId="0F35ED77"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9,00</w:t>
            </w:r>
          </w:p>
        </w:tc>
        <w:tc>
          <w:tcPr>
            <w:tcW w:w="702" w:type="dxa"/>
            <w:tcBorders>
              <w:top w:val="nil"/>
              <w:left w:val="nil"/>
              <w:bottom w:val="single" w:sz="6" w:space="0" w:color="000000"/>
              <w:right w:val="nil"/>
            </w:tcBorders>
            <w:shd w:val="clear" w:color="auto" w:fill="FFFFFF"/>
          </w:tcPr>
          <w:p w14:paraId="22E396D8" w14:textId="77777777" w:rsidR="00233E91" w:rsidRPr="00F33CD1" w:rsidRDefault="00233E91" w:rsidP="00233E91">
            <w:pPr>
              <w:autoSpaceDE w:val="0"/>
              <w:autoSpaceDN w:val="0"/>
              <w:adjustRightInd w:val="0"/>
              <w:ind w:left="120" w:right="-1"/>
              <w:jc w:val="center"/>
              <w:rPr>
                <w:noProof/>
                <w:lang w:eastAsia="sr-Cyrl-CS"/>
              </w:rPr>
            </w:pPr>
          </w:p>
        </w:tc>
        <w:tc>
          <w:tcPr>
            <w:tcW w:w="702" w:type="dxa"/>
            <w:tcBorders>
              <w:top w:val="nil"/>
              <w:left w:val="nil"/>
              <w:bottom w:val="single" w:sz="6" w:space="0" w:color="000000"/>
              <w:right w:val="nil"/>
            </w:tcBorders>
            <w:shd w:val="clear" w:color="auto" w:fill="FFFFFF"/>
          </w:tcPr>
          <w:p w14:paraId="101EA12E" w14:textId="77777777" w:rsidR="00233E91" w:rsidRPr="00F33CD1" w:rsidRDefault="00233E91" w:rsidP="00233E91">
            <w:pPr>
              <w:autoSpaceDE w:val="0"/>
              <w:autoSpaceDN w:val="0"/>
              <w:adjustRightInd w:val="0"/>
              <w:ind w:left="120" w:right="-1"/>
              <w:jc w:val="center"/>
              <w:rPr>
                <w:noProof/>
                <w:lang w:eastAsia="sr-Cyrl-CS"/>
              </w:rPr>
            </w:pPr>
          </w:p>
        </w:tc>
        <w:tc>
          <w:tcPr>
            <w:tcW w:w="674" w:type="dxa"/>
            <w:tcBorders>
              <w:top w:val="nil"/>
              <w:left w:val="nil"/>
              <w:bottom w:val="single" w:sz="6" w:space="0" w:color="000000"/>
              <w:right w:val="nil"/>
            </w:tcBorders>
            <w:shd w:val="clear" w:color="auto" w:fill="FFFFFF"/>
          </w:tcPr>
          <w:p w14:paraId="021A2AD8" w14:textId="77777777" w:rsidR="00233E91" w:rsidRPr="00F33CD1" w:rsidRDefault="00233E91" w:rsidP="00233E91">
            <w:pPr>
              <w:autoSpaceDE w:val="0"/>
              <w:autoSpaceDN w:val="0"/>
              <w:adjustRightInd w:val="0"/>
              <w:ind w:left="120" w:right="-1"/>
              <w:jc w:val="center"/>
              <w:rPr>
                <w:noProof/>
                <w:lang w:eastAsia="sr-Cyrl-CS"/>
              </w:rPr>
            </w:pPr>
          </w:p>
        </w:tc>
        <w:tc>
          <w:tcPr>
            <w:tcW w:w="747" w:type="dxa"/>
            <w:tcBorders>
              <w:top w:val="nil"/>
              <w:left w:val="nil"/>
              <w:bottom w:val="single" w:sz="6" w:space="0" w:color="000000"/>
              <w:right w:val="nil"/>
            </w:tcBorders>
            <w:shd w:val="clear" w:color="auto" w:fill="FFFFFF"/>
          </w:tcPr>
          <w:p w14:paraId="40EA5EBC" w14:textId="77777777" w:rsidR="00233E91" w:rsidRPr="00F33CD1" w:rsidRDefault="00233E91" w:rsidP="00233E91">
            <w:pPr>
              <w:autoSpaceDE w:val="0"/>
              <w:autoSpaceDN w:val="0"/>
              <w:adjustRightInd w:val="0"/>
              <w:ind w:left="120" w:right="-1"/>
              <w:jc w:val="center"/>
              <w:rPr>
                <w:noProof/>
                <w:lang w:eastAsia="sr-Cyrl-CS"/>
              </w:rPr>
            </w:pPr>
          </w:p>
        </w:tc>
        <w:tc>
          <w:tcPr>
            <w:tcW w:w="717" w:type="dxa"/>
            <w:tcBorders>
              <w:top w:val="nil"/>
              <w:left w:val="nil"/>
              <w:bottom w:val="single" w:sz="6" w:space="0" w:color="000000"/>
              <w:right w:val="nil"/>
            </w:tcBorders>
            <w:shd w:val="clear" w:color="auto" w:fill="FFFFFF"/>
          </w:tcPr>
          <w:p w14:paraId="7A4129F6" w14:textId="77777777" w:rsidR="00233E91" w:rsidRPr="00F33CD1" w:rsidRDefault="00233E91" w:rsidP="00233E91">
            <w:pPr>
              <w:autoSpaceDE w:val="0"/>
              <w:autoSpaceDN w:val="0"/>
              <w:adjustRightInd w:val="0"/>
              <w:ind w:left="120" w:right="-1"/>
              <w:jc w:val="center"/>
              <w:rPr>
                <w:noProof/>
                <w:lang w:eastAsia="sr-Cyrl-CS"/>
              </w:rPr>
            </w:pPr>
          </w:p>
        </w:tc>
        <w:tc>
          <w:tcPr>
            <w:tcW w:w="702" w:type="dxa"/>
            <w:tcBorders>
              <w:top w:val="nil"/>
              <w:left w:val="nil"/>
              <w:bottom w:val="single" w:sz="6" w:space="0" w:color="000000"/>
              <w:right w:val="nil"/>
            </w:tcBorders>
            <w:shd w:val="clear" w:color="auto" w:fill="FFFFFF"/>
          </w:tcPr>
          <w:p w14:paraId="30F3C724" w14:textId="77777777" w:rsidR="00233E91" w:rsidRPr="00F33CD1" w:rsidRDefault="00233E91" w:rsidP="00233E91">
            <w:pPr>
              <w:autoSpaceDE w:val="0"/>
              <w:autoSpaceDN w:val="0"/>
              <w:adjustRightInd w:val="0"/>
              <w:ind w:left="120" w:right="-1"/>
              <w:jc w:val="center"/>
              <w:rPr>
                <w:noProof/>
                <w:lang w:eastAsia="sr-Cyrl-CS"/>
              </w:rPr>
            </w:pPr>
          </w:p>
        </w:tc>
        <w:tc>
          <w:tcPr>
            <w:tcW w:w="586" w:type="dxa"/>
            <w:tcBorders>
              <w:top w:val="nil"/>
              <w:left w:val="nil"/>
              <w:bottom w:val="single" w:sz="6" w:space="0" w:color="000000"/>
              <w:right w:val="nil"/>
            </w:tcBorders>
            <w:shd w:val="clear" w:color="auto" w:fill="FFFFFF"/>
          </w:tcPr>
          <w:p w14:paraId="132B84D3" w14:textId="77777777" w:rsidR="00233E91" w:rsidRPr="00F33CD1" w:rsidRDefault="00233E91" w:rsidP="00233E91">
            <w:pPr>
              <w:autoSpaceDE w:val="0"/>
              <w:autoSpaceDN w:val="0"/>
              <w:adjustRightInd w:val="0"/>
              <w:ind w:left="120" w:right="-1"/>
              <w:jc w:val="center"/>
              <w:rPr>
                <w:noProof/>
                <w:lang w:eastAsia="sr-Cyrl-CS"/>
              </w:rPr>
            </w:pPr>
          </w:p>
        </w:tc>
      </w:tr>
      <w:tr w:rsidR="00233E91" w:rsidRPr="00F33CD1" w14:paraId="1F89EEE0"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3A7734D2"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Друга група положаја</w:t>
            </w:r>
          </w:p>
        </w:tc>
        <w:tc>
          <w:tcPr>
            <w:tcW w:w="979" w:type="dxa"/>
            <w:tcBorders>
              <w:top w:val="nil"/>
              <w:left w:val="nil"/>
              <w:bottom w:val="single" w:sz="6" w:space="0" w:color="000000"/>
              <w:right w:val="nil"/>
            </w:tcBorders>
            <w:shd w:val="clear" w:color="auto" w:fill="FFFFFF"/>
          </w:tcPr>
          <w:p w14:paraId="0A323768"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II</w:t>
            </w:r>
          </w:p>
        </w:tc>
        <w:tc>
          <w:tcPr>
            <w:tcW w:w="702" w:type="dxa"/>
            <w:tcBorders>
              <w:top w:val="nil"/>
              <w:left w:val="nil"/>
              <w:bottom w:val="single" w:sz="6" w:space="0" w:color="000000"/>
              <w:right w:val="nil"/>
            </w:tcBorders>
            <w:shd w:val="clear" w:color="auto" w:fill="FFFFFF"/>
          </w:tcPr>
          <w:p w14:paraId="43843F76"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8,00</w:t>
            </w:r>
          </w:p>
        </w:tc>
        <w:tc>
          <w:tcPr>
            <w:tcW w:w="702" w:type="dxa"/>
            <w:tcBorders>
              <w:top w:val="nil"/>
              <w:left w:val="nil"/>
              <w:bottom w:val="single" w:sz="6" w:space="0" w:color="000000"/>
              <w:right w:val="nil"/>
            </w:tcBorders>
            <w:shd w:val="clear" w:color="auto" w:fill="FFFFFF"/>
          </w:tcPr>
          <w:p w14:paraId="438371ED" w14:textId="77777777" w:rsidR="00233E91" w:rsidRPr="00F33CD1" w:rsidRDefault="00233E91" w:rsidP="00233E91">
            <w:pPr>
              <w:autoSpaceDE w:val="0"/>
              <w:autoSpaceDN w:val="0"/>
              <w:adjustRightInd w:val="0"/>
              <w:ind w:left="120" w:right="-1"/>
              <w:jc w:val="center"/>
              <w:rPr>
                <w:noProof/>
                <w:lang w:eastAsia="sr-Cyrl-CS"/>
              </w:rPr>
            </w:pPr>
          </w:p>
        </w:tc>
        <w:tc>
          <w:tcPr>
            <w:tcW w:w="702" w:type="dxa"/>
            <w:tcBorders>
              <w:top w:val="nil"/>
              <w:left w:val="nil"/>
              <w:bottom w:val="single" w:sz="6" w:space="0" w:color="000000"/>
              <w:right w:val="nil"/>
            </w:tcBorders>
            <w:shd w:val="clear" w:color="auto" w:fill="FFFFFF"/>
          </w:tcPr>
          <w:p w14:paraId="24B665B2" w14:textId="77777777" w:rsidR="00233E91" w:rsidRPr="00F33CD1" w:rsidRDefault="00233E91" w:rsidP="00233E91">
            <w:pPr>
              <w:autoSpaceDE w:val="0"/>
              <w:autoSpaceDN w:val="0"/>
              <w:adjustRightInd w:val="0"/>
              <w:ind w:left="120" w:right="-1"/>
              <w:jc w:val="center"/>
              <w:rPr>
                <w:noProof/>
                <w:lang w:eastAsia="sr-Cyrl-CS"/>
              </w:rPr>
            </w:pPr>
          </w:p>
        </w:tc>
        <w:tc>
          <w:tcPr>
            <w:tcW w:w="674" w:type="dxa"/>
            <w:tcBorders>
              <w:top w:val="nil"/>
              <w:left w:val="nil"/>
              <w:bottom w:val="single" w:sz="6" w:space="0" w:color="000000"/>
              <w:right w:val="nil"/>
            </w:tcBorders>
            <w:shd w:val="clear" w:color="auto" w:fill="FFFFFF"/>
          </w:tcPr>
          <w:p w14:paraId="046813EB" w14:textId="77777777" w:rsidR="00233E91" w:rsidRPr="00F33CD1" w:rsidRDefault="00233E91" w:rsidP="00233E91">
            <w:pPr>
              <w:autoSpaceDE w:val="0"/>
              <w:autoSpaceDN w:val="0"/>
              <w:adjustRightInd w:val="0"/>
              <w:ind w:left="120" w:right="-1"/>
              <w:jc w:val="center"/>
              <w:rPr>
                <w:noProof/>
                <w:lang w:eastAsia="sr-Cyrl-CS"/>
              </w:rPr>
            </w:pPr>
          </w:p>
        </w:tc>
        <w:tc>
          <w:tcPr>
            <w:tcW w:w="747" w:type="dxa"/>
            <w:tcBorders>
              <w:top w:val="nil"/>
              <w:left w:val="nil"/>
              <w:bottom w:val="single" w:sz="6" w:space="0" w:color="000000"/>
              <w:right w:val="nil"/>
            </w:tcBorders>
            <w:shd w:val="clear" w:color="auto" w:fill="FFFFFF"/>
          </w:tcPr>
          <w:p w14:paraId="27D0BEF7" w14:textId="77777777" w:rsidR="00233E91" w:rsidRPr="00F33CD1" w:rsidRDefault="00233E91" w:rsidP="00233E91">
            <w:pPr>
              <w:autoSpaceDE w:val="0"/>
              <w:autoSpaceDN w:val="0"/>
              <w:adjustRightInd w:val="0"/>
              <w:ind w:left="120" w:right="-1"/>
              <w:jc w:val="center"/>
              <w:rPr>
                <w:noProof/>
                <w:lang w:eastAsia="sr-Cyrl-CS"/>
              </w:rPr>
            </w:pPr>
          </w:p>
        </w:tc>
        <w:tc>
          <w:tcPr>
            <w:tcW w:w="717" w:type="dxa"/>
            <w:tcBorders>
              <w:top w:val="nil"/>
              <w:left w:val="nil"/>
              <w:bottom w:val="single" w:sz="6" w:space="0" w:color="000000"/>
              <w:right w:val="nil"/>
            </w:tcBorders>
            <w:shd w:val="clear" w:color="auto" w:fill="FFFFFF"/>
          </w:tcPr>
          <w:p w14:paraId="0E3AE419" w14:textId="77777777" w:rsidR="00233E91" w:rsidRPr="00F33CD1" w:rsidRDefault="00233E91" w:rsidP="00233E91">
            <w:pPr>
              <w:autoSpaceDE w:val="0"/>
              <w:autoSpaceDN w:val="0"/>
              <w:adjustRightInd w:val="0"/>
              <w:ind w:left="120" w:right="-1"/>
              <w:jc w:val="center"/>
              <w:rPr>
                <w:noProof/>
                <w:lang w:eastAsia="sr-Cyrl-CS"/>
              </w:rPr>
            </w:pPr>
          </w:p>
        </w:tc>
        <w:tc>
          <w:tcPr>
            <w:tcW w:w="702" w:type="dxa"/>
            <w:tcBorders>
              <w:top w:val="nil"/>
              <w:left w:val="nil"/>
              <w:bottom w:val="single" w:sz="6" w:space="0" w:color="000000"/>
              <w:right w:val="nil"/>
            </w:tcBorders>
            <w:shd w:val="clear" w:color="auto" w:fill="FFFFFF"/>
          </w:tcPr>
          <w:p w14:paraId="044D48CF" w14:textId="77777777" w:rsidR="00233E91" w:rsidRPr="00F33CD1" w:rsidRDefault="00233E91" w:rsidP="00233E91">
            <w:pPr>
              <w:autoSpaceDE w:val="0"/>
              <w:autoSpaceDN w:val="0"/>
              <w:adjustRightInd w:val="0"/>
              <w:ind w:left="120" w:right="-1"/>
              <w:jc w:val="center"/>
              <w:rPr>
                <w:noProof/>
                <w:lang w:eastAsia="sr-Cyrl-CS"/>
              </w:rPr>
            </w:pPr>
          </w:p>
        </w:tc>
        <w:tc>
          <w:tcPr>
            <w:tcW w:w="586" w:type="dxa"/>
            <w:tcBorders>
              <w:top w:val="nil"/>
              <w:left w:val="nil"/>
              <w:bottom w:val="single" w:sz="6" w:space="0" w:color="000000"/>
              <w:right w:val="nil"/>
            </w:tcBorders>
            <w:shd w:val="clear" w:color="auto" w:fill="FFFFFF"/>
          </w:tcPr>
          <w:p w14:paraId="23EEE9BE" w14:textId="77777777" w:rsidR="00233E91" w:rsidRPr="00F33CD1" w:rsidRDefault="00233E91" w:rsidP="00233E91">
            <w:pPr>
              <w:autoSpaceDE w:val="0"/>
              <w:autoSpaceDN w:val="0"/>
              <w:adjustRightInd w:val="0"/>
              <w:ind w:left="120" w:right="-1"/>
              <w:jc w:val="center"/>
              <w:rPr>
                <w:noProof/>
                <w:lang w:eastAsia="sr-Cyrl-CS"/>
              </w:rPr>
            </w:pPr>
          </w:p>
        </w:tc>
      </w:tr>
      <w:tr w:rsidR="00233E91" w:rsidRPr="00F33CD1" w14:paraId="24038EA4"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099DBA7B"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lastRenderedPageBreak/>
              <w:t>Трећа група положаја</w:t>
            </w:r>
          </w:p>
        </w:tc>
        <w:tc>
          <w:tcPr>
            <w:tcW w:w="979" w:type="dxa"/>
            <w:tcBorders>
              <w:top w:val="nil"/>
              <w:left w:val="nil"/>
              <w:bottom w:val="single" w:sz="6" w:space="0" w:color="000000"/>
              <w:right w:val="nil"/>
            </w:tcBorders>
            <w:shd w:val="clear" w:color="auto" w:fill="FFFFFF"/>
          </w:tcPr>
          <w:p w14:paraId="0307AF85"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III</w:t>
            </w:r>
          </w:p>
        </w:tc>
        <w:tc>
          <w:tcPr>
            <w:tcW w:w="702" w:type="dxa"/>
            <w:tcBorders>
              <w:top w:val="nil"/>
              <w:left w:val="nil"/>
              <w:bottom w:val="single" w:sz="6" w:space="0" w:color="000000"/>
              <w:right w:val="nil"/>
            </w:tcBorders>
            <w:shd w:val="clear" w:color="auto" w:fill="FFFFFF"/>
          </w:tcPr>
          <w:p w14:paraId="58E52295"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7,11</w:t>
            </w:r>
          </w:p>
        </w:tc>
        <w:tc>
          <w:tcPr>
            <w:tcW w:w="702" w:type="dxa"/>
            <w:tcBorders>
              <w:top w:val="nil"/>
              <w:left w:val="nil"/>
              <w:bottom w:val="single" w:sz="6" w:space="0" w:color="000000"/>
              <w:right w:val="nil"/>
            </w:tcBorders>
            <w:shd w:val="clear" w:color="auto" w:fill="FFFFFF"/>
          </w:tcPr>
          <w:p w14:paraId="696CA0D8" w14:textId="77777777" w:rsidR="00233E91" w:rsidRPr="00F33CD1" w:rsidRDefault="00233E91" w:rsidP="00233E91">
            <w:pPr>
              <w:autoSpaceDE w:val="0"/>
              <w:autoSpaceDN w:val="0"/>
              <w:adjustRightInd w:val="0"/>
              <w:ind w:left="120" w:right="-1"/>
              <w:jc w:val="center"/>
              <w:rPr>
                <w:noProof/>
                <w:lang w:eastAsia="sr-Cyrl-CS"/>
              </w:rPr>
            </w:pPr>
          </w:p>
        </w:tc>
        <w:tc>
          <w:tcPr>
            <w:tcW w:w="702" w:type="dxa"/>
            <w:tcBorders>
              <w:top w:val="nil"/>
              <w:left w:val="nil"/>
              <w:bottom w:val="single" w:sz="6" w:space="0" w:color="000000"/>
              <w:right w:val="nil"/>
            </w:tcBorders>
            <w:shd w:val="clear" w:color="auto" w:fill="FFFFFF"/>
          </w:tcPr>
          <w:p w14:paraId="076372D6" w14:textId="77777777" w:rsidR="00233E91" w:rsidRPr="00F33CD1" w:rsidRDefault="00233E91" w:rsidP="00233E91">
            <w:pPr>
              <w:autoSpaceDE w:val="0"/>
              <w:autoSpaceDN w:val="0"/>
              <w:adjustRightInd w:val="0"/>
              <w:ind w:left="120" w:right="-1"/>
              <w:jc w:val="center"/>
              <w:rPr>
                <w:noProof/>
                <w:lang w:eastAsia="sr-Cyrl-CS"/>
              </w:rPr>
            </w:pPr>
          </w:p>
        </w:tc>
        <w:tc>
          <w:tcPr>
            <w:tcW w:w="674" w:type="dxa"/>
            <w:tcBorders>
              <w:top w:val="nil"/>
              <w:left w:val="nil"/>
              <w:bottom w:val="single" w:sz="6" w:space="0" w:color="000000"/>
              <w:right w:val="nil"/>
            </w:tcBorders>
            <w:shd w:val="clear" w:color="auto" w:fill="FFFFFF"/>
          </w:tcPr>
          <w:p w14:paraId="0D393298" w14:textId="77777777" w:rsidR="00233E91" w:rsidRPr="00F33CD1" w:rsidRDefault="00233E91" w:rsidP="00233E91">
            <w:pPr>
              <w:autoSpaceDE w:val="0"/>
              <w:autoSpaceDN w:val="0"/>
              <w:adjustRightInd w:val="0"/>
              <w:ind w:left="120" w:right="-1"/>
              <w:jc w:val="center"/>
              <w:rPr>
                <w:noProof/>
                <w:lang w:eastAsia="sr-Cyrl-CS"/>
              </w:rPr>
            </w:pPr>
          </w:p>
        </w:tc>
        <w:tc>
          <w:tcPr>
            <w:tcW w:w="747" w:type="dxa"/>
            <w:tcBorders>
              <w:top w:val="nil"/>
              <w:left w:val="nil"/>
              <w:bottom w:val="single" w:sz="6" w:space="0" w:color="000000"/>
              <w:right w:val="nil"/>
            </w:tcBorders>
            <w:shd w:val="clear" w:color="auto" w:fill="FFFFFF"/>
          </w:tcPr>
          <w:p w14:paraId="6656A332" w14:textId="77777777" w:rsidR="00233E91" w:rsidRPr="00F33CD1" w:rsidRDefault="00233E91" w:rsidP="00233E91">
            <w:pPr>
              <w:autoSpaceDE w:val="0"/>
              <w:autoSpaceDN w:val="0"/>
              <w:adjustRightInd w:val="0"/>
              <w:ind w:left="120" w:right="-1"/>
              <w:jc w:val="center"/>
              <w:rPr>
                <w:noProof/>
                <w:lang w:eastAsia="sr-Cyrl-CS"/>
              </w:rPr>
            </w:pPr>
          </w:p>
        </w:tc>
        <w:tc>
          <w:tcPr>
            <w:tcW w:w="717" w:type="dxa"/>
            <w:tcBorders>
              <w:top w:val="nil"/>
              <w:left w:val="nil"/>
              <w:bottom w:val="single" w:sz="6" w:space="0" w:color="000000"/>
              <w:right w:val="nil"/>
            </w:tcBorders>
            <w:shd w:val="clear" w:color="auto" w:fill="FFFFFF"/>
          </w:tcPr>
          <w:p w14:paraId="24BF94ED" w14:textId="77777777" w:rsidR="00233E91" w:rsidRPr="00F33CD1" w:rsidRDefault="00233E91" w:rsidP="00233E91">
            <w:pPr>
              <w:autoSpaceDE w:val="0"/>
              <w:autoSpaceDN w:val="0"/>
              <w:adjustRightInd w:val="0"/>
              <w:ind w:left="120" w:right="-1"/>
              <w:jc w:val="center"/>
              <w:rPr>
                <w:noProof/>
                <w:lang w:eastAsia="sr-Cyrl-CS"/>
              </w:rPr>
            </w:pPr>
          </w:p>
        </w:tc>
        <w:tc>
          <w:tcPr>
            <w:tcW w:w="702" w:type="dxa"/>
            <w:tcBorders>
              <w:top w:val="nil"/>
              <w:left w:val="nil"/>
              <w:bottom w:val="single" w:sz="6" w:space="0" w:color="000000"/>
              <w:right w:val="nil"/>
            </w:tcBorders>
            <w:shd w:val="clear" w:color="auto" w:fill="FFFFFF"/>
          </w:tcPr>
          <w:p w14:paraId="64C100D1" w14:textId="77777777" w:rsidR="00233E91" w:rsidRPr="00F33CD1" w:rsidRDefault="00233E91" w:rsidP="00233E91">
            <w:pPr>
              <w:autoSpaceDE w:val="0"/>
              <w:autoSpaceDN w:val="0"/>
              <w:adjustRightInd w:val="0"/>
              <w:ind w:left="120" w:right="-1"/>
              <w:jc w:val="center"/>
              <w:rPr>
                <w:noProof/>
                <w:lang w:eastAsia="sr-Cyrl-CS"/>
              </w:rPr>
            </w:pPr>
          </w:p>
        </w:tc>
        <w:tc>
          <w:tcPr>
            <w:tcW w:w="586" w:type="dxa"/>
            <w:tcBorders>
              <w:top w:val="nil"/>
              <w:left w:val="nil"/>
              <w:bottom w:val="single" w:sz="6" w:space="0" w:color="000000"/>
              <w:right w:val="nil"/>
            </w:tcBorders>
            <w:shd w:val="clear" w:color="auto" w:fill="FFFFFF"/>
          </w:tcPr>
          <w:p w14:paraId="5B493F05" w14:textId="77777777" w:rsidR="00233E91" w:rsidRPr="00F33CD1" w:rsidRDefault="00233E91" w:rsidP="00233E91">
            <w:pPr>
              <w:autoSpaceDE w:val="0"/>
              <w:autoSpaceDN w:val="0"/>
              <w:adjustRightInd w:val="0"/>
              <w:ind w:left="120" w:right="-1"/>
              <w:jc w:val="center"/>
              <w:rPr>
                <w:noProof/>
                <w:lang w:eastAsia="sr-Cyrl-CS"/>
              </w:rPr>
            </w:pPr>
          </w:p>
        </w:tc>
      </w:tr>
      <w:tr w:rsidR="00233E91" w:rsidRPr="00F33CD1" w14:paraId="660ECBEE"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3783EBAA"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Четврта група положаја</w:t>
            </w:r>
          </w:p>
        </w:tc>
        <w:tc>
          <w:tcPr>
            <w:tcW w:w="979" w:type="dxa"/>
            <w:tcBorders>
              <w:top w:val="nil"/>
              <w:left w:val="nil"/>
              <w:bottom w:val="single" w:sz="6" w:space="0" w:color="000000"/>
              <w:right w:val="nil"/>
            </w:tcBorders>
            <w:shd w:val="clear" w:color="auto" w:fill="FFFFFF"/>
          </w:tcPr>
          <w:p w14:paraId="5AF4BA8A"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IV</w:t>
            </w:r>
          </w:p>
        </w:tc>
        <w:tc>
          <w:tcPr>
            <w:tcW w:w="702" w:type="dxa"/>
            <w:tcBorders>
              <w:top w:val="nil"/>
              <w:left w:val="nil"/>
              <w:bottom w:val="single" w:sz="6" w:space="0" w:color="000000"/>
              <w:right w:val="nil"/>
            </w:tcBorders>
            <w:shd w:val="clear" w:color="auto" w:fill="FFFFFF"/>
          </w:tcPr>
          <w:p w14:paraId="79A51B8B"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6,32</w:t>
            </w:r>
          </w:p>
        </w:tc>
        <w:tc>
          <w:tcPr>
            <w:tcW w:w="702" w:type="dxa"/>
            <w:tcBorders>
              <w:top w:val="nil"/>
              <w:left w:val="nil"/>
              <w:bottom w:val="single" w:sz="6" w:space="0" w:color="000000"/>
              <w:right w:val="nil"/>
            </w:tcBorders>
            <w:shd w:val="clear" w:color="auto" w:fill="FFFFFF"/>
          </w:tcPr>
          <w:p w14:paraId="4E1E946A" w14:textId="77777777" w:rsidR="00233E91" w:rsidRPr="00F33CD1" w:rsidRDefault="00233E91" w:rsidP="00233E91">
            <w:pPr>
              <w:autoSpaceDE w:val="0"/>
              <w:autoSpaceDN w:val="0"/>
              <w:adjustRightInd w:val="0"/>
              <w:ind w:left="120" w:right="-1"/>
              <w:jc w:val="center"/>
              <w:rPr>
                <w:noProof/>
                <w:lang w:eastAsia="sr-Cyrl-CS"/>
              </w:rPr>
            </w:pPr>
          </w:p>
        </w:tc>
        <w:tc>
          <w:tcPr>
            <w:tcW w:w="702" w:type="dxa"/>
            <w:tcBorders>
              <w:top w:val="nil"/>
              <w:left w:val="nil"/>
              <w:bottom w:val="single" w:sz="6" w:space="0" w:color="000000"/>
              <w:right w:val="nil"/>
            </w:tcBorders>
            <w:shd w:val="clear" w:color="auto" w:fill="FFFFFF"/>
          </w:tcPr>
          <w:p w14:paraId="06307629" w14:textId="77777777" w:rsidR="00233E91" w:rsidRPr="00F33CD1" w:rsidRDefault="00233E91" w:rsidP="00233E91">
            <w:pPr>
              <w:autoSpaceDE w:val="0"/>
              <w:autoSpaceDN w:val="0"/>
              <w:adjustRightInd w:val="0"/>
              <w:ind w:left="120" w:right="-1"/>
              <w:jc w:val="center"/>
              <w:rPr>
                <w:noProof/>
                <w:lang w:eastAsia="sr-Cyrl-CS"/>
              </w:rPr>
            </w:pPr>
          </w:p>
        </w:tc>
        <w:tc>
          <w:tcPr>
            <w:tcW w:w="674" w:type="dxa"/>
            <w:tcBorders>
              <w:top w:val="nil"/>
              <w:left w:val="nil"/>
              <w:bottom w:val="single" w:sz="6" w:space="0" w:color="000000"/>
              <w:right w:val="nil"/>
            </w:tcBorders>
            <w:shd w:val="clear" w:color="auto" w:fill="FFFFFF"/>
          </w:tcPr>
          <w:p w14:paraId="0C31B998" w14:textId="77777777" w:rsidR="00233E91" w:rsidRPr="00F33CD1" w:rsidRDefault="00233E91" w:rsidP="00233E91">
            <w:pPr>
              <w:autoSpaceDE w:val="0"/>
              <w:autoSpaceDN w:val="0"/>
              <w:adjustRightInd w:val="0"/>
              <w:ind w:left="120" w:right="-1"/>
              <w:jc w:val="center"/>
              <w:rPr>
                <w:noProof/>
                <w:lang w:eastAsia="sr-Cyrl-CS"/>
              </w:rPr>
            </w:pPr>
          </w:p>
        </w:tc>
        <w:tc>
          <w:tcPr>
            <w:tcW w:w="747" w:type="dxa"/>
            <w:tcBorders>
              <w:top w:val="nil"/>
              <w:left w:val="nil"/>
              <w:bottom w:val="single" w:sz="6" w:space="0" w:color="000000"/>
              <w:right w:val="nil"/>
            </w:tcBorders>
            <w:shd w:val="clear" w:color="auto" w:fill="FFFFFF"/>
          </w:tcPr>
          <w:p w14:paraId="6AA9C69F" w14:textId="77777777" w:rsidR="00233E91" w:rsidRPr="00F33CD1" w:rsidRDefault="00233E91" w:rsidP="00233E91">
            <w:pPr>
              <w:autoSpaceDE w:val="0"/>
              <w:autoSpaceDN w:val="0"/>
              <w:adjustRightInd w:val="0"/>
              <w:ind w:left="120" w:right="-1"/>
              <w:jc w:val="center"/>
              <w:rPr>
                <w:noProof/>
                <w:lang w:eastAsia="sr-Cyrl-CS"/>
              </w:rPr>
            </w:pPr>
          </w:p>
        </w:tc>
        <w:tc>
          <w:tcPr>
            <w:tcW w:w="717" w:type="dxa"/>
            <w:tcBorders>
              <w:top w:val="nil"/>
              <w:left w:val="nil"/>
              <w:bottom w:val="single" w:sz="6" w:space="0" w:color="000000"/>
              <w:right w:val="nil"/>
            </w:tcBorders>
            <w:shd w:val="clear" w:color="auto" w:fill="FFFFFF"/>
          </w:tcPr>
          <w:p w14:paraId="0E35A9C4" w14:textId="77777777" w:rsidR="00233E91" w:rsidRPr="00F33CD1" w:rsidRDefault="00233E91" w:rsidP="00233E91">
            <w:pPr>
              <w:autoSpaceDE w:val="0"/>
              <w:autoSpaceDN w:val="0"/>
              <w:adjustRightInd w:val="0"/>
              <w:ind w:left="120" w:right="-1"/>
              <w:jc w:val="center"/>
              <w:rPr>
                <w:noProof/>
                <w:lang w:eastAsia="sr-Cyrl-CS"/>
              </w:rPr>
            </w:pPr>
          </w:p>
        </w:tc>
        <w:tc>
          <w:tcPr>
            <w:tcW w:w="702" w:type="dxa"/>
            <w:tcBorders>
              <w:top w:val="nil"/>
              <w:left w:val="nil"/>
              <w:bottom w:val="single" w:sz="6" w:space="0" w:color="000000"/>
              <w:right w:val="nil"/>
            </w:tcBorders>
            <w:shd w:val="clear" w:color="auto" w:fill="FFFFFF"/>
          </w:tcPr>
          <w:p w14:paraId="3BBE7C2D" w14:textId="77777777" w:rsidR="00233E91" w:rsidRPr="00F33CD1" w:rsidRDefault="00233E91" w:rsidP="00233E91">
            <w:pPr>
              <w:autoSpaceDE w:val="0"/>
              <w:autoSpaceDN w:val="0"/>
              <w:adjustRightInd w:val="0"/>
              <w:ind w:left="120" w:right="-1"/>
              <w:jc w:val="center"/>
              <w:rPr>
                <w:noProof/>
                <w:lang w:eastAsia="sr-Cyrl-CS"/>
              </w:rPr>
            </w:pPr>
          </w:p>
        </w:tc>
        <w:tc>
          <w:tcPr>
            <w:tcW w:w="586" w:type="dxa"/>
            <w:tcBorders>
              <w:top w:val="nil"/>
              <w:left w:val="nil"/>
              <w:bottom w:val="single" w:sz="6" w:space="0" w:color="000000"/>
              <w:right w:val="nil"/>
            </w:tcBorders>
            <w:shd w:val="clear" w:color="auto" w:fill="FFFFFF"/>
          </w:tcPr>
          <w:p w14:paraId="15AE9820" w14:textId="77777777" w:rsidR="00233E91" w:rsidRPr="00F33CD1" w:rsidRDefault="00233E91" w:rsidP="00233E91">
            <w:pPr>
              <w:autoSpaceDE w:val="0"/>
              <w:autoSpaceDN w:val="0"/>
              <w:adjustRightInd w:val="0"/>
              <w:ind w:left="120" w:right="-1"/>
              <w:jc w:val="center"/>
              <w:rPr>
                <w:noProof/>
                <w:lang w:eastAsia="sr-Cyrl-CS"/>
              </w:rPr>
            </w:pPr>
          </w:p>
        </w:tc>
      </w:tr>
      <w:tr w:rsidR="00233E91" w:rsidRPr="00F33CD1" w14:paraId="5EB6D033"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60B24E2A"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Пета група положаја</w:t>
            </w:r>
          </w:p>
        </w:tc>
        <w:tc>
          <w:tcPr>
            <w:tcW w:w="979" w:type="dxa"/>
            <w:tcBorders>
              <w:top w:val="nil"/>
              <w:left w:val="nil"/>
              <w:bottom w:val="single" w:sz="6" w:space="0" w:color="000000"/>
              <w:right w:val="nil"/>
            </w:tcBorders>
            <w:shd w:val="clear" w:color="auto" w:fill="FFFFFF"/>
          </w:tcPr>
          <w:p w14:paraId="336D7FE5"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V</w:t>
            </w:r>
          </w:p>
        </w:tc>
        <w:tc>
          <w:tcPr>
            <w:tcW w:w="702" w:type="dxa"/>
            <w:tcBorders>
              <w:top w:val="nil"/>
              <w:left w:val="nil"/>
              <w:bottom w:val="single" w:sz="6" w:space="0" w:color="000000"/>
              <w:right w:val="nil"/>
            </w:tcBorders>
            <w:shd w:val="clear" w:color="auto" w:fill="FFFFFF"/>
          </w:tcPr>
          <w:p w14:paraId="0AD0377B"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5,62</w:t>
            </w:r>
          </w:p>
        </w:tc>
        <w:tc>
          <w:tcPr>
            <w:tcW w:w="702" w:type="dxa"/>
            <w:tcBorders>
              <w:top w:val="nil"/>
              <w:left w:val="nil"/>
              <w:bottom w:val="single" w:sz="6" w:space="0" w:color="000000"/>
              <w:right w:val="nil"/>
            </w:tcBorders>
            <w:shd w:val="clear" w:color="auto" w:fill="FFFFFF"/>
          </w:tcPr>
          <w:p w14:paraId="70ED2181" w14:textId="77777777" w:rsidR="00233E91" w:rsidRPr="00F33CD1" w:rsidRDefault="00233E91" w:rsidP="00233E91">
            <w:pPr>
              <w:autoSpaceDE w:val="0"/>
              <w:autoSpaceDN w:val="0"/>
              <w:adjustRightInd w:val="0"/>
              <w:ind w:left="120" w:right="-1"/>
              <w:jc w:val="center"/>
              <w:rPr>
                <w:noProof/>
                <w:lang w:eastAsia="sr-Cyrl-CS"/>
              </w:rPr>
            </w:pPr>
          </w:p>
        </w:tc>
        <w:tc>
          <w:tcPr>
            <w:tcW w:w="702" w:type="dxa"/>
            <w:tcBorders>
              <w:top w:val="nil"/>
              <w:left w:val="nil"/>
              <w:bottom w:val="single" w:sz="6" w:space="0" w:color="000000"/>
              <w:right w:val="nil"/>
            </w:tcBorders>
            <w:shd w:val="clear" w:color="auto" w:fill="FFFFFF"/>
          </w:tcPr>
          <w:p w14:paraId="542B3811" w14:textId="77777777" w:rsidR="00233E91" w:rsidRPr="00F33CD1" w:rsidRDefault="00233E91" w:rsidP="00233E91">
            <w:pPr>
              <w:autoSpaceDE w:val="0"/>
              <w:autoSpaceDN w:val="0"/>
              <w:adjustRightInd w:val="0"/>
              <w:ind w:left="120" w:right="-1"/>
              <w:jc w:val="center"/>
              <w:rPr>
                <w:noProof/>
                <w:lang w:eastAsia="sr-Cyrl-CS"/>
              </w:rPr>
            </w:pPr>
          </w:p>
        </w:tc>
        <w:tc>
          <w:tcPr>
            <w:tcW w:w="674" w:type="dxa"/>
            <w:tcBorders>
              <w:top w:val="nil"/>
              <w:left w:val="nil"/>
              <w:bottom w:val="single" w:sz="6" w:space="0" w:color="000000"/>
              <w:right w:val="nil"/>
            </w:tcBorders>
            <w:shd w:val="clear" w:color="auto" w:fill="FFFFFF"/>
          </w:tcPr>
          <w:p w14:paraId="1912B4BA" w14:textId="77777777" w:rsidR="00233E91" w:rsidRPr="00F33CD1" w:rsidRDefault="00233E91" w:rsidP="00233E91">
            <w:pPr>
              <w:autoSpaceDE w:val="0"/>
              <w:autoSpaceDN w:val="0"/>
              <w:adjustRightInd w:val="0"/>
              <w:ind w:left="120" w:right="-1"/>
              <w:jc w:val="center"/>
              <w:rPr>
                <w:noProof/>
                <w:lang w:eastAsia="sr-Cyrl-CS"/>
              </w:rPr>
            </w:pPr>
          </w:p>
        </w:tc>
        <w:tc>
          <w:tcPr>
            <w:tcW w:w="747" w:type="dxa"/>
            <w:tcBorders>
              <w:top w:val="nil"/>
              <w:left w:val="nil"/>
              <w:bottom w:val="single" w:sz="6" w:space="0" w:color="000000"/>
              <w:right w:val="nil"/>
            </w:tcBorders>
            <w:shd w:val="clear" w:color="auto" w:fill="FFFFFF"/>
          </w:tcPr>
          <w:p w14:paraId="7DAC0128" w14:textId="77777777" w:rsidR="00233E91" w:rsidRPr="00F33CD1" w:rsidRDefault="00233E91" w:rsidP="00233E91">
            <w:pPr>
              <w:autoSpaceDE w:val="0"/>
              <w:autoSpaceDN w:val="0"/>
              <w:adjustRightInd w:val="0"/>
              <w:ind w:left="120" w:right="-1"/>
              <w:jc w:val="center"/>
              <w:rPr>
                <w:noProof/>
                <w:lang w:eastAsia="sr-Cyrl-CS"/>
              </w:rPr>
            </w:pPr>
          </w:p>
        </w:tc>
        <w:tc>
          <w:tcPr>
            <w:tcW w:w="717" w:type="dxa"/>
            <w:tcBorders>
              <w:top w:val="nil"/>
              <w:left w:val="nil"/>
              <w:bottom w:val="single" w:sz="6" w:space="0" w:color="000000"/>
              <w:right w:val="nil"/>
            </w:tcBorders>
            <w:shd w:val="clear" w:color="auto" w:fill="FFFFFF"/>
          </w:tcPr>
          <w:p w14:paraId="4AB56792" w14:textId="77777777" w:rsidR="00233E91" w:rsidRPr="00F33CD1" w:rsidRDefault="00233E91" w:rsidP="00233E91">
            <w:pPr>
              <w:autoSpaceDE w:val="0"/>
              <w:autoSpaceDN w:val="0"/>
              <w:adjustRightInd w:val="0"/>
              <w:ind w:left="120" w:right="-1"/>
              <w:jc w:val="center"/>
              <w:rPr>
                <w:noProof/>
                <w:lang w:eastAsia="sr-Cyrl-CS"/>
              </w:rPr>
            </w:pPr>
          </w:p>
        </w:tc>
        <w:tc>
          <w:tcPr>
            <w:tcW w:w="702" w:type="dxa"/>
            <w:tcBorders>
              <w:top w:val="nil"/>
              <w:left w:val="nil"/>
              <w:bottom w:val="single" w:sz="6" w:space="0" w:color="000000"/>
              <w:right w:val="nil"/>
            </w:tcBorders>
            <w:shd w:val="clear" w:color="auto" w:fill="FFFFFF"/>
          </w:tcPr>
          <w:p w14:paraId="2C53389D" w14:textId="77777777" w:rsidR="00233E91" w:rsidRPr="00F33CD1" w:rsidRDefault="00233E91" w:rsidP="00233E91">
            <w:pPr>
              <w:autoSpaceDE w:val="0"/>
              <w:autoSpaceDN w:val="0"/>
              <w:adjustRightInd w:val="0"/>
              <w:ind w:left="120" w:right="-1"/>
              <w:jc w:val="center"/>
              <w:rPr>
                <w:noProof/>
                <w:lang w:eastAsia="sr-Cyrl-CS"/>
              </w:rPr>
            </w:pPr>
          </w:p>
        </w:tc>
        <w:tc>
          <w:tcPr>
            <w:tcW w:w="586" w:type="dxa"/>
            <w:tcBorders>
              <w:top w:val="nil"/>
              <w:left w:val="nil"/>
              <w:bottom w:val="single" w:sz="6" w:space="0" w:color="000000"/>
              <w:right w:val="nil"/>
            </w:tcBorders>
            <w:shd w:val="clear" w:color="auto" w:fill="FFFFFF"/>
          </w:tcPr>
          <w:p w14:paraId="0FAF9A15" w14:textId="77777777" w:rsidR="00233E91" w:rsidRPr="00F33CD1" w:rsidRDefault="00233E91" w:rsidP="00233E91">
            <w:pPr>
              <w:autoSpaceDE w:val="0"/>
              <w:autoSpaceDN w:val="0"/>
              <w:adjustRightInd w:val="0"/>
              <w:ind w:left="120" w:right="-1"/>
              <w:jc w:val="center"/>
              <w:rPr>
                <w:noProof/>
                <w:lang w:eastAsia="sr-Cyrl-CS"/>
              </w:rPr>
            </w:pPr>
          </w:p>
        </w:tc>
      </w:tr>
      <w:tr w:rsidR="00233E91" w:rsidRPr="00F33CD1" w14:paraId="49419723"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265E13B0"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Виши саветник</w:t>
            </w:r>
          </w:p>
        </w:tc>
        <w:tc>
          <w:tcPr>
            <w:tcW w:w="979" w:type="dxa"/>
            <w:tcBorders>
              <w:top w:val="nil"/>
              <w:left w:val="nil"/>
              <w:bottom w:val="single" w:sz="6" w:space="0" w:color="000000"/>
              <w:right w:val="nil"/>
            </w:tcBorders>
            <w:shd w:val="clear" w:color="auto" w:fill="FFFFFF"/>
          </w:tcPr>
          <w:p w14:paraId="022614A4"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VI</w:t>
            </w:r>
          </w:p>
        </w:tc>
        <w:tc>
          <w:tcPr>
            <w:tcW w:w="702" w:type="dxa"/>
            <w:tcBorders>
              <w:top w:val="nil"/>
              <w:left w:val="nil"/>
              <w:bottom w:val="single" w:sz="6" w:space="0" w:color="000000"/>
              <w:right w:val="nil"/>
            </w:tcBorders>
            <w:shd w:val="clear" w:color="auto" w:fill="FFFFFF"/>
          </w:tcPr>
          <w:p w14:paraId="09F298EB"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3,96</w:t>
            </w:r>
          </w:p>
        </w:tc>
        <w:tc>
          <w:tcPr>
            <w:tcW w:w="702" w:type="dxa"/>
            <w:tcBorders>
              <w:top w:val="nil"/>
              <w:left w:val="nil"/>
              <w:bottom w:val="single" w:sz="6" w:space="0" w:color="000000"/>
              <w:right w:val="nil"/>
            </w:tcBorders>
            <w:shd w:val="clear" w:color="auto" w:fill="FFFFFF"/>
          </w:tcPr>
          <w:p w14:paraId="3AE131D6"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4,15</w:t>
            </w:r>
          </w:p>
        </w:tc>
        <w:tc>
          <w:tcPr>
            <w:tcW w:w="702" w:type="dxa"/>
            <w:tcBorders>
              <w:top w:val="nil"/>
              <w:left w:val="nil"/>
              <w:bottom w:val="single" w:sz="6" w:space="0" w:color="000000"/>
              <w:right w:val="nil"/>
            </w:tcBorders>
            <w:shd w:val="clear" w:color="auto" w:fill="FFFFFF"/>
          </w:tcPr>
          <w:p w14:paraId="6C41ADA1"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4,36</w:t>
            </w:r>
          </w:p>
        </w:tc>
        <w:tc>
          <w:tcPr>
            <w:tcW w:w="674" w:type="dxa"/>
            <w:tcBorders>
              <w:top w:val="nil"/>
              <w:left w:val="nil"/>
              <w:bottom w:val="single" w:sz="6" w:space="0" w:color="000000"/>
              <w:right w:val="nil"/>
            </w:tcBorders>
            <w:shd w:val="clear" w:color="auto" w:fill="FFFFFF"/>
          </w:tcPr>
          <w:p w14:paraId="2EAEF4AC"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4,58</w:t>
            </w:r>
          </w:p>
        </w:tc>
        <w:tc>
          <w:tcPr>
            <w:tcW w:w="747" w:type="dxa"/>
            <w:tcBorders>
              <w:top w:val="nil"/>
              <w:left w:val="nil"/>
              <w:bottom w:val="single" w:sz="6" w:space="0" w:color="000000"/>
              <w:right w:val="nil"/>
            </w:tcBorders>
            <w:shd w:val="clear" w:color="auto" w:fill="FFFFFF"/>
          </w:tcPr>
          <w:p w14:paraId="08ED35A4"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4,81</w:t>
            </w:r>
          </w:p>
        </w:tc>
        <w:tc>
          <w:tcPr>
            <w:tcW w:w="717" w:type="dxa"/>
            <w:tcBorders>
              <w:top w:val="nil"/>
              <w:left w:val="nil"/>
              <w:bottom w:val="single" w:sz="6" w:space="0" w:color="000000"/>
              <w:right w:val="nil"/>
            </w:tcBorders>
            <w:shd w:val="clear" w:color="auto" w:fill="FFFFFF"/>
          </w:tcPr>
          <w:p w14:paraId="0F2F8F2D"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5,05</w:t>
            </w:r>
          </w:p>
        </w:tc>
        <w:tc>
          <w:tcPr>
            <w:tcW w:w="702" w:type="dxa"/>
            <w:tcBorders>
              <w:top w:val="nil"/>
              <w:left w:val="nil"/>
              <w:bottom w:val="single" w:sz="6" w:space="0" w:color="000000"/>
              <w:right w:val="nil"/>
            </w:tcBorders>
            <w:shd w:val="clear" w:color="auto" w:fill="FFFFFF"/>
          </w:tcPr>
          <w:p w14:paraId="2E946679"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5,30</w:t>
            </w:r>
          </w:p>
        </w:tc>
        <w:tc>
          <w:tcPr>
            <w:tcW w:w="586" w:type="dxa"/>
            <w:tcBorders>
              <w:top w:val="nil"/>
              <w:left w:val="nil"/>
              <w:bottom w:val="single" w:sz="6" w:space="0" w:color="000000"/>
              <w:right w:val="nil"/>
            </w:tcBorders>
            <w:shd w:val="clear" w:color="auto" w:fill="FFFFFF"/>
          </w:tcPr>
          <w:p w14:paraId="0E2C017B"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5,57</w:t>
            </w:r>
          </w:p>
        </w:tc>
      </w:tr>
      <w:tr w:rsidR="00233E91" w:rsidRPr="00F33CD1" w14:paraId="48443A9A"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744FF02E"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Самостални саветник</w:t>
            </w:r>
          </w:p>
        </w:tc>
        <w:tc>
          <w:tcPr>
            <w:tcW w:w="979" w:type="dxa"/>
            <w:tcBorders>
              <w:top w:val="nil"/>
              <w:left w:val="nil"/>
              <w:bottom w:val="single" w:sz="6" w:space="0" w:color="000000"/>
              <w:right w:val="nil"/>
            </w:tcBorders>
            <w:shd w:val="clear" w:color="auto" w:fill="FFFFFF"/>
          </w:tcPr>
          <w:p w14:paraId="39BE0614"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VII</w:t>
            </w:r>
          </w:p>
        </w:tc>
        <w:tc>
          <w:tcPr>
            <w:tcW w:w="702" w:type="dxa"/>
            <w:tcBorders>
              <w:top w:val="nil"/>
              <w:left w:val="nil"/>
              <w:bottom w:val="single" w:sz="6" w:space="0" w:color="000000"/>
              <w:right w:val="nil"/>
            </w:tcBorders>
            <w:shd w:val="clear" w:color="auto" w:fill="FFFFFF"/>
          </w:tcPr>
          <w:p w14:paraId="49FC005C"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3,16</w:t>
            </w:r>
          </w:p>
        </w:tc>
        <w:tc>
          <w:tcPr>
            <w:tcW w:w="702" w:type="dxa"/>
            <w:tcBorders>
              <w:top w:val="nil"/>
              <w:left w:val="nil"/>
              <w:bottom w:val="single" w:sz="6" w:space="0" w:color="000000"/>
              <w:right w:val="nil"/>
            </w:tcBorders>
            <w:shd w:val="clear" w:color="auto" w:fill="FFFFFF"/>
          </w:tcPr>
          <w:p w14:paraId="63A6B41E"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3,32</w:t>
            </w:r>
          </w:p>
        </w:tc>
        <w:tc>
          <w:tcPr>
            <w:tcW w:w="702" w:type="dxa"/>
            <w:tcBorders>
              <w:top w:val="nil"/>
              <w:left w:val="nil"/>
              <w:bottom w:val="single" w:sz="6" w:space="0" w:color="000000"/>
              <w:right w:val="nil"/>
            </w:tcBorders>
            <w:shd w:val="clear" w:color="auto" w:fill="FFFFFF"/>
          </w:tcPr>
          <w:p w14:paraId="0D58D5EB"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3,49</w:t>
            </w:r>
          </w:p>
        </w:tc>
        <w:tc>
          <w:tcPr>
            <w:tcW w:w="674" w:type="dxa"/>
            <w:tcBorders>
              <w:top w:val="nil"/>
              <w:left w:val="nil"/>
              <w:bottom w:val="single" w:sz="6" w:space="0" w:color="000000"/>
              <w:right w:val="nil"/>
            </w:tcBorders>
            <w:shd w:val="clear" w:color="auto" w:fill="FFFFFF"/>
          </w:tcPr>
          <w:p w14:paraId="241344E1"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3,66</w:t>
            </w:r>
          </w:p>
        </w:tc>
        <w:tc>
          <w:tcPr>
            <w:tcW w:w="747" w:type="dxa"/>
            <w:tcBorders>
              <w:top w:val="nil"/>
              <w:left w:val="nil"/>
              <w:bottom w:val="single" w:sz="6" w:space="0" w:color="000000"/>
              <w:right w:val="nil"/>
            </w:tcBorders>
            <w:shd w:val="clear" w:color="auto" w:fill="FFFFFF"/>
          </w:tcPr>
          <w:p w14:paraId="12464189"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3,85</w:t>
            </w:r>
          </w:p>
        </w:tc>
        <w:tc>
          <w:tcPr>
            <w:tcW w:w="717" w:type="dxa"/>
            <w:tcBorders>
              <w:top w:val="nil"/>
              <w:left w:val="nil"/>
              <w:bottom w:val="single" w:sz="6" w:space="0" w:color="000000"/>
              <w:right w:val="nil"/>
            </w:tcBorders>
            <w:shd w:val="clear" w:color="auto" w:fill="FFFFFF"/>
          </w:tcPr>
          <w:p w14:paraId="2C4CD76C"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4,04</w:t>
            </w:r>
          </w:p>
        </w:tc>
        <w:tc>
          <w:tcPr>
            <w:tcW w:w="702" w:type="dxa"/>
            <w:tcBorders>
              <w:top w:val="nil"/>
              <w:left w:val="nil"/>
              <w:bottom w:val="single" w:sz="6" w:space="0" w:color="000000"/>
              <w:right w:val="nil"/>
            </w:tcBorders>
            <w:shd w:val="clear" w:color="auto" w:fill="FFFFFF"/>
          </w:tcPr>
          <w:p w14:paraId="1AF11BFC"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4,24</w:t>
            </w:r>
          </w:p>
        </w:tc>
        <w:tc>
          <w:tcPr>
            <w:tcW w:w="586" w:type="dxa"/>
            <w:tcBorders>
              <w:top w:val="nil"/>
              <w:left w:val="nil"/>
              <w:bottom w:val="single" w:sz="6" w:space="0" w:color="000000"/>
              <w:right w:val="nil"/>
            </w:tcBorders>
            <w:shd w:val="clear" w:color="auto" w:fill="FFFFFF"/>
          </w:tcPr>
          <w:p w14:paraId="2ECB4C8B"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4,45</w:t>
            </w:r>
          </w:p>
        </w:tc>
      </w:tr>
      <w:tr w:rsidR="00233E91" w:rsidRPr="00F33CD1" w14:paraId="1CA044F4"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7C88F212"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Саветник</w:t>
            </w:r>
          </w:p>
        </w:tc>
        <w:tc>
          <w:tcPr>
            <w:tcW w:w="979" w:type="dxa"/>
            <w:tcBorders>
              <w:top w:val="nil"/>
              <w:left w:val="nil"/>
              <w:bottom w:val="single" w:sz="6" w:space="0" w:color="000000"/>
              <w:right w:val="nil"/>
            </w:tcBorders>
            <w:shd w:val="clear" w:color="auto" w:fill="FFFFFF"/>
          </w:tcPr>
          <w:p w14:paraId="2CBB8B5C"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VIII</w:t>
            </w:r>
          </w:p>
        </w:tc>
        <w:tc>
          <w:tcPr>
            <w:tcW w:w="702" w:type="dxa"/>
            <w:tcBorders>
              <w:top w:val="nil"/>
              <w:left w:val="nil"/>
              <w:bottom w:val="single" w:sz="6" w:space="0" w:color="000000"/>
              <w:right w:val="nil"/>
            </w:tcBorders>
            <w:shd w:val="clear" w:color="auto" w:fill="FFFFFF"/>
          </w:tcPr>
          <w:p w14:paraId="31DE14C6"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2,53</w:t>
            </w:r>
          </w:p>
        </w:tc>
        <w:tc>
          <w:tcPr>
            <w:tcW w:w="702" w:type="dxa"/>
            <w:tcBorders>
              <w:top w:val="nil"/>
              <w:left w:val="nil"/>
              <w:bottom w:val="single" w:sz="6" w:space="0" w:color="000000"/>
              <w:right w:val="nil"/>
            </w:tcBorders>
            <w:shd w:val="clear" w:color="auto" w:fill="FFFFFF"/>
          </w:tcPr>
          <w:p w14:paraId="2FCFCD4B"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2,66</w:t>
            </w:r>
          </w:p>
        </w:tc>
        <w:tc>
          <w:tcPr>
            <w:tcW w:w="702" w:type="dxa"/>
            <w:tcBorders>
              <w:top w:val="nil"/>
              <w:left w:val="nil"/>
              <w:bottom w:val="single" w:sz="6" w:space="0" w:color="000000"/>
              <w:right w:val="nil"/>
            </w:tcBorders>
            <w:shd w:val="clear" w:color="auto" w:fill="FFFFFF"/>
          </w:tcPr>
          <w:p w14:paraId="52037629"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2,79</w:t>
            </w:r>
          </w:p>
        </w:tc>
        <w:tc>
          <w:tcPr>
            <w:tcW w:w="674" w:type="dxa"/>
            <w:tcBorders>
              <w:top w:val="nil"/>
              <w:left w:val="nil"/>
              <w:bottom w:val="single" w:sz="6" w:space="0" w:color="000000"/>
              <w:right w:val="nil"/>
            </w:tcBorders>
            <w:shd w:val="clear" w:color="auto" w:fill="FFFFFF"/>
          </w:tcPr>
          <w:p w14:paraId="69D8DA69"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2,93</w:t>
            </w:r>
          </w:p>
        </w:tc>
        <w:tc>
          <w:tcPr>
            <w:tcW w:w="747" w:type="dxa"/>
            <w:tcBorders>
              <w:top w:val="nil"/>
              <w:left w:val="nil"/>
              <w:bottom w:val="single" w:sz="6" w:space="0" w:color="000000"/>
              <w:right w:val="nil"/>
            </w:tcBorders>
            <w:shd w:val="clear" w:color="auto" w:fill="FFFFFF"/>
          </w:tcPr>
          <w:p w14:paraId="3F3FCDFA"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3,08</w:t>
            </w:r>
          </w:p>
        </w:tc>
        <w:tc>
          <w:tcPr>
            <w:tcW w:w="717" w:type="dxa"/>
            <w:tcBorders>
              <w:top w:val="nil"/>
              <w:left w:val="nil"/>
              <w:bottom w:val="single" w:sz="6" w:space="0" w:color="000000"/>
              <w:right w:val="nil"/>
            </w:tcBorders>
            <w:shd w:val="clear" w:color="auto" w:fill="FFFFFF"/>
          </w:tcPr>
          <w:p w14:paraId="0DCDD5E0"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3,23</w:t>
            </w:r>
          </w:p>
        </w:tc>
        <w:tc>
          <w:tcPr>
            <w:tcW w:w="702" w:type="dxa"/>
            <w:tcBorders>
              <w:top w:val="nil"/>
              <w:left w:val="nil"/>
              <w:bottom w:val="single" w:sz="6" w:space="0" w:color="000000"/>
              <w:right w:val="nil"/>
            </w:tcBorders>
            <w:shd w:val="clear" w:color="auto" w:fill="FFFFFF"/>
          </w:tcPr>
          <w:p w14:paraId="2C92B4FD"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3,39</w:t>
            </w:r>
          </w:p>
        </w:tc>
        <w:tc>
          <w:tcPr>
            <w:tcW w:w="586" w:type="dxa"/>
            <w:tcBorders>
              <w:top w:val="nil"/>
              <w:left w:val="nil"/>
              <w:bottom w:val="single" w:sz="6" w:space="0" w:color="000000"/>
              <w:right w:val="nil"/>
            </w:tcBorders>
            <w:shd w:val="clear" w:color="auto" w:fill="FFFFFF"/>
          </w:tcPr>
          <w:p w14:paraId="133613BF"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3,56</w:t>
            </w:r>
          </w:p>
        </w:tc>
      </w:tr>
      <w:tr w:rsidR="00233E91" w:rsidRPr="00F33CD1" w14:paraId="7D12CA3F"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4B8211D1"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Млађи саветник</w:t>
            </w:r>
          </w:p>
        </w:tc>
        <w:tc>
          <w:tcPr>
            <w:tcW w:w="979" w:type="dxa"/>
            <w:tcBorders>
              <w:top w:val="nil"/>
              <w:left w:val="nil"/>
              <w:bottom w:val="single" w:sz="6" w:space="0" w:color="000000"/>
              <w:right w:val="nil"/>
            </w:tcBorders>
            <w:shd w:val="clear" w:color="auto" w:fill="FFFFFF"/>
          </w:tcPr>
          <w:p w14:paraId="57F25C36"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IX</w:t>
            </w:r>
          </w:p>
        </w:tc>
        <w:tc>
          <w:tcPr>
            <w:tcW w:w="702" w:type="dxa"/>
            <w:tcBorders>
              <w:top w:val="nil"/>
              <w:left w:val="nil"/>
              <w:bottom w:val="single" w:sz="6" w:space="0" w:color="000000"/>
              <w:right w:val="nil"/>
            </w:tcBorders>
            <w:shd w:val="clear" w:color="auto" w:fill="FFFFFF"/>
          </w:tcPr>
          <w:p w14:paraId="07C862EE"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2,03</w:t>
            </w:r>
          </w:p>
        </w:tc>
        <w:tc>
          <w:tcPr>
            <w:tcW w:w="702" w:type="dxa"/>
            <w:tcBorders>
              <w:top w:val="nil"/>
              <w:left w:val="nil"/>
              <w:bottom w:val="single" w:sz="6" w:space="0" w:color="000000"/>
              <w:right w:val="nil"/>
            </w:tcBorders>
            <w:shd w:val="clear" w:color="auto" w:fill="FFFFFF"/>
          </w:tcPr>
          <w:p w14:paraId="2D87F9BD"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2,13</w:t>
            </w:r>
          </w:p>
        </w:tc>
        <w:tc>
          <w:tcPr>
            <w:tcW w:w="702" w:type="dxa"/>
            <w:tcBorders>
              <w:top w:val="nil"/>
              <w:left w:val="nil"/>
              <w:bottom w:val="single" w:sz="6" w:space="0" w:color="000000"/>
              <w:right w:val="nil"/>
            </w:tcBorders>
            <w:shd w:val="clear" w:color="auto" w:fill="FFFFFF"/>
          </w:tcPr>
          <w:p w14:paraId="548480C1"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2,23</w:t>
            </w:r>
          </w:p>
        </w:tc>
        <w:tc>
          <w:tcPr>
            <w:tcW w:w="674" w:type="dxa"/>
            <w:tcBorders>
              <w:top w:val="nil"/>
              <w:left w:val="nil"/>
              <w:bottom w:val="single" w:sz="6" w:space="0" w:color="000000"/>
              <w:right w:val="nil"/>
            </w:tcBorders>
            <w:shd w:val="clear" w:color="auto" w:fill="FFFFFF"/>
          </w:tcPr>
          <w:p w14:paraId="7A4C55AF"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2,34</w:t>
            </w:r>
          </w:p>
        </w:tc>
        <w:tc>
          <w:tcPr>
            <w:tcW w:w="747" w:type="dxa"/>
            <w:tcBorders>
              <w:top w:val="nil"/>
              <w:left w:val="nil"/>
              <w:bottom w:val="single" w:sz="6" w:space="0" w:color="000000"/>
              <w:right w:val="nil"/>
            </w:tcBorders>
            <w:shd w:val="clear" w:color="auto" w:fill="FFFFFF"/>
          </w:tcPr>
          <w:p w14:paraId="5D801827"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2,46</w:t>
            </w:r>
          </w:p>
        </w:tc>
        <w:tc>
          <w:tcPr>
            <w:tcW w:w="717" w:type="dxa"/>
            <w:tcBorders>
              <w:top w:val="nil"/>
              <w:left w:val="nil"/>
              <w:bottom w:val="single" w:sz="6" w:space="0" w:color="000000"/>
              <w:right w:val="nil"/>
            </w:tcBorders>
            <w:shd w:val="clear" w:color="auto" w:fill="FFFFFF"/>
          </w:tcPr>
          <w:p w14:paraId="162B7A7E"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2,58</w:t>
            </w:r>
          </w:p>
        </w:tc>
        <w:tc>
          <w:tcPr>
            <w:tcW w:w="702" w:type="dxa"/>
            <w:tcBorders>
              <w:top w:val="nil"/>
              <w:left w:val="nil"/>
              <w:bottom w:val="single" w:sz="6" w:space="0" w:color="000000"/>
              <w:right w:val="nil"/>
            </w:tcBorders>
            <w:shd w:val="clear" w:color="auto" w:fill="FFFFFF"/>
          </w:tcPr>
          <w:p w14:paraId="1D0703F3"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2,71</w:t>
            </w:r>
          </w:p>
        </w:tc>
        <w:tc>
          <w:tcPr>
            <w:tcW w:w="586" w:type="dxa"/>
            <w:tcBorders>
              <w:top w:val="nil"/>
              <w:left w:val="nil"/>
              <w:bottom w:val="single" w:sz="6" w:space="0" w:color="000000"/>
              <w:right w:val="nil"/>
            </w:tcBorders>
            <w:shd w:val="clear" w:color="auto" w:fill="FFFFFF"/>
          </w:tcPr>
          <w:p w14:paraId="312F4264"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2,85</w:t>
            </w:r>
          </w:p>
        </w:tc>
      </w:tr>
      <w:tr w:rsidR="00233E91" w:rsidRPr="00F33CD1" w14:paraId="2A779DCE"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54E5BD82"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Сарадник</w:t>
            </w:r>
          </w:p>
        </w:tc>
        <w:tc>
          <w:tcPr>
            <w:tcW w:w="979" w:type="dxa"/>
            <w:tcBorders>
              <w:top w:val="nil"/>
              <w:left w:val="nil"/>
              <w:bottom w:val="single" w:sz="6" w:space="0" w:color="000000"/>
              <w:right w:val="nil"/>
            </w:tcBorders>
            <w:shd w:val="clear" w:color="auto" w:fill="FFFFFF"/>
          </w:tcPr>
          <w:p w14:paraId="0CA4105A"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X</w:t>
            </w:r>
          </w:p>
        </w:tc>
        <w:tc>
          <w:tcPr>
            <w:tcW w:w="702" w:type="dxa"/>
            <w:tcBorders>
              <w:top w:val="nil"/>
              <w:left w:val="nil"/>
              <w:bottom w:val="single" w:sz="6" w:space="0" w:color="000000"/>
              <w:right w:val="nil"/>
            </w:tcBorders>
            <w:shd w:val="clear" w:color="auto" w:fill="FFFFFF"/>
          </w:tcPr>
          <w:p w14:paraId="0D14044C" w14:textId="77777777" w:rsidR="00233E91" w:rsidRPr="00F33CD1" w:rsidRDefault="00233E91" w:rsidP="00233E91">
            <w:pPr>
              <w:ind w:left="120" w:right="-1"/>
              <w:jc w:val="both"/>
              <w:rPr>
                <w:lang w:val="sr-Latn-CS"/>
              </w:rPr>
            </w:pPr>
            <w:r w:rsidRPr="00F33CD1">
              <w:rPr>
                <w:lang w:val="sr-Latn-CS"/>
              </w:rPr>
              <w:t>1.90</w:t>
            </w:r>
          </w:p>
        </w:tc>
        <w:tc>
          <w:tcPr>
            <w:tcW w:w="702" w:type="dxa"/>
            <w:tcBorders>
              <w:top w:val="nil"/>
              <w:left w:val="nil"/>
              <w:bottom w:val="single" w:sz="6" w:space="0" w:color="000000"/>
              <w:right w:val="nil"/>
            </w:tcBorders>
            <w:shd w:val="clear" w:color="auto" w:fill="FFFFFF"/>
          </w:tcPr>
          <w:p w14:paraId="53F5828B" w14:textId="77777777" w:rsidR="00233E91" w:rsidRPr="00F33CD1" w:rsidRDefault="00233E91" w:rsidP="00233E91">
            <w:pPr>
              <w:ind w:left="120" w:right="-1"/>
              <w:jc w:val="both"/>
              <w:rPr>
                <w:lang w:val="sr-Latn-CS"/>
              </w:rPr>
            </w:pPr>
            <w:r w:rsidRPr="00F33CD1">
              <w:rPr>
                <w:lang w:val="sr-Latn-CS"/>
              </w:rPr>
              <w:t>1.99</w:t>
            </w:r>
          </w:p>
        </w:tc>
        <w:tc>
          <w:tcPr>
            <w:tcW w:w="702" w:type="dxa"/>
            <w:tcBorders>
              <w:top w:val="nil"/>
              <w:left w:val="nil"/>
              <w:bottom w:val="single" w:sz="6" w:space="0" w:color="000000"/>
              <w:right w:val="nil"/>
            </w:tcBorders>
            <w:shd w:val="clear" w:color="auto" w:fill="FFFFFF"/>
          </w:tcPr>
          <w:p w14:paraId="0C9DEB69" w14:textId="77777777" w:rsidR="00233E91" w:rsidRPr="00F33CD1" w:rsidRDefault="00233E91" w:rsidP="00233E91">
            <w:pPr>
              <w:ind w:left="120" w:right="-1"/>
              <w:jc w:val="both"/>
              <w:rPr>
                <w:lang w:val="sr-Latn-CS"/>
              </w:rPr>
            </w:pPr>
            <w:r w:rsidRPr="00F33CD1">
              <w:rPr>
                <w:lang w:val="sr-Latn-CS"/>
              </w:rPr>
              <w:t>2.09</w:t>
            </w:r>
          </w:p>
        </w:tc>
        <w:tc>
          <w:tcPr>
            <w:tcW w:w="674" w:type="dxa"/>
            <w:tcBorders>
              <w:top w:val="nil"/>
              <w:left w:val="nil"/>
              <w:bottom w:val="single" w:sz="6" w:space="0" w:color="000000"/>
              <w:right w:val="nil"/>
            </w:tcBorders>
            <w:shd w:val="clear" w:color="auto" w:fill="FFFFFF"/>
          </w:tcPr>
          <w:p w14:paraId="215CD79D" w14:textId="77777777" w:rsidR="00233E91" w:rsidRPr="00F33CD1" w:rsidRDefault="00233E91" w:rsidP="00233E91">
            <w:pPr>
              <w:ind w:left="120" w:right="-1"/>
              <w:jc w:val="both"/>
            </w:pPr>
            <w:r w:rsidRPr="00F33CD1">
              <w:rPr>
                <w:lang w:val="sr-Latn-CS"/>
              </w:rPr>
              <w:t>2.1</w:t>
            </w:r>
            <w:r w:rsidRPr="00F33CD1">
              <w:t>9</w:t>
            </w:r>
          </w:p>
        </w:tc>
        <w:tc>
          <w:tcPr>
            <w:tcW w:w="747" w:type="dxa"/>
            <w:tcBorders>
              <w:top w:val="nil"/>
              <w:left w:val="nil"/>
              <w:bottom w:val="single" w:sz="6" w:space="0" w:color="000000"/>
              <w:right w:val="nil"/>
            </w:tcBorders>
            <w:shd w:val="clear" w:color="auto" w:fill="FFFFFF"/>
          </w:tcPr>
          <w:p w14:paraId="01C86BEB" w14:textId="77777777" w:rsidR="00233E91" w:rsidRPr="00F33CD1" w:rsidRDefault="00233E91" w:rsidP="00233E91">
            <w:pPr>
              <w:ind w:left="120" w:right="-1"/>
              <w:jc w:val="both"/>
              <w:rPr>
                <w:lang w:val="sr-Latn-CS"/>
              </w:rPr>
            </w:pPr>
            <w:r w:rsidRPr="00F33CD1">
              <w:rPr>
                <w:lang w:val="sr-Latn-CS"/>
              </w:rPr>
              <w:t>2.30</w:t>
            </w:r>
          </w:p>
        </w:tc>
        <w:tc>
          <w:tcPr>
            <w:tcW w:w="717" w:type="dxa"/>
            <w:tcBorders>
              <w:top w:val="nil"/>
              <w:left w:val="nil"/>
              <w:bottom w:val="single" w:sz="6" w:space="0" w:color="000000"/>
              <w:right w:val="nil"/>
            </w:tcBorders>
            <w:shd w:val="clear" w:color="auto" w:fill="FFFFFF"/>
          </w:tcPr>
          <w:p w14:paraId="00E0CD99" w14:textId="77777777" w:rsidR="00233E91" w:rsidRPr="00F33CD1" w:rsidRDefault="00233E91" w:rsidP="00233E91">
            <w:pPr>
              <w:ind w:left="120" w:right="-1"/>
              <w:jc w:val="both"/>
              <w:rPr>
                <w:lang w:val="sr-Latn-CS"/>
              </w:rPr>
            </w:pPr>
            <w:r w:rsidRPr="00F33CD1">
              <w:rPr>
                <w:lang w:val="sr-Latn-CS"/>
              </w:rPr>
              <w:t>2.42</w:t>
            </w:r>
          </w:p>
        </w:tc>
        <w:tc>
          <w:tcPr>
            <w:tcW w:w="702" w:type="dxa"/>
            <w:tcBorders>
              <w:top w:val="nil"/>
              <w:left w:val="nil"/>
              <w:bottom w:val="single" w:sz="6" w:space="0" w:color="000000"/>
              <w:right w:val="nil"/>
            </w:tcBorders>
            <w:shd w:val="clear" w:color="auto" w:fill="FFFFFF"/>
          </w:tcPr>
          <w:p w14:paraId="4B3C150A" w14:textId="77777777" w:rsidR="00233E91" w:rsidRPr="00F33CD1" w:rsidRDefault="00233E91" w:rsidP="00233E91">
            <w:pPr>
              <w:ind w:left="120" w:right="-1"/>
              <w:jc w:val="both"/>
              <w:rPr>
                <w:lang w:val="sr-Latn-CS"/>
              </w:rPr>
            </w:pPr>
            <w:r w:rsidRPr="00F33CD1">
              <w:rPr>
                <w:lang w:val="sr-Latn-CS"/>
              </w:rPr>
              <w:t>2.54</w:t>
            </w:r>
          </w:p>
        </w:tc>
        <w:tc>
          <w:tcPr>
            <w:tcW w:w="586" w:type="dxa"/>
            <w:tcBorders>
              <w:top w:val="nil"/>
              <w:left w:val="nil"/>
              <w:bottom w:val="single" w:sz="6" w:space="0" w:color="000000"/>
              <w:right w:val="nil"/>
            </w:tcBorders>
            <w:shd w:val="clear" w:color="auto" w:fill="FFFFFF"/>
          </w:tcPr>
          <w:p w14:paraId="5B0002C8" w14:textId="77777777" w:rsidR="00233E91" w:rsidRPr="00F33CD1" w:rsidRDefault="00233E91" w:rsidP="00233E91">
            <w:pPr>
              <w:ind w:left="120" w:right="-1"/>
              <w:jc w:val="both"/>
              <w:rPr>
                <w:lang w:val="sr-Latn-CS"/>
              </w:rPr>
            </w:pPr>
            <w:r w:rsidRPr="00F33CD1">
              <w:rPr>
                <w:lang w:val="sr-Latn-CS"/>
              </w:rPr>
              <w:t>2.67</w:t>
            </w:r>
          </w:p>
        </w:tc>
      </w:tr>
      <w:tr w:rsidR="00233E91" w:rsidRPr="00F33CD1" w14:paraId="1FA3BEFF"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49EDB7EF"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Млађи сарадник</w:t>
            </w:r>
          </w:p>
        </w:tc>
        <w:tc>
          <w:tcPr>
            <w:tcW w:w="979" w:type="dxa"/>
            <w:tcBorders>
              <w:top w:val="nil"/>
              <w:left w:val="nil"/>
              <w:bottom w:val="single" w:sz="6" w:space="0" w:color="000000"/>
              <w:right w:val="nil"/>
            </w:tcBorders>
            <w:shd w:val="clear" w:color="auto" w:fill="FFFFFF"/>
          </w:tcPr>
          <w:p w14:paraId="3FB62C55"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XI</w:t>
            </w:r>
          </w:p>
        </w:tc>
        <w:tc>
          <w:tcPr>
            <w:tcW w:w="702" w:type="dxa"/>
            <w:tcBorders>
              <w:top w:val="nil"/>
              <w:left w:val="nil"/>
              <w:bottom w:val="single" w:sz="6" w:space="0" w:color="000000"/>
              <w:right w:val="nil"/>
            </w:tcBorders>
            <w:shd w:val="clear" w:color="auto" w:fill="FFFFFF"/>
          </w:tcPr>
          <w:p w14:paraId="4ACF90EB" w14:textId="77777777" w:rsidR="00233E91" w:rsidRPr="00F33CD1" w:rsidRDefault="00233E91" w:rsidP="00233E91">
            <w:pPr>
              <w:ind w:left="120" w:right="-1"/>
              <w:jc w:val="both"/>
              <w:rPr>
                <w:lang w:val="sr-Latn-CS"/>
              </w:rPr>
            </w:pPr>
            <w:r w:rsidRPr="00F33CD1">
              <w:rPr>
                <w:lang w:val="sr-Latn-CS"/>
              </w:rPr>
              <w:t>1.65</w:t>
            </w:r>
          </w:p>
        </w:tc>
        <w:tc>
          <w:tcPr>
            <w:tcW w:w="702" w:type="dxa"/>
            <w:tcBorders>
              <w:top w:val="nil"/>
              <w:left w:val="nil"/>
              <w:bottom w:val="single" w:sz="6" w:space="0" w:color="000000"/>
              <w:right w:val="nil"/>
            </w:tcBorders>
            <w:shd w:val="clear" w:color="auto" w:fill="FFFFFF"/>
          </w:tcPr>
          <w:p w14:paraId="17F7719F" w14:textId="77777777" w:rsidR="00233E91" w:rsidRPr="00F33CD1" w:rsidRDefault="00233E91" w:rsidP="00233E91">
            <w:pPr>
              <w:ind w:left="120" w:right="-1"/>
              <w:jc w:val="both"/>
              <w:rPr>
                <w:lang w:val="sr-Latn-CS"/>
              </w:rPr>
            </w:pPr>
            <w:r w:rsidRPr="00F33CD1">
              <w:rPr>
                <w:lang w:val="sr-Latn-CS"/>
              </w:rPr>
              <w:t>1.73</w:t>
            </w:r>
          </w:p>
        </w:tc>
        <w:tc>
          <w:tcPr>
            <w:tcW w:w="702" w:type="dxa"/>
            <w:tcBorders>
              <w:top w:val="nil"/>
              <w:left w:val="nil"/>
              <w:bottom w:val="single" w:sz="6" w:space="0" w:color="000000"/>
              <w:right w:val="nil"/>
            </w:tcBorders>
            <w:shd w:val="clear" w:color="auto" w:fill="FFFFFF"/>
          </w:tcPr>
          <w:p w14:paraId="0ACEA9F8" w14:textId="77777777" w:rsidR="00233E91" w:rsidRPr="00F33CD1" w:rsidRDefault="00233E91" w:rsidP="00233E91">
            <w:pPr>
              <w:ind w:left="120" w:right="-1"/>
              <w:jc w:val="both"/>
              <w:rPr>
                <w:lang w:val="sr-Latn-CS"/>
              </w:rPr>
            </w:pPr>
            <w:r w:rsidRPr="00F33CD1">
              <w:rPr>
                <w:lang w:val="sr-Latn-CS"/>
              </w:rPr>
              <w:t>1.82</w:t>
            </w:r>
          </w:p>
        </w:tc>
        <w:tc>
          <w:tcPr>
            <w:tcW w:w="674" w:type="dxa"/>
            <w:tcBorders>
              <w:top w:val="nil"/>
              <w:left w:val="nil"/>
              <w:bottom w:val="single" w:sz="6" w:space="0" w:color="000000"/>
              <w:right w:val="nil"/>
            </w:tcBorders>
            <w:shd w:val="clear" w:color="auto" w:fill="FFFFFF"/>
          </w:tcPr>
          <w:p w14:paraId="355B5454" w14:textId="77777777" w:rsidR="00233E91" w:rsidRPr="00F33CD1" w:rsidRDefault="00233E91" w:rsidP="00233E91">
            <w:pPr>
              <w:ind w:left="120" w:right="-1"/>
              <w:jc w:val="both"/>
              <w:rPr>
                <w:lang w:val="sr-Latn-CS"/>
              </w:rPr>
            </w:pPr>
            <w:r w:rsidRPr="00F33CD1">
              <w:rPr>
                <w:lang w:val="sr-Latn-CS"/>
              </w:rPr>
              <w:t>1.91</w:t>
            </w:r>
          </w:p>
        </w:tc>
        <w:tc>
          <w:tcPr>
            <w:tcW w:w="747" w:type="dxa"/>
            <w:tcBorders>
              <w:top w:val="nil"/>
              <w:left w:val="nil"/>
              <w:bottom w:val="single" w:sz="6" w:space="0" w:color="000000"/>
              <w:right w:val="nil"/>
            </w:tcBorders>
            <w:shd w:val="clear" w:color="auto" w:fill="FFFFFF"/>
          </w:tcPr>
          <w:p w14:paraId="0BBEEE10" w14:textId="77777777" w:rsidR="00233E91" w:rsidRPr="00F33CD1" w:rsidRDefault="00233E91" w:rsidP="00233E91">
            <w:pPr>
              <w:ind w:left="120" w:right="-1"/>
              <w:jc w:val="both"/>
              <w:rPr>
                <w:lang w:val="sr-Latn-CS"/>
              </w:rPr>
            </w:pPr>
            <w:r w:rsidRPr="00F33CD1">
              <w:rPr>
                <w:lang w:val="sr-Latn-CS"/>
              </w:rPr>
              <w:t>2.00</w:t>
            </w:r>
          </w:p>
        </w:tc>
        <w:tc>
          <w:tcPr>
            <w:tcW w:w="717" w:type="dxa"/>
            <w:tcBorders>
              <w:top w:val="nil"/>
              <w:left w:val="nil"/>
              <w:bottom w:val="single" w:sz="6" w:space="0" w:color="000000"/>
              <w:right w:val="nil"/>
            </w:tcBorders>
            <w:shd w:val="clear" w:color="auto" w:fill="FFFFFF"/>
          </w:tcPr>
          <w:p w14:paraId="36BFA398" w14:textId="77777777" w:rsidR="00233E91" w:rsidRPr="00F33CD1" w:rsidRDefault="00233E91" w:rsidP="00233E91">
            <w:pPr>
              <w:ind w:left="120" w:right="-1"/>
              <w:jc w:val="both"/>
              <w:rPr>
                <w:lang w:val="sr-Latn-CS"/>
              </w:rPr>
            </w:pPr>
            <w:r w:rsidRPr="00F33CD1">
              <w:rPr>
                <w:lang w:val="sr-Latn-CS"/>
              </w:rPr>
              <w:t>2.10</w:t>
            </w:r>
          </w:p>
        </w:tc>
        <w:tc>
          <w:tcPr>
            <w:tcW w:w="702" w:type="dxa"/>
            <w:tcBorders>
              <w:top w:val="nil"/>
              <w:left w:val="nil"/>
              <w:bottom w:val="single" w:sz="6" w:space="0" w:color="000000"/>
              <w:right w:val="nil"/>
            </w:tcBorders>
            <w:shd w:val="clear" w:color="auto" w:fill="FFFFFF"/>
          </w:tcPr>
          <w:p w14:paraId="70F3D881" w14:textId="77777777" w:rsidR="00233E91" w:rsidRPr="00F33CD1" w:rsidRDefault="00233E91" w:rsidP="00233E91">
            <w:pPr>
              <w:ind w:left="120" w:right="-1"/>
              <w:jc w:val="both"/>
              <w:rPr>
                <w:lang w:val="sr-Latn-CS"/>
              </w:rPr>
            </w:pPr>
            <w:r w:rsidRPr="00F33CD1">
              <w:rPr>
                <w:lang w:val="sr-Latn-CS"/>
              </w:rPr>
              <w:t>2.21</w:t>
            </w:r>
          </w:p>
        </w:tc>
        <w:tc>
          <w:tcPr>
            <w:tcW w:w="586" w:type="dxa"/>
            <w:tcBorders>
              <w:top w:val="nil"/>
              <w:left w:val="nil"/>
              <w:bottom w:val="single" w:sz="6" w:space="0" w:color="000000"/>
              <w:right w:val="nil"/>
            </w:tcBorders>
            <w:shd w:val="clear" w:color="auto" w:fill="FFFFFF"/>
          </w:tcPr>
          <w:p w14:paraId="55C5C858" w14:textId="77777777" w:rsidR="00233E91" w:rsidRPr="00F33CD1" w:rsidRDefault="00233E91" w:rsidP="00233E91">
            <w:pPr>
              <w:ind w:left="120" w:right="-1"/>
              <w:jc w:val="both"/>
              <w:rPr>
                <w:lang w:val="sr-Latn-CS"/>
              </w:rPr>
            </w:pPr>
            <w:r w:rsidRPr="00F33CD1">
              <w:rPr>
                <w:lang w:val="sr-Latn-CS"/>
              </w:rPr>
              <w:t>2.32</w:t>
            </w:r>
          </w:p>
        </w:tc>
      </w:tr>
      <w:tr w:rsidR="00233E91" w:rsidRPr="00F33CD1" w14:paraId="717ADB1B"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67E30D1C"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Референт</w:t>
            </w:r>
          </w:p>
        </w:tc>
        <w:tc>
          <w:tcPr>
            <w:tcW w:w="979" w:type="dxa"/>
            <w:tcBorders>
              <w:top w:val="nil"/>
              <w:left w:val="nil"/>
              <w:bottom w:val="single" w:sz="6" w:space="0" w:color="000000"/>
              <w:right w:val="nil"/>
            </w:tcBorders>
            <w:shd w:val="clear" w:color="auto" w:fill="FFFFFF"/>
          </w:tcPr>
          <w:p w14:paraId="0C7AC829"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XII</w:t>
            </w:r>
          </w:p>
        </w:tc>
        <w:tc>
          <w:tcPr>
            <w:tcW w:w="702" w:type="dxa"/>
            <w:tcBorders>
              <w:top w:val="nil"/>
              <w:left w:val="nil"/>
              <w:bottom w:val="single" w:sz="6" w:space="0" w:color="000000"/>
              <w:right w:val="nil"/>
            </w:tcBorders>
            <w:shd w:val="clear" w:color="auto" w:fill="FFFFFF"/>
          </w:tcPr>
          <w:p w14:paraId="5D5D9054" w14:textId="77777777" w:rsidR="00233E91" w:rsidRPr="00F33CD1" w:rsidRDefault="00233E91" w:rsidP="00233E91">
            <w:pPr>
              <w:ind w:left="120" w:right="-1"/>
              <w:jc w:val="both"/>
              <w:rPr>
                <w:lang w:val="sr-Latn-CS"/>
              </w:rPr>
            </w:pPr>
            <w:r w:rsidRPr="00F33CD1">
              <w:rPr>
                <w:lang w:val="sr-Latn-CS"/>
              </w:rPr>
              <w:t>1.55</w:t>
            </w:r>
          </w:p>
        </w:tc>
        <w:tc>
          <w:tcPr>
            <w:tcW w:w="702" w:type="dxa"/>
            <w:tcBorders>
              <w:top w:val="nil"/>
              <w:left w:val="nil"/>
              <w:bottom w:val="single" w:sz="6" w:space="0" w:color="000000"/>
              <w:right w:val="nil"/>
            </w:tcBorders>
            <w:shd w:val="clear" w:color="auto" w:fill="FFFFFF"/>
          </w:tcPr>
          <w:p w14:paraId="6976D2A3" w14:textId="77777777" w:rsidR="00233E91" w:rsidRPr="00F33CD1" w:rsidRDefault="00233E91" w:rsidP="00233E91">
            <w:pPr>
              <w:ind w:left="120" w:right="-1"/>
              <w:jc w:val="both"/>
              <w:rPr>
                <w:lang w:val="sr-Latn-CS"/>
              </w:rPr>
            </w:pPr>
            <w:r w:rsidRPr="00F33CD1">
              <w:rPr>
                <w:lang w:val="sr-Latn-CS"/>
              </w:rPr>
              <w:t>1.63</w:t>
            </w:r>
          </w:p>
        </w:tc>
        <w:tc>
          <w:tcPr>
            <w:tcW w:w="702" w:type="dxa"/>
            <w:tcBorders>
              <w:top w:val="nil"/>
              <w:left w:val="nil"/>
              <w:bottom w:val="single" w:sz="6" w:space="0" w:color="000000"/>
              <w:right w:val="nil"/>
            </w:tcBorders>
            <w:shd w:val="clear" w:color="auto" w:fill="FFFFFF"/>
          </w:tcPr>
          <w:p w14:paraId="0E7B952E" w14:textId="77777777" w:rsidR="00233E91" w:rsidRPr="00F33CD1" w:rsidRDefault="00233E91" w:rsidP="00233E91">
            <w:pPr>
              <w:ind w:left="120" w:right="-1"/>
              <w:jc w:val="both"/>
              <w:rPr>
                <w:lang w:val="sr-Latn-CS"/>
              </w:rPr>
            </w:pPr>
            <w:r w:rsidRPr="00F33CD1">
              <w:rPr>
                <w:lang w:val="sr-Latn-CS"/>
              </w:rPr>
              <w:t>1.71</w:t>
            </w:r>
          </w:p>
        </w:tc>
        <w:tc>
          <w:tcPr>
            <w:tcW w:w="674" w:type="dxa"/>
            <w:tcBorders>
              <w:top w:val="nil"/>
              <w:left w:val="nil"/>
              <w:bottom w:val="single" w:sz="6" w:space="0" w:color="000000"/>
              <w:right w:val="nil"/>
            </w:tcBorders>
            <w:shd w:val="clear" w:color="auto" w:fill="FFFFFF"/>
          </w:tcPr>
          <w:p w14:paraId="3616B0A5" w14:textId="77777777" w:rsidR="00233E91" w:rsidRPr="00F33CD1" w:rsidRDefault="00233E91" w:rsidP="00233E91">
            <w:pPr>
              <w:ind w:left="120" w:right="-1"/>
              <w:jc w:val="both"/>
              <w:rPr>
                <w:lang w:val="sr-Latn-CS"/>
              </w:rPr>
            </w:pPr>
            <w:r w:rsidRPr="00F33CD1">
              <w:rPr>
                <w:lang w:val="sr-Latn-CS"/>
              </w:rPr>
              <w:t>1.79</w:t>
            </w:r>
          </w:p>
        </w:tc>
        <w:tc>
          <w:tcPr>
            <w:tcW w:w="747" w:type="dxa"/>
            <w:tcBorders>
              <w:top w:val="nil"/>
              <w:left w:val="nil"/>
              <w:bottom w:val="single" w:sz="6" w:space="0" w:color="000000"/>
              <w:right w:val="nil"/>
            </w:tcBorders>
            <w:shd w:val="clear" w:color="auto" w:fill="FFFFFF"/>
          </w:tcPr>
          <w:p w14:paraId="1F8386DB" w14:textId="77777777" w:rsidR="00233E91" w:rsidRPr="00F33CD1" w:rsidRDefault="00233E91" w:rsidP="00233E91">
            <w:pPr>
              <w:ind w:left="120" w:right="-1"/>
              <w:jc w:val="both"/>
              <w:rPr>
                <w:lang w:val="sr-Latn-CS"/>
              </w:rPr>
            </w:pPr>
            <w:r w:rsidRPr="00F33CD1">
              <w:rPr>
                <w:lang w:val="sr-Latn-CS"/>
              </w:rPr>
              <w:t>1.88</w:t>
            </w:r>
          </w:p>
        </w:tc>
        <w:tc>
          <w:tcPr>
            <w:tcW w:w="717" w:type="dxa"/>
            <w:tcBorders>
              <w:top w:val="nil"/>
              <w:left w:val="nil"/>
              <w:bottom w:val="single" w:sz="6" w:space="0" w:color="000000"/>
              <w:right w:val="nil"/>
            </w:tcBorders>
            <w:shd w:val="clear" w:color="auto" w:fill="FFFFFF"/>
          </w:tcPr>
          <w:p w14:paraId="13D93C07" w14:textId="77777777" w:rsidR="00233E91" w:rsidRPr="00F33CD1" w:rsidRDefault="00233E91" w:rsidP="00233E91">
            <w:pPr>
              <w:ind w:left="120" w:right="-1"/>
              <w:jc w:val="both"/>
              <w:rPr>
                <w:lang w:val="sr-Latn-CS"/>
              </w:rPr>
            </w:pPr>
            <w:r w:rsidRPr="00F33CD1">
              <w:rPr>
                <w:lang w:val="sr-Latn-CS"/>
              </w:rPr>
              <w:t>1.98</w:t>
            </w:r>
          </w:p>
        </w:tc>
        <w:tc>
          <w:tcPr>
            <w:tcW w:w="702" w:type="dxa"/>
            <w:tcBorders>
              <w:top w:val="nil"/>
              <w:left w:val="nil"/>
              <w:bottom w:val="single" w:sz="6" w:space="0" w:color="000000"/>
              <w:right w:val="nil"/>
            </w:tcBorders>
            <w:shd w:val="clear" w:color="auto" w:fill="FFFFFF"/>
          </w:tcPr>
          <w:p w14:paraId="0FE0A26D" w14:textId="77777777" w:rsidR="00233E91" w:rsidRPr="00F33CD1" w:rsidRDefault="00233E91" w:rsidP="00233E91">
            <w:pPr>
              <w:ind w:left="120" w:right="-1"/>
              <w:jc w:val="both"/>
              <w:rPr>
                <w:lang w:val="sr-Latn-CS"/>
              </w:rPr>
            </w:pPr>
            <w:r w:rsidRPr="00F33CD1">
              <w:rPr>
                <w:lang w:val="sr-Latn-CS"/>
              </w:rPr>
              <w:t>2.07</w:t>
            </w:r>
          </w:p>
        </w:tc>
        <w:tc>
          <w:tcPr>
            <w:tcW w:w="586" w:type="dxa"/>
            <w:tcBorders>
              <w:top w:val="nil"/>
              <w:left w:val="nil"/>
              <w:bottom w:val="single" w:sz="6" w:space="0" w:color="000000"/>
              <w:right w:val="nil"/>
            </w:tcBorders>
            <w:shd w:val="clear" w:color="auto" w:fill="FFFFFF"/>
          </w:tcPr>
          <w:p w14:paraId="37C3E6D2" w14:textId="77777777" w:rsidR="00233E91" w:rsidRPr="00F33CD1" w:rsidRDefault="00233E91" w:rsidP="00233E91">
            <w:pPr>
              <w:ind w:left="120" w:right="-1"/>
              <w:jc w:val="both"/>
              <w:rPr>
                <w:lang w:val="sr-Latn-CS"/>
              </w:rPr>
            </w:pPr>
            <w:r w:rsidRPr="00F33CD1">
              <w:rPr>
                <w:lang w:val="sr-Latn-CS"/>
              </w:rPr>
              <w:t>2.18</w:t>
            </w:r>
          </w:p>
        </w:tc>
      </w:tr>
      <w:tr w:rsidR="00233E91" w:rsidRPr="00F33CD1" w14:paraId="01500A48"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11348C54"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Млађи референт</w:t>
            </w:r>
          </w:p>
        </w:tc>
        <w:tc>
          <w:tcPr>
            <w:tcW w:w="979" w:type="dxa"/>
            <w:tcBorders>
              <w:top w:val="nil"/>
              <w:left w:val="nil"/>
              <w:bottom w:val="single" w:sz="6" w:space="0" w:color="000000"/>
              <w:right w:val="nil"/>
            </w:tcBorders>
            <w:shd w:val="clear" w:color="auto" w:fill="FFFFFF"/>
          </w:tcPr>
          <w:p w14:paraId="27F82D30"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XIII</w:t>
            </w:r>
          </w:p>
        </w:tc>
        <w:tc>
          <w:tcPr>
            <w:tcW w:w="702" w:type="dxa"/>
            <w:tcBorders>
              <w:top w:val="nil"/>
              <w:left w:val="nil"/>
              <w:bottom w:val="single" w:sz="6" w:space="0" w:color="000000"/>
              <w:right w:val="nil"/>
            </w:tcBorders>
            <w:shd w:val="clear" w:color="auto" w:fill="FFFFFF"/>
          </w:tcPr>
          <w:p w14:paraId="76EA4687" w14:textId="77777777" w:rsidR="00233E91" w:rsidRPr="00F33CD1" w:rsidRDefault="00233E91" w:rsidP="00233E91">
            <w:pPr>
              <w:ind w:left="120" w:right="-1"/>
              <w:jc w:val="both"/>
              <w:rPr>
                <w:lang w:val="sr-Latn-CS"/>
              </w:rPr>
            </w:pPr>
            <w:r w:rsidRPr="00F33CD1">
              <w:rPr>
                <w:lang w:val="sr-Latn-CS"/>
              </w:rPr>
              <w:t>1.40</w:t>
            </w:r>
          </w:p>
        </w:tc>
        <w:tc>
          <w:tcPr>
            <w:tcW w:w="702" w:type="dxa"/>
            <w:tcBorders>
              <w:top w:val="nil"/>
              <w:left w:val="nil"/>
              <w:bottom w:val="single" w:sz="6" w:space="0" w:color="000000"/>
              <w:right w:val="nil"/>
            </w:tcBorders>
            <w:shd w:val="clear" w:color="auto" w:fill="FFFFFF"/>
          </w:tcPr>
          <w:p w14:paraId="14A09CCF" w14:textId="77777777" w:rsidR="00233E91" w:rsidRPr="00F33CD1" w:rsidRDefault="00233E91" w:rsidP="00233E91">
            <w:pPr>
              <w:ind w:left="120" w:right="-1"/>
              <w:jc w:val="both"/>
              <w:rPr>
                <w:lang w:val="sr-Latn-CS"/>
              </w:rPr>
            </w:pPr>
            <w:r w:rsidRPr="00F33CD1">
              <w:rPr>
                <w:lang w:val="sr-Latn-CS"/>
              </w:rPr>
              <w:t>1.47</w:t>
            </w:r>
          </w:p>
        </w:tc>
        <w:tc>
          <w:tcPr>
            <w:tcW w:w="702" w:type="dxa"/>
            <w:tcBorders>
              <w:top w:val="nil"/>
              <w:left w:val="nil"/>
              <w:bottom w:val="single" w:sz="6" w:space="0" w:color="000000"/>
              <w:right w:val="nil"/>
            </w:tcBorders>
            <w:shd w:val="clear" w:color="auto" w:fill="FFFFFF"/>
          </w:tcPr>
          <w:p w14:paraId="70AC7D19" w14:textId="77777777" w:rsidR="00233E91" w:rsidRPr="00F33CD1" w:rsidRDefault="00233E91" w:rsidP="00233E91">
            <w:pPr>
              <w:ind w:left="120" w:right="-1"/>
              <w:jc w:val="both"/>
              <w:rPr>
                <w:lang w:val="sr-Latn-CS"/>
              </w:rPr>
            </w:pPr>
            <w:r w:rsidRPr="00F33CD1">
              <w:rPr>
                <w:lang w:val="sr-Latn-CS"/>
              </w:rPr>
              <w:t>1.54</w:t>
            </w:r>
          </w:p>
        </w:tc>
        <w:tc>
          <w:tcPr>
            <w:tcW w:w="674" w:type="dxa"/>
            <w:tcBorders>
              <w:top w:val="nil"/>
              <w:left w:val="nil"/>
              <w:bottom w:val="single" w:sz="6" w:space="0" w:color="000000"/>
              <w:right w:val="nil"/>
            </w:tcBorders>
            <w:shd w:val="clear" w:color="auto" w:fill="FFFFFF"/>
          </w:tcPr>
          <w:p w14:paraId="2448285C" w14:textId="77777777" w:rsidR="00233E91" w:rsidRPr="00F33CD1" w:rsidRDefault="00233E91" w:rsidP="00233E91">
            <w:pPr>
              <w:ind w:left="120" w:right="-1"/>
              <w:jc w:val="both"/>
              <w:rPr>
                <w:lang w:val="sr-Latn-CS"/>
              </w:rPr>
            </w:pPr>
            <w:r w:rsidRPr="00F33CD1">
              <w:rPr>
                <w:lang w:val="sr-Latn-CS"/>
              </w:rPr>
              <w:t>1.62</w:t>
            </w:r>
          </w:p>
        </w:tc>
        <w:tc>
          <w:tcPr>
            <w:tcW w:w="747" w:type="dxa"/>
            <w:tcBorders>
              <w:top w:val="nil"/>
              <w:left w:val="nil"/>
              <w:bottom w:val="single" w:sz="6" w:space="0" w:color="000000"/>
              <w:right w:val="nil"/>
            </w:tcBorders>
            <w:shd w:val="clear" w:color="auto" w:fill="FFFFFF"/>
          </w:tcPr>
          <w:p w14:paraId="7F412A0F" w14:textId="77777777" w:rsidR="00233E91" w:rsidRPr="00F33CD1" w:rsidRDefault="00233E91" w:rsidP="00233E91">
            <w:pPr>
              <w:ind w:left="120" w:right="-1"/>
              <w:jc w:val="both"/>
              <w:rPr>
                <w:lang w:val="sr-Latn-CS"/>
              </w:rPr>
            </w:pPr>
            <w:r w:rsidRPr="00F33CD1">
              <w:rPr>
                <w:lang w:val="sr-Latn-CS"/>
              </w:rPr>
              <w:t>1.70</w:t>
            </w:r>
          </w:p>
        </w:tc>
        <w:tc>
          <w:tcPr>
            <w:tcW w:w="717" w:type="dxa"/>
            <w:tcBorders>
              <w:top w:val="nil"/>
              <w:left w:val="nil"/>
              <w:bottom w:val="single" w:sz="6" w:space="0" w:color="000000"/>
              <w:right w:val="nil"/>
            </w:tcBorders>
            <w:shd w:val="clear" w:color="auto" w:fill="FFFFFF"/>
          </w:tcPr>
          <w:p w14:paraId="01F77D16" w14:textId="77777777" w:rsidR="00233E91" w:rsidRPr="00F33CD1" w:rsidRDefault="00233E91" w:rsidP="00233E91">
            <w:pPr>
              <w:ind w:left="120" w:right="-1"/>
              <w:jc w:val="both"/>
              <w:rPr>
                <w:lang w:val="sr-Latn-CS"/>
              </w:rPr>
            </w:pPr>
            <w:r w:rsidRPr="00F33CD1">
              <w:rPr>
                <w:lang w:val="sr-Latn-CS"/>
              </w:rPr>
              <w:t>1.79</w:t>
            </w:r>
          </w:p>
        </w:tc>
        <w:tc>
          <w:tcPr>
            <w:tcW w:w="702" w:type="dxa"/>
            <w:tcBorders>
              <w:top w:val="nil"/>
              <w:left w:val="nil"/>
              <w:bottom w:val="single" w:sz="6" w:space="0" w:color="000000"/>
              <w:right w:val="nil"/>
            </w:tcBorders>
            <w:shd w:val="clear" w:color="auto" w:fill="FFFFFF"/>
          </w:tcPr>
          <w:p w14:paraId="0E865D62" w14:textId="77777777" w:rsidR="00233E91" w:rsidRPr="00F33CD1" w:rsidRDefault="00233E91" w:rsidP="00233E91">
            <w:pPr>
              <w:ind w:left="120" w:right="-1"/>
              <w:jc w:val="both"/>
              <w:rPr>
                <w:lang w:val="sr-Latn-CS"/>
              </w:rPr>
            </w:pPr>
            <w:r w:rsidRPr="00F33CD1">
              <w:rPr>
                <w:lang w:val="sr-Latn-CS"/>
              </w:rPr>
              <w:t>1.88</w:t>
            </w:r>
          </w:p>
        </w:tc>
        <w:tc>
          <w:tcPr>
            <w:tcW w:w="586" w:type="dxa"/>
            <w:tcBorders>
              <w:top w:val="nil"/>
              <w:left w:val="nil"/>
              <w:bottom w:val="single" w:sz="6" w:space="0" w:color="000000"/>
              <w:right w:val="nil"/>
            </w:tcBorders>
            <w:shd w:val="clear" w:color="auto" w:fill="FFFFFF"/>
          </w:tcPr>
          <w:p w14:paraId="53B92868" w14:textId="77777777" w:rsidR="00233E91" w:rsidRPr="00F33CD1" w:rsidRDefault="00233E91" w:rsidP="00233E91">
            <w:pPr>
              <w:ind w:left="120" w:right="-1"/>
              <w:jc w:val="both"/>
              <w:rPr>
                <w:lang w:val="sr-Latn-CS"/>
              </w:rPr>
            </w:pPr>
            <w:r w:rsidRPr="00F33CD1">
              <w:rPr>
                <w:lang w:val="sr-Latn-CS"/>
              </w:rPr>
              <w:t>1.97</w:t>
            </w:r>
          </w:p>
        </w:tc>
      </w:tr>
    </w:tbl>
    <w:p w14:paraId="76A7203A" w14:textId="77777777" w:rsidR="00233E91" w:rsidRPr="0075154E" w:rsidRDefault="00233E91" w:rsidP="00233E91">
      <w:pPr>
        <w:jc w:val="both"/>
        <w:rPr>
          <w:noProof/>
          <w:lang w:eastAsia="sr-Cyrl-CS"/>
        </w:rPr>
      </w:pPr>
    </w:p>
    <w:p w14:paraId="312F03D2" w14:textId="77777777" w:rsidR="00E83801" w:rsidRPr="00E83801" w:rsidRDefault="00E83801" w:rsidP="00E83801">
      <w:pPr>
        <w:ind w:left="426"/>
        <w:jc w:val="both"/>
      </w:pPr>
      <w:r w:rsidRPr="00E83801">
        <w:rPr>
          <w:lang w:val="sr-Cyrl-RS"/>
        </w:rPr>
        <w:t>Ч</w:t>
      </w:r>
      <w:r w:rsidRPr="00E83801">
        <w:t xml:space="preserve">ланом </w:t>
      </w:r>
      <w:r w:rsidRPr="00E83801">
        <w:rPr>
          <w:lang w:val="ru-RU"/>
        </w:rPr>
        <w:t>9</w:t>
      </w:r>
      <w:r w:rsidRPr="00E83801">
        <w:t xml:space="preserve">. Закона о </w:t>
      </w:r>
      <w:r w:rsidRPr="00E83801">
        <w:rPr>
          <w:lang w:val="ru-RU"/>
        </w:rPr>
        <w:t>буџету Републике Србије за 201</w:t>
      </w:r>
      <w:r w:rsidRPr="00E83801">
        <w:rPr>
          <w:lang w:val="sr-Latn-RS"/>
        </w:rPr>
        <w:t>9</w:t>
      </w:r>
      <w:r w:rsidRPr="00E83801">
        <w:rPr>
          <w:lang w:val="ru-RU"/>
        </w:rPr>
        <w:t>. годину (“</w:t>
      </w:r>
      <w:r w:rsidRPr="00E83801">
        <w:t xml:space="preserve">Службени гласник РС“, бр. </w:t>
      </w:r>
      <w:r w:rsidRPr="00E83801">
        <w:rPr>
          <w:lang w:val="sr-Latn-RS"/>
        </w:rPr>
        <w:t>95/2018</w:t>
      </w:r>
      <w:r w:rsidRPr="00E83801">
        <w:t xml:space="preserve">) утврђена је основица за обрачун плата државних службеника </w:t>
      </w:r>
      <w:r w:rsidRPr="00E83801">
        <w:rPr>
          <w:lang w:val="sr-Cyrl-RS"/>
        </w:rPr>
        <w:t xml:space="preserve">и намештеника као </w:t>
      </w:r>
      <w:r w:rsidRPr="00E83801">
        <w:t xml:space="preserve">и државних службеника на положају (помоћник министра и секретар министарства) </w:t>
      </w:r>
      <w:r w:rsidRPr="00E83801">
        <w:rPr>
          <w:lang w:val="sr-Cyrl-RS"/>
        </w:rPr>
        <w:t xml:space="preserve">у нето </w:t>
      </w:r>
      <w:r w:rsidRPr="00E83801">
        <w:t>износ</w:t>
      </w:r>
      <w:r w:rsidRPr="00E83801">
        <w:rPr>
          <w:lang w:val="sr-Cyrl-RS"/>
        </w:rPr>
        <w:t>у</w:t>
      </w:r>
      <w:r w:rsidRPr="00E83801">
        <w:rPr>
          <w:lang w:val="sr-Latn-CS"/>
        </w:rPr>
        <w:t xml:space="preserve"> </w:t>
      </w:r>
      <w:r w:rsidRPr="00E83801">
        <w:rPr>
          <w:lang w:val="sr-Cyrl-RS"/>
        </w:rPr>
        <w:t xml:space="preserve">од </w:t>
      </w:r>
      <w:r w:rsidRPr="00E83801">
        <w:rPr>
          <w:b/>
        </w:rPr>
        <w:t>19.</w:t>
      </w:r>
      <w:r w:rsidRPr="00E83801">
        <w:rPr>
          <w:b/>
          <w:lang w:val="sr-Latn-RS"/>
        </w:rPr>
        <w:t>213,29</w:t>
      </w:r>
      <w:r w:rsidRPr="00E83801">
        <w:rPr>
          <w:b/>
          <w:lang w:val="sr-Latn-CS"/>
        </w:rPr>
        <w:t xml:space="preserve"> </w:t>
      </w:r>
      <w:r w:rsidRPr="00E83801">
        <w:t>динара</w:t>
      </w:r>
      <w:r w:rsidRPr="00E83801">
        <w:rPr>
          <w:lang w:val="sr-Cyrl-RS"/>
        </w:rPr>
        <w:t xml:space="preserve"> са припадајућим порезом и доприносима за обавезно социјално осигурање</w:t>
      </w:r>
      <w:r w:rsidRPr="00E83801">
        <w:t>.</w:t>
      </w:r>
    </w:p>
    <w:p w14:paraId="73B26F45" w14:textId="6E8F6844" w:rsidR="00E83801" w:rsidRPr="00E83801" w:rsidRDefault="00E83801" w:rsidP="00E83801">
      <w:pPr>
        <w:ind w:left="426"/>
        <w:jc w:val="both"/>
      </w:pPr>
      <w:r w:rsidRPr="00E83801">
        <w:rPr>
          <w:lang w:val="sr-Cyrl-RS"/>
        </w:rPr>
        <w:t>Закључком Владе Републике Србије 05 Број: 121</w:t>
      </w:r>
      <w:r w:rsidRPr="00E83801">
        <w:rPr>
          <w:lang w:val="sr-Latn-RS"/>
        </w:rPr>
        <w:t>-</w:t>
      </w:r>
      <w:r w:rsidRPr="00E83801">
        <w:rPr>
          <w:lang w:val="sr-Cyrl-RS"/>
        </w:rPr>
        <w:t>168/2019 од 16.01.2019. године</w:t>
      </w:r>
      <w:r w:rsidRPr="00E83801">
        <w:t xml:space="preserve"> </w:t>
      </w:r>
      <w:r w:rsidRPr="00E83801">
        <w:rPr>
          <w:lang w:val="sr-Cyrl-RS"/>
        </w:rPr>
        <w:t xml:space="preserve">утврђена је </w:t>
      </w:r>
      <w:r w:rsidRPr="00E83801">
        <w:t xml:space="preserve">основица за обрачун плате, </w:t>
      </w:r>
      <w:r w:rsidRPr="00E83801">
        <w:rPr>
          <w:lang w:val="sr-Cyrl-RS"/>
        </w:rPr>
        <w:t xml:space="preserve">почев од плате за јануар 2019. године, за </w:t>
      </w:r>
      <w:r w:rsidRPr="00E83801">
        <w:t xml:space="preserve">државне секретаре </w:t>
      </w:r>
      <w:r w:rsidRPr="00E83801">
        <w:rPr>
          <w:lang w:val="sr-Cyrl-RS"/>
        </w:rPr>
        <w:t xml:space="preserve">у нето </w:t>
      </w:r>
      <w:r w:rsidRPr="00E83801">
        <w:t xml:space="preserve">износу </w:t>
      </w:r>
      <w:r w:rsidRPr="00E83801">
        <w:rPr>
          <w:lang w:val="sr-Cyrl-RS"/>
        </w:rPr>
        <w:t xml:space="preserve">од </w:t>
      </w:r>
      <w:r w:rsidRPr="00E83801">
        <w:rPr>
          <w:b/>
          <w:lang w:val="sr-Latn-RS"/>
        </w:rPr>
        <w:t>3.033,92</w:t>
      </w:r>
      <w:r w:rsidRPr="00E83801">
        <w:t xml:space="preserve"> динара</w:t>
      </w:r>
      <w:r w:rsidRPr="00E83801">
        <w:rPr>
          <w:lang w:val="sr-Cyrl-RS"/>
        </w:rPr>
        <w:t xml:space="preserve"> са припадајућим порезима и доприносима за обавезно социјално осигурање</w:t>
      </w:r>
      <w:r w:rsidRPr="00E83801">
        <w:t>.</w:t>
      </w:r>
    </w:p>
    <w:p w14:paraId="1F639E0F" w14:textId="4D4D848B" w:rsidR="00E83801" w:rsidRPr="00E83801" w:rsidRDefault="00E83801" w:rsidP="00E83801">
      <w:pPr>
        <w:ind w:left="426"/>
        <w:jc w:val="both"/>
        <w:rPr>
          <w:lang w:val="sr-Cyrl-RS"/>
        </w:rPr>
      </w:pPr>
      <w:r w:rsidRPr="00E83801">
        <w:rPr>
          <w:lang w:val="sr-Cyrl-RS"/>
        </w:rPr>
        <w:t xml:space="preserve">Подаци о исплаћеним платама </w:t>
      </w:r>
      <w:r w:rsidRPr="00E83801">
        <w:t>за државне секретаре и државне служб</w:t>
      </w:r>
      <w:r w:rsidRPr="00E83801">
        <w:rPr>
          <w:lang w:val="sr-Latn-CS"/>
        </w:rPr>
        <w:t>e</w:t>
      </w:r>
      <w:r w:rsidRPr="00E83801">
        <w:t xml:space="preserve">нике на положају </w:t>
      </w:r>
      <w:r w:rsidRPr="00E83801">
        <w:rPr>
          <w:lang w:val="sr-Cyrl-RS"/>
        </w:rPr>
        <w:t xml:space="preserve">за месец  </w:t>
      </w:r>
      <w:r w:rsidR="003F28EE">
        <w:rPr>
          <w:lang w:val="sr-Cyrl-RS"/>
        </w:rPr>
        <w:t xml:space="preserve">август </w:t>
      </w:r>
      <w:r w:rsidRPr="00E83801">
        <w:rPr>
          <w:lang w:val="sr-Cyrl-RS"/>
        </w:rPr>
        <w:t xml:space="preserve">2019. године: </w:t>
      </w:r>
    </w:p>
    <w:p w14:paraId="4BB35FD1" w14:textId="77777777" w:rsidR="00E83801" w:rsidRPr="00E83801" w:rsidRDefault="00E83801" w:rsidP="00E83801">
      <w:pPr>
        <w:jc w:val="both"/>
        <w:rPr>
          <w:lang w:val="sr-Cyrl-RS"/>
        </w:rPr>
      </w:pPr>
    </w:p>
    <w:tbl>
      <w:tblPr>
        <w:tblW w:w="9169" w:type="dxa"/>
        <w:tblInd w:w="1177" w:type="dxa"/>
        <w:tblLayout w:type="fixed"/>
        <w:tblLook w:val="04A0" w:firstRow="1" w:lastRow="0" w:firstColumn="1" w:lastColumn="0" w:noHBand="0" w:noVBand="1"/>
      </w:tblPr>
      <w:tblGrid>
        <w:gridCol w:w="2809"/>
        <w:gridCol w:w="6360"/>
      </w:tblGrid>
      <w:tr w:rsidR="00E83801" w:rsidRPr="00E83801" w14:paraId="04EAF2E3" w14:textId="77777777" w:rsidTr="00E83801">
        <w:trPr>
          <w:trHeight w:val="318"/>
        </w:trPr>
        <w:tc>
          <w:tcPr>
            <w:tcW w:w="2809"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3B6FC1DF" w14:textId="77777777" w:rsidR="00E83801" w:rsidRPr="00E83801" w:rsidRDefault="00E83801" w:rsidP="00E83801">
            <w:pPr>
              <w:ind w:firstLine="426"/>
              <w:jc w:val="both"/>
              <w:rPr>
                <w:b/>
              </w:rPr>
            </w:pPr>
            <w:r w:rsidRPr="00E83801">
              <w:rPr>
                <w:b/>
              </w:rPr>
              <w:t>Функција</w:t>
            </w:r>
          </w:p>
        </w:tc>
        <w:tc>
          <w:tcPr>
            <w:tcW w:w="6360"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496D65E6" w14:textId="77777777" w:rsidR="00E83801" w:rsidRPr="00E83801" w:rsidRDefault="00E83801" w:rsidP="00E83801">
            <w:pPr>
              <w:ind w:firstLine="426"/>
              <w:jc w:val="both"/>
            </w:pPr>
            <w:r w:rsidRPr="00E83801">
              <w:rPr>
                <w:b/>
              </w:rPr>
              <w:t xml:space="preserve">Нето плата без минулог рада </w:t>
            </w:r>
          </w:p>
        </w:tc>
      </w:tr>
      <w:tr w:rsidR="00747150" w:rsidRPr="00E83801" w14:paraId="132D559A" w14:textId="77777777" w:rsidTr="00E83801">
        <w:trPr>
          <w:trHeight w:val="318"/>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4A922" w14:textId="77777777" w:rsidR="00747150" w:rsidRPr="00E83801" w:rsidRDefault="00747150" w:rsidP="00747150">
            <w:pPr>
              <w:ind w:firstLine="426"/>
              <w:jc w:val="both"/>
            </w:pPr>
            <w:r w:rsidRPr="00E83801">
              <w:t>Државни секретар</w:t>
            </w:r>
          </w:p>
        </w:tc>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95FCF" w14:textId="193C199C" w:rsidR="00747150" w:rsidRPr="00E83801" w:rsidRDefault="00747150" w:rsidP="00747150">
            <w:pPr>
              <w:ind w:firstLine="426"/>
              <w:jc w:val="both"/>
              <w:rPr>
                <w:lang w:val="sr-Latn-CS"/>
              </w:rPr>
            </w:pPr>
            <w:r w:rsidRPr="008566DA">
              <w:rPr>
                <w:lang w:val="sr-Latn-CS"/>
              </w:rPr>
              <w:t>94.65</w:t>
            </w:r>
            <w:r w:rsidRPr="008566DA">
              <w:rPr>
                <w:lang w:val="sr-Cyrl-RS"/>
              </w:rPr>
              <w:t>8</w:t>
            </w:r>
            <w:r w:rsidRPr="008566DA">
              <w:rPr>
                <w:lang w:val="sr-Latn-CS"/>
              </w:rPr>
              <w:t>,3</w:t>
            </w:r>
            <w:r w:rsidRPr="008566DA">
              <w:rPr>
                <w:lang w:val="sr-Cyrl-RS"/>
              </w:rPr>
              <w:t>0</w:t>
            </w:r>
            <w:r w:rsidRPr="008566DA">
              <w:t xml:space="preserve"> </w:t>
            </w:r>
            <w:r w:rsidRPr="008566DA">
              <w:rPr>
                <w:lang w:val="sr-Latn-CS"/>
              </w:rPr>
              <w:t>дин.</w:t>
            </w:r>
          </w:p>
        </w:tc>
      </w:tr>
      <w:tr w:rsidR="00747150" w:rsidRPr="00E83801" w14:paraId="4D69F423" w14:textId="77777777" w:rsidTr="00E83801">
        <w:trPr>
          <w:trHeight w:val="318"/>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9C0C6" w14:textId="77777777" w:rsidR="00747150" w:rsidRPr="00E83801" w:rsidRDefault="00747150" w:rsidP="00747150">
            <w:pPr>
              <w:ind w:firstLine="426"/>
              <w:jc w:val="both"/>
              <w:rPr>
                <w:lang w:val="sr-Latn-CS"/>
              </w:rPr>
            </w:pPr>
            <w:r w:rsidRPr="00E83801">
              <w:t>Помоћник министра</w:t>
            </w:r>
            <w:r w:rsidRPr="00E83801">
              <w:rPr>
                <w:lang w:val="sr-Latn-CS"/>
              </w:rPr>
              <w:t xml:space="preserve"> и секретар Министарства </w:t>
            </w:r>
          </w:p>
        </w:tc>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53EE0" w14:textId="287CA076" w:rsidR="00747150" w:rsidRPr="00E83801" w:rsidRDefault="00747150" w:rsidP="00747150">
            <w:pPr>
              <w:ind w:firstLine="426"/>
              <w:jc w:val="both"/>
              <w:rPr>
                <w:lang w:val="sr-Latn-CS"/>
              </w:rPr>
            </w:pPr>
            <w:r>
              <w:rPr>
                <w:lang w:val="sr-Latn-CS"/>
              </w:rPr>
              <w:t>136.6</w:t>
            </w:r>
            <w:r>
              <w:rPr>
                <w:lang w:val="sr-Cyrl-RS"/>
              </w:rPr>
              <w:t>0</w:t>
            </w:r>
            <w:r>
              <w:rPr>
                <w:lang w:val="sr-Latn-CS"/>
              </w:rPr>
              <w:t>6,49</w:t>
            </w:r>
            <w:r w:rsidRPr="008D0C95">
              <w:t xml:space="preserve"> </w:t>
            </w:r>
            <w:r w:rsidRPr="008D0C95">
              <w:rPr>
                <w:lang w:val="sr-Latn-CS"/>
              </w:rPr>
              <w:t>дин.</w:t>
            </w:r>
          </w:p>
        </w:tc>
      </w:tr>
    </w:tbl>
    <w:p w14:paraId="74C7B79B" w14:textId="77777777" w:rsidR="00E83801" w:rsidRPr="00E83801" w:rsidRDefault="00E83801" w:rsidP="00E83801">
      <w:pPr>
        <w:ind w:firstLine="426"/>
        <w:jc w:val="both"/>
      </w:pPr>
    </w:p>
    <w:p w14:paraId="02A72196" w14:textId="0E9FF589" w:rsidR="00E83801" w:rsidRPr="00E83801" w:rsidRDefault="00E83801" w:rsidP="00E83801">
      <w:pPr>
        <w:ind w:left="426"/>
        <w:jc w:val="both"/>
      </w:pPr>
      <w:r w:rsidRPr="00E83801">
        <w:t>Подаци о платама, зарадама и другим примањима, као и имовини министра, државних секретара, помоћника министра и секретара Министарства уписани су у Регистар имовине и прихода функционера који води Агенција за борбу против корупције и који је доступан је на сајту Агенције</w:t>
      </w:r>
      <w:r w:rsidRPr="00E83801">
        <w:rPr>
          <w:lang w:val="sr-Latn-CS"/>
        </w:rPr>
        <w:t xml:space="preserve">  </w:t>
      </w:r>
      <w:hyperlink r:id="rId235" w:history="1">
        <w:r w:rsidRPr="00E83801">
          <w:rPr>
            <w:rStyle w:val="Hyperlink"/>
          </w:rPr>
          <w:t>http://www.acas.rs/pretraga-registra/</w:t>
        </w:r>
      </w:hyperlink>
    </w:p>
    <w:p w14:paraId="478ADA47" w14:textId="7A03DB71" w:rsidR="00E83801" w:rsidRDefault="00E83801" w:rsidP="00E83801">
      <w:pPr>
        <w:ind w:left="426"/>
        <w:jc w:val="both"/>
        <w:rPr>
          <w:lang w:val="sr-Cyrl-RS"/>
        </w:rPr>
      </w:pPr>
      <w:r w:rsidRPr="00E83801">
        <w:rPr>
          <w:lang w:val="sr-Cyrl-RS"/>
        </w:rPr>
        <w:t xml:space="preserve">Подаци  о исплаћеним платама за </w:t>
      </w:r>
      <w:r w:rsidRPr="00E83801">
        <w:t>државн</w:t>
      </w:r>
      <w:r w:rsidRPr="00E83801">
        <w:rPr>
          <w:lang w:val="sr-Cyrl-RS"/>
        </w:rPr>
        <w:t xml:space="preserve">е </w:t>
      </w:r>
      <w:r w:rsidRPr="00E83801">
        <w:t>службенике по звањима у односу на платни разред</w:t>
      </w:r>
      <w:r w:rsidR="00C1640B">
        <w:rPr>
          <w:lang w:val="sr-Cyrl-RS"/>
        </w:rPr>
        <w:t xml:space="preserve"> за месец </w:t>
      </w:r>
      <w:r w:rsidR="003F28EE">
        <w:rPr>
          <w:lang w:val="sr-Cyrl-RS"/>
        </w:rPr>
        <w:t xml:space="preserve">август </w:t>
      </w:r>
      <w:r w:rsidRPr="00E83801">
        <w:rPr>
          <w:lang w:val="sr-Cyrl-RS"/>
        </w:rPr>
        <w:t>2019. године:</w:t>
      </w:r>
    </w:p>
    <w:p w14:paraId="4F217688" w14:textId="77777777" w:rsidR="00747150" w:rsidRPr="00E83801" w:rsidRDefault="00747150" w:rsidP="00E83801">
      <w:pPr>
        <w:ind w:left="426"/>
        <w:jc w:val="both"/>
        <w:rPr>
          <w:lang w:val="sr-Cyrl-RS"/>
        </w:rPr>
      </w:pPr>
    </w:p>
    <w:tbl>
      <w:tblPr>
        <w:tblW w:w="9195" w:type="dxa"/>
        <w:tblInd w:w="1147" w:type="dxa"/>
        <w:tblLayout w:type="fixed"/>
        <w:tblLook w:val="04A0" w:firstRow="1" w:lastRow="0" w:firstColumn="1" w:lastColumn="0" w:noHBand="0" w:noVBand="1"/>
      </w:tblPr>
      <w:tblGrid>
        <w:gridCol w:w="2931"/>
        <w:gridCol w:w="3114"/>
        <w:gridCol w:w="3150"/>
      </w:tblGrid>
      <w:tr w:rsidR="00E83801" w:rsidRPr="00E83801" w14:paraId="226B44EB" w14:textId="77777777" w:rsidTr="00E83801">
        <w:trPr>
          <w:trHeight w:val="610"/>
        </w:trPr>
        <w:tc>
          <w:tcPr>
            <w:tcW w:w="2931" w:type="dxa"/>
            <w:tcBorders>
              <w:top w:val="single" w:sz="4" w:space="0" w:color="auto"/>
              <w:left w:val="single" w:sz="4" w:space="0" w:color="auto"/>
              <w:right w:val="single" w:sz="4" w:space="0" w:color="auto"/>
            </w:tcBorders>
            <w:shd w:val="clear" w:color="auto" w:fill="D9D9D9"/>
            <w:noWrap/>
          </w:tcPr>
          <w:p w14:paraId="34E4A3A5" w14:textId="77777777" w:rsidR="00E83801" w:rsidRPr="00E83801" w:rsidRDefault="00E83801" w:rsidP="00E83801">
            <w:pPr>
              <w:ind w:firstLine="426"/>
              <w:jc w:val="both"/>
              <w:rPr>
                <w:b/>
              </w:rPr>
            </w:pPr>
            <w:r w:rsidRPr="00E83801">
              <w:rPr>
                <w:b/>
              </w:rPr>
              <w:t>Државни службеник</w:t>
            </w:r>
          </w:p>
          <w:p w14:paraId="4266C037" w14:textId="77777777" w:rsidR="00E83801" w:rsidRPr="00E83801" w:rsidRDefault="00E83801" w:rsidP="00E83801">
            <w:pPr>
              <w:ind w:firstLine="426"/>
              <w:jc w:val="both"/>
              <w:rPr>
                <w:b/>
              </w:rPr>
            </w:pPr>
            <w:r w:rsidRPr="00E83801">
              <w:rPr>
                <w:b/>
              </w:rPr>
              <w:t>- звање</w:t>
            </w:r>
          </w:p>
        </w:tc>
        <w:tc>
          <w:tcPr>
            <w:tcW w:w="3114" w:type="dxa"/>
            <w:tcBorders>
              <w:top w:val="single" w:sz="4" w:space="0" w:color="auto"/>
              <w:left w:val="single" w:sz="4" w:space="0" w:color="auto"/>
              <w:right w:val="single" w:sz="4" w:space="0" w:color="auto"/>
            </w:tcBorders>
            <w:shd w:val="clear" w:color="auto" w:fill="D9D9D9"/>
            <w:noWrap/>
          </w:tcPr>
          <w:p w14:paraId="7AE8DE8F" w14:textId="77777777" w:rsidR="00E83801" w:rsidRPr="00E83801" w:rsidRDefault="00E83801" w:rsidP="00E83801">
            <w:pPr>
              <w:ind w:firstLine="426"/>
              <w:jc w:val="both"/>
              <w:rPr>
                <w:b/>
                <w:lang w:val="sr-Cyrl-RS"/>
              </w:rPr>
            </w:pPr>
            <w:r w:rsidRPr="00E83801">
              <w:rPr>
                <w:b/>
                <w:lang w:val="sr-Cyrl-RS"/>
              </w:rPr>
              <w:t>Најнижа исплаћена нето плата (без минулог рада)</w:t>
            </w:r>
          </w:p>
        </w:tc>
        <w:tc>
          <w:tcPr>
            <w:tcW w:w="3150" w:type="dxa"/>
            <w:tcBorders>
              <w:top w:val="single" w:sz="4" w:space="0" w:color="auto"/>
              <w:left w:val="single" w:sz="4" w:space="0" w:color="auto"/>
              <w:right w:val="single" w:sz="4" w:space="0" w:color="auto"/>
            </w:tcBorders>
            <w:shd w:val="clear" w:color="auto" w:fill="D9D9D9"/>
            <w:noWrap/>
          </w:tcPr>
          <w:p w14:paraId="52AF1952" w14:textId="77777777" w:rsidR="00E83801" w:rsidRPr="00E83801" w:rsidRDefault="00E83801" w:rsidP="00E83801">
            <w:pPr>
              <w:ind w:firstLine="426"/>
              <w:jc w:val="both"/>
              <w:rPr>
                <w:b/>
              </w:rPr>
            </w:pPr>
            <w:r w:rsidRPr="00E83801">
              <w:rPr>
                <w:b/>
                <w:lang w:val="sr-Cyrl-RS"/>
              </w:rPr>
              <w:t>Највиша исплаћена нето плата (без минулог рада)</w:t>
            </w:r>
          </w:p>
        </w:tc>
      </w:tr>
      <w:tr w:rsidR="003F28EE" w:rsidRPr="00E83801" w14:paraId="195049A8" w14:textId="77777777" w:rsidTr="00E83801">
        <w:trPr>
          <w:trHeight w:val="300"/>
        </w:trPr>
        <w:tc>
          <w:tcPr>
            <w:tcW w:w="2931" w:type="dxa"/>
            <w:tcBorders>
              <w:top w:val="single" w:sz="4" w:space="0" w:color="auto"/>
              <w:left w:val="single" w:sz="4" w:space="0" w:color="auto"/>
              <w:bottom w:val="single" w:sz="4" w:space="0" w:color="auto"/>
              <w:right w:val="single" w:sz="4" w:space="0" w:color="auto"/>
            </w:tcBorders>
            <w:shd w:val="clear" w:color="auto" w:fill="auto"/>
            <w:noWrap/>
          </w:tcPr>
          <w:p w14:paraId="083FB4F4" w14:textId="77777777" w:rsidR="003F28EE" w:rsidRPr="00E83801" w:rsidRDefault="003F28EE" w:rsidP="003F28EE">
            <w:pPr>
              <w:ind w:firstLine="426"/>
              <w:jc w:val="both"/>
            </w:pPr>
            <w:r w:rsidRPr="00E83801">
              <w:t>Виши саветник</w:t>
            </w:r>
          </w:p>
        </w:tc>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0F0DB65B" w14:textId="5274034D" w:rsidR="003F28EE" w:rsidRPr="003F28EE" w:rsidRDefault="003F28EE" w:rsidP="003F28EE">
            <w:pPr>
              <w:ind w:firstLine="426"/>
              <w:jc w:val="both"/>
            </w:pPr>
            <w:r w:rsidRPr="003F28EE">
              <w:t>76.084,63 дин.</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1C198000" w14:textId="3606A132" w:rsidR="003F28EE" w:rsidRPr="003F28EE" w:rsidRDefault="003F28EE" w:rsidP="003F28EE">
            <w:pPr>
              <w:ind w:firstLine="426"/>
              <w:jc w:val="both"/>
            </w:pPr>
            <w:r w:rsidRPr="003F28EE">
              <w:t>107.018,03 дин.</w:t>
            </w:r>
          </w:p>
        </w:tc>
      </w:tr>
      <w:tr w:rsidR="003F28EE" w:rsidRPr="00E83801" w14:paraId="55BD7085" w14:textId="77777777" w:rsidTr="00E83801">
        <w:trPr>
          <w:trHeight w:val="300"/>
        </w:trPr>
        <w:tc>
          <w:tcPr>
            <w:tcW w:w="2931" w:type="dxa"/>
            <w:tcBorders>
              <w:top w:val="single" w:sz="4" w:space="0" w:color="auto"/>
              <w:left w:val="single" w:sz="4" w:space="0" w:color="auto"/>
              <w:bottom w:val="single" w:sz="4" w:space="0" w:color="auto"/>
              <w:right w:val="single" w:sz="4" w:space="0" w:color="auto"/>
            </w:tcBorders>
            <w:shd w:val="clear" w:color="auto" w:fill="auto"/>
            <w:noWrap/>
          </w:tcPr>
          <w:p w14:paraId="38267AB6" w14:textId="77777777" w:rsidR="003F28EE" w:rsidRPr="00E83801" w:rsidRDefault="003F28EE" w:rsidP="003F28EE">
            <w:pPr>
              <w:ind w:firstLine="426"/>
              <w:jc w:val="both"/>
            </w:pPr>
            <w:r w:rsidRPr="00E83801">
              <w:t>Самостални саветник</w:t>
            </w:r>
          </w:p>
        </w:tc>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373E794D" w14:textId="641CA9D8" w:rsidR="003F28EE" w:rsidRPr="003F28EE" w:rsidRDefault="003F28EE" w:rsidP="003F28EE">
            <w:pPr>
              <w:ind w:firstLine="426"/>
              <w:jc w:val="both"/>
            </w:pPr>
            <w:r w:rsidRPr="003F28EE">
              <w:t>6</w:t>
            </w:r>
            <w:r w:rsidRPr="003F28EE">
              <w:rPr>
                <w:lang w:val="sr-Cyrl-RS"/>
              </w:rPr>
              <w:t>0</w:t>
            </w:r>
            <w:r w:rsidRPr="003F28EE">
              <w:t>.7</w:t>
            </w:r>
            <w:r w:rsidRPr="003F28EE">
              <w:rPr>
                <w:lang w:val="sr-Cyrl-RS"/>
              </w:rPr>
              <w:t>1</w:t>
            </w:r>
            <w:r w:rsidRPr="003F28EE">
              <w:t>4,00 дин.</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72C04900" w14:textId="10967243" w:rsidR="003F28EE" w:rsidRPr="003F28EE" w:rsidRDefault="003F28EE" w:rsidP="003F28EE">
            <w:pPr>
              <w:ind w:firstLine="426"/>
              <w:jc w:val="both"/>
            </w:pPr>
            <w:r w:rsidRPr="003F28EE">
              <w:t>85.499,14 дин.</w:t>
            </w:r>
          </w:p>
        </w:tc>
      </w:tr>
      <w:tr w:rsidR="003F28EE" w:rsidRPr="00E83801" w14:paraId="5F0A1882" w14:textId="77777777" w:rsidTr="00E83801">
        <w:trPr>
          <w:trHeight w:val="300"/>
        </w:trPr>
        <w:tc>
          <w:tcPr>
            <w:tcW w:w="2931" w:type="dxa"/>
            <w:tcBorders>
              <w:top w:val="single" w:sz="4" w:space="0" w:color="auto"/>
              <w:left w:val="single" w:sz="4" w:space="0" w:color="auto"/>
              <w:bottom w:val="single" w:sz="4" w:space="0" w:color="auto"/>
              <w:right w:val="single" w:sz="4" w:space="0" w:color="auto"/>
            </w:tcBorders>
            <w:shd w:val="clear" w:color="auto" w:fill="auto"/>
            <w:noWrap/>
          </w:tcPr>
          <w:p w14:paraId="5F929154" w14:textId="77777777" w:rsidR="003F28EE" w:rsidRPr="00E83801" w:rsidRDefault="003F28EE" w:rsidP="003F28EE">
            <w:pPr>
              <w:ind w:firstLine="426"/>
              <w:jc w:val="both"/>
            </w:pPr>
            <w:r w:rsidRPr="00E83801">
              <w:t>Саветник</w:t>
            </w:r>
          </w:p>
        </w:tc>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14DE3CC1" w14:textId="7C07E917" w:rsidR="003F28EE" w:rsidRPr="003F28EE" w:rsidRDefault="003F28EE" w:rsidP="003F28EE">
            <w:pPr>
              <w:ind w:firstLine="426"/>
              <w:jc w:val="both"/>
            </w:pPr>
            <w:r w:rsidRPr="003F28EE">
              <w:t>48.609,62 дин.</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2CCD678B" w14:textId="7051258F" w:rsidR="003F28EE" w:rsidRPr="003F28EE" w:rsidRDefault="003F28EE" w:rsidP="003F28EE">
            <w:pPr>
              <w:ind w:firstLine="426"/>
              <w:jc w:val="both"/>
            </w:pPr>
            <w:r w:rsidRPr="003F28EE">
              <w:rPr>
                <w:lang w:val="sr-Cyrl-RS"/>
              </w:rPr>
              <w:t>68.399,31</w:t>
            </w:r>
            <w:r w:rsidRPr="003F28EE">
              <w:t xml:space="preserve"> дин.</w:t>
            </w:r>
          </w:p>
        </w:tc>
      </w:tr>
      <w:tr w:rsidR="003F28EE" w:rsidRPr="00E83801" w14:paraId="649B56D9" w14:textId="77777777" w:rsidTr="00E83801">
        <w:trPr>
          <w:trHeight w:val="300"/>
        </w:trPr>
        <w:tc>
          <w:tcPr>
            <w:tcW w:w="2931" w:type="dxa"/>
            <w:tcBorders>
              <w:top w:val="single" w:sz="4" w:space="0" w:color="auto"/>
              <w:left w:val="single" w:sz="4" w:space="0" w:color="auto"/>
              <w:bottom w:val="single" w:sz="4" w:space="0" w:color="auto"/>
              <w:right w:val="single" w:sz="4" w:space="0" w:color="auto"/>
            </w:tcBorders>
            <w:shd w:val="clear" w:color="auto" w:fill="auto"/>
            <w:noWrap/>
          </w:tcPr>
          <w:p w14:paraId="215B2B57" w14:textId="77777777" w:rsidR="003F28EE" w:rsidRPr="00E83801" w:rsidRDefault="003F28EE" w:rsidP="003F28EE">
            <w:pPr>
              <w:ind w:firstLine="426"/>
              <w:jc w:val="both"/>
            </w:pPr>
            <w:r w:rsidRPr="00E83801">
              <w:lastRenderedPageBreak/>
              <w:t>Млађи саветник</w:t>
            </w:r>
          </w:p>
        </w:tc>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419A629A" w14:textId="414C8267" w:rsidR="003F28EE" w:rsidRPr="003F28EE" w:rsidRDefault="003F28EE" w:rsidP="003F28EE">
            <w:pPr>
              <w:ind w:firstLine="426"/>
              <w:jc w:val="both"/>
            </w:pPr>
            <w:r w:rsidRPr="003F28EE">
              <w:t>39.002,98 дин.</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5AC5780C" w14:textId="64A15F45" w:rsidR="003F28EE" w:rsidRPr="003F28EE" w:rsidRDefault="003F28EE" w:rsidP="003F28EE">
            <w:pPr>
              <w:ind w:firstLine="426"/>
              <w:jc w:val="both"/>
            </w:pPr>
            <w:r w:rsidRPr="003F28EE">
              <w:rPr>
                <w:lang w:val="sr-Cyrl-RS"/>
              </w:rPr>
              <w:t>40.294,31</w:t>
            </w:r>
            <w:r w:rsidRPr="003F28EE">
              <w:t xml:space="preserve"> дин.</w:t>
            </w:r>
          </w:p>
        </w:tc>
      </w:tr>
      <w:tr w:rsidR="003F28EE" w:rsidRPr="00E83801" w14:paraId="65AD63BB" w14:textId="77777777" w:rsidTr="00E83801">
        <w:trPr>
          <w:trHeight w:val="300"/>
        </w:trPr>
        <w:tc>
          <w:tcPr>
            <w:tcW w:w="2931" w:type="dxa"/>
            <w:tcBorders>
              <w:top w:val="single" w:sz="4" w:space="0" w:color="auto"/>
              <w:left w:val="single" w:sz="4" w:space="0" w:color="auto"/>
              <w:bottom w:val="single" w:sz="4" w:space="0" w:color="auto"/>
              <w:right w:val="single" w:sz="4" w:space="0" w:color="auto"/>
            </w:tcBorders>
            <w:shd w:val="clear" w:color="auto" w:fill="auto"/>
            <w:noWrap/>
          </w:tcPr>
          <w:p w14:paraId="365FB1A7" w14:textId="77777777" w:rsidR="003F28EE" w:rsidRPr="00E83801" w:rsidRDefault="003F28EE" w:rsidP="003F28EE">
            <w:pPr>
              <w:ind w:firstLine="426"/>
              <w:jc w:val="both"/>
              <w:rPr>
                <w:lang w:val="sr-Latn-RS"/>
              </w:rPr>
            </w:pPr>
            <w:r w:rsidRPr="00E83801">
              <w:t>Сарадник</w:t>
            </w:r>
          </w:p>
        </w:tc>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102F1FF3" w14:textId="6D333EB0" w:rsidR="003F28EE" w:rsidRPr="003F28EE" w:rsidRDefault="003F28EE" w:rsidP="003F28EE">
            <w:pPr>
              <w:ind w:firstLine="426"/>
              <w:jc w:val="both"/>
            </w:pPr>
            <w:r w:rsidRPr="003F28EE">
              <w:rPr>
                <w:lang w:val="sr-Cyrl-RS"/>
              </w:rPr>
              <w:t>36.505,25</w:t>
            </w:r>
            <w:r w:rsidRPr="003F28EE">
              <w:t xml:space="preserve"> дин.</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7AE95D4E" w14:textId="23C74EA8" w:rsidR="003F28EE" w:rsidRPr="003F28EE" w:rsidRDefault="003F28EE" w:rsidP="003F28EE">
            <w:pPr>
              <w:ind w:firstLine="426"/>
              <w:jc w:val="both"/>
            </w:pPr>
            <w:r w:rsidRPr="003F28EE">
              <w:rPr>
                <w:lang w:val="sr-Cyrl-RS"/>
              </w:rPr>
              <w:t>51.299,48</w:t>
            </w:r>
            <w:r w:rsidRPr="003F28EE">
              <w:t xml:space="preserve"> дин.</w:t>
            </w:r>
          </w:p>
        </w:tc>
      </w:tr>
      <w:tr w:rsidR="003F28EE" w:rsidRPr="00E83801" w14:paraId="4C463DFC" w14:textId="77777777" w:rsidTr="00E83801">
        <w:trPr>
          <w:trHeight w:val="300"/>
        </w:trPr>
        <w:tc>
          <w:tcPr>
            <w:tcW w:w="2931" w:type="dxa"/>
            <w:tcBorders>
              <w:top w:val="single" w:sz="4" w:space="0" w:color="auto"/>
              <w:left w:val="single" w:sz="4" w:space="0" w:color="auto"/>
              <w:bottom w:val="single" w:sz="4" w:space="0" w:color="auto"/>
              <w:right w:val="single" w:sz="4" w:space="0" w:color="auto"/>
            </w:tcBorders>
            <w:shd w:val="clear" w:color="auto" w:fill="auto"/>
            <w:noWrap/>
          </w:tcPr>
          <w:p w14:paraId="47D7FA70" w14:textId="77777777" w:rsidR="003F28EE" w:rsidRPr="00E83801" w:rsidRDefault="003F28EE" w:rsidP="003F28EE">
            <w:pPr>
              <w:ind w:firstLine="426"/>
              <w:jc w:val="both"/>
            </w:pPr>
            <w:r w:rsidRPr="00E83801">
              <w:t>Млађи сарадник</w:t>
            </w:r>
          </w:p>
        </w:tc>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43AF7E0B" w14:textId="072074CA" w:rsidR="003F28EE" w:rsidRPr="003F28EE" w:rsidRDefault="003F28EE" w:rsidP="003F28EE">
            <w:pPr>
              <w:ind w:firstLine="426"/>
              <w:jc w:val="both"/>
              <w:rPr>
                <w:lang w:val="sr-Cyrl-RS"/>
              </w:rPr>
            </w:pPr>
            <w:r w:rsidRPr="003F28EE">
              <w:rPr>
                <w:lang w:val="sr-Cyrl-RS"/>
              </w:rPr>
              <w:t>-</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3E83404A" w14:textId="72886ECF" w:rsidR="003F28EE" w:rsidRPr="003F28EE" w:rsidRDefault="003F28EE" w:rsidP="003F28EE">
            <w:pPr>
              <w:ind w:firstLine="426"/>
              <w:jc w:val="both"/>
              <w:rPr>
                <w:lang w:val="sr-Cyrl-RS"/>
              </w:rPr>
            </w:pPr>
            <w:r w:rsidRPr="003F28EE">
              <w:rPr>
                <w:lang w:val="sr-Cyrl-RS"/>
              </w:rPr>
              <w:t>-</w:t>
            </w:r>
          </w:p>
        </w:tc>
      </w:tr>
      <w:tr w:rsidR="003F28EE" w:rsidRPr="00E83801" w14:paraId="04116D0D" w14:textId="77777777" w:rsidTr="00E83801">
        <w:trPr>
          <w:trHeight w:val="300"/>
        </w:trPr>
        <w:tc>
          <w:tcPr>
            <w:tcW w:w="2931" w:type="dxa"/>
            <w:tcBorders>
              <w:top w:val="single" w:sz="4" w:space="0" w:color="auto"/>
              <w:left w:val="single" w:sz="4" w:space="0" w:color="auto"/>
              <w:bottom w:val="single" w:sz="4" w:space="0" w:color="auto"/>
              <w:right w:val="single" w:sz="4" w:space="0" w:color="auto"/>
            </w:tcBorders>
            <w:shd w:val="clear" w:color="auto" w:fill="auto"/>
            <w:noWrap/>
          </w:tcPr>
          <w:p w14:paraId="3DC4C3FD" w14:textId="77777777" w:rsidR="003F28EE" w:rsidRPr="00E83801" w:rsidRDefault="003F28EE" w:rsidP="003F28EE">
            <w:pPr>
              <w:ind w:firstLine="426"/>
              <w:jc w:val="both"/>
            </w:pPr>
            <w:r w:rsidRPr="00E83801">
              <w:t>Референт</w:t>
            </w:r>
          </w:p>
        </w:tc>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409F99C7" w14:textId="3ACDAB70" w:rsidR="003F28EE" w:rsidRPr="003F28EE" w:rsidRDefault="003F28EE" w:rsidP="003F28EE">
            <w:pPr>
              <w:ind w:firstLine="426"/>
              <w:jc w:val="both"/>
            </w:pPr>
            <w:r w:rsidRPr="003F28EE">
              <w:rPr>
                <w:lang w:val="sr-Cyrl-RS"/>
              </w:rPr>
              <w:t>32.854,73</w:t>
            </w:r>
            <w:r w:rsidRPr="003F28EE">
              <w:t xml:space="preserve"> дин.</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45DB2B1A" w14:textId="6FAE8C1D" w:rsidR="003F28EE" w:rsidRPr="003F28EE" w:rsidRDefault="003F28EE" w:rsidP="003F28EE">
            <w:pPr>
              <w:ind w:firstLine="426"/>
              <w:jc w:val="both"/>
            </w:pPr>
            <w:r w:rsidRPr="003F28EE">
              <w:rPr>
                <w:lang w:val="sr-Cyrl-RS"/>
              </w:rPr>
              <w:t>39.771,51</w:t>
            </w:r>
            <w:r w:rsidRPr="003F28EE">
              <w:t xml:space="preserve"> дин.</w:t>
            </w:r>
          </w:p>
        </w:tc>
      </w:tr>
      <w:tr w:rsidR="003F28EE" w:rsidRPr="00E83801" w14:paraId="4ED76310" w14:textId="77777777" w:rsidTr="00E83801">
        <w:trPr>
          <w:trHeight w:val="300"/>
        </w:trPr>
        <w:tc>
          <w:tcPr>
            <w:tcW w:w="2931" w:type="dxa"/>
            <w:tcBorders>
              <w:top w:val="single" w:sz="4" w:space="0" w:color="auto"/>
              <w:left w:val="single" w:sz="4" w:space="0" w:color="auto"/>
              <w:bottom w:val="single" w:sz="4" w:space="0" w:color="auto"/>
              <w:right w:val="single" w:sz="4" w:space="0" w:color="auto"/>
            </w:tcBorders>
            <w:shd w:val="clear" w:color="auto" w:fill="auto"/>
            <w:noWrap/>
          </w:tcPr>
          <w:p w14:paraId="2B912EB7" w14:textId="77777777" w:rsidR="003F28EE" w:rsidRPr="00E83801" w:rsidRDefault="003F28EE" w:rsidP="003F28EE">
            <w:pPr>
              <w:ind w:firstLine="426"/>
              <w:jc w:val="both"/>
              <w:rPr>
                <w:lang w:val="sr-Cyrl-RS"/>
              </w:rPr>
            </w:pPr>
            <w:r w:rsidRPr="00E83801">
              <w:rPr>
                <w:lang w:val="sr-Cyrl-RS"/>
              </w:rPr>
              <w:t>Намештеник</w:t>
            </w:r>
          </w:p>
        </w:tc>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7BB9F5A6" w14:textId="026A2561" w:rsidR="003F28EE" w:rsidRPr="003F28EE" w:rsidRDefault="003F28EE" w:rsidP="003F28EE">
            <w:pPr>
              <w:ind w:firstLine="426"/>
              <w:jc w:val="both"/>
              <w:rPr>
                <w:lang w:val="sr-Cyrl-RS"/>
              </w:rPr>
            </w:pPr>
            <w:r w:rsidRPr="003F28EE">
              <w:rPr>
                <w:lang w:val="sr-Cyrl-RS"/>
              </w:rPr>
              <w:t>28.819,94 дин.</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2811D2F9" w14:textId="5DF327C3" w:rsidR="003F28EE" w:rsidRPr="003F28EE" w:rsidRDefault="003F28EE" w:rsidP="003F28EE">
            <w:pPr>
              <w:ind w:firstLine="426"/>
              <w:jc w:val="both"/>
              <w:rPr>
                <w:lang w:val="sr-Cyrl-RS"/>
              </w:rPr>
            </w:pPr>
            <w:r w:rsidRPr="003F28EE">
              <w:rPr>
                <w:lang w:val="sr-Cyrl-RS"/>
              </w:rPr>
              <w:t>28.819,94 дин.</w:t>
            </w:r>
          </w:p>
        </w:tc>
      </w:tr>
    </w:tbl>
    <w:p w14:paraId="38003707" w14:textId="77777777" w:rsidR="00E83801" w:rsidRPr="00E83801" w:rsidRDefault="00E83801" w:rsidP="00E83801">
      <w:pPr>
        <w:ind w:firstLine="426"/>
        <w:jc w:val="both"/>
        <w:rPr>
          <w:lang w:val="sr-Cyrl-RS"/>
        </w:rPr>
      </w:pPr>
    </w:p>
    <w:p w14:paraId="7B4BD5B1" w14:textId="77777777" w:rsidR="00E83801" w:rsidRPr="00E83801" w:rsidRDefault="00E83801" w:rsidP="00E83801">
      <w:pPr>
        <w:ind w:firstLine="426"/>
        <w:jc w:val="both"/>
        <w:rPr>
          <w:lang w:val="sr-Cyrl-RS"/>
        </w:rPr>
      </w:pPr>
      <w:r w:rsidRPr="00E83801">
        <w:rPr>
          <w:lang w:val="sr-Cyrl-RS"/>
        </w:rPr>
        <w:t>Напомена: висина плате запослених који имају исто звање разликују се зато што у оквиру свог звања постоји осам платних разреда.</w:t>
      </w:r>
    </w:p>
    <w:p w14:paraId="25CB3DA4" w14:textId="77777777" w:rsidR="003B2DD1" w:rsidRPr="003B2DD1" w:rsidRDefault="003B2DD1" w:rsidP="00E83801">
      <w:pPr>
        <w:jc w:val="both"/>
        <w:rPr>
          <w:lang w:val="sr-Cyrl-RS"/>
        </w:rPr>
      </w:pPr>
    </w:p>
    <w:p w14:paraId="748882C1" w14:textId="5ED85C63" w:rsidR="00B76F9C" w:rsidRPr="003B2DD1" w:rsidRDefault="00FA3C7A" w:rsidP="00474E29">
      <w:pPr>
        <w:pStyle w:val="Default"/>
        <w:numPr>
          <w:ilvl w:val="0"/>
          <w:numId w:val="3"/>
        </w:numPr>
        <w:rPr>
          <w:color w:val="auto"/>
          <w:sz w:val="28"/>
          <w:szCs w:val="28"/>
          <w:lang w:val="sr-Cyrl-CS"/>
        </w:rPr>
      </w:pPr>
      <w:bookmarkStart w:id="42" w:name="hading16"/>
      <w:bookmarkEnd w:id="42"/>
      <w:r>
        <w:rPr>
          <w:b/>
          <w:bCs/>
          <w:color w:val="auto"/>
          <w:sz w:val="28"/>
          <w:szCs w:val="28"/>
          <w:lang w:val="sr-Cyrl-RS"/>
        </w:rPr>
        <w:t xml:space="preserve"> </w:t>
      </w:r>
      <w:r w:rsidR="00B76F9C" w:rsidRPr="000C0FC2">
        <w:rPr>
          <w:b/>
          <w:bCs/>
          <w:color w:val="auto"/>
          <w:sz w:val="28"/>
          <w:szCs w:val="28"/>
        </w:rPr>
        <w:t xml:space="preserve">ПОДАЦИ О СРЕДСТВИМА РАДА </w:t>
      </w:r>
    </w:p>
    <w:p w14:paraId="6A421984" w14:textId="77777777" w:rsidR="003B2DD1" w:rsidRPr="000C0FC2" w:rsidRDefault="003B2DD1" w:rsidP="003B2DD1">
      <w:pPr>
        <w:pStyle w:val="Default"/>
        <w:ind w:left="786"/>
        <w:rPr>
          <w:color w:val="auto"/>
          <w:sz w:val="28"/>
          <w:szCs w:val="28"/>
          <w:lang w:val="sr-Cyrl-CS"/>
        </w:rPr>
      </w:pPr>
    </w:p>
    <w:p w14:paraId="340D189B" w14:textId="79D13105" w:rsidR="00B76F9C" w:rsidRPr="004962DE" w:rsidRDefault="00B76F9C" w:rsidP="00207D6E">
      <w:pPr>
        <w:ind w:firstLine="426"/>
        <w:rPr>
          <w:b/>
          <w:bCs/>
          <w:sz w:val="20"/>
          <w:szCs w:val="20"/>
          <w:lang w:val="sr-Cyrl-RS"/>
        </w:rPr>
      </w:pPr>
      <w:r w:rsidRPr="000C0FC2">
        <w:rPr>
          <w:b/>
          <w:bCs/>
          <w:sz w:val="20"/>
          <w:szCs w:val="20"/>
        </w:rPr>
        <w:t xml:space="preserve">СТАЊЕ ЕВИДЕНЦИЈЕ СРЕДСТАВА ПРОКЊИЖЕНИХ </w:t>
      </w:r>
      <w:r w:rsidR="00145D91" w:rsidRPr="000C0FC2">
        <w:rPr>
          <w:b/>
          <w:bCs/>
          <w:sz w:val="20"/>
          <w:szCs w:val="20"/>
          <w:lang w:val="sr-Cyrl-RS"/>
        </w:rPr>
        <w:t>31.</w:t>
      </w:r>
      <w:r w:rsidR="00145D91" w:rsidRPr="000C0FC2">
        <w:rPr>
          <w:b/>
          <w:bCs/>
          <w:sz w:val="20"/>
          <w:szCs w:val="20"/>
          <w:lang w:val="sr-Latn-RS"/>
        </w:rPr>
        <w:t>12</w:t>
      </w:r>
      <w:r w:rsidRPr="000C0FC2">
        <w:rPr>
          <w:b/>
          <w:bCs/>
          <w:sz w:val="20"/>
          <w:szCs w:val="20"/>
        </w:rPr>
        <w:t>.201</w:t>
      </w:r>
      <w:r w:rsidR="00D63092">
        <w:rPr>
          <w:b/>
          <w:bCs/>
          <w:sz w:val="20"/>
          <w:szCs w:val="20"/>
          <w:lang w:val="en-US"/>
        </w:rPr>
        <w:t>8</w:t>
      </w:r>
      <w:r w:rsidRPr="000C0FC2">
        <w:rPr>
          <w:b/>
          <w:bCs/>
          <w:sz w:val="20"/>
          <w:szCs w:val="20"/>
        </w:rPr>
        <w:t>.</w:t>
      </w:r>
      <w:r w:rsidR="004962DE">
        <w:rPr>
          <w:b/>
          <w:bCs/>
          <w:sz w:val="20"/>
          <w:szCs w:val="20"/>
          <w:lang w:val="sr-Cyrl-RS"/>
        </w:rPr>
        <w:t xml:space="preserve"> године</w:t>
      </w:r>
    </w:p>
    <w:p w14:paraId="7575BAC3" w14:textId="77777777" w:rsidR="00B76F9C" w:rsidRPr="0075154E" w:rsidRDefault="00B76F9C" w:rsidP="00B76F9C">
      <w:pPr>
        <w:rPr>
          <w:b/>
          <w:bCs/>
          <w:sz w:val="20"/>
          <w:szCs w:val="20"/>
        </w:rPr>
      </w:pPr>
    </w:p>
    <w:p w14:paraId="2593EE3A" w14:textId="77777777" w:rsidR="00B76F9C" w:rsidRPr="0075154E" w:rsidRDefault="00B76F9C" w:rsidP="00207D6E">
      <w:pPr>
        <w:autoSpaceDE w:val="0"/>
        <w:autoSpaceDN w:val="0"/>
        <w:adjustRightInd w:val="0"/>
        <w:ind w:firstLine="426"/>
        <w:rPr>
          <w:rFonts w:ascii="TimesNewRomanPS-BoldMT" w:hAnsi="TimesNewRomanPS-BoldMT"/>
          <w:b/>
          <w:bCs/>
          <w:sz w:val="26"/>
          <w:szCs w:val="26"/>
        </w:rPr>
      </w:pPr>
      <w:r w:rsidRPr="0075154E">
        <w:rPr>
          <w:rFonts w:ascii="TimesNewRomanPS-BoldMT" w:hAnsi="TimesNewRomanPS-BoldMT"/>
          <w:b/>
          <w:bCs/>
          <w:sz w:val="26"/>
          <w:szCs w:val="26"/>
        </w:rPr>
        <w:t>Подаци о средствима рада</w:t>
      </w:r>
    </w:p>
    <w:p w14:paraId="124A848E" w14:textId="77777777" w:rsidR="00FA3C7A" w:rsidRPr="0075154E" w:rsidRDefault="00FA3C7A" w:rsidP="00B76F9C">
      <w:pPr>
        <w:autoSpaceDE w:val="0"/>
        <w:autoSpaceDN w:val="0"/>
        <w:adjustRightInd w:val="0"/>
        <w:rPr>
          <w:rFonts w:ascii="TimesNewRomanPS-BoldMT" w:hAnsi="TimesNewRomanPS-BoldMT"/>
          <w:b/>
          <w:bCs/>
          <w:sz w:val="26"/>
          <w:szCs w:val="26"/>
        </w:rPr>
      </w:pP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693"/>
        <w:gridCol w:w="1843"/>
        <w:gridCol w:w="1843"/>
        <w:gridCol w:w="1701"/>
        <w:gridCol w:w="1276"/>
      </w:tblGrid>
      <w:tr w:rsidR="00EC3F9C" w:rsidRPr="00145D91" w14:paraId="163A428B" w14:textId="77777777" w:rsidTr="00EC3F9C">
        <w:trPr>
          <w:trHeight w:val="737"/>
        </w:trPr>
        <w:tc>
          <w:tcPr>
            <w:tcW w:w="993" w:type="dxa"/>
            <w:shd w:val="clear" w:color="auto" w:fill="C0C0C0"/>
          </w:tcPr>
          <w:p w14:paraId="6D74DBDE" w14:textId="77777777" w:rsidR="00EC3F9C" w:rsidRPr="0075154E" w:rsidRDefault="00EC3F9C" w:rsidP="00D54E59">
            <w:pPr>
              <w:jc w:val="center"/>
            </w:pPr>
            <w:r w:rsidRPr="0075154E">
              <w:t>Конто</w:t>
            </w:r>
          </w:p>
        </w:tc>
        <w:tc>
          <w:tcPr>
            <w:tcW w:w="2693" w:type="dxa"/>
            <w:shd w:val="clear" w:color="auto" w:fill="C0C0C0"/>
          </w:tcPr>
          <w:p w14:paraId="3723BC2D" w14:textId="77777777" w:rsidR="00EC3F9C" w:rsidRPr="0075154E" w:rsidRDefault="00EC3F9C" w:rsidP="00D54E59">
            <w:pPr>
              <w:jc w:val="center"/>
              <w:rPr>
                <w:b/>
                <w:bCs/>
              </w:rPr>
            </w:pPr>
            <w:r w:rsidRPr="0075154E">
              <w:t>Назив</w:t>
            </w:r>
          </w:p>
        </w:tc>
        <w:tc>
          <w:tcPr>
            <w:tcW w:w="1843" w:type="dxa"/>
            <w:shd w:val="clear" w:color="auto" w:fill="C0C0C0"/>
          </w:tcPr>
          <w:p w14:paraId="70F6CCCE" w14:textId="77777777" w:rsidR="00EC3F9C" w:rsidRPr="0075154E" w:rsidRDefault="00EC3F9C" w:rsidP="00D54E59">
            <w:pPr>
              <w:jc w:val="center"/>
              <w:rPr>
                <w:b/>
                <w:bCs/>
              </w:rPr>
            </w:pPr>
            <w:r w:rsidRPr="0075154E">
              <w:t>Набавна</w:t>
            </w:r>
          </w:p>
        </w:tc>
        <w:tc>
          <w:tcPr>
            <w:tcW w:w="1843" w:type="dxa"/>
            <w:shd w:val="clear" w:color="auto" w:fill="C0C0C0"/>
          </w:tcPr>
          <w:p w14:paraId="471BFF75" w14:textId="77777777" w:rsidR="00EC3F9C" w:rsidRPr="0075154E" w:rsidRDefault="00EC3F9C" w:rsidP="00D54E59">
            <w:pPr>
              <w:pStyle w:val="Heading1"/>
              <w:jc w:val="center"/>
              <w:rPr>
                <w:rFonts w:ascii="Times New Roman" w:hAnsi="Times New Roman"/>
                <w:b w:val="0"/>
                <w:sz w:val="24"/>
                <w:szCs w:val="24"/>
                <w:lang w:val="sr-Cyrl-RS"/>
              </w:rPr>
            </w:pPr>
            <w:r w:rsidRPr="0075154E">
              <w:rPr>
                <w:b w:val="0"/>
                <w:sz w:val="24"/>
                <w:szCs w:val="24"/>
              </w:rPr>
              <w:t>Исправка вредности</w:t>
            </w:r>
          </w:p>
        </w:tc>
        <w:tc>
          <w:tcPr>
            <w:tcW w:w="1701" w:type="dxa"/>
            <w:shd w:val="clear" w:color="auto" w:fill="C0C0C0"/>
          </w:tcPr>
          <w:p w14:paraId="182418D4" w14:textId="77777777" w:rsidR="00EC3F9C" w:rsidRPr="0075154E" w:rsidRDefault="00EC3F9C" w:rsidP="00D54E59">
            <w:pPr>
              <w:jc w:val="center"/>
              <w:rPr>
                <w:bCs/>
              </w:rPr>
            </w:pPr>
            <w:r w:rsidRPr="0075154E">
              <w:t>Садaшња вредност</w:t>
            </w:r>
          </w:p>
        </w:tc>
        <w:tc>
          <w:tcPr>
            <w:tcW w:w="1276" w:type="dxa"/>
            <w:shd w:val="clear" w:color="auto" w:fill="C0C0C0"/>
          </w:tcPr>
          <w:p w14:paraId="3BD93104" w14:textId="77777777" w:rsidR="00EC3F9C" w:rsidRPr="0075154E" w:rsidRDefault="00EC3F9C" w:rsidP="00D54E59">
            <w:pPr>
              <w:jc w:val="center"/>
              <w:rPr>
                <w:b/>
                <w:bCs/>
              </w:rPr>
            </w:pPr>
            <w:r w:rsidRPr="0075154E">
              <w:t>Количина</w:t>
            </w:r>
          </w:p>
        </w:tc>
      </w:tr>
      <w:tr w:rsidR="00EC3F9C" w:rsidRPr="00145D91" w14:paraId="1AE4DC54" w14:textId="77777777" w:rsidTr="00EC3F9C">
        <w:trPr>
          <w:trHeight w:val="413"/>
        </w:trPr>
        <w:tc>
          <w:tcPr>
            <w:tcW w:w="993" w:type="dxa"/>
          </w:tcPr>
          <w:p w14:paraId="54178B0A" w14:textId="77777777" w:rsidR="00EC3F9C" w:rsidRPr="0075154E" w:rsidRDefault="00EC3F9C" w:rsidP="00D54E59">
            <w:pPr>
              <w:jc w:val="right"/>
            </w:pPr>
            <w:r w:rsidRPr="0075154E">
              <w:t>011211</w:t>
            </w:r>
          </w:p>
        </w:tc>
        <w:tc>
          <w:tcPr>
            <w:tcW w:w="2693" w:type="dxa"/>
          </w:tcPr>
          <w:p w14:paraId="263DCF7B" w14:textId="77777777" w:rsidR="00EC3F9C" w:rsidRPr="0075154E" w:rsidRDefault="00EC3F9C" w:rsidP="00D54E59">
            <w:r w:rsidRPr="0075154E">
              <w:t>Опрема за копнени саобраћај</w:t>
            </w:r>
          </w:p>
        </w:tc>
        <w:tc>
          <w:tcPr>
            <w:tcW w:w="1843" w:type="dxa"/>
          </w:tcPr>
          <w:p w14:paraId="2C4D7B26" w14:textId="77777777" w:rsidR="00EC3F9C" w:rsidRPr="0075154E" w:rsidRDefault="00EC3F9C" w:rsidP="00D54E59">
            <w:pPr>
              <w:jc w:val="right"/>
            </w:pPr>
            <w:r w:rsidRPr="0075154E">
              <w:t>15.013.802,91</w:t>
            </w:r>
          </w:p>
        </w:tc>
        <w:tc>
          <w:tcPr>
            <w:tcW w:w="1843" w:type="dxa"/>
          </w:tcPr>
          <w:p w14:paraId="337A3600" w14:textId="77777777" w:rsidR="00EC3F9C" w:rsidRPr="0075154E" w:rsidRDefault="00EC3F9C" w:rsidP="00D54E59">
            <w:pPr>
              <w:jc w:val="right"/>
            </w:pPr>
            <w:r>
              <w:t>15.013.802,91</w:t>
            </w:r>
          </w:p>
        </w:tc>
        <w:tc>
          <w:tcPr>
            <w:tcW w:w="1701" w:type="dxa"/>
          </w:tcPr>
          <w:p w14:paraId="727665A1" w14:textId="77777777" w:rsidR="00EC3F9C" w:rsidRPr="00E8626B" w:rsidRDefault="00EC3F9C" w:rsidP="00D54E59">
            <w:pPr>
              <w:jc w:val="right"/>
              <w:rPr>
                <w:lang w:val="sr-Cyrl-RS"/>
              </w:rPr>
            </w:pPr>
            <w:r>
              <w:rPr>
                <w:lang w:val="sr-Cyrl-RS"/>
              </w:rPr>
              <w:t>0,00</w:t>
            </w:r>
          </w:p>
        </w:tc>
        <w:tc>
          <w:tcPr>
            <w:tcW w:w="1276" w:type="dxa"/>
          </w:tcPr>
          <w:p w14:paraId="4325C434" w14:textId="77777777" w:rsidR="00EC3F9C" w:rsidRPr="0075154E" w:rsidRDefault="00EC3F9C" w:rsidP="00D54E59">
            <w:pPr>
              <w:jc w:val="right"/>
            </w:pPr>
            <w:r w:rsidRPr="0075154E">
              <w:t>16</w:t>
            </w:r>
          </w:p>
        </w:tc>
      </w:tr>
      <w:tr w:rsidR="00EC3F9C" w:rsidRPr="00145D91" w14:paraId="1108160F" w14:textId="77777777" w:rsidTr="00EC3F9C">
        <w:trPr>
          <w:trHeight w:val="350"/>
        </w:trPr>
        <w:tc>
          <w:tcPr>
            <w:tcW w:w="993" w:type="dxa"/>
          </w:tcPr>
          <w:p w14:paraId="58E54966" w14:textId="77777777" w:rsidR="00EC3F9C" w:rsidRPr="0075154E" w:rsidRDefault="00EC3F9C" w:rsidP="00D54E59">
            <w:pPr>
              <w:jc w:val="right"/>
            </w:pPr>
            <w:r w:rsidRPr="0075154E">
              <w:t>011221</w:t>
            </w:r>
          </w:p>
        </w:tc>
        <w:tc>
          <w:tcPr>
            <w:tcW w:w="2693" w:type="dxa"/>
          </w:tcPr>
          <w:p w14:paraId="6F3DA173" w14:textId="77777777" w:rsidR="00EC3F9C" w:rsidRPr="0075154E" w:rsidRDefault="00EC3F9C" w:rsidP="00D54E59">
            <w:r w:rsidRPr="0075154E">
              <w:t>Канцеларијска опрема</w:t>
            </w:r>
          </w:p>
        </w:tc>
        <w:tc>
          <w:tcPr>
            <w:tcW w:w="1843" w:type="dxa"/>
          </w:tcPr>
          <w:p w14:paraId="2A6798FD" w14:textId="77777777" w:rsidR="00EC3F9C" w:rsidRPr="0075154E" w:rsidRDefault="00EC3F9C" w:rsidP="00D54E59">
            <w:pPr>
              <w:jc w:val="right"/>
              <w:rPr>
                <w:lang w:val="sr-Cyrl-RS"/>
              </w:rPr>
            </w:pPr>
            <w:r>
              <w:t>2.413.217,88</w:t>
            </w:r>
          </w:p>
        </w:tc>
        <w:tc>
          <w:tcPr>
            <w:tcW w:w="1843" w:type="dxa"/>
          </w:tcPr>
          <w:p w14:paraId="6364DE13" w14:textId="77777777" w:rsidR="00EC3F9C" w:rsidRPr="0075154E" w:rsidRDefault="00EC3F9C" w:rsidP="00D54E59">
            <w:pPr>
              <w:jc w:val="right"/>
              <w:rPr>
                <w:lang w:val="sr-Cyrl-RS"/>
              </w:rPr>
            </w:pPr>
            <w:r>
              <w:t>655.855,93</w:t>
            </w:r>
          </w:p>
        </w:tc>
        <w:tc>
          <w:tcPr>
            <w:tcW w:w="1701" w:type="dxa"/>
          </w:tcPr>
          <w:p w14:paraId="2FA879A3" w14:textId="77777777" w:rsidR="00EC3F9C" w:rsidRPr="00E8626B" w:rsidRDefault="00EC3F9C" w:rsidP="00D54E59">
            <w:pPr>
              <w:jc w:val="right"/>
              <w:rPr>
                <w:lang w:val="sr-Cyrl-RS"/>
              </w:rPr>
            </w:pPr>
            <w:r>
              <w:rPr>
                <w:lang w:val="sr-Cyrl-RS"/>
              </w:rPr>
              <w:t>1.757.361,95</w:t>
            </w:r>
          </w:p>
        </w:tc>
        <w:tc>
          <w:tcPr>
            <w:tcW w:w="1276" w:type="dxa"/>
          </w:tcPr>
          <w:p w14:paraId="6D4F29EB" w14:textId="77777777" w:rsidR="00EC3F9C" w:rsidRPr="0075154E" w:rsidRDefault="00EC3F9C" w:rsidP="00D54E59">
            <w:pPr>
              <w:jc w:val="right"/>
              <w:rPr>
                <w:lang w:val="sr-Cyrl-RS"/>
              </w:rPr>
            </w:pPr>
            <w:r>
              <w:t>112</w:t>
            </w:r>
          </w:p>
        </w:tc>
      </w:tr>
      <w:tr w:rsidR="00EC3F9C" w:rsidRPr="00145D91" w14:paraId="1FD9CCE5" w14:textId="77777777" w:rsidTr="00EC3F9C">
        <w:trPr>
          <w:trHeight w:val="350"/>
        </w:trPr>
        <w:tc>
          <w:tcPr>
            <w:tcW w:w="993" w:type="dxa"/>
          </w:tcPr>
          <w:p w14:paraId="7E42F052" w14:textId="77777777" w:rsidR="00EC3F9C" w:rsidRPr="0075154E" w:rsidRDefault="00EC3F9C" w:rsidP="00D54E59">
            <w:pPr>
              <w:jc w:val="right"/>
            </w:pPr>
            <w:r w:rsidRPr="0075154E">
              <w:t>011222</w:t>
            </w:r>
          </w:p>
        </w:tc>
        <w:tc>
          <w:tcPr>
            <w:tcW w:w="2693" w:type="dxa"/>
          </w:tcPr>
          <w:p w14:paraId="690A86CD" w14:textId="77777777" w:rsidR="00EC3F9C" w:rsidRPr="0075154E" w:rsidRDefault="00EC3F9C" w:rsidP="00D54E59">
            <w:r w:rsidRPr="0075154E">
              <w:t>Рачунарска опрема</w:t>
            </w:r>
          </w:p>
        </w:tc>
        <w:tc>
          <w:tcPr>
            <w:tcW w:w="1843" w:type="dxa"/>
          </w:tcPr>
          <w:p w14:paraId="53E260FB" w14:textId="77777777" w:rsidR="00EC3F9C" w:rsidRPr="0075154E" w:rsidRDefault="00EC3F9C" w:rsidP="00D54E59">
            <w:pPr>
              <w:jc w:val="right"/>
              <w:rPr>
                <w:lang w:val="sr-Cyrl-RS"/>
              </w:rPr>
            </w:pPr>
            <w:r>
              <w:t>86.927.408,57</w:t>
            </w:r>
          </w:p>
        </w:tc>
        <w:tc>
          <w:tcPr>
            <w:tcW w:w="1843" w:type="dxa"/>
          </w:tcPr>
          <w:p w14:paraId="2EAF565A" w14:textId="77777777" w:rsidR="00EC3F9C" w:rsidRPr="0075154E" w:rsidRDefault="00EC3F9C" w:rsidP="00D54E59">
            <w:pPr>
              <w:jc w:val="right"/>
            </w:pPr>
            <w:r>
              <w:t>45.213.778</w:t>
            </w:r>
            <w:r w:rsidRPr="0075154E">
              <w:t>,66</w:t>
            </w:r>
          </w:p>
        </w:tc>
        <w:tc>
          <w:tcPr>
            <w:tcW w:w="1701" w:type="dxa"/>
          </w:tcPr>
          <w:p w14:paraId="17907405" w14:textId="77777777" w:rsidR="00EC3F9C" w:rsidRPr="0075154E" w:rsidRDefault="00EC3F9C" w:rsidP="00D54E59">
            <w:pPr>
              <w:jc w:val="right"/>
              <w:rPr>
                <w:lang w:val="sr-Cyrl-RS"/>
              </w:rPr>
            </w:pPr>
            <w:r>
              <w:t>41.713.629,91</w:t>
            </w:r>
          </w:p>
        </w:tc>
        <w:tc>
          <w:tcPr>
            <w:tcW w:w="1276" w:type="dxa"/>
          </w:tcPr>
          <w:p w14:paraId="1BBF9592" w14:textId="77777777" w:rsidR="00EC3F9C" w:rsidRPr="0075154E" w:rsidRDefault="00EC3F9C" w:rsidP="00D54E59">
            <w:pPr>
              <w:jc w:val="right"/>
              <w:rPr>
                <w:lang w:val="sr-Cyrl-RS"/>
              </w:rPr>
            </w:pPr>
            <w:r>
              <w:t>49</w:t>
            </w:r>
            <w:r w:rsidRPr="0075154E">
              <w:t>6</w:t>
            </w:r>
          </w:p>
        </w:tc>
      </w:tr>
      <w:tr w:rsidR="00EC3F9C" w:rsidRPr="00145D91" w14:paraId="02D2CC79" w14:textId="77777777" w:rsidTr="00EC3F9C">
        <w:trPr>
          <w:trHeight w:val="350"/>
        </w:trPr>
        <w:tc>
          <w:tcPr>
            <w:tcW w:w="993" w:type="dxa"/>
          </w:tcPr>
          <w:p w14:paraId="01963248" w14:textId="77777777" w:rsidR="00EC3F9C" w:rsidRPr="0075154E" w:rsidRDefault="00EC3F9C" w:rsidP="00D54E59">
            <w:pPr>
              <w:jc w:val="right"/>
            </w:pPr>
            <w:r w:rsidRPr="0075154E">
              <w:t>011223</w:t>
            </w:r>
          </w:p>
        </w:tc>
        <w:tc>
          <w:tcPr>
            <w:tcW w:w="2693" w:type="dxa"/>
          </w:tcPr>
          <w:p w14:paraId="7A139366" w14:textId="77777777" w:rsidR="00EC3F9C" w:rsidRPr="0075154E" w:rsidRDefault="00EC3F9C" w:rsidP="00D54E59">
            <w:r w:rsidRPr="0075154E">
              <w:t>Комуникациона опрема</w:t>
            </w:r>
          </w:p>
        </w:tc>
        <w:tc>
          <w:tcPr>
            <w:tcW w:w="1843" w:type="dxa"/>
          </w:tcPr>
          <w:p w14:paraId="5C0AA671" w14:textId="77777777" w:rsidR="00EC3F9C" w:rsidRPr="00E8626B" w:rsidRDefault="00EC3F9C" w:rsidP="00D54E59">
            <w:pPr>
              <w:jc w:val="right"/>
              <w:rPr>
                <w:lang w:val="sr-Cyrl-RS"/>
              </w:rPr>
            </w:pPr>
            <w:r>
              <w:rPr>
                <w:lang w:val="sr-Cyrl-RS"/>
              </w:rPr>
              <w:t>2.486.996,35</w:t>
            </w:r>
          </w:p>
        </w:tc>
        <w:tc>
          <w:tcPr>
            <w:tcW w:w="1843" w:type="dxa"/>
          </w:tcPr>
          <w:p w14:paraId="1FA02222" w14:textId="77777777" w:rsidR="00EC3F9C" w:rsidRPr="00E8626B" w:rsidRDefault="00EC3F9C" w:rsidP="00D54E59">
            <w:pPr>
              <w:jc w:val="right"/>
              <w:rPr>
                <w:lang w:val="sr-Cyrl-RS"/>
              </w:rPr>
            </w:pPr>
            <w:r>
              <w:rPr>
                <w:lang w:val="sr-Cyrl-RS"/>
              </w:rPr>
              <w:t>765.032,63</w:t>
            </w:r>
          </w:p>
        </w:tc>
        <w:tc>
          <w:tcPr>
            <w:tcW w:w="1701" w:type="dxa"/>
          </w:tcPr>
          <w:p w14:paraId="5D4A271A" w14:textId="77777777" w:rsidR="00EC3F9C" w:rsidRPr="00E8626B" w:rsidRDefault="00EC3F9C" w:rsidP="00D54E59">
            <w:pPr>
              <w:jc w:val="right"/>
              <w:rPr>
                <w:lang w:val="sr-Cyrl-RS"/>
              </w:rPr>
            </w:pPr>
            <w:r w:rsidRPr="0075154E">
              <w:t>1.</w:t>
            </w:r>
            <w:r>
              <w:rPr>
                <w:lang w:val="sr-Cyrl-RS"/>
              </w:rPr>
              <w:t>721.963,72</w:t>
            </w:r>
          </w:p>
        </w:tc>
        <w:tc>
          <w:tcPr>
            <w:tcW w:w="1276" w:type="dxa"/>
          </w:tcPr>
          <w:p w14:paraId="00CAE57E" w14:textId="77777777" w:rsidR="00EC3F9C" w:rsidRPr="0075154E" w:rsidRDefault="00EC3F9C" w:rsidP="00D54E59">
            <w:pPr>
              <w:jc w:val="right"/>
              <w:rPr>
                <w:lang w:val="sr-Cyrl-RS"/>
              </w:rPr>
            </w:pPr>
            <w:r w:rsidRPr="0075154E">
              <w:t>1</w:t>
            </w:r>
            <w:r>
              <w:t>40</w:t>
            </w:r>
          </w:p>
        </w:tc>
      </w:tr>
      <w:tr w:rsidR="00EC3F9C" w:rsidRPr="00145D91" w14:paraId="56DD5C2F" w14:textId="77777777" w:rsidTr="00EC3F9C">
        <w:trPr>
          <w:trHeight w:val="530"/>
        </w:trPr>
        <w:tc>
          <w:tcPr>
            <w:tcW w:w="993" w:type="dxa"/>
          </w:tcPr>
          <w:p w14:paraId="6BFAEC30" w14:textId="77777777" w:rsidR="00EC3F9C" w:rsidRPr="0075154E" w:rsidRDefault="00EC3F9C" w:rsidP="00D54E59">
            <w:pPr>
              <w:jc w:val="right"/>
            </w:pPr>
            <w:r w:rsidRPr="0075154E">
              <w:t>011224</w:t>
            </w:r>
          </w:p>
        </w:tc>
        <w:tc>
          <w:tcPr>
            <w:tcW w:w="2693" w:type="dxa"/>
          </w:tcPr>
          <w:p w14:paraId="1443D58D" w14:textId="77777777" w:rsidR="00EC3F9C" w:rsidRPr="0075154E" w:rsidRDefault="00EC3F9C" w:rsidP="00D54E59">
            <w:r w:rsidRPr="0075154E">
              <w:t>Електронска и фотографска опрема</w:t>
            </w:r>
          </w:p>
        </w:tc>
        <w:tc>
          <w:tcPr>
            <w:tcW w:w="1843" w:type="dxa"/>
          </w:tcPr>
          <w:p w14:paraId="096440F1" w14:textId="77777777" w:rsidR="00EC3F9C" w:rsidRPr="0075154E" w:rsidRDefault="00EC3F9C" w:rsidP="00D54E59">
            <w:pPr>
              <w:jc w:val="right"/>
            </w:pPr>
            <w:r>
              <w:t>2.</w:t>
            </w:r>
            <w:r w:rsidRPr="0075154E">
              <w:t>1</w:t>
            </w:r>
            <w:r>
              <w:rPr>
                <w:lang w:val="sr-Cyrl-RS"/>
              </w:rPr>
              <w:t>45</w:t>
            </w:r>
            <w:r>
              <w:t>.743,49</w:t>
            </w:r>
          </w:p>
        </w:tc>
        <w:tc>
          <w:tcPr>
            <w:tcW w:w="1843" w:type="dxa"/>
          </w:tcPr>
          <w:p w14:paraId="661C124C" w14:textId="77777777" w:rsidR="00EC3F9C" w:rsidRPr="0075154E" w:rsidRDefault="00EC3F9C" w:rsidP="00D54E59">
            <w:pPr>
              <w:jc w:val="right"/>
            </w:pPr>
            <w:r>
              <w:t>1.310.204,17</w:t>
            </w:r>
          </w:p>
        </w:tc>
        <w:tc>
          <w:tcPr>
            <w:tcW w:w="1701" w:type="dxa"/>
          </w:tcPr>
          <w:p w14:paraId="5DF6E904" w14:textId="77777777" w:rsidR="00EC3F9C" w:rsidRPr="0075154E" w:rsidRDefault="00EC3F9C" w:rsidP="00D54E59">
            <w:pPr>
              <w:jc w:val="right"/>
              <w:rPr>
                <w:lang w:val="sr-Latn-RS"/>
              </w:rPr>
            </w:pPr>
            <w:r>
              <w:t>835.539,32</w:t>
            </w:r>
          </w:p>
        </w:tc>
        <w:tc>
          <w:tcPr>
            <w:tcW w:w="1276" w:type="dxa"/>
          </w:tcPr>
          <w:p w14:paraId="64561E82" w14:textId="77777777" w:rsidR="00EC3F9C" w:rsidRPr="0075154E" w:rsidRDefault="00EC3F9C" w:rsidP="00D54E59">
            <w:pPr>
              <w:jc w:val="right"/>
            </w:pPr>
            <w:r>
              <w:t>39</w:t>
            </w:r>
          </w:p>
        </w:tc>
      </w:tr>
      <w:tr w:rsidR="00EC3F9C" w:rsidRPr="00145D91" w14:paraId="19E0EBD1" w14:textId="77777777" w:rsidTr="00EC3F9C">
        <w:trPr>
          <w:trHeight w:val="530"/>
        </w:trPr>
        <w:tc>
          <w:tcPr>
            <w:tcW w:w="993" w:type="dxa"/>
          </w:tcPr>
          <w:p w14:paraId="052653B1" w14:textId="77777777" w:rsidR="00EC3F9C" w:rsidRPr="0075154E" w:rsidRDefault="00EC3F9C" w:rsidP="00D54E59">
            <w:pPr>
              <w:jc w:val="right"/>
            </w:pPr>
            <w:r w:rsidRPr="0075154E">
              <w:t>011225</w:t>
            </w:r>
          </w:p>
        </w:tc>
        <w:tc>
          <w:tcPr>
            <w:tcW w:w="2693" w:type="dxa"/>
          </w:tcPr>
          <w:p w14:paraId="2A654DE5" w14:textId="77777777" w:rsidR="00EC3F9C" w:rsidRPr="0075154E" w:rsidRDefault="00EC3F9C" w:rsidP="00D54E59">
            <w:r w:rsidRPr="0075154E">
              <w:t>Опрема за домаћинство и угоститељство</w:t>
            </w:r>
          </w:p>
        </w:tc>
        <w:tc>
          <w:tcPr>
            <w:tcW w:w="1843" w:type="dxa"/>
          </w:tcPr>
          <w:p w14:paraId="0B6A248F" w14:textId="77777777" w:rsidR="00EC3F9C" w:rsidRPr="00E8626B" w:rsidRDefault="00EC3F9C" w:rsidP="00D54E59">
            <w:pPr>
              <w:jc w:val="right"/>
              <w:rPr>
                <w:lang w:val="sr-Cyrl-RS"/>
              </w:rPr>
            </w:pPr>
            <w:r>
              <w:rPr>
                <w:lang w:val="sr-Cyrl-RS"/>
              </w:rPr>
              <w:t>178.024,60</w:t>
            </w:r>
          </w:p>
        </w:tc>
        <w:tc>
          <w:tcPr>
            <w:tcW w:w="1843" w:type="dxa"/>
          </w:tcPr>
          <w:p w14:paraId="020937AD" w14:textId="77777777" w:rsidR="00EC3F9C" w:rsidRPr="00E8626B" w:rsidRDefault="00EC3F9C" w:rsidP="00D54E59">
            <w:pPr>
              <w:jc w:val="right"/>
              <w:rPr>
                <w:lang w:val="sr-Cyrl-RS"/>
              </w:rPr>
            </w:pPr>
            <w:r>
              <w:rPr>
                <w:lang w:val="sr-Cyrl-RS"/>
              </w:rPr>
              <w:t>9.255,96</w:t>
            </w:r>
          </w:p>
        </w:tc>
        <w:tc>
          <w:tcPr>
            <w:tcW w:w="1701" w:type="dxa"/>
          </w:tcPr>
          <w:p w14:paraId="36A9A464" w14:textId="77777777" w:rsidR="00EC3F9C" w:rsidRPr="00E8626B" w:rsidRDefault="00EC3F9C" w:rsidP="00D54E59">
            <w:pPr>
              <w:jc w:val="right"/>
              <w:rPr>
                <w:lang w:val="sr-Cyrl-RS"/>
              </w:rPr>
            </w:pPr>
            <w:r>
              <w:rPr>
                <w:lang w:val="sr-Cyrl-RS"/>
              </w:rPr>
              <w:t>168.768,64</w:t>
            </w:r>
          </w:p>
        </w:tc>
        <w:tc>
          <w:tcPr>
            <w:tcW w:w="1276" w:type="dxa"/>
          </w:tcPr>
          <w:p w14:paraId="2514612E" w14:textId="77777777" w:rsidR="00EC3F9C" w:rsidRPr="0075154E" w:rsidRDefault="00EC3F9C" w:rsidP="00D54E59">
            <w:pPr>
              <w:jc w:val="right"/>
            </w:pPr>
            <w:r>
              <w:t>23</w:t>
            </w:r>
          </w:p>
        </w:tc>
      </w:tr>
      <w:tr w:rsidR="00EC3F9C" w:rsidRPr="00145D91" w14:paraId="2FA97932" w14:textId="77777777" w:rsidTr="00EC3F9C">
        <w:trPr>
          <w:trHeight w:val="530"/>
        </w:trPr>
        <w:tc>
          <w:tcPr>
            <w:tcW w:w="993" w:type="dxa"/>
          </w:tcPr>
          <w:p w14:paraId="64C37D0D" w14:textId="77777777" w:rsidR="00EC3F9C" w:rsidRPr="0075154E" w:rsidRDefault="00EC3F9C" w:rsidP="00D54E59">
            <w:pPr>
              <w:jc w:val="right"/>
            </w:pPr>
            <w:r w:rsidRPr="0075154E">
              <w:t>016111</w:t>
            </w:r>
          </w:p>
        </w:tc>
        <w:tc>
          <w:tcPr>
            <w:tcW w:w="2693" w:type="dxa"/>
          </w:tcPr>
          <w:p w14:paraId="3AA14A8B" w14:textId="77777777" w:rsidR="00EC3F9C" w:rsidRPr="0075154E" w:rsidRDefault="00EC3F9C" w:rsidP="00D54E59">
            <w:pPr>
              <w:rPr>
                <w:lang w:val="sr-Cyrl-RS"/>
              </w:rPr>
            </w:pPr>
            <w:r w:rsidRPr="0075154E">
              <w:t>Компјутерски софтвер</w:t>
            </w:r>
          </w:p>
        </w:tc>
        <w:tc>
          <w:tcPr>
            <w:tcW w:w="1843" w:type="dxa"/>
          </w:tcPr>
          <w:p w14:paraId="58B582C6" w14:textId="77777777" w:rsidR="00EC3F9C" w:rsidRPr="0075154E" w:rsidRDefault="00EC3F9C" w:rsidP="00D54E59">
            <w:pPr>
              <w:jc w:val="right"/>
              <w:rPr>
                <w:lang w:val="sr-Cyrl-RS"/>
              </w:rPr>
            </w:pPr>
            <w:r w:rsidRPr="0075154E">
              <w:t>395.808,00</w:t>
            </w:r>
          </w:p>
        </w:tc>
        <w:tc>
          <w:tcPr>
            <w:tcW w:w="1843" w:type="dxa"/>
          </w:tcPr>
          <w:p w14:paraId="4666BC52" w14:textId="77777777" w:rsidR="00EC3F9C" w:rsidRPr="00E8626B" w:rsidRDefault="00EC3F9C" w:rsidP="00D54E59">
            <w:pPr>
              <w:jc w:val="right"/>
              <w:rPr>
                <w:lang w:val="sr-Cyrl-RS"/>
              </w:rPr>
            </w:pPr>
            <w:r>
              <w:rPr>
                <w:lang w:val="sr-Cyrl-RS"/>
              </w:rPr>
              <w:t>158.323,20</w:t>
            </w:r>
          </w:p>
        </w:tc>
        <w:tc>
          <w:tcPr>
            <w:tcW w:w="1701" w:type="dxa"/>
          </w:tcPr>
          <w:p w14:paraId="6E53802F" w14:textId="77777777" w:rsidR="00EC3F9C" w:rsidRPr="00E8626B" w:rsidRDefault="00EC3F9C" w:rsidP="00D54E59">
            <w:pPr>
              <w:jc w:val="right"/>
              <w:rPr>
                <w:lang w:val="sr-Cyrl-RS"/>
              </w:rPr>
            </w:pPr>
            <w:r>
              <w:rPr>
                <w:lang w:val="sr-Cyrl-RS"/>
              </w:rPr>
              <w:t>237.484,80</w:t>
            </w:r>
          </w:p>
        </w:tc>
        <w:tc>
          <w:tcPr>
            <w:tcW w:w="1276" w:type="dxa"/>
          </w:tcPr>
          <w:p w14:paraId="14698895" w14:textId="77777777" w:rsidR="00EC3F9C" w:rsidRPr="0075154E" w:rsidRDefault="00EC3F9C" w:rsidP="00D54E59">
            <w:pPr>
              <w:jc w:val="right"/>
              <w:rPr>
                <w:lang w:val="sr-Cyrl-RS"/>
              </w:rPr>
            </w:pPr>
            <w:r w:rsidRPr="0075154E">
              <w:t>1</w:t>
            </w:r>
          </w:p>
        </w:tc>
      </w:tr>
      <w:tr w:rsidR="00EC3F9C" w:rsidRPr="00145D91" w14:paraId="1E1AA307" w14:textId="77777777" w:rsidTr="00EC3F9C">
        <w:trPr>
          <w:trHeight w:val="698"/>
        </w:trPr>
        <w:tc>
          <w:tcPr>
            <w:tcW w:w="993" w:type="dxa"/>
            <w:shd w:val="clear" w:color="auto" w:fill="C0C0C0"/>
          </w:tcPr>
          <w:p w14:paraId="139B4E6E" w14:textId="77777777" w:rsidR="00EC3F9C" w:rsidRPr="0075154E" w:rsidRDefault="00EC3F9C" w:rsidP="00D54E59">
            <w:pPr>
              <w:jc w:val="right"/>
              <w:rPr>
                <w:b/>
                <w:bCs/>
              </w:rPr>
            </w:pPr>
          </w:p>
        </w:tc>
        <w:tc>
          <w:tcPr>
            <w:tcW w:w="2693" w:type="dxa"/>
            <w:shd w:val="clear" w:color="auto" w:fill="C0C0C0"/>
          </w:tcPr>
          <w:p w14:paraId="481C8E94" w14:textId="77777777" w:rsidR="00EC3F9C" w:rsidRPr="0075154E" w:rsidRDefault="00EC3F9C" w:rsidP="00D54E59">
            <w:pPr>
              <w:rPr>
                <w:b/>
              </w:rPr>
            </w:pPr>
            <w:r w:rsidRPr="0075154E">
              <w:rPr>
                <w:b/>
              </w:rPr>
              <w:t>Укупно:</w:t>
            </w:r>
          </w:p>
          <w:p w14:paraId="0A969B96" w14:textId="77777777" w:rsidR="00EC3F9C" w:rsidRPr="0075154E" w:rsidRDefault="00EC3F9C" w:rsidP="00D54E59">
            <w:pPr>
              <w:rPr>
                <w:b/>
                <w:bCs/>
              </w:rPr>
            </w:pPr>
          </w:p>
        </w:tc>
        <w:tc>
          <w:tcPr>
            <w:tcW w:w="1843" w:type="dxa"/>
            <w:shd w:val="clear" w:color="auto" w:fill="C0C0C0"/>
          </w:tcPr>
          <w:p w14:paraId="4EDB7879" w14:textId="77777777" w:rsidR="00EC3F9C" w:rsidRPr="003B67B4" w:rsidRDefault="00EC3F9C" w:rsidP="00D54E59">
            <w:pPr>
              <w:jc w:val="right"/>
              <w:rPr>
                <w:b/>
                <w:bCs/>
                <w:lang w:val="sr-Cyrl-RS"/>
              </w:rPr>
            </w:pPr>
            <w:r w:rsidRPr="003B67B4">
              <w:rPr>
                <w:b/>
                <w:lang w:val="sr-Cyrl-RS"/>
              </w:rPr>
              <w:t>109.561.001,80</w:t>
            </w:r>
          </w:p>
        </w:tc>
        <w:tc>
          <w:tcPr>
            <w:tcW w:w="1843" w:type="dxa"/>
            <w:shd w:val="clear" w:color="auto" w:fill="C0C0C0"/>
          </w:tcPr>
          <w:p w14:paraId="54A98F86" w14:textId="77777777" w:rsidR="00EC3F9C" w:rsidRPr="003B67B4" w:rsidRDefault="00EC3F9C" w:rsidP="00D54E59">
            <w:pPr>
              <w:jc w:val="right"/>
              <w:rPr>
                <w:b/>
                <w:bCs/>
                <w:lang w:val="sr-Cyrl-RS"/>
              </w:rPr>
            </w:pPr>
            <w:r>
              <w:rPr>
                <w:b/>
                <w:lang w:val="sr-Cyrl-RS"/>
              </w:rPr>
              <w:t>63.126.253,46</w:t>
            </w:r>
          </w:p>
        </w:tc>
        <w:tc>
          <w:tcPr>
            <w:tcW w:w="1701" w:type="dxa"/>
            <w:shd w:val="clear" w:color="auto" w:fill="C0C0C0"/>
          </w:tcPr>
          <w:p w14:paraId="07F3F228" w14:textId="77777777" w:rsidR="00EC3F9C" w:rsidRPr="003B67B4" w:rsidRDefault="00EC3F9C" w:rsidP="00D54E59">
            <w:pPr>
              <w:jc w:val="right"/>
              <w:rPr>
                <w:b/>
                <w:bCs/>
                <w:lang w:val="sr-Cyrl-RS"/>
              </w:rPr>
            </w:pPr>
            <w:r>
              <w:rPr>
                <w:b/>
                <w:lang w:val="sr-Cyrl-RS"/>
              </w:rPr>
              <w:t>46.434.748,34</w:t>
            </w:r>
          </w:p>
        </w:tc>
        <w:tc>
          <w:tcPr>
            <w:tcW w:w="1276" w:type="dxa"/>
            <w:shd w:val="clear" w:color="auto" w:fill="C0C0C0"/>
          </w:tcPr>
          <w:p w14:paraId="349DA047" w14:textId="77777777" w:rsidR="00EC3F9C" w:rsidRPr="003B67B4" w:rsidRDefault="00EC3F9C" w:rsidP="00D54E59">
            <w:pPr>
              <w:jc w:val="right"/>
              <w:rPr>
                <w:b/>
                <w:bCs/>
                <w:lang w:val="sr-Cyrl-RS"/>
              </w:rPr>
            </w:pPr>
            <w:r>
              <w:rPr>
                <w:b/>
                <w:lang w:val="sr-Cyrl-RS"/>
              </w:rPr>
              <w:t>827</w:t>
            </w:r>
          </w:p>
        </w:tc>
      </w:tr>
    </w:tbl>
    <w:p w14:paraId="00F61D0E" w14:textId="77777777" w:rsidR="00233E91" w:rsidRPr="00145D91" w:rsidRDefault="00233E91" w:rsidP="00B408CF">
      <w:pPr>
        <w:autoSpaceDE w:val="0"/>
        <w:autoSpaceDN w:val="0"/>
        <w:adjustRightInd w:val="0"/>
        <w:jc w:val="both"/>
        <w:rPr>
          <w:b/>
          <w:color w:val="FF0000"/>
        </w:rPr>
      </w:pPr>
    </w:p>
    <w:p w14:paraId="7CC55DF3" w14:textId="77777777" w:rsidR="00233E91" w:rsidRPr="00F33CD1" w:rsidRDefault="00233E91" w:rsidP="00233E91">
      <w:pPr>
        <w:autoSpaceDE w:val="0"/>
        <w:autoSpaceDN w:val="0"/>
        <w:adjustRightInd w:val="0"/>
        <w:ind w:firstLine="720"/>
        <w:jc w:val="both"/>
        <w:rPr>
          <w:color w:val="000000"/>
        </w:rPr>
      </w:pPr>
    </w:p>
    <w:p w14:paraId="3AB23880" w14:textId="77777777" w:rsidR="00233E91" w:rsidRPr="00F33CD1" w:rsidRDefault="00233E91" w:rsidP="007B32E8">
      <w:pPr>
        <w:numPr>
          <w:ilvl w:val="0"/>
          <w:numId w:val="3"/>
        </w:numPr>
        <w:autoSpaceDE w:val="0"/>
        <w:autoSpaceDN w:val="0"/>
        <w:adjustRightInd w:val="0"/>
        <w:jc w:val="both"/>
        <w:rPr>
          <w:b/>
          <w:color w:val="000000"/>
        </w:rPr>
      </w:pPr>
      <w:bookmarkStart w:id="43" w:name="hading17"/>
      <w:bookmarkEnd w:id="43"/>
      <w:r w:rsidRPr="00F33CD1">
        <w:rPr>
          <w:b/>
          <w:color w:val="000000"/>
        </w:rPr>
        <w:t>ЧУВАЊЕ НОСАЧА ИНФОРМАЦИЈА</w:t>
      </w:r>
    </w:p>
    <w:p w14:paraId="622E6A3A" w14:textId="77777777" w:rsidR="00233E91" w:rsidRPr="00F33CD1" w:rsidRDefault="00233E91" w:rsidP="00233E91">
      <w:pPr>
        <w:ind w:firstLine="720"/>
        <w:rPr>
          <w:b/>
          <w:color w:val="000000"/>
        </w:rPr>
      </w:pPr>
    </w:p>
    <w:p w14:paraId="29AE2A35" w14:textId="77777777" w:rsidR="00233E91" w:rsidRPr="00F33CD1" w:rsidRDefault="00233E91" w:rsidP="00F90EDB">
      <w:pPr>
        <w:ind w:left="720"/>
        <w:jc w:val="both"/>
        <w:rPr>
          <w:color w:val="000000"/>
        </w:rPr>
      </w:pPr>
      <w:r w:rsidRPr="00F33CD1">
        <w:rPr>
          <w:color w:val="000000"/>
        </w:rPr>
        <w:t xml:space="preserve">Документација Министарства државне управе и локалне самоуправе се заводи и чува у складу са Уредбом о канцеларијском пословању уз примену одговарајућих мера заштите. </w:t>
      </w:r>
    </w:p>
    <w:p w14:paraId="199605C1" w14:textId="77777777" w:rsidR="00233E91" w:rsidRPr="00F33CD1" w:rsidRDefault="00233E91" w:rsidP="00F90EDB">
      <w:pPr>
        <w:ind w:left="720"/>
        <w:jc w:val="both"/>
        <w:rPr>
          <w:color w:val="000000"/>
        </w:rPr>
      </w:pPr>
      <w:r w:rsidRPr="00F33CD1">
        <w:rPr>
          <w:color w:val="000000"/>
        </w:rPr>
        <w:t>Носачи информација којима располаже Министарство, настали у раду и  у вези са радом Министарству чувају се у:</w:t>
      </w:r>
    </w:p>
    <w:p w14:paraId="2B677011" w14:textId="6346CC17" w:rsidR="00233E91" w:rsidRPr="00F33CD1" w:rsidRDefault="00233E91" w:rsidP="00F90EDB">
      <w:pPr>
        <w:ind w:left="720" w:firstLine="60"/>
        <w:jc w:val="both"/>
        <w:rPr>
          <w:color w:val="000000"/>
        </w:rPr>
      </w:pPr>
      <w:r w:rsidRPr="00F33CD1">
        <w:rPr>
          <w:color w:val="000000"/>
        </w:rPr>
        <w:t>Архиви са предметима: Писарница Министарства државне управе и локалн</w:t>
      </w:r>
      <w:r w:rsidR="00246370">
        <w:rPr>
          <w:color w:val="000000"/>
        </w:rPr>
        <w:t xml:space="preserve">е самоуправе, Бирчанинова бр. 6. </w:t>
      </w:r>
      <w:r w:rsidRPr="00F33CD1">
        <w:rPr>
          <w:color w:val="000000"/>
        </w:rPr>
        <w:t>Београд.</w:t>
      </w:r>
    </w:p>
    <w:p w14:paraId="3A43036F" w14:textId="75F7776C" w:rsidR="00233E91" w:rsidRPr="00F33CD1" w:rsidRDefault="00233E91" w:rsidP="00F90EDB">
      <w:pPr>
        <w:ind w:left="720"/>
        <w:jc w:val="both"/>
        <w:rPr>
          <w:color w:val="000000"/>
        </w:rPr>
      </w:pPr>
      <w:r w:rsidRPr="00F33CD1">
        <w:rPr>
          <w:color w:val="000000"/>
        </w:rPr>
        <w:t>Електронска база података: У просторијама Министарства државне управе и локалне</w:t>
      </w:r>
      <w:r w:rsidR="00246370">
        <w:rPr>
          <w:color w:val="000000"/>
        </w:rPr>
        <w:t xml:space="preserve"> самоуправе, Бирчанинова бр. 6.</w:t>
      </w:r>
      <w:r w:rsidRPr="00F33CD1">
        <w:rPr>
          <w:color w:val="000000"/>
        </w:rPr>
        <w:t xml:space="preserve"> Београд.</w:t>
      </w:r>
    </w:p>
    <w:p w14:paraId="37E78933" w14:textId="77777777" w:rsidR="00233E91" w:rsidRPr="00F33CD1" w:rsidRDefault="00233E91" w:rsidP="00F90EDB">
      <w:pPr>
        <w:ind w:left="720"/>
        <w:jc w:val="both"/>
        <w:rPr>
          <w:color w:val="000000"/>
        </w:rPr>
      </w:pPr>
      <w:r w:rsidRPr="00F33CD1">
        <w:rPr>
          <w:color w:val="000000"/>
        </w:rPr>
        <w:t>За предмете за које није истекао рок чувања, чувају се у архиви организационе јединице у чијем је раду настао, а након истека рока предају се архиви Управе за заједничке послове републичких органа, Немањина 22-26, Београд.</w:t>
      </w:r>
    </w:p>
    <w:p w14:paraId="48873521" w14:textId="48612B05" w:rsidR="00233E91" w:rsidRPr="00F33CD1" w:rsidRDefault="00233E91" w:rsidP="00F90EDB">
      <w:pPr>
        <w:ind w:left="720"/>
        <w:jc w:val="both"/>
        <w:rPr>
          <w:color w:val="000000"/>
        </w:rPr>
      </w:pPr>
      <w:r w:rsidRPr="00F33CD1">
        <w:rPr>
          <w:color w:val="000000"/>
        </w:rPr>
        <w:t xml:space="preserve">Финансијска документација чува се у Секретаријату Министарства, </w:t>
      </w:r>
      <w:r w:rsidR="00821989">
        <w:rPr>
          <w:color w:val="000000"/>
          <w:lang w:val="sr-Cyrl-RS"/>
        </w:rPr>
        <w:t xml:space="preserve">Групи за финансијске послове </w:t>
      </w:r>
      <w:r w:rsidRPr="00F33CD1">
        <w:rPr>
          <w:color w:val="000000"/>
        </w:rPr>
        <w:t xml:space="preserve">и у Управи за трезор Министарства финансија, Поп Лукина </w:t>
      </w:r>
      <w:r w:rsidR="00E40EA1">
        <w:rPr>
          <w:color w:val="000000"/>
          <w:lang w:val="sr-Cyrl-RS"/>
        </w:rPr>
        <w:t xml:space="preserve">бр. </w:t>
      </w:r>
      <w:r w:rsidRPr="00F33CD1">
        <w:rPr>
          <w:color w:val="000000"/>
        </w:rPr>
        <w:t>9.</w:t>
      </w:r>
    </w:p>
    <w:p w14:paraId="6A302058" w14:textId="3346DF29" w:rsidR="00277E77" w:rsidRDefault="00233E91" w:rsidP="00F90EDB">
      <w:pPr>
        <w:ind w:left="720"/>
        <w:jc w:val="both"/>
        <w:rPr>
          <w:color w:val="000000"/>
        </w:rPr>
      </w:pPr>
      <w:r w:rsidRPr="00F33CD1">
        <w:rPr>
          <w:color w:val="000000"/>
        </w:rPr>
        <w:lastRenderedPageBreak/>
        <w:t>На интернет презентацији Министарства објављују се информације које су настале у ради или у вези са радом Министарства, а чија садржина има или би могла имати значај за јавни интерес. Информације на сајту остају док траје њихова примена, а по потреби се ажурирају.</w:t>
      </w:r>
    </w:p>
    <w:p w14:paraId="7F376008" w14:textId="77777777" w:rsidR="005D7968" w:rsidRPr="00F33CD1" w:rsidRDefault="005D7968" w:rsidP="00A06A2F">
      <w:pPr>
        <w:jc w:val="both"/>
        <w:rPr>
          <w:color w:val="000000"/>
        </w:rPr>
      </w:pPr>
    </w:p>
    <w:p w14:paraId="694975E9" w14:textId="77777777" w:rsidR="00233E91" w:rsidRPr="00F33CD1" w:rsidRDefault="00233E91" w:rsidP="009C25EE">
      <w:pPr>
        <w:jc w:val="both"/>
        <w:rPr>
          <w:color w:val="000000"/>
        </w:rPr>
      </w:pPr>
    </w:p>
    <w:p w14:paraId="423D4855" w14:textId="77777777" w:rsidR="00233E91" w:rsidRPr="00F33CD1" w:rsidRDefault="00233E91" w:rsidP="007B32E8">
      <w:pPr>
        <w:numPr>
          <w:ilvl w:val="0"/>
          <w:numId w:val="3"/>
        </w:numPr>
        <w:autoSpaceDE w:val="0"/>
        <w:autoSpaceDN w:val="0"/>
        <w:adjustRightInd w:val="0"/>
        <w:jc w:val="both"/>
        <w:rPr>
          <w:b/>
          <w:color w:val="000000"/>
        </w:rPr>
      </w:pPr>
      <w:bookmarkStart w:id="44" w:name="hading18"/>
      <w:r w:rsidRPr="00F33CD1">
        <w:rPr>
          <w:b/>
          <w:color w:val="000000"/>
        </w:rPr>
        <w:t>ВРСТЕ ИНФОРМАЦИЈА У ПОСЕДУ</w:t>
      </w:r>
    </w:p>
    <w:bookmarkEnd w:id="44"/>
    <w:p w14:paraId="440CB2CE" w14:textId="77777777" w:rsidR="00233E91" w:rsidRPr="00F33CD1" w:rsidRDefault="00233E91" w:rsidP="00233E91">
      <w:pPr>
        <w:autoSpaceDE w:val="0"/>
        <w:autoSpaceDN w:val="0"/>
        <w:adjustRightInd w:val="0"/>
        <w:ind w:left="720"/>
        <w:jc w:val="both"/>
        <w:rPr>
          <w:b/>
          <w:color w:val="000000"/>
        </w:rPr>
      </w:pPr>
    </w:p>
    <w:p w14:paraId="36345F14" w14:textId="5C232243" w:rsidR="00233E91" w:rsidRPr="00F33CD1" w:rsidRDefault="00233E91" w:rsidP="00F90EDB">
      <w:pPr>
        <w:autoSpaceDE w:val="0"/>
        <w:autoSpaceDN w:val="0"/>
        <w:adjustRightInd w:val="0"/>
        <w:ind w:left="720"/>
        <w:jc w:val="both"/>
      </w:pPr>
      <w:r w:rsidRPr="00F33CD1">
        <w:rPr>
          <w:lang w:val="ru-RU"/>
        </w:rPr>
        <w:t>Министарство поседује (укључујући и преузету документацију) дописе грађана, електронску пошту, документацију за спровођење поступка јавних набавки  за потребе Министарства и у циљу реализације пројеката, документацију о извршеним плаћањима, спроведеним конкурсима, одлуке, мишљења, записнике, закључене уговоре, тонске и видео снимке са догађаја у организацији Министарства</w:t>
      </w:r>
      <w:r w:rsidR="004C3F5A">
        <w:rPr>
          <w:lang w:val="ru-RU"/>
        </w:rPr>
        <w:t xml:space="preserve"> и то:</w:t>
      </w:r>
    </w:p>
    <w:p w14:paraId="64AEE4F4" w14:textId="561AA211" w:rsidR="00233E91" w:rsidRPr="00F33CD1" w:rsidRDefault="00233E91" w:rsidP="00233E91">
      <w:pPr>
        <w:tabs>
          <w:tab w:val="left" w:pos="709"/>
          <w:tab w:val="left" w:pos="1080"/>
        </w:tabs>
        <w:jc w:val="both"/>
      </w:pPr>
    </w:p>
    <w:p w14:paraId="24924740" w14:textId="77777777" w:rsidR="00233E91" w:rsidRPr="00F33CD1" w:rsidRDefault="00233E91" w:rsidP="00F90EDB">
      <w:pPr>
        <w:autoSpaceDE w:val="0"/>
        <w:autoSpaceDN w:val="0"/>
        <w:adjustRightInd w:val="0"/>
        <w:ind w:left="720"/>
        <w:jc w:val="both"/>
        <w:rPr>
          <w:color w:val="000000"/>
        </w:rPr>
      </w:pPr>
      <w:r w:rsidRPr="00F33CD1">
        <w:rPr>
          <w:color w:val="000000"/>
        </w:rPr>
        <w:t xml:space="preserve">-  Регистар политичких странака и Јединствени бирачки списак у електронском облику у складу са законом; </w:t>
      </w:r>
    </w:p>
    <w:p w14:paraId="1AC4173A" w14:textId="77777777" w:rsidR="00233E91" w:rsidRPr="00F33CD1" w:rsidRDefault="00233E91" w:rsidP="00F90EDB">
      <w:pPr>
        <w:ind w:left="720"/>
        <w:jc w:val="both"/>
      </w:pPr>
      <w:r w:rsidRPr="00F33CD1">
        <w:t>- Решења о упису, променама и брисању политичких странака у Регистар политичких странака, решења о упису, променама и брисању грађана из Јединственог бирачког списка, као и одбацивању пријава за упис у наведене регистре;</w:t>
      </w:r>
    </w:p>
    <w:p w14:paraId="6FBBCFA7" w14:textId="77777777" w:rsidR="00233E91" w:rsidRPr="00F33CD1" w:rsidRDefault="00233E91" w:rsidP="00F90EDB">
      <w:pPr>
        <w:ind w:left="720"/>
      </w:pPr>
      <w:r w:rsidRPr="00F33CD1">
        <w:t xml:space="preserve">- Решења по жалбама на првостепена решења Регистратора удружења и Регистратора страних удружења у  повереним пословима вођења Регистар удружења и регистра страних удружења; </w:t>
      </w:r>
    </w:p>
    <w:p w14:paraId="131A33BB" w14:textId="77777777" w:rsidR="00233E91" w:rsidRPr="00F33CD1" w:rsidRDefault="00233E91" w:rsidP="00233E91">
      <w:pPr>
        <w:ind w:firstLine="720"/>
        <w:jc w:val="both"/>
        <w:rPr>
          <w:bCs/>
        </w:rPr>
      </w:pPr>
      <w:r w:rsidRPr="00F33CD1">
        <w:rPr>
          <w:bCs/>
        </w:rPr>
        <w:t>- Решења о давању сагласности на садржину и изглед печата државних и других органа;</w:t>
      </w:r>
    </w:p>
    <w:p w14:paraId="6F3F3C5C" w14:textId="6D566905" w:rsidR="00233E91" w:rsidRPr="00F33CD1" w:rsidRDefault="00233E91" w:rsidP="00233E91">
      <w:pPr>
        <w:ind w:firstLine="720"/>
        <w:jc w:val="both"/>
      </w:pPr>
      <w:r w:rsidRPr="00F33CD1">
        <w:t xml:space="preserve">- </w:t>
      </w:r>
      <w:r w:rsidR="00E40EA1">
        <w:rPr>
          <w:lang w:val="sr-Cyrl-RS"/>
        </w:rPr>
        <w:t xml:space="preserve"> </w:t>
      </w:r>
      <w:r w:rsidRPr="00F33CD1">
        <w:t>Уверења о подацима уписаним у Регистар и јединствени бирачки списак;</w:t>
      </w:r>
    </w:p>
    <w:p w14:paraId="67FB94CC" w14:textId="77777777" w:rsidR="00233E91" w:rsidRPr="00F33CD1" w:rsidRDefault="00233E91" w:rsidP="00233E91">
      <w:pPr>
        <w:ind w:firstLine="720"/>
      </w:pPr>
      <w:r w:rsidRPr="00F33CD1">
        <w:t>-  Обавештења државним и другим органима о подацима уписаним у регистар;</w:t>
      </w:r>
    </w:p>
    <w:p w14:paraId="39884E38" w14:textId="77777777" w:rsidR="00233E91" w:rsidRPr="00F33CD1" w:rsidRDefault="00233E91" w:rsidP="00F90EDB">
      <w:pPr>
        <w:ind w:left="720"/>
        <w:jc w:val="both"/>
        <w:rPr>
          <w:bCs/>
        </w:rPr>
      </w:pPr>
      <w:r w:rsidRPr="00F33CD1">
        <w:rPr>
          <w:bCs/>
        </w:rPr>
        <w:t>-  Евиденција о печатима која садржи податке о сагласности за набавку печата, о броју примерака печата</w:t>
      </w:r>
      <w:r w:rsidRPr="00F33CD1">
        <w:t xml:space="preserve"> и </w:t>
      </w:r>
      <w:r w:rsidRPr="00F33CD1">
        <w:rPr>
          <w:bCs/>
        </w:rPr>
        <w:t>о датуму почетка употребе печата, уништеним, несталим и изгубљеним печатима, као и о отисцима печата</w:t>
      </w:r>
      <w:r w:rsidRPr="00F33CD1">
        <w:t>;</w:t>
      </w:r>
    </w:p>
    <w:p w14:paraId="3D2D9AB4" w14:textId="77777777" w:rsidR="00233E91" w:rsidRPr="00F33CD1" w:rsidRDefault="00233E91" w:rsidP="00233E91">
      <w:pPr>
        <w:ind w:firstLine="720"/>
      </w:pPr>
      <w:r w:rsidRPr="00F33CD1">
        <w:t>-  Позиви за исправку поднесака;</w:t>
      </w:r>
    </w:p>
    <w:p w14:paraId="19821A29" w14:textId="7F989BC0" w:rsidR="00233E91" w:rsidRPr="004C3F5A" w:rsidRDefault="00233E91" w:rsidP="004C3F5A">
      <w:pPr>
        <w:ind w:firstLine="720"/>
        <w:jc w:val="both"/>
        <w:rPr>
          <w:b/>
          <w:bCs/>
          <w:color w:val="FF0000"/>
        </w:rPr>
      </w:pPr>
      <w:r w:rsidRPr="00F33CD1">
        <w:t xml:space="preserve">- Одговори Управном суду на тужбе у управном спору против решења Министарства и др.; </w:t>
      </w:r>
      <w:r w:rsidR="004C3F5A">
        <w:rPr>
          <w:b/>
          <w:bCs/>
          <w:color w:val="FF0000"/>
        </w:rPr>
        <w:t xml:space="preserve"> </w:t>
      </w:r>
    </w:p>
    <w:p w14:paraId="2F32633F" w14:textId="77777777" w:rsidR="00233E91" w:rsidRPr="00F33CD1" w:rsidRDefault="00233E91" w:rsidP="00F90EDB">
      <w:pPr>
        <w:tabs>
          <w:tab w:val="left" w:pos="720"/>
          <w:tab w:val="left" w:pos="900"/>
        </w:tabs>
        <w:ind w:left="720" w:hanging="720"/>
        <w:jc w:val="both"/>
      </w:pPr>
      <w:r w:rsidRPr="00F33CD1">
        <w:tab/>
        <w:t>-</w:t>
      </w:r>
      <w:r w:rsidRPr="00F33CD1">
        <w:tab/>
        <w:t xml:space="preserve">Решења по жалбама на првостепена решења имаоца јавних овлашћења у повереним пословима матичних књига; </w:t>
      </w:r>
    </w:p>
    <w:p w14:paraId="3B16453F" w14:textId="77777777" w:rsidR="00233E91" w:rsidRPr="00F33CD1" w:rsidRDefault="00233E91" w:rsidP="003C5D9C">
      <w:pPr>
        <w:tabs>
          <w:tab w:val="left" w:pos="720"/>
          <w:tab w:val="left" w:pos="900"/>
        </w:tabs>
        <w:ind w:left="720" w:hanging="720"/>
        <w:jc w:val="both"/>
      </w:pPr>
      <w:r w:rsidRPr="00F33CD1">
        <w:tab/>
        <w:t>-</w:t>
      </w:r>
      <w:r w:rsidRPr="00F33CD1">
        <w:tab/>
        <w:t xml:space="preserve">Одговори Управном суду на тужбе у управном спору против другостепених решења Министарства; </w:t>
      </w:r>
    </w:p>
    <w:p w14:paraId="606B682A" w14:textId="77777777" w:rsidR="00233E91" w:rsidRPr="00F33CD1" w:rsidRDefault="00233E91" w:rsidP="00233E91">
      <w:pPr>
        <w:tabs>
          <w:tab w:val="left" w:pos="720"/>
          <w:tab w:val="left" w:pos="900"/>
        </w:tabs>
        <w:ind w:left="720"/>
        <w:jc w:val="both"/>
      </w:pPr>
      <w:r w:rsidRPr="00F33CD1">
        <w:t>-</w:t>
      </w:r>
      <w:r w:rsidRPr="00F33CD1">
        <w:tab/>
        <w:t xml:space="preserve">Претходна мишљења о предлозима одлука о матичним подручјима; </w:t>
      </w:r>
    </w:p>
    <w:p w14:paraId="1387EAC7" w14:textId="77777777" w:rsidR="00233E91" w:rsidRPr="00F33CD1" w:rsidRDefault="00233E91" w:rsidP="00F90EDB">
      <w:pPr>
        <w:tabs>
          <w:tab w:val="left" w:pos="720"/>
          <w:tab w:val="left" w:pos="900"/>
        </w:tabs>
        <w:ind w:left="720" w:hanging="720"/>
        <w:jc w:val="both"/>
      </w:pPr>
      <w:r w:rsidRPr="00F33CD1">
        <w:tab/>
        <w:t>-</w:t>
      </w:r>
      <w:r w:rsidRPr="00F33CD1">
        <w:tab/>
        <w:t xml:space="preserve">Инструкције којима се усмерава организација послова и начин рада запослених у органу имаоца јавних овлашћења у вршењу поверених послова матичних књига; </w:t>
      </w:r>
    </w:p>
    <w:p w14:paraId="60468DC3" w14:textId="77777777" w:rsidR="00233E91" w:rsidRPr="00F33CD1" w:rsidRDefault="00233E91" w:rsidP="00233E91">
      <w:pPr>
        <w:tabs>
          <w:tab w:val="left" w:pos="0"/>
          <w:tab w:val="left" w:pos="120"/>
          <w:tab w:val="left" w:pos="240"/>
          <w:tab w:val="left" w:pos="720"/>
          <w:tab w:val="left" w:pos="900"/>
        </w:tabs>
        <w:ind w:firstLine="120"/>
        <w:jc w:val="both"/>
      </w:pPr>
      <w:r w:rsidRPr="00F33CD1">
        <w:tab/>
      </w:r>
      <w:r w:rsidRPr="00F33CD1">
        <w:tab/>
        <w:t>-</w:t>
      </w:r>
      <w:r w:rsidRPr="00F33CD1">
        <w:tab/>
        <w:t xml:space="preserve">Решења којима се одлучује о захтеву за полагање посебног стручног испита за  матичара; </w:t>
      </w:r>
    </w:p>
    <w:p w14:paraId="0DB957E5" w14:textId="77777777" w:rsidR="00233E91" w:rsidRPr="00F33CD1" w:rsidRDefault="00233E91" w:rsidP="00233E91">
      <w:pPr>
        <w:tabs>
          <w:tab w:val="left" w:pos="720"/>
          <w:tab w:val="left" w:pos="900"/>
        </w:tabs>
        <w:jc w:val="both"/>
      </w:pPr>
      <w:r w:rsidRPr="00F33CD1">
        <w:tab/>
        <w:t>-</w:t>
      </w:r>
      <w:r w:rsidRPr="00F33CD1">
        <w:tab/>
        <w:t xml:space="preserve">Решења о образовању Испитне комисије за полагање посебног стручног испита за матичара; </w:t>
      </w:r>
    </w:p>
    <w:p w14:paraId="1A6DAECE" w14:textId="77777777" w:rsidR="00233E91" w:rsidRPr="00F33CD1" w:rsidRDefault="00233E91" w:rsidP="00F90EDB">
      <w:pPr>
        <w:tabs>
          <w:tab w:val="left" w:pos="0"/>
          <w:tab w:val="left" w:pos="720"/>
          <w:tab w:val="left" w:pos="900"/>
        </w:tabs>
        <w:ind w:left="720" w:hanging="720"/>
        <w:jc w:val="both"/>
        <w:rPr>
          <w:spacing w:val="-4"/>
        </w:rPr>
      </w:pPr>
      <w:r w:rsidRPr="00F33CD1">
        <w:tab/>
        <w:t>-</w:t>
      </w:r>
      <w:r w:rsidRPr="00F33CD1">
        <w:tab/>
      </w:r>
      <w:r w:rsidRPr="00F33CD1">
        <w:rPr>
          <w:spacing w:val="-4"/>
        </w:rPr>
        <w:t xml:space="preserve">Записник Испитне комисије за полагање посебног стручног испита за матичара о резултату полагања испита и утврђеном општем успеху кандидата; </w:t>
      </w:r>
    </w:p>
    <w:p w14:paraId="7CD7DAAA" w14:textId="77777777" w:rsidR="00233E91" w:rsidRPr="00F33CD1" w:rsidRDefault="00233E91" w:rsidP="00F90EDB">
      <w:pPr>
        <w:tabs>
          <w:tab w:val="left" w:pos="720"/>
          <w:tab w:val="left" w:pos="900"/>
        </w:tabs>
        <w:ind w:left="720" w:hanging="720"/>
        <w:jc w:val="both"/>
      </w:pPr>
      <w:r w:rsidRPr="00F33CD1">
        <w:rPr>
          <w:spacing w:val="-4"/>
        </w:rPr>
        <w:tab/>
        <w:t>-</w:t>
      </w:r>
      <w:r w:rsidRPr="00F33CD1">
        <w:rPr>
          <w:spacing w:val="-4"/>
        </w:rPr>
        <w:tab/>
      </w:r>
      <w:r w:rsidRPr="00F33CD1">
        <w:t>Уверење о положеном посебном стручном испиту за матичара, дупликат уверења о положеном посебном стручном испиту за матичара;</w:t>
      </w:r>
    </w:p>
    <w:p w14:paraId="7FECB70C" w14:textId="77777777" w:rsidR="00233E91" w:rsidRPr="00F33CD1" w:rsidRDefault="00233E91" w:rsidP="00233E91">
      <w:pPr>
        <w:tabs>
          <w:tab w:val="left" w:pos="720"/>
          <w:tab w:val="left" w:pos="900"/>
        </w:tabs>
        <w:jc w:val="both"/>
      </w:pPr>
      <w:r w:rsidRPr="00F33CD1">
        <w:tab/>
        <w:t xml:space="preserve">- </w:t>
      </w:r>
      <w:r w:rsidRPr="00F33CD1">
        <w:tab/>
        <w:t xml:space="preserve">Решење о давању овлашћења за обављање послова матичара, односно заменика матичара; </w:t>
      </w:r>
    </w:p>
    <w:p w14:paraId="37373AF9" w14:textId="77777777" w:rsidR="00233E91" w:rsidRPr="00F33CD1" w:rsidRDefault="00233E91" w:rsidP="00D43FA4">
      <w:pPr>
        <w:tabs>
          <w:tab w:val="left" w:pos="720"/>
          <w:tab w:val="left" w:pos="900"/>
        </w:tabs>
        <w:ind w:left="720" w:hanging="720"/>
        <w:jc w:val="both"/>
      </w:pPr>
      <w:r w:rsidRPr="00F33CD1">
        <w:tab/>
        <w:t>-</w:t>
      </w:r>
      <w:r w:rsidRPr="00F33CD1">
        <w:tab/>
        <w:t xml:space="preserve">Службени акти који се односе на: сазнање страног права о матичним књигама, обавештење надлежних иностраних органа о променама у личном статусу њихових држављана, проверу веродостојности јавних исправа из матичних књига издатих од имаоца јавних овлашћења у повереним пословима матичних књига, прибављање извода из матичних књига по захтевима иностраних органа или других органа државне управе, прослеђивање пријава за упис чињенице рођења, закључења брака и смрти настале у иностранству у матичне књиге.  </w:t>
      </w:r>
    </w:p>
    <w:p w14:paraId="5CDE46C9" w14:textId="77777777" w:rsidR="00233E91" w:rsidRPr="00F33CD1" w:rsidRDefault="00233E91" w:rsidP="00233E91">
      <w:pPr>
        <w:autoSpaceDE w:val="0"/>
        <w:autoSpaceDN w:val="0"/>
        <w:adjustRightInd w:val="0"/>
        <w:ind w:left="720"/>
        <w:jc w:val="both"/>
        <w:rPr>
          <w:b/>
        </w:rPr>
      </w:pPr>
    </w:p>
    <w:p w14:paraId="564E6F2D" w14:textId="77777777" w:rsidR="00233E91" w:rsidRPr="00F33CD1" w:rsidRDefault="00233E91" w:rsidP="00233E91">
      <w:pPr>
        <w:ind w:left="720"/>
        <w:rPr>
          <w:b/>
          <w:color w:val="000000"/>
        </w:rPr>
      </w:pPr>
    </w:p>
    <w:p w14:paraId="1A0BE93E" w14:textId="77777777" w:rsidR="00233E91" w:rsidRPr="00F33CD1" w:rsidRDefault="00233E91" w:rsidP="007B32E8">
      <w:pPr>
        <w:numPr>
          <w:ilvl w:val="0"/>
          <w:numId w:val="3"/>
        </w:numPr>
        <w:autoSpaceDE w:val="0"/>
        <w:autoSpaceDN w:val="0"/>
        <w:adjustRightInd w:val="0"/>
        <w:rPr>
          <w:b/>
          <w:color w:val="000000"/>
        </w:rPr>
      </w:pPr>
      <w:r w:rsidRPr="00F33CD1">
        <w:rPr>
          <w:b/>
          <w:color w:val="000000"/>
        </w:rPr>
        <w:lastRenderedPageBreak/>
        <w:t xml:space="preserve"> </w:t>
      </w:r>
      <w:bookmarkStart w:id="45" w:name="hading19"/>
      <w:r w:rsidRPr="00F33CD1">
        <w:rPr>
          <w:b/>
          <w:color w:val="000000"/>
        </w:rPr>
        <w:t>ВРСТЕ ИНФОРМАЦИЈА КОЈИМА МИНИСТАРСТВО ОМОГУЋАВА ПРИСТУП</w:t>
      </w:r>
    </w:p>
    <w:bookmarkEnd w:id="45"/>
    <w:p w14:paraId="55FFA579" w14:textId="77777777" w:rsidR="00233E91" w:rsidRPr="00F33CD1" w:rsidRDefault="00233E91" w:rsidP="00233E91">
      <w:pPr>
        <w:autoSpaceDE w:val="0"/>
        <w:autoSpaceDN w:val="0"/>
        <w:adjustRightInd w:val="0"/>
        <w:ind w:left="720"/>
        <w:jc w:val="both"/>
        <w:rPr>
          <w:b/>
          <w:color w:val="000000"/>
        </w:rPr>
      </w:pPr>
    </w:p>
    <w:p w14:paraId="4B7BE467" w14:textId="77777777" w:rsidR="00233E91" w:rsidRPr="00F33CD1" w:rsidRDefault="00233E91" w:rsidP="00D43FA4">
      <w:pPr>
        <w:autoSpaceDE w:val="0"/>
        <w:autoSpaceDN w:val="0"/>
        <w:adjustRightInd w:val="0"/>
        <w:ind w:left="720"/>
        <w:jc w:val="both"/>
        <w:rPr>
          <w:color w:val="000000"/>
          <w:lang w:val="ru-RU"/>
        </w:rPr>
      </w:pPr>
      <w:r w:rsidRPr="00F33CD1">
        <w:rPr>
          <w:color w:val="000000"/>
          <w:lang w:val="ru-RU"/>
        </w:rPr>
        <w:t>Све информације којима Министарство располаже, а које су настале у раду или у вези са радом, Министарство ће саопштити тражиоцу информације, ставити на увид документ који садржи тражену информацију или му издати копију документа у складу са одредбама Закона о слободном приступу информацијама од јавног значаја, осим када су се, према овом закону, стекли услови за искључење или ограничење од слободног приступа информације од јавног значаја, у складу са чланом 9., 10. или 14. Закона.</w:t>
      </w:r>
    </w:p>
    <w:p w14:paraId="6AF62E43" w14:textId="77777777" w:rsidR="00233E91" w:rsidRPr="00F33CD1" w:rsidRDefault="00233E91" w:rsidP="00D43FA4">
      <w:pPr>
        <w:ind w:left="720"/>
        <w:jc w:val="both"/>
      </w:pPr>
      <w:r w:rsidRPr="00F33CD1">
        <w:t>Приступ информацијама може бити ускраћен или ограничен у вези са следећим врстама информација и из следећих разлога:</w:t>
      </w:r>
    </w:p>
    <w:p w14:paraId="0159C14C" w14:textId="77777777" w:rsidR="00233E91" w:rsidRPr="00F33CD1" w:rsidRDefault="00233E91" w:rsidP="00D43FA4">
      <w:pPr>
        <w:ind w:left="720"/>
        <w:jc w:val="both"/>
      </w:pPr>
      <w:r w:rsidRPr="00F33CD1">
        <w:t xml:space="preserve">Ако се захтев односи на неку информацију која припада врстама информација које су објављене на веб-сајту, Министарство се може позвати на то да је тражена информација већ доступна на интернету и поступити на основу одредаба члана 10. Закона о слободном приступу информацијама од јавног значаја тако што ће подносиоцу захтева, уместо омогућавања увида или копије документа, доставити тачну интернет адресу на којој се информација може прочитати или документ преузети. </w:t>
      </w:r>
    </w:p>
    <w:p w14:paraId="6B5924F3" w14:textId="77777777" w:rsidR="00233E91" w:rsidRPr="00F33CD1" w:rsidRDefault="00233E91" w:rsidP="00D43FA4">
      <w:pPr>
        <w:ind w:left="720"/>
        <w:jc w:val="both"/>
      </w:pPr>
      <w:r w:rsidRPr="00F33CD1">
        <w:t xml:space="preserve">Када се захтев односи на неки податак који је овлашћено лице другог органа јавне власти, у складу са Законом о тајности података, означило одређеним степеном тајности, Министарство може ускратити приступ таквом податку, на основу одредаба члана 9. тачка 5. Закона о слободном приступу информацијама од јавног значаја, ако су испуњени и материјални услови за то у погледу могућности наступања тешких правних или других последица по интересе који претежу над интересом за приступ информацијама. У таквом случају одбијање захтева може бити делимично или потпуно, у зависности од тога да ли је тајни податак могуће издвојити и делимично удовољити захтеву или не. Примена овог изузетка се може очекивати у малом броју случајева. Министарство има у поседу документа које је добило од других органа власти, а која су означена степеном тајности према Закону о тајности података. </w:t>
      </w:r>
    </w:p>
    <w:p w14:paraId="55EB5BCA" w14:textId="77777777" w:rsidR="00233E91" w:rsidRPr="00F33CD1" w:rsidRDefault="00233E91" w:rsidP="00D43FA4">
      <w:pPr>
        <w:ind w:left="720"/>
        <w:jc w:val="both"/>
      </w:pPr>
      <w:r w:rsidRPr="00F33CD1">
        <w:t xml:space="preserve">Захтеви који се односе на неку од ниже наведених врста информација могу бити делимично или потпуно одбијени на основу члана 14. Закона о слободном приступу информацијама. У свим овим случајевима, подносиоцу захтева, у начелу, неће бити омогућен приступ у личне податке, а биће омогућен у делове документа који преостају када се из њега издвоје информације које се штите по овом основу, на начин предвиђен чланом 12. Закона. </w:t>
      </w:r>
    </w:p>
    <w:p w14:paraId="412D2DC6" w14:textId="77777777" w:rsidR="00233E91" w:rsidRPr="00F33CD1" w:rsidRDefault="00233E91" w:rsidP="00D43FA4">
      <w:pPr>
        <w:ind w:left="720"/>
        <w:jc w:val="both"/>
      </w:pPr>
      <w:r w:rsidRPr="00F33CD1">
        <w:t>Подаци о другим поднетим захтевима за приступ информацијама (Министарство ће ускратити податак о имену и презимену жалиоца, адреси и другим контактима, као и личне податке других лица која се помињу у жалби).</w:t>
      </w:r>
    </w:p>
    <w:p w14:paraId="7D41D327" w14:textId="77777777" w:rsidR="00233E91" w:rsidRPr="00F33CD1" w:rsidRDefault="00233E91" w:rsidP="00D43FA4">
      <w:pPr>
        <w:ind w:left="720"/>
        <w:jc w:val="both"/>
      </w:pPr>
      <w:r w:rsidRPr="00F33CD1">
        <w:t>Подаци о поднетим захтевима у вези са заштитом података о личности (Министарство ће ускратити све податке на основу којих би се могао идентификовати подносилац захтева).</w:t>
      </w:r>
    </w:p>
    <w:p w14:paraId="614E7148" w14:textId="77777777" w:rsidR="00233E91" w:rsidRPr="00F33CD1" w:rsidRDefault="00233E91" w:rsidP="00D43FA4">
      <w:pPr>
        <w:ind w:left="720"/>
        <w:jc w:val="both"/>
      </w:pPr>
      <w:r w:rsidRPr="00F33CD1">
        <w:t>Подаци о државним службеницима и намештеницима (Министарство ће ускратити приступ њиховим личним подацима (нпр. матични број, датум рођења, кућна адреса и број телефона, националност, подаци о здравственом стању, социјалном статусу и сл).</w:t>
      </w:r>
    </w:p>
    <w:p w14:paraId="195CC993" w14:textId="77777777" w:rsidR="00233E91" w:rsidRPr="00F33CD1" w:rsidRDefault="00233E91" w:rsidP="00D43FA4">
      <w:pPr>
        <w:ind w:left="720"/>
        <w:jc w:val="both"/>
      </w:pPr>
      <w:r w:rsidRPr="00F33CD1">
        <w:t>Подаци о исплатама (Министарство ће ускратити поједине личне податке лица која добијају исплате из буџета - број рачуна у банци, матични број, адреса становања).</w:t>
      </w:r>
    </w:p>
    <w:p w14:paraId="5A990495" w14:textId="77777777" w:rsidR="00D43FA4" w:rsidRDefault="00233E91" w:rsidP="00D43FA4">
      <w:pPr>
        <w:ind w:left="720"/>
        <w:jc w:val="both"/>
      </w:pPr>
      <w:r w:rsidRPr="00F33CD1">
        <w:t>С обзиром на то да није у потпуности могуће унапред предвидети сваку ситуацију у којој би било оправдано ускратити приступ некој информацији, напомињемо да је могуће да се и у оквиру других категорија информација, осим оних које су изричито наведене у овом поглављу, нађу неки подаци у које би био ускраћен приступ на основу заштите приватности лица на која се ти подаци односе.</w:t>
      </w:r>
    </w:p>
    <w:p w14:paraId="01C0743B" w14:textId="32E5D059" w:rsidR="00233E91" w:rsidRDefault="00233E91" w:rsidP="007E5D6C">
      <w:pPr>
        <w:jc w:val="both"/>
      </w:pPr>
    </w:p>
    <w:p w14:paraId="6134E28C" w14:textId="77777777" w:rsidR="00D84787" w:rsidRDefault="00D84787" w:rsidP="007E5D6C">
      <w:pPr>
        <w:jc w:val="both"/>
      </w:pPr>
    </w:p>
    <w:p w14:paraId="44E4082D" w14:textId="77777777" w:rsidR="00D84787" w:rsidRDefault="00D84787" w:rsidP="007E5D6C">
      <w:pPr>
        <w:jc w:val="both"/>
      </w:pPr>
    </w:p>
    <w:p w14:paraId="7B1A6EBA" w14:textId="77777777" w:rsidR="00D84787" w:rsidRDefault="00D84787" w:rsidP="007E5D6C">
      <w:pPr>
        <w:jc w:val="both"/>
      </w:pPr>
    </w:p>
    <w:p w14:paraId="4016C13E" w14:textId="77777777" w:rsidR="00D84787" w:rsidRPr="007E5D6C" w:rsidRDefault="00D84787" w:rsidP="007E5D6C">
      <w:pPr>
        <w:jc w:val="both"/>
      </w:pPr>
    </w:p>
    <w:p w14:paraId="4F37AB16" w14:textId="77777777" w:rsidR="00233E91" w:rsidRPr="00F33CD1" w:rsidRDefault="00233E91" w:rsidP="007B32E8">
      <w:pPr>
        <w:numPr>
          <w:ilvl w:val="0"/>
          <w:numId w:val="3"/>
        </w:numPr>
        <w:autoSpaceDE w:val="0"/>
        <w:autoSpaceDN w:val="0"/>
        <w:adjustRightInd w:val="0"/>
        <w:rPr>
          <w:b/>
          <w:color w:val="000000"/>
        </w:rPr>
      </w:pPr>
      <w:bookmarkStart w:id="46" w:name="hading20"/>
      <w:r w:rsidRPr="00F33CD1">
        <w:rPr>
          <w:b/>
          <w:color w:val="000000"/>
        </w:rPr>
        <w:lastRenderedPageBreak/>
        <w:t>ИНФОРМАЦИЈЕ О ПОДНОШЕЊУ ЗАХТЕВА ЗА ПРИСТУП ИНФОРМАЦИЈАМА</w:t>
      </w:r>
    </w:p>
    <w:bookmarkEnd w:id="46"/>
    <w:p w14:paraId="25AB58EB" w14:textId="77777777" w:rsidR="00233E91" w:rsidRPr="00F33CD1" w:rsidRDefault="00233E91" w:rsidP="00233E91">
      <w:pPr>
        <w:autoSpaceDE w:val="0"/>
        <w:autoSpaceDN w:val="0"/>
        <w:adjustRightInd w:val="0"/>
        <w:ind w:firstLine="720"/>
        <w:jc w:val="both"/>
        <w:outlineLvl w:val="0"/>
        <w:rPr>
          <w:bCs/>
          <w:color w:val="FF0000"/>
        </w:rPr>
      </w:pPr>
    </w:p>
    <w:p w14:paraId="397EE565" w14:textId="77777777" w:rsidR="00233E91" w:rsidRPr="00F33CD1" w:rsidRDefault="00233E91" w:rsidP="00D43FA4">
      <w:pPr>
        <w:autoSpaceDE w:val="0"/>
        <w:autoSpaceDN w:val="0"/>
        <w:adjustRightInd w:val="0"/>
        <w:ind w:left="720"/>
        <w:jc w:val="both"/>
        <w:outlineLvl w:val="0"/>
        <w:rPr>
          <w:bCs/>
        </w:rPr>
      </w:pPr>
      <w:r w:rsidRPr="00F33CD1">
        <w:rPr>
          <w:bCs/>
        </w:rPr>
        <w:t>У складу са Законом о слободном приступу информацијама од јавног значаја („Службени гласник РС“, бр. 120/04, 54/07, 104/09 и 36/10), информација од јавног значаја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14:paraId="54332C1B" w14:textId="77777777" w:rsidR="00233E91" w:rsidRPr="00F33CD1" w:rsidRDefault="00233E91" w:rsidP="00D43FA4">
      <w:pPr>
        <w:autoSpaceDE w:val="0"/>
        <w:autoSpaceDN w:val="0"/>
        <w:adjustRightInd w:val="0"/>
        <w:ind w:left="720"/>
        <w:jc w:val="both"/>
        <w:outlineLvl w:val="0"/>
        <w:rPr>
          <w:bCs/>
        </w:rPr>
      </w:pPr>
      <w:r w:rsidRPr="00F33CD1">
        <w:rPr>
          <w:bCs/>
        </w:rPr>
        <w:t>Свако има право да му буде саопштено да ли орган власти поседује одређену информацију од јавног значаја, односно да ли му је она иначе доступна.</w:t>
      </w:r>
    </w:p>
    <w:p w14:paraId="4A2FEE89" w14:textId="77777777" w:rsidR="00233E91" w:rsidRPr="00F33CD1" w:rsidRDefault="00233E91" w:rsidP="00D43FA4">
      <w:pPr>
        <w:autoSpaceDE w:val="0"/>
        <w:autoSpaceDN w:val="0"/>
        <w:adjustRightInd w:val="0"/>
        <w:ind w:left="720"/>
        <w:jc w:val="both"/>
        <w:outlineLvl w:val="0"/>
        <w:rPr>
          <w:bCs/>
        </w:rPr>
      </w:pPr>
      <w:r w:rsidRPr="00F33CD1">
        <w:rPr>
          <w:bCs/>
        </w:rPr>
        <w:t>Свако има право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w:t>
      </w:r>
    </w:p>
    <w:p w14:paraId="2BDED8BC" w14:textId="0EC20E3F" w:rsidR="00233E91" w:rsidRPr="00F33CD1" w:rsidRDefault="00233E91" w:rsidP="00D43FA4">
      <w:pPr>
        <w:autoSpaceDE w:val="0"/>
        <w:autoSpaceDN w:val="0"/>
        <w:adjustRightInd w:val="0"/>
        <w:ind w:left="720"/>
        <w:jc w:val="both"/>
        <w:outlineLvl w:val="0"/>
        <w:rPr>
          <w:bCs/>
        </w:rPr>
      </w:pPr>
      <w:r w:rsidRPr="00F33CD1">
        <w:rPr>
          <w:bCs/>
        </w:rPr>
        <w:t>Захтев за приступ информацијама од јавног значаја</w:t>
      </w:r>
      <w:r w:rsidRPr="00F33CD1">
        <w:rPr>
          <w:bCs/>
          <w:color w:val="FF0000"/>
        </w:rPr>
        <w:t xml:space="preserve"> </w:t>
      </w:r>
      <w:r w:rsidRPr="00F33CD1">
        <w:rPr>
          <w:bCs/>
        </w:rPr>
        <w:t xml:space="preserve">доставља се </w:t>
      </w:r>
      <w:r w:rsidRPr="00F33CD1">
        <w:rPr>
          <w:bCs/>
          <w:lang w:val="ru-RU"/>
        </w:rPr>
        <w:t xml:space="preserve">лицу овлашћеном  </w:t>
      </w:r>
      <w:r w:rsidRPr="00F33CD1">
        <w:t>за поступање по захтеву за слободан приступ информацијама од јавног значаја</w:t>
      </w:r>
      <w:r w:rsidRPr="00F33CD1">
        <w:rPr>
          <w:lang w:val="ru-RU"/>
        </w:rPr>
        <w:t xml:space="preserve"> које затим прикупља податке од </w:t>
      </w:r>
      <w:r w:rsidRPr="00F33CD1">
        <w:rPr>
          <w:bCs/>
        </w:rPr>
        <w:t>који се однос</w:t>
      </w:r>
      <w:r w:rsidRPr="00F33CD1">
        <w:rPr>
          <w:bCs/>
          <w:lang w:val="ru-RU"/>
        </w:rPr>
        <w:t>е на п</w:t>
      </w:r>
      <w:r w:rsidRPr="00F33CD1">
        <w:rPr>
          <w:bCs/>
        </w:rPr>
        <w:t>редмет захтева ради припреме одгов</w:t>
      </w:r>
      <w:r w:rsidR="00912213">
        <w:rPr>
          <w:bCs/>
        </w:rPr>
        <w:t xml:space="preserve">ора, при чему се води рачуна о </w:t>
      </w:r>
      <w:r w:rsidRPr="00F33CD1">
        <w:rPr>
          <w:bCs/>
        </w:rPr>
        <w:t>законским роковима. Захтев се може упутити поштом на адресу Бирчанинова бр. 6., Београд или електронском поштом како је наведено у делу правила у вези са јавношћу рада.</w:t>
      </w:r>
    </w:p>
    <w:p w14:paraId="1F2D6B68" w14:textId="77777777" w:rsidR="00233E91" w:rsidRPr="00F33CD1" w:rsidRDefault="00233E91" w:rsidP="00D43FA4">
      <w:pPr>
        <w:autoSpaceDE w:val="0"/>
        <w:autoSpaceDN w:val="0"/>
        <w:adjustRightInd w:val="0"/>
        <w:ind w:left="720"/>
        <w:jc w:val="both"/>
        <w:outlineLvl w:val="0"/>
        <w:rPr>
          <w:bCs/>
        </w:rPr>
      </w:pPr>
      <w:r w:rsidRPr="00F33CD1">
        <w:rPr>
          <w:bCs/>
        </w:rPr>
        <w:t>Захтев мора садржати назив органа власти, име, презиме и адресу тражиоца, као и што прецизнији опис информације која се тражи. Тражилац не мора навести разлоге за захтев. Ако захтев не садржи наведене податке, односно 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14:paraId="2C7E36B8" w14:textId="77777777" w:rsidR="00233E91" w:rsidRPr="00F33CD1" w:rsidRDefault="00233E91" w:rsidP="00D43FA4">
      <w:pPr>
        <w:autoSpaceDE w:val="0"/>
        <w:autoSpaceDN w:val="0"/>
        <w:adjustRightInd w:val="0"/>
        <w:ind w:left="720"/>
        <w:jc w:val="both"/>
        <w:outlineLvl w:val="0"/>
        <w:rPr>
          <w:bCs/>
        </w:rPr>
      </w:pPr>
      <w:r w:rsidRPr="00F33CD1">
        <w:rPr>
          <w:bCs/>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Министарство ће донети закључак о одбацивању захтева као неуредног.</w:t>
      </w:r>
    </w:p>
    <w:p w14:paraId="010604B1" w14:textId="77777777" w:rsidR="00233E91" w:rsidRPr="00F33CD1" w:rsidRDefault="00233E91" w:rsidP="00D43FA4">
      <w:pPr>
        <w:autoSpaceDE w:val="0"/>
        <w:autoSpaceDN w:val="0"/>
        <w:adjustRightInd w:val="0"/>
        <w:ind w:left="720"/>
        <w:jc w:val="both"/>
        <w:outlineLvl w:val="0"/>
        <w:rPr>
          <w:bCs/>
        </w:rPr>
      </w:pPr>
      <w:r w:rsidRPr="00F33CD1">
        <w:rPr>
          <w:bCs/>
        </w:rPr>
        <w:t>Приступ информацијама Министарство је дужно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14:paraId="5EEEB797" w14:textId="77777777" w:rsidR="00233E91" w:rsidRPr="00F33CD1" w:rsidRDefault="00233E91" w:rsidP="00D43FA4">
      <w:pPr>
        <w:autoSpaceDE w:val="0"/>
        <w:autoSpaceDN w:val="0"/>
        <w:adjustRightInd w:val="0"/>
        <w:ind w:left="720"/>
        <w:jc w:val="both"/>
        <w:outlineLvl w:val="0"/>
        <w:rPr>
          <w:bCs/>
        </w:rPr>
      </w:pPr>
      <w:r w:rsidRPr="00F33CD1">
        <w:rPr>
          <w:bCs/>
        </w:rPr>
        <w:t>Образац за подношење захтева дат је у прилогу, али ће Министарство размотрити и захтев који није сачињен на том обрасцу.</w:t>
      </w:r>
    </w:p>
    <w:p w14:paraId="07060C07" w14:textId="77777777" w:rsidR="00233E91" w:rsidRPr="00F33CD1" w:rsidRDefault="00233E91" w:rsidP="00D43FA4">
      <w:pPr>
        <w:autoSpaceDE w:val="0"/>
        <w:autoSpaceDN w:val="0"/>
        <w:adjustRightInd w:val="0"/>
        <w:ind w:left="720"/>
        <w:jc w:val="both"/>
        <w:outlineLvl w:val="0"/>
        <w:rPr>
          <w:bCs/>
        </w:rPr>
      </w:pPr>
      <w:r w:rsidRPr="00F33CD1">
        <w:rPr>
          <w:bCs/>
        </w:rPr>
        <w:t xml:space="preserve">Министарство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Министарства. </w:t>
      </w:r>
    </w:p>
    <w:p w14:paraId="0E082444" w14:textId="77777777" w:rsidR="00233E91" w:rsidRPr="00F33CD1" w:rsidRDefault="00233E91" w:rsidP="00D43FA4">
      <w:pPr>
        <w:autoSpaceDE w:val="0"/>
        <w:autoSpaceDN w:val="0"/>
        <w:adjustRightInd w:val="0"/>
        <w:ind w:left="720"/>
        <w:jc w:val="both"/>
        <w:outlineLvl w:val="0"/>
        <w:rPr>
          <w:bCs/>
        </w:rPr>
      </w:pPr>
      <w:r w:rsidRPr="00F33CD1">
        <w:rPr>
          <w:bCs/>
        </w:rPr>
        <w:t>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w:t>
      </w:r>
    </w:p>
    <w:p w14:paraId="6963EF43" w14:textId="77777777" w:rsidR="00233E91" w:rsidRPr="00F33CD1" w:rsidRDefault="00233E91" w:rsidP="00D43FA4">
      <w:pPr>
        <w:autoSpaceDE w:val="0"/>
        <w:autoSpaceDN w:val="0"/>
        <w:adjustRightInd w:val="0"/>
        <w:ind w:left="720"/>
        <w:jc w:val="both"/>
        <w:outlineLvl w:val="0"/>
        <w:rPr>
          <w:bCs/>
        </w:rPr>
      </w:pPr>
      <w:r w:rsidRPr="00F33CD1">
        <w:rPr>
          <w:bCs/>
        </w:rPr>
        <w:t>Ако орган власти није у могућности, из оправданих разлога, да у року од 15 дана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Министарство је дужно да о томе, најкасније у року од седам дана од дана пријема захтева,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14:paraId="39DEBDC6" w14:textId="77777777" w:rsidR="00233E91" w:rsidRPr="00F33CD1" w:rsidRDefault="00233E91" w:rsidP="00D43FA4">
      <w:pPr>
        <w:autoSpaceDE w:val="0"/>
        <w:autoSpaceDN w:val="0"/>
        <w:adjustRightInd w:val="0"/>
        <w:ind w:left="720"/>
        <w:jc w:val="both"/>
        <w:outlineLvl w:val="0"/>
        <w:rPr>
          <w:bCs/>
        </w:rPr>
      </w:pPr>
      <w:r w:rsidRPr="00F33CD1">
        <w:rPr>
          <w:bCs/>
        </w:rPr>
        <w:t>Ако Министарство на захтев не одговори у року, тражилац може уложити жалбу Поверенику, осим у случајевима утврђеним Законом о слободном приступу информацијама од јавног значаја.</w:t>
      </w:r>
    </w:p>
    <w:p w14:paraId="31232601" w14:textId="77777777" w:rsidR="00233E91" w:rsidRPr="00F33CD1" w:rsidRDefault="00233E91" w:rsidP="00F90EDB">
      <w:pPr>
        <w:autoSpaceDE w:val="0"/>
        <w:autoSpaceDN w:val="0"/>
        <w:adjustRightInd w:val="0"/>
        <w:ind w:left="720"/>
        <w:jc w:val="both"/>
        <w:outlineLvl w:val="0"/>
        <w:rPr>
          <w:bCs/>
        </w:rPr>
      </w:pPr>
      <w:r w:rsidRPr="00F33CD1">
        <w:rPr>
          <w:bCs/>
        </w:rPr>
        <w:lastRenderedPageBreak/>
        <w:t>Увид у документ који садржи тражену информацију је бесплатан и врши се у службеним просторијама Министарства.</w:t>
      </w:r>
    </w:p>
    <w:p w14:paraId="2C75BC5F" w14:textId="77777777" w:rsidR="00233E91" w:rsidRPr="00F33CD1" w:rsidRDefault="00233E91" w:rsidP="00F90EDB">
      <w:pPr>
        <w:autoSpaceDE w:val="0"/>
        <w:autoSpaceDN w:val="0"/>
        <w:adjustRightInd w:val="0"/>
        <w:ind w:left="720"/>
        <w:jc w:val="both"/>
        <w:outlineLvl w:val="0"/>
        <w:rPr>
          <w:bCs/>
        </w:rPr>
      </w:pPr>
      <w:r w:rsidRPr="00F33CD1">
        <w:rPr>
          <w:bCs/>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14:paraId="3BC85158" w14:textId="77777777" w:rsidR="00233E91" w:rsidRPr="00F33CD1" w:rsidRDefault="00233E91" w:rsidP="00233E91">
      <w:pPr>
        <w:autoSpaceDE w:val="0"/>
        <w:autoSpaceDN w:val="0"/>
        <w:adjustRightInd w:val="0"/>
        <w:ind w:firstLine="720"/>
        <w:jc w:val="both"/>
        <w:outlineLvl w:val="0"/>
        <w:rPr>
          <w:bCs/>
        </w:rPr>
      </w:pPr>
      <w:r w:rsidRPr="00F33CD1">
        <w:rPr>
          <w:bCs/>
        </w:rPr>
        <w:t>Влада прописује трошковник на основу кога се обрачунавају трошкови из претходног става.</w:t>
      </w:r>
    </w:p>
    <w:p w14:paraId="0EE565BA" w14:textId="77777777" w:rsidR="00233E91" w:rsidRPr="00F33CD1" w:rsidRDefault="00233E91" w:rsidP="00F90EDB">
      <w:pPr>
        <w:autoSpaceDE w:val="0"/>
        <w:autoSpaceDN w:val="0"/>
        <w:adjustRightInd w:val="0"/>
        <w:ind w:left="720"/>
        <w:jc w:val="both"/>
        <w:outlineLvl w:val="0"/>
        <w:rPr>
          <w:bCs/>
        </w:rPr>
      </w:pPr>
      <w:r w:rsidRPr="00F33CD1">
        <w:rPr>
          <w:bCs/>
        </w:rPr>
        <w:t>Од обавезе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ако се ради о информацији која је већ објављена и доступна у земљи или на интернету.</w:t>
      </w:r>
    </w:p>
    <w:p w14:paraId="117C525C" w14:textId="77777777" w:rsidR="00233E91" w:rsidRPr="00F33CD1" w:rsidRDefault="00233E91" w:rsidP="00F90EDB">
      <w:pPr>
        <w:autoSpaceDE w:val="0"/>
        <w:autoSpaceDN w:val="0"/>
        <w:adjustRightInd w:val="0"/>
        <w:ind w:left="720"/>
        <w:jc w:val="both"/>
        <w:outlineLvl w:val="0"/>
        <w:rPr>
          <w:bCs/>
        </w:rPr>
      </w:pPr>
      <w:r w:rsidRPr="00F33CD1">
        <w:rPr>
          <w:bCs/>
        </w:rPr>
        <w:t>Лице које није у стању да без пратиоца изврши увид у документ који садржи тражену информацију, омогућиће се да то учини уз помоћ пратиоца.</w:t>
      </w:r>
    </w:p>
    <w:p w14:paraId="69705954" w14:textId="77777777" w:rsidR="00233E91" w:rsidRPr="00F33CD1" w:rsidRDefault="00233E91" w:rsidP="00F90EDB">
      <w:pPr>
        <w:autoSpaceDE w:val="0"/>
        <w:autoSpaceDN w:val="0"/>
        <w:adjustRightInd w:val="0"/>
        <w:ind w:left="720"/>
        <w:jc w:val="both"/>
        <w:outlineLvl w:val="0"/>
        <w:rPr>
          <w:bCs/>
        </w:rPr>
      </w:pPr>
      <w:r w:rsidRPr="00F33CD1">
        <w:rPr>
          <w:bCs/>
        </w:rPr>
        <w:t>Ако удовољи захтеву, Министарство неће издати посебно решење, него ће о томе сачинити службену белешку.</w:t>
      </w:r>
    </w:p>
    <w:p w14:paraId="161FD76A" w14:textId="77777777" w:rsidR="00233E91" w:rsidRPr="00F33CD1" w:rsidRDefault="00233E91" w:rsidP="00F90EDB">
      <w:pPr>
        <w:autoSpaceDE w:val="0"/>
        <w:autoSpaceDN w:val="0"/>
        <w:adjustRightInd w:val="0"/>
        <w:ind w:left="720"/>
        <w:jc w:val="both"/>
        <w:outlineLvl w:val="0"/>
        <w:rPr>
          <w:bCs/>
        </w:rPr>
      </w:pPr>
      <w:r w:rsidRPr="00F33CD1">
        <w:rPr>
          <w:bCs/>
        </w:rPr>
        <w:t>Ако Министарство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14:paraId="5E97C690" w14:textId="77777777" w:rsidR="00233E91" w:rsidRPr="00F33CD1" w:rsidRDefault="00233E91" w:rsidP="00F90EDB">
      <w:pPr>
        <w:autoSpaceDE w:val="0"/>
        <w:autoSpaceDN w:val="0"/>
        <w:adjustRightInd w:val="0"/>
        <w:ind w:left="720"/>
        <w:jc w:val="both"/>
        <w:outlineLvl w:val="0"/>
        <w:rPr>
          <w:bCs/>
        </w:rPr>
      </w:pPr>
      <w:r w:rsidRPr="00F33CD1">
        <w:rPr>
          <w:bCs/>
        </w:rPr>
        <w:t>Тражилац може изјавити жалбу у случајевима прописаним чланом 22. Закона о слободном приступу информацијама од јавног значаја.</w:t>
      </w:r>
    </w:p>
    <w:p w14:paraId="16E13245" w14:textId="575C252E" w:rsidR="00C4489D" w:rsidRDefault="00233E91" w:rsidP="00D43FA4">
      <w:pPr>
        <w:autoSpaceDE w:val="0"/>
        <w:autoSpaceDN w:val="0"/>
        <w:adjustRightInd w:val="0"/>
        <w:ind w:left="720"/>
        <w:jc w:val="both"/>
        <w:outlineLvl w:val="0"/>
        <w:rPr>
          <w:bCs/>
        </w:rPr>
      </w:pPr>
      <w:r w:rsidRPr="00F33CD1">
        <w:rPr>
          <w:bCs/>
        </w:rPr>
        <w:t xml:space="preserve">Подносилац захтева има право жалбе против решења Министарства, у случају да Министарство нити удовољи нити донесе решење којим се захтев одбија.Подносилац захтева има право жалбе, на закључак којим се захтев тражиоца одбацује као неуредан.  </w:t>
      </w:r>
    </w:p>
    <w:p w14:paraId="66AAB3AA" w14:textId="77777777" w:rsidR="00C4489D" w:rsidRDefault="00C4489D" w:rsidP="00F90EDB">
      <w:pPr>
        <w:autoSpaceDE w:val="0"/>
        <w:autoSpaceDN w:val="0"/>
        <w:adjustRightInd w:val="0"/>
        <w:ind w:firstLine="720"/>
        <w:jc w:val="both"/>
        <w:outlineLvl w:val="0"/>
        <w:rPr>
          <w:bCs/>
        </w:rPr>
      </w:pPr>
    </w:p>
    <w:p w14:paraId="0863FE53" w14:textId="77777777" w:rsidR="00D43FA4" w:rsidRDefault="00D43FA4" w:rsidP="004148FA">
      <w:pPr>
        <w:autoSpaceDE w:val="0"/>
        <w:autoSpaceDN w:val="0"/>
        <w:adjustRightInd w:val="0"/>
        <w:jc w:val="both"/>
        <w:outlineLvl w:val="0"/>
        <w:rPr>
          <w:bCs/>
          <w:lang w:val="ru-RU"/>
        </w:rPr>
      </w:pPr>
    </w:p>
    <w:p w14:paraId="7F2072B1" w14:textId="77777777" w:rsidR="00D43FA4" w:rsidRDefault="00D43FA4" w:rsidP="004148FA">
      <w:pPr>
        <w:autoSpaceDE w:val="0"/>
        <w:autoSpaceDN w:val="0"/>
        <w:adjustRightInd w:val="0"/>
        <w:jc w:val="both"/>
        <w:outlineLvl w:val="0"/>
        <w:rPr>
          <w:bCs/>
          <w:lang w:val="ru-RU"/>
        </w:rPr>
      </w:pPr>
    </w:p>
    <w:p w14:paraId="2747B496" w14:textId="77777777" w:rsidR="007E2668" w:rsidRDefault="007E2668" w:rsidP="004148FA">
      <w:pPr>
        <w:autoSpaceDE w:val="0"/>
        <w:autoSpaceDN w:val="0"/>
        <w:adjustRightInd w:val="0"/>
        <w:jc w:val="both"/>
        <w:outlineLvl w:val="0"/>
        <w:rPr>
          <w:bCs/>
          <w:lang w:val="ru-RU"/>
        </w:rPr>
      </w:pPr>
    </w:p>
    <w:p w14:paraId="04E7A6BA" w14:textId="77777777" w:rsidR="007E2668" w:rsidRDefault="007E2668" w:rsidP="004148FA">
      <w:pPr>
        <w:autoSpaceDE w:val="0"/>
        <w:autoSpaceDN w:val="0"/>
        <w:adjustRightInd w:val="0"/>
        <w:jc w:val="both"/>
        <w:outlineLvl w:val="0"/>
        <w:rPr>
          <w:bCs/>
          <w:lang w:val="ru-RU"/>
        </w:rPr>
      </w:pPr>
    </w:p>
    <w:p w14:paraId="45F3E4F1" w14:textId="77777777" w:rsidR="007E2668" w:rsidRDefault="007E2668" w:rsidP="004148FA">
      <w:pPr>
        <w:autoSpaceDE w:val="0"/>
        <w:autoSpaceDN w:val="0"/>
        <w:adjustRightInd w:val="0"/>
        <w:jc w:val="both"/>
        <w:outlineLvl w:val="0"/>
        <w:rPr>
          <w:bCs/>
          <w:lang w:val="ru-RU"/>
        </w:rPr>
      </w:pPr>
    </w:p>
    <w:p w14:paraId="38A2D44F" w14:textId="77777777" w:rsidR="007E2668" w:rsidRDefault="007E2668" w:rsidP="004148FA">
      <w:pPr>
        <w:autoSpaceDE w:val="0"/>
        <w:autoSpaceDN w:val="0"/>
        <w:adjustRightInd w:val="0"/>
        <w:jc w:val="both"/>
        <w:outlineLvl w:val="0"/>
        <w:rPr>
          <w:bCs/>
          <w:lang w:val="ru-RU"/>
        </w:rPr>
      </w:pPr>
    </w:p>
    <w:p w14:paraId="59B79D9C" w14:textId="77777777" w:rsidR="007E2668" w:rsidRDefault="007E2668" w:rsidP="004148FA">
      <w:pPr>
        <w:autoSpaceDE w:val="0"/>
        <w:autoSpaceDN w:val="0"/>
        <w:adjustRightInd w:val="0"/>
        <w:jc w:val="both"/>
        <w:outlineLvl w:val="0"/>
        <w:rPr>
          <w:bCs/>
          <w:lang w:val="ru-RU"/>
        </w:rPr>
      </w:pPr>
    </w:p>
    <w:p w14:paraId="74264B60" w14:textId="77777777" w:rsidR="007E2668" w:rsidRDefault="007E2668" w:rsidP="004148FA">
      <w:pPr>
        <w:autoSpaceDE w:val="0"/>
        <w:autoSpaceDN w:val="0"/>
        <w:adjustRightInd w:val="0"/>
        <w:jc w:val="both"/>
        <w:outlineLvl w:val="0"/>
        <w:rPr>
          <w:bCs/>
          <w:lang w:val="ru-RU"/>
        </w:rPr>
      </w:pPr>
    </w:p>
    <w:p w14:paraId="7C269CAE" w14:textId="77777777" w:rsidR="007E2668" w:rsidRDefault="007E2668" w:rsidP="004148FA">
      <w:pPr>
        <w:autoSpaceDE w:val="0"/>
        <w:autoSpaceDN w:val="0"/>
        <w:adjustRightInd w:val="0"/>
        <w:jc w:val="both"/>
        <w:outlineLvl w:val="0"/>
        <w:rPr>
          <w:bCs/>
          <w:lang w:val="ru-RU"/>
        </w:rPr>
      </w:pPr>
    </w:p>
    <w:p w14:paraId="7055B452" w14:textId="77777777" w:rsidR="007E2668" w:rsidRDefault="007E2668" w:rsidP="004148FA">
      <w:pPr>
        <w:autoSpaceDE w:val="0"/>
        <w:autoSpaceDN w:val="0"/>
        <w:adjustRightInd w:val="0"/>
        <w:jc w:val="both"/>
        <w:outlineLvl w:val="0"/>
        <w:rPr>
          <w:bCs/>
          <w:lang w:val="ru-RU"/>
        </w:rPr>
      </w:pPr>
    </w:p>
    <w:p w14:paraId="22F3AA66" w14:textId="77777777" w:rsidR="007E2668" w:rsidRDefault="007E2668" w:rsidP="004148FA">
      <w:pPr>
        <w:autoSpaceDE w:val="0"/>
        <w:autoSpaceDN w:val="0"/>
        <w:adjustRightInd w:val="0"/>
        <w:jc w:val="both"/>
        <w:outlineLvl w:val="0"/>
        <w:rPr>
          <w:bCs/>
          <w:lang w:val="ru-RU"/>
        </w:rPr>
      </w:pPr>
    </w:p>
    <w:p w14:paraId="78DCC13A" w14:textId="77777777" w:rsidR="007E2668" w:rsidRDefault="007E2668" w:rsidP="004148FA">
      <w:pPr>
        <w:autoSpaceDE w:val="0"/>
        <w:autoSpaceDN w:val="0"/>
        <w:adjustRightInd w:val="0"/>
        <w:jc w:val="both"/>
        <w:outlineLvl w:val="0"/>
        <w:rPr>
          <w:bCs/>
          <w:lang w:val="ru-RU"/>
        </w:rPr>
      </w:pPr>
    </w:p>
    <w:p w14:paraId="47EDB46C" w14:textId="77777777" w:rsidR="007E2668" w:rsidRDefault="007E2668" w:rsidP="004148FA">
      <w:pPr>
        <w:autoSpaceDE w:val="0"/>
        <w:autoSpaceDN w:val="0"/>
        <w:adjustRightInd w:val="0"/>
        <w:jc w:val="both"/>
        <w:outlineLvl w:val="0"/>
        <w:rPr>
          <w:bCs/>
          <w:lang w:val="ru-RU"/>
        </w:rPr>
      </w:pPr>
    </w:p>
    <w:p w14:paraId="052F71DF" w14:textId="77777777" w:rsidR="007E2668" w:rsidRDefault="007E2668" w:rsidP="004148FA">
      <w:pPr>
        <w:autoSpaceDE w:val="0"/>
        <w:autoSpaceDN w:val="0"/>
        <w:adjustRightInd w:val="0"/>
        <w:jc w:val="both"/>
        <w:outlineLvl w:val="0"/>
        <w:rPr>
          <w:bCs/>
          <w:lang w:val="ru-RU"/>
        </w:rPr>
      </w:pPr>
    </w:p>
    <w:p w14:paraId="08303B4D" w14:textId="77777777" w:rsidR="007E2668" w:rsidRDefault="007E2668" w:rsidP="004148FA">
      <w:pPr>
        <w:autoSpaceDE w:val="0"/>
        <w:autoSpaceDN w:val="0"/>
        <w:adjustRightInd w:val="0"/>
        <w:jc w:val="both"/>
        <w:outlineLvl w:val="0"/>
        <w:rPr>
          <w:bCs/>
          <w:lang w:val="ru-RU"/>
        </w:rPr>
      </w:pPr>
    </w:p>
    <w:p w14:paraId="3D5FB0CB" w14:textId="77777777" w:rsidR="007E2668" w:rsidRDefault="007E2668" w:rsidP="004148FA">
      <w:pPr>
        <w:autoSpaceDE w:val="0"/>
        <w:autoSpaceDN w:val="0"/>
        <w:adjustRightInd w:val="0"/>
        <w:jc w:val="both"/>
        <w:outlineLvl w:val="0"/>
        <w:rPr>
          <w:bCs/>
          <w:lang w:val="ru-RU"/>
        </w:rPr>
      </w:pPr>
    </w:p>
    <w:p w14:paraId="1B0E41F3" w14:textId="77777777" w:rsidR="007E2668" w:rsidRDefault="007E2668" w:rsidP="004148FA">
      <w:pPr>
        <w:autoSpaceDE w:val="0"/>
        <w:autoSpaceDN w:val="0"/>
        <w:adjustRightInd w:val="0"/>
        <w:jc w:val="both"/>
        <w:outlineLvl w:val="0"/>
        <w:rPr>
          <w:bCs/>
          <w:lang w:val="ru-RU"/>
        </w:rPr>
      </w:pPr>
    </w:p>
    <w:p w14:paraId="0D04D7D4" w14:textId="77777777" w:rsidR="007E2668" w:rsidRDefault="007E2668" w:rsidP="004148FA">
      <w:pPr>
        <w:autoSpaceDE w:val="0"/>
        <w:autoSpaceDN w:val="0"/>
        <w:adjustRightInd w:val="0"/>
        <w:jc w:val="both"/>
        <w:outlineLvl w:val="0"/>
        <w:rPr>
          <w:bCs/>
          <w:lang w:val="ru-RU"/>
        </w:rPr>
      </w:pPr>
    </w:p>
    <w:p w14:paraId="0DD89D9C" w14:textId="77777777" w:rsidR="007E2668" w:rsidRDefault="007E2668" w:rsidP="004148FA">
      <w:pPr>
        <w:autoSpaceDE w:val="0"/>
        <w:autoSpaceDN w:val="0"/>
        <w:adjustRightInd w:val="0"/>
        <w:jc w:val="both"/>
        <w:outlineLvl w:val="0"/>
        <w:rPr>
          <w:bCs/>
          <w:lang w:val="ru-RU"/>
        </w:rPr>
      </w:pPr>
    </w:p>
    <w:p w14:paraId="4A2328FC" w14:textId="77777777" w:rsidR="007E2668" w:rsidRDefault="007E2668" w:rsidP="004148FA">
      <w:pPr>
        <w:autoSpaceDE w:val="0"/>
        <w:autoSpaceDN w:val="0"/>
        <w:adjustRightInd w:val="0"/>
        <w:jc w:val="both"/>
        <w:outlineLvl w:val="0"/>
        <w:rPr>
          <w:bCs/>
          <w:lang w:val="ru-RU"/>
        </w:rPr>
      </w:pPr>
    </w:p>
    <w:p w14:paraId="41E8380B" w14:textId="77777777" w:rsidR="007E2668" w:rsidRDefault="007E2668" w:rsidP="004148FA">
      <w:pPr>
        <w:autoSpaceDE w:val="0"/>
        <w:autoSpaceDN w:val="0"/>
        <w:adjustRightInd w:val="0"/>
        <w:jc w:val="both"/>
        <w:outlineLvl w:val="0"/>
        <w:rPr>
          <w:bCs/>
          <w:lang w:val="ru-RU"/>
        </w:rPr>
      </w:pPr>
    </w:p>
    <w:p w14:paraId="04BAD870" w14:textId="77777777" w:rsidR="007E2668" w:rsidRDefault="007E2668" w:rsidP="004148FA">
      <w:pPr>
        <w:autoSpaceDE w:val="0"/>
        <w:autoSpaceDN w:val="0"/>
        <w:adjustRightInd w:val="0"/>
        <w:jc w:val="both"/>
        <w:outlineLvl w:val="0"/>
        <w:rPr>
          <w:bCs/>
          <w:lang w:val="ru-RU"/>
        </w:rPr>
      </w:pPr>
    </w:p>
    <w:p w14:paraId="0F0DFD62" w14:textId="77777777" w:rsidR="007E2668" w:rsidRDefault="007E2668" w:rsidP="004148FA">
      <w:pPr>
        <w:autoSpaceDE w:val="0"/>
        <w:autoSpaceDN w:val="0"/>
        <w:adjustRightInd w:val="0"/>
        <w:jc w:val="both"/>
        <w:outlineLvl w:val="0"/>
        <w:rPr>
          <w:bCs/>
          <w:lang w:val="ru-RU"/>
        </w:rPr>
      </w:pPr>
    </w:p>
    <w:p w14:paraId="26BE5106" w14:textId="77777777" w:rsidR="007E2668" w:rsidRDefault="007E2668" w:rsidP="004148FA">
      <w:pPr>
        <w:autoSpaceDE w:val="0"/>
        <w:autoSpaceDN w:val="0"/>
        <w:adjustRightInd w:val="0"/>
        <w:jc w:val="both"/>
        <w:outlineLvl w:val="0"/>
        <w:rPr>
          <w:bCs/>
          <w:lang w:val="ru-RU"/>
        </w:rPr>
      </w:pPr>
    </w:p>
    <w:p w14:paraId="6E372466" w14:textId="77777777" w:rsidR="007E2668" w:rsidRDefault="007E2668" w:rsidP="004148FA">
      <w:pPr>
        <w:autoSpaceDE w:val="0"/>
        <w:autoSpaceDN w:val="0"/>
        <w:adjustRightInd w:val="0"/>
        <w:jc w:val="both"/>
        <w:outlineLvl w:val="0"/>
        <w:rPr>
          <w:bCs/>
          <w:lang w:val="ru-RU"/>
        </w:rPr>
      </w:pPr>
    </w:p>
    <w:p w14:paraId="547C595C" w14:textId="77777777" w:rsidR="007E2668" w:rsidRDefault="007E2668" w:rsidP="004148FA">
      <w:pPr>
        <w:autoSpaceDE w:val="0"/>
        <w:autoSpaceDN w:val="0"/>
        <w:adjustRightInd w:val="0"/>
        <w:jc w:val="both"/>
        <w:outlineLvl w:val="0"/>
        <w:rPr>
          <w:bCs/>
          <w:lang w:val="ru-RU"/>
        </w:rPr>
      </w:pPr>
    </w:p>
    <w:p w14:paraId="3BF5DA01" w14:textId="77777777" w:rsidR="007E2668" w:rsidRPr="004148FA" w:rsidRDefault="007E2668" w:rsidP="004148FA">
      <w:pPr>
        <w:autoSpaceDE w:val="0"/>
        <w:autoSpaceDN w:val="0"/>
        <w:adjustRightInd w:val="0"/>
        <w:jc w:val="both"/>
        <w:outlineLvl w:val="0"/>
        <w:rPr>
          <w:bCs/>
          <w:lang w:val="ru-RU"/>
        </w:rPr>
      </w:pPr>
    </w:p>
    <w:p w14:paraId="1200FC94" w14:textId="77777777" w:rsidR="00233E91" w:rsidRPr="00F33CD1" w:rsidRDefault="00233E91" w:rsidP="00F90EDB">
      <w:pPr>
        <w:ind w:firstLine="720"/>
      </w:pPr>
      <w:r w:rsidRPr="00F33CD1">
        <w:t>МИНИСТАРСТВО ДРЖАВНЕ УПРАВЕ И ЛОКАЛНЕ САМОУПРАВЕ</w:t>
      </w:r>
    </w:p>
    <w:p w14:paraId="4AE6854B" w14:textId="77777777" w:rsidR="00233E91" w:rsidRPr="00F33CD1" w:rsidRDefault="00233E91" w:rsidP="00F90EDB">
      <w:pPr>
        <w:ind w:firstLine="720"/>
      </w:pPr>
      <w:r w:rsidRPr="00F33CD1">
        <w:t>Бирчанинова бр. 6, Београд</w:t>
      </w:r>
    </w:p>
    <w:p w14:paraId="08946BAF" w14:textId="77777777" w:rsidR="00233E91" w:rsidRPr="00F33CD1" w:rsidRDefault="00233E91" w:rsidP="00233E91">
      <w:pPr>
        <w:jc w:val="center"/>
        <w:rPr>
          <w:b/>
          <w:sz w:val="28"/>
          <w:szCs w:val="28"/>
        </w:rPr>
      </w:pPr>
      <w:r w:rsidRPr="00F33CD1">
        <w:rPr>
          <w:b/>
          <w:sz w:val="28"/>
          <w:szCs w:val="28"/>
        </w:rPr>
        <w:t>З А Х Т Е В</w:t>
      </w:r>
    </w:p>
    <w:p w14:paraId="40F3DF75" w14:textId="77777777" w:rsidR="00233E91" w:rsidRPr="00F33CD1" w:rsidRDefault="00233E91" w:rsidP="00233E91">
      <w:pPr>
        <w:jc w:val="center"/>
        <w:rPr>
          <w:b/>
          <w:sz w:val="28"/>
          <w:szCs w:val="28"/>
        </w:rPr>
      </w:pPr>
      <w:r w:rsidRPr="00F33CD1">
        <w:rPr>
          <w:b/>
          <w:sz w:val="28"/>
          <w:szCs w:val="28"/>
        </w:rPr>
        <w:t>за приступ информацији од јавног значаја</w:t>
      </w:r>
    </w:p>
    <w:p w14:paraId="66D05EE6" w14:textId="77777777" w:rsidR="00233E91" w:rsidRPr="00F33CD1" w:rsidRDefault="00233E91" w:rsidP="00233E91">
      <w:pPr>
        <w:jc w:val="both"/>
        <w:rPr>
          <w:b/>
          <w:sz w:val="28"/>
          <w:szCs w:val="28"/>
        </w:rPr>
      </w:pPr>
    </w:p>
    <w:p w14:paraId="62D57DC3" w14:textId="77777777" w:rsidR="00233E91" w:rsidRPr="00F33CD1" w:rsidRDefault="00233E91" w:rsidP="00F90EDB">
      <w:pPr>
        <w:ind w:left="720"/>
        <w:jc w:val="both"/>
      </w:pPr>
      <w:r w:rsidRPr="00F33CD1">
        <w:t>На основу члана 15. ст. 1. Закона о слободном приступу информацијама од јавног значаја  („Службени гласник РС“ бр. 120/04,5</w:t>
      </w:r>
      <w:r w:rsidRPr="00F33CD1">
        <w:rPr>
          <w:lang w:val="sr-Latn-CS"/>
        </w:rPr>
        <w:t>4/07</w:t>
      </w:r>
      <w:r w:rsidRPr="00F33CD1">
        <w:t xml:space="preserve">, </w:t>
      </w:r>
      <w:r w:rsidRPr="00F33CD1">
        <w:rPr>
          <w:lang w:val="ru-RU"/>
        </w:rPr>
        <w:t>104/09 и 36/10</w:t>
      </w:r>
      <w:r w:rsidRPr="00F33CD1">
        <w:t>), од горе наведеног органа захтевам*:</w:t>
      </w:r>
    </w:p>
    <w:p w14:paraId="3346845F" w14:textId="77777777" w:rsidR="00233E91" w:rsidRPr="00F33CD1" w:rsidRDefault="00233E91" w:rsidP="00233E91">
      <w:pPr>
        <w:jc w:val="both"/>
      </w:pPr>
      <w:r w:rsidRPr="00F33CD1">
        <w:t xml:space="preserve"> </w:t>
      </w:r>
    </w:p>
    <w:p w14:paraId="335104E2" w14:textId="77777777" w:rsidR="00233E91" w:rsidRPr="00F33CD1" w:rsidRDefault="00233E91" w:rsidP="00233E91">
      <w:pPr>
        <w:ind w:firstLine="720"/>
        <w:jc w:val="both"/>
      </w:pPr>
      <w:r w:rsidRPr="00F33CD1">
        <w:rPr>
          <w:sz w:val="28"/>
          <w:szCs w:val="28"/>
        </w:rPr>
        <w:sym w:font="Symbol" w:char="F0A0"/>
      </w:r>
      <w:r w:rsidRPr="00F33CD1">
        <w:rPr>
          <w:sz w:val="28"/>
          <w:szCs w:val="28"/>
        </w:rPr>
        <w:t xml:space="preserve">  </w:t>
      </w:r>
      <w:r w:rsidRPr="00F33CD1">
        <w:t>обавештење да ли поседује тражену информацију;</w:t>
      </w:r>
    </w:p>
    <w:p w14:paraId="463519CF" w14:textId="77777777" w:rsidR="00233E91" w:rsidRPr="00F33CD1" w:rsidRDefault="00233E91" w:rsidP="00233E91">
      <w:pPr>
        <w:ind w:firstLine="720"/>
        <w:jc w:val="both"/>
      </w:pPr>
      <w:r w:rsidRPr="00F33CD1">
        <w:rPr>
          <w:sz w:val="28"/>
          <w:szCs w:val="28"/>
        </w:rPr>
        <w:sym w:font="Symbol" w:char="F0A0"/>
      </w:r>
      <w:r w:rsidRPr="00F33CD1">
        <w:rPr>
          <w:sz w:val="28"/>
          <w:szCs w:val="28"/>
        </w:rPr>
        <w:t xml:space="preserve">  </w:t>
      </w:r>
      <w:r w:rsidRPr="00F33CD1">
        <w:t>увид у документ који садржи тражену информацију;</w:t>
      </w:r>
    </w:p>
    <w:p w14:paraId="7E2BED84" w14:textId="77777777" w:rsidR="00233E91" w:rsidRPr="00F33CD1" w:rsidRDefault="00233E91" w:rsidP="00233E91">
      <w:pPr>
        <w:ind w:firstLine="720"/>
        <w:jc w:val="both"/>
      </w:pPr>
      <w:r w:rsidRPr="00F33CD1">
        <w:rPr>
          <w:sz w:val="28"/>
          <w:szCs w:val="28"/>
        </w:rPr>
        <w:sym w:font="Symbol" w:char="F0A0"/>
      </w:r>
      <w:r w:rsidRPr="00F33CD1">
        <w:rPr>
          <w:sz w:val="28"/>
          <w:szCs w:val="28"/>
        </w:rPr>
        <w:t xml:space="preserve">  </w:t>
      </w:r>
      <w:r w:rsidRPr="00F33CD1">
        <w:t>копију документа који садржи тражену информацију;</w:t>
      </w:r>
    </w:p>
    <w:p w14:paraId="7643E08E" w14:textId="77777777" w:rsidR="00233E91" w:rsidRPr="00F33CD1" w:rsidRDefault="00233E91" w:rsidP="00233E91">
      <w:pPr>
        <w:ind w:firstLine="720"/>
        <w:jc w:val="both"/>
      </w:pPr>
      <w:r w:rsidRPr="00F33CD1">
        <w:rPr>
          <w:sz w:val="28"/>
          <w:szCs w:val="28"/>
        </w:rPr>
        <w:sym w:font="Symbol" w:char="F0A0"/>
      </w:r>
      <w:r w:rsidRPr="00F33CD1">
        <w:rPr>
          <w:sz w:val="28"/>
          <w:szCs w:val="28"/>
        </w:rPr>
        <w:t xml:space="preserve">  </w:t>
      </w:r>
      <w:r w:rsidRPr="00F33CD1">
        <w:t>достављање копије документа који садржи тражену информацију:**</w:t>
      </w:r>
    </w:p>
    <w:p w14:paraId="250A8E51" w14:textId="77777777" w:rsidR="00233E91" w:rsidRPr="00F33CD1" w:rsidRDefault="00233E91" w:rsidP="00233E91">
      <w:pPr>
        <w:ind w:left="720" w:firstLine="720"/>
        <w:jc w:val="both"/>
      </w:pPr>
      <w:r w:rsidRPr="00F33CD1">
        <w:rPr>
          <w:b/>
          <w:sz w:val="28"/>
          <w:szCs w:val="28"/>
        </w:rPr>
        <w:sym w:font="Symbol" w:char="F0A0"/>
      </w:r>
      <w:r w:rsidRPr="00F33CD1">
        <w:rPr>
          <w:b/>
          <w:sz w:val="28"/>
          <w:szCs w:val="28"/>
        </w:rPr>
        <w:t xml:space="preserve"> </w:t>
      </w:r>
      <w:r w:rsidRPr="00F33CD1">
        <w:t>поштом</w:t>
      </w:r>
    </w:p>
    <w:p w14:paraId="21026E1A" w14:textId="77777777" w:rsidR="00233E91" w:rsidRPr="00F33CD1" w:rsidRDefault="00233E91" w:rsidP="00233E91">
      <w:pPr>
        <w:ind w:left="720" w:firstLine="720"/>
        <w:jc w:val="both"/>
        <w:rPr>
          <w:b/>
        </w:rPr>
      </w:pPr>
      <w:r w:rsidRPr="00F33CD1">
        <w:rPr>
          <w:b/>
          <w:sz w:val="28"/>
          <w:szCs w:val="28"/>
        </w:rPr>
        <w:sym w:font="Symbol" w:char="F0A0"/>
      </w:r>
      <w:r w:rsidRPr="00F33CD1">
        <w:rPr>
          <w:b/>
          <w:sz w:val="28"/>
          <w:szCs w:val="28"/>
        </w:rPr>
        <w:t xml:space="preserve"> </w:t>
      </w:r>
      <w:r w:rsidRPr="00F33CD1">
        <w:t>електронском поштом</w:t>
      </w:r>
    </w:p>
    <w:p w14:paraId="7546A985" w14:textId="77777777" w:rsidR="00233E91" w:rsidRPr="00F33CD1" w:rsidRDefault="00233E91" w:rsidP="00233E91">
      <w:pPr>
        <w:ind w:left="720" w:firstLine="720"/>
        <w:jc w:val="both"/>
      </w:pPr>
      <w:r w:rsidRPr="00F33CD1">
        <w:rPr>
          <w:b/>
          <w:sz w:val="28"/>
          <w:szCs w:val="28"/>
        </w:rPr>
        <w:sym w:font="Symbol" w:char="F0A0"/>
      </w:r>
      <w:r w:rsidRPr="00F33CD1">
        <w:rPr>
          <w:b/>
          <w:sz w:val="28"/>
          <w:szCs w:val="28"/>
        </w:rPr>
        <w:t xml:space="preserve"> </w:t>
      </w:r>
      <w:r w:rsidRPr="00F33CD1">
        <w:t>факсом</w:t>
      </w:r>
    </w:p>
    <w:p w14:paraId="32E2377F" w14:textId="77777777" w:rsidR="00233E91" w:rsidRPr="00F33CD1" w:rsidRDefault="00233E91" w:rsidP="00233E91">
      <w:pPr>
        <w:ind w:left="720" w:firstLine="720"/>
        <w:rPr>
          <w:b/>
        </w:rPr>
      </w:pPr>
      <w:r w:rsidRPr="00F33CD1">
        <w:rPr>
          <w:b/>
          <w:sz w:val="28"/>
          <w:szCs w:val="28"/>
        </w:rPr>
        <w:sym w:font="Symbol" w:char="F0A0"/>
      </w:r>
      <w:r w:rsidRPr="00F33CD1">
        <w:rPr>
          <w:b/>
          <w:sz w:val="28"/>
          <w:szCs w:val="28"/>
        </w:rPr>
        <w:t xml:space="preserve"> </w:t>
      </w:r>
      <w:r w:rsidRPr="00F33CD1">
        <w:t>на други начин:*** _______________________________________</w:t>
      </w:r>
    </w:p>
    <w:p w14:paraId="2B77D76F" w14:textId="77777777" w:rsidR="00233E91" w:rsidRPr="00F33CD1" w:rsidRDefault="00233E91" w:rsidP="00233E91">
      <w:pPr>
        <w:ind w:left="720" w:firstLine="720"/>
        <w:jc w:val="both"/>
        <w:rPr>
          <w:b/>
        </w:rPr>
      </w:pPr>
    </w:p>
    <w:p w14:paraId="2F907E10" w14:textId="77777777" w:rsidR="00233E91" w:rsidRPr="00F33CD1" w:rsidRDefault="00233E91" w:rsidP="00233E91">
      <w:pPr>
        <w:ind w:left="720"/>
        <w:jc w:val="both"/>
      </w:pPr>
      <w:r w:rsidRPr="00F33CD1">
        <w:t>Овај захтев се односи на следеће информације:</w:t>
      </w:r>
    </w:p>
    <w:p w14:paraId="55410341" w14:textId="77777777" w:rsidR="00233E91" w:rsidRPr="00F33CD1" w:rsidRDefault="00233E91" w:rsidP="00F90EDB">
      <w:pPr>
        <w:ind w:left="720"/>
      </w:pPr>
      <w:r w:rsidRPr="00F33CD1">
        <w:t>_________________________________________________________________________________________________________________________________________________________________________________________________________________ .</w:t>
      </w:r>
    </w:p>
    <w:p w14:paraId="3A26AD7B" w14:textId="77777777" w:rsidR="00233E91" w:rsidRPr="00F33CD1" w:rsidRDefault="00233E91" w:rsidP="00670281">
      <w:pPr>
        <w:ind w:left="720"/>
        <w:rPr>
          <w:b/>
          <w:sz w:val="18"/>
          <w:szCs w:val="18"/>
        </w:rPr>
      </w:pPr>
      <w:r w:rsidRPr="00F33CD1">
        <w:rPr>
          <w:sz w:val="18"/>
          <w:szCs w:val="18"/>
        </w:rPr>
        <w:t>(навести што прецизнији опис информације која се тражи као и друге податке који олакшавају проналажење тражене информације)</w:t>
      </w:r>
    </w:p>
    <w:p w14:paraId="78DA0B7E" w14:textId="77777777" w:rsidR="00233E91" w:rsidRPr="00F33CD1" w:rsidRDefault="00233E91" w:rsidP="00233E91"/>
    <w:p w14:paraId="5FF7C95F" w14:textId="77777777" w:rsidR="00233E91" w:rsidRPr="00F33CD1" w:rsidRDefault="00233E91" w:rsidP="00233E91"/>
    <w:p w14:paraId="3FF5313B" w14:textId="77777777" w:rsidR="00233E91" w:rsidRPr="00F33CD1" w:rsidRDefault="00233E91" w:rsidP="00233E91">
      <w:r w:rsidRPr="00F33CD1">
        <w:tab/>
      </w:r>
      <w:r w:rsidRPr="00F33CD1">
        <w:tab/>
      </w:r>
      <w:r w:rsidRPr="00F33CD1">
        <w:tab/>
      </w:r>
      <w:r w:rsidRPr="00F33CD1">
        <w:tab/>
      </w:r>
      <w:r w:rsidRPr="00F33CD1">
        <w:tab/>
      </w:r>
      <w:r w:rsidRPr="00F33CD1">
        <w:tab/>
      </w:r>
      <w:r w:rsidRPr="00F33CD1">
        <w:tab/>
      </w:r>
      <w:r w:rsidRPr="00F33CD1">
        <w:tab/>
      </w:r>
      <w:r w:rsidRPr="00F33CD1">
        <w:tab/>
      </w:r>
      <w:r w:rsidRPr="00F33CD1">
        <w:tab/>
      </w:r>
      <w:r w:rsidRPr="00F33CD1">
        <w:tab/>
      </w:r>
      <w:r w:rsidRPr="00F33CD1">
        <w:tab/>
      </w:r>
      <w:r w:rsidRPr="00F33CD1">
        <w:tab/>
      </w:r>
      <w:r w:rsidRPr="00F33CD1">
        <w:tab/>
      </w:r>
      <w:r w:rsidRPr="00F33CD1">
        <w:tab/>
      </w:r>
      <w:r w:rsidRPr="00F33CD1">
        <w:tab/>
      </w:r>
      <w:r w:rsidRPr="00F33CD1">
        <w:tab/>
        <w:t xml:space="preserve">        ______________________________</w:t>
      </w:r>
    </w:p>
    <w:p w14:paraId="3C6E779B" w14:textId="77777777" w:rsidR="00233E91" w:rsidRPr="00F33CD1" w:rsidRDefault="00233E91" w:rsidP="00233E91">
      <w:pPr>
        <w:ind w:left="5040"/>
        <w:rPr>
          <w:sz w:val="18"/>
          <w:szCs w:val="18"/>
        </w:rPr>
      </w:pPr>
      <w:r w:rsidRPr="00F33CD1">
        <w:rPr>
          <w:sz w:val="18"/>
          <w:szCs w:val="18"/>
        </w:rPr>
        <w:t xml:space="preserve">     Тражилац информације / Име и презиме</w:t>
      </w:r>
    </w:p>
    <w:p w14:paraId="74EF409C" w14:textId="77777777" w:rsidR="00233E91" w:rsidRPr="00F33CD1" w:rsidRDefault="00233E91" w:rsidP="00233E91">
      <w:pPr>
        <w:ind w:left="1200"/>
        <w:rPr>
          <w:sz w:val="18"/>
          <w:szCs w:val="18"/>
        </w:rPr>
      </w:pPr>
      <w:r w:rsidRPr="00F33CD1">
        <w:rPr>
          <w:sz w:val="18"/>
          <w:szCs w:val="18"/>
        </w:rPr>
        <w:t xml:space="preserve"> </w:t>
      </w:r>
      <w:r w:rsidRPr="00F33CD1">
        <w:rPr>
          <w:sz w:val="18"/>
          <w:szCs w:val="18"/>
        </w:rPr>
        <w:tab/>
      </w:r>
      <w:r w:rsidRPr="00F33CD1">
        <w:rPr>
          <w:sz w:val="18"/>
          <w:szCs w:val="18"/>
        </w:rPr>
        <w:tab/>
      </w:r>
      <w:r w:rsidRPr="00F33CD1">
        <w:rPr>
          <w:sz w:val="18"/>
          <w:szCs w:val="18"/>
        </w:rPr>
        <w:tab/>
      </w:r>
      <w:r w:rsidRPr="00F33CD1">
        <w:rPr>
          <w:sz w:val="18"/>
          <w:szCs w:val="18"/>
        </w:rPr>
        <w:tab/>
        <w:t xml:space="preserve">                  </w:t>
      </w:r>
    </w:p>
    <w:p w14:paraId="198E8F92" w14:textId="77777777" w:rsidR="00233E91" w:rsidRPr="00F33CD1" w:rsidRDefault="00233E91" w:rsidP="00233E91">
      <w:pPr>
        <w:ind w:left="4800" w:firstLine="240"/>
        <w:rPr>
          <w:sz w:val="18"/>
          <w:szCs w:val="18"/>
        </w:rPr>
      </w:pPr>
      <w:r w:rsidRPr="00F33CD1">
        <w:rPr>
          <w:sz w:val="18"/>
          <w:szCs w:val="18"/>
        </w:rPr>
        <w:t xml:space="preserve">     _______________________________________</w:t>
      </w:r>
    </w:p>
    <w:p w14:paraId="0D2680ED" w14:textId="77777777" w:rsidR="00233E91" w:rsidRPr="00F33CD1" w:rsidRDefault="00233E91" w:rsidP="00233E91">
      <w:pPr>
        <w:ind w:left="1200" w:firstLine="3840"/>
        <w:rPr>
          <w:sz w:val="18"/>
          <w:szCs w:val="18"/>
        </w:rPr>
      </w:pPr>
      <w:r w:rsidRPr="00F33CD1">
        <w:rPr>
          <w:sz w:val="18"/>
          <w:szCs w:val="18"/>
        </w:rPr>
        <w:t xml:space="preserve">                                    адреса</w:t>
      </w:r>
    </w:p>
    <w:p w14:paraId="192CB002" w14:textId="77777777" w:rsidR="00233E91" w:rsidRPr="00F33CD1" w:rsidRDefault="00233E91" w:rsidP="00F90EDB">
      <w:pPr>
        <w:ind w:left="5040" w:hanging="4320"/>
      </w:pPr>
      <w:r w:rsidRPr="00F33CD1">
        <w:t>У________________</w:t>
      </w:r>
    </w:p>
    <w:p w14:paraId="62690122" w14:textId="77777777" w:rsidR="00233E91" w:rsidRPr="00F33CD1" w:rsidRDefault="00233E91" w:rsidP="00F90EDB">
      <w:pPr>
        <w:ind w:left="5040" w:hanging="4320"/>
        <w:rPr>
          <w:sz w:val="18"/>
          <w:szCs w:val="18"/>
        </w:rPr>
      </w:pPr>
      <w:r w:rsidRPr="00F33CD1">
        <w:t xml:space="preserve">дана </w:t>
      </w:r>
      <w:r w:rsidRPr="00F33CD1">
        <w:rPr>
          <w:sz w:val="18"/>
          <w:szCs w:val="18"/>
        </w:rPr>
        <w:t>___________</w:t>
      </w:r>
      <w:r w:rsidRPr="00F33CD1">
        <w:t>201___ године</w:t>
      </w:r>
      <w:r w:rsidRPr="00F33CD1">
        <w:rPr>
          <w:sz w:val="18"/>
          <w:szCs w:val="18"/>
        </w:rPr>
        <w:t xml:space="preserve">                                             _____________________________________</w:t>
      </w:r>
    </w:p>
    <w:p w14:paraId="715D6F55" w14:textId="77777777" w:rsidR="00233E91" w:rsidRPr="00F33CD1" w:rsidRDefault="00233E91" w:rsidP="00233E91">
      <w:pPr>
        <w:ind w:left="5040"/>
        <w:rPr>
          <w:sz w:val="18"/>
          <w:szCs w:val="18"/>
        </w:rPr>
      </w:pPr>
      <w:r w:rsidRPr="00F33CD1">
        <w:rPr>
          <w:sz w:val="18"/>
          <w:szCs w:val="18"/>
        </w:rPr>
        <w:t xml:space="preserve">                     други подаци за контакт</w:t>
      </w:r>
    </w:p>
    <w:p w14:paraId="288504FE" w14:textId="77777777" w:rsidR="00233E91" w:rsidRPr="00F33CD1" w:rsidRDefault="00233E91" w:rsidP="00233E91">
      <w:pPr>
        <w:ind w:left="5040" w:hanging="5160"/>
        <w:rPr>
          <w:sz w:val="18"/>
          <w:szCs w:val="18"/>
        </w:rPr>
      </w:pPr>
      <w:r w:rsidRPr="00F33CD1">
        <w:rPr>
          <w:sz w:val="18"/>
          <w:szCs w:val="18"/>
        </w:rPr>
        <w:tab/>
      </w:r>
      <w:r w:rsidRPr="00F33CD1">
        <w:rPr>
          <w:sz w:val="18"/>
          <w:szCs w:val="18"/>
        </w:rPr>
        <w:tab/>
      </w:r>
    </w:p>
    <w:p w14:paraId="121D5A85" w14:textId="77777777" w:rsidR="00233E91" w:rsidRPr="00F33CD1" w:rsidRDefault="00233E91" w:rsidP="00233E91">
      <w:pPr>
        <w:ind w:left="5040"/>
        <w:rPr>
          <w:sz w:val="18"/>
          <w:szCs w:val="18"/>
        </w:rPr>
      </w:pPr>
      <w:r w:rsidRPr="00F33CD1">
        <w:rPr>
          <w:sz w:val="18"/>
          <w:szCs w:val="18"/>
        </w:rPr>
        <w:t xml:space="preserve">  _____________________________________</w:t>
      </w:r>
    </w:p>
    <w:p w14:paraId="0B26566B" w14:textId="77777777" w:rsidR="00233E91" w:rsidRPr="00F33CD1" w:rsidRDefault="00233E91" w:rsidP="00233E91">
      <w:pPr>
        <w:ind w:left="5040"/>
        <w:rPr>
          <w:sz w:val="18"/>
          <w:szCs w:val="18"/>
        </w:rPr>
      </w:pPr>
      <w:r w:rsidRPr="00F33CD1">
        <w:rPr>
          <w:sz w:val="18"/>
          <w:szCs w:val="18"/>
        </w:rPr>
        <w:t xml:space="preserve">                                    потпис</w:t>
      </w:r>
    </w:p>
    <w:p w14:paraId="58CDFFE4" w14:textId="77777777" w:rsidR="00233E91" w:rsidRPr="00F33CD1" w:rsidRDefault="00233E91" w:rsidP="00233E91">
      <w:pPr>
        <w:rPr>
          <w:sz w:val="18"/>
          <w:szCs w:val="18"/>
        </w:rPr>
      </w:pPr>
    </w:p>
    <w:p w14:paraId="71DEB06E" w14:textId="77777777" w:rsidR="00233E91" w:rsidRPr="00F33CD1" w:rsidRDefault="00233E91" w:rsidP="00F90EDB">
      <w:pPr>
        <w:ind w:firstLine="720"/>
        <w:rPr>
          <w:sz w:val="18"/>
          <w:szCs w:val="18"/>
        </w:rPr>
      </w:pPr>
      <w:r w:rsidRPr="00F33CD1">
        <w:rPr>
          <w:sz w:val="18"/>
          <w:szCs w:val="18"/>
        </w:rPr>
        <w:t>________________________________________________</w:t>
      </w:r>
    </w:p>
    <w:p w14:paraId="07236DAA" w14:textId="77777777" w:rsidR="00233E91" w:rsidRPr="00F33CD1" w:rsidRDefault="00233E91" w:rsidP="00F90EDB">
      <w:pPr>
        <w:ind w:firstLine="720"/>
        <w:rPr>
          <w:sz w:val="20"/>
          <w:szCs w:val="20"/>
          <w:lang w:val="sr-Latn-CS"/>
        </w:rPr>
      </w:pPr>
      <w:r w:rsidRPr="00F33CD1">
        <w:rPr>
          <w:sz w:val="20"/>
          <w:szCs w:val="20"/>
          <w:vertAlign w:val="superscript"/>
        </w:rPr>
        <w:sym w:font="Symbol" w:char="F02A"/>
      </w:r>
      <w:r w:rsidRPr="00F33CD1">
        <w:rPr>
          <w:sz w:val="20"/>
          <w:szCs w:val="20"/>
        </w:rPr>
        <w:t xml:space="preserve"> У кућици означити која законска права на приступ информацијама желите да остварите</w:t>
      </w:r>
      <w:r w:rsidRPr="00F33CD1">
        <w:rPr>
          <w:sz w:val="20"/>
          <w:szCs w:val="20"/>
          <w:lang w:val="sr-Latn-CS"/>
        </w:rPr>
        <w:t>.</w:t>
      </w:r>
    </w:p>
    <w:p w14:paraId="7532D66A" w14:textId="77777777" w:rsidR="00233E91" w:rsidRPr="00F33CD1" w:rsidRDefault="00233E91" w:rsidP="00F90EDB">
      <w:pPr>
        <w:ind w:left="227" w:firstLine="493"/>
        <w:jc w:val="both"/>
        <w:rPr>
          <w:sz w:val="20"/>
          <w:szCs w:val="20"/>
        </w:rPr>
      </w:pPr>
      <w:r w:rsidRPr="00F33CD1">
        <w:rPr>
          <w:sz w:val="20"/>
          <w:szCs w:val="20"/>
          <w:vertAlign w:val="superscript"/>
        </w:rPr>
        <w:sym w:font="Symbol" w:char="F02A"/>
      </w:r>
      <w:r w:rsidRPr="00F33CD1">
        <w:rPr>
          <w:sz w:val="20"/>
          <w:szCs w:val="20"/>
        </w:rPr>
        <w:sym w:font="Symbol" w:char="F02A"/>
      </w:r>
      <w:r w:rsidRPr="00F33CD1">
        <w:rPr>
          <w:sz w:val="20"/>
          <w:szCs w:val="20"/>
          <w:lang w:val="sr-Latn-CS"/>
        </w:rPr>
        <w:t xml:space="preserve"> </w:t>
      </w:r>
      <w:r w:rsidRPr="00F33CD1">
        <w:rPr>
          <w:sz w:val="20"/>
          <w:szCs w:val="20"/>
        </w:rPr>
        <w:t xml:space="preserve">У кућици означити начин достављања копије докумената. </w:t>
      </w:r>
    </w:p>
    <w:p w14:paraId="35736F20" w14:textId="58F51D2A" w:rsidR="00C54DAF" w:rsidRPr="00D84787" w:rsidRDefault="00233E91" w:rsidP="00D84787">
      <w:pPr>
        <w:ind w:left="227" w:firstLine="493"/>
        <w:jc w:val="both"/>
        <w:rPr>
          <w:sz w:val="20"/>
          <w:szCs w:val="20"/>
          <w:lang w:val="sr-Latn-CS"/>
        </w:rPr>
      </w:pPr>
      <w:r w:rsidRPr="00F33CD1">
        <w:rPr>
          <w:sz w:val="20"/>
          <w:szCs w:val="20"/>
          <w:vertAlign w:val="superscript"/>
        </w:rPr>
        <w:sym w:font="Symbol" w:char="F02A"/>
      </w:r>
      <w:r w:rsidRPr="00F33CD1">
        <w:rPr>
          <w:sz w:val="20"/>
          <w:szCs w:val="20"/>
        </w:rPr>
        <w:sym w:font="Symbol" w:char="F02A"/>
      </w:r>
      <w:r w:rsidRPr="00F33CD1">
        <w:rPr>
          <w:sz w:val="20"/>
          <w:szCs w:val="20"/>
        </w:rPr>
        <w:sym w:font="Symbol" w:char="F02A"/>
      </w:r>
      <w:r w:rsidRPr="00F33CD1">
        <w:rPr>
          <w:sz w:val="20"/>
          <w:szCs w:val="20"/>
          <w:lang w:val="sr-Latn-CS"/>
        </w:rPr>
        <w:t xml:space="preserve"> </w:t>
      </w:r>
      <w:r w:rsidRPr="00F33CD1">
        <w:rPr>
          <w:sz w:val="20"/>
          <w:szCs w:val="20"/>
        </w:rPr>
        <w:t>Када захтевате други начин достављања обавезно уписати који начин достављања захтевате</w:t>
      </w:r>
    </w:p>
    <w:p w14:paraId="394C72BF" w14:textId="77777777" w:rsidR="008F772D" w:rsidRDefault="008F772D" w:rsidP="00233E91"/>
    <w:p w14:paraId="4E6CAACD" w14:textId="77777777" w:rsidR="00D84787" w:rsidRDefault="00D84787" w:rsidP="00233E91"/>
    <w:p w14:paraId="39E14C72" w14:textId="77777777" w:rsidR="00D84787" w:rsidRDefault="00D84787" w:rsidP="00233E91"/>
    <w:p w14:paraId="133E8051" w14:textId="77777777" w:rsidR="00D84787" w:rsidRDefault="00D84787" w:rsidP="00233E91"/>
    <w:p w14:paraId="5FCD612A" w14:textId="77777777" w:rsidR="00D84787" w:rsidRDefault="00D84787" w:rsidP="00233E91"/>
    <w:p w14:paraId="65157BDF" w14:textId="77777777" w:rsidR="00D84787" w:rsidRDefault="00D84787" w:rsidP="00233E91"/>
    <w:p w14:paraId="043DFE45" w14:textId="77777777" w:rsidR="00D84787" w:rsidRDefault="00D84787" w:rsidP="00233E91"/>
    <w:p w14:paraId="595051E4" w14:textId="77777777" w:rsidR="00D84787" w:rsidRDefault="00D84787" w:rsidP="00233E91"/>
    <w:p w14:paraId="5102DB0B" w14:textId="77777777" w:rsidR="00D84787" w:rsidRDefault="00D84787" w:rsidP="00233E91"/>
    <w:p w14:paraId="4FE7012D" w14:textId="77777777" w:rsidR="00233E91" w:rsidRPr="00F33CD1" w:rsidRDefault="00233E91" w:rsidP="00F90EDB">
      <w:pPr>
        <w:ind w:firstLine="720"/>
      </w:pPr>
      <w:r w:rsidRPr="00F33CD1">
        <w:lastRenderedPageBreak/>
        <w:t>МИНИСТАРСТВО ДРЖАВНЕ УПРАВЕ И ЛОКАЛНЕ САМОУПРАВЕ</w:t>
      </w:r>
    </w:p>
    <w:p w14:paraId="6C24F5A2" w14:textId="77777777" w:rsidR="00233E91" w:rsidRPr="00F33CD1" w:rsidRDefault="00233E91" w:rsidP="00F90EDB">
      <w:pPr>
        <w:ind w:firstLine="720"/>
      </w:pPr>
      <w:r w:rsidRPr="00F33CD1">
        <w:t>Бирчанинова бр. 6, Београд</w:t>
      </w:r>
    </w:p>
    <w:p w14:paraId="60F04355" w14:textId="77777777" w:rsidR="00233E91" w:rsidRPr="00F33CD1" w:rsidRDefault="00233E91" w:rsidP="00F90EDB">
      <w:pPr>
        <w:ind w:firstLine="720"/>
        <w:rPr>
          <w:lang w:val="sr-Latn-CS"/>
        </w:rPr>
      </w:pPr>
      <w:r w:rsidRPr="00F33CD1">
        <w:t xml:space="preserve">Број </w:t>
      </w:r>
      <w:r w:rsidRPr="00F33CD1">
        <w:rPr>
          <w:lang w:val="sr-Latn-CS"/>
        </w:rPr>
        <w:t>предмета: _________________</w:t>
      </w:r>
    </w:p>
    <w:p w14:paraId="7C53FAE7" w14:textId="77777777" w:rsidR="00233E91" w:rsidRPr="00F33CD1" w:rsidRDefault="00233E91" w:rsidP="00F90EDB">
      <w:pPr>
        <w:ind w:firstLine="720"/>
        <w:rPr>
          <w:lang w:val="sr-Latn-CS"/>
        </w:rPr>
      </w:pPr>
      <w:r w:rsidRPr="00F33CD1">
        <w:t>Датум</w:t>
      </w:r>
      <w:r w:rsidRPr="00F33CD1">
        <w:rPr>
          <w:lang w:val="sr-Latn-CS"/>
        </w:rPr>
        <w:t xml:space="preserve">: </w:t>
      </w:r>
      <w:r w:rsidRPr="00F33CD1">
        <w:t xml:space="preserve">            _________________</w:t>
      </w:r>
    </w:p>
    <w:p w14:paraId="3CCD66C1" w14:textId="77777777" w:rsidR="00233E91" w:rsidRPr="00F33CD1" w:rsidRDefault="00233E91" w:rsidP="00233E91">
      <w:pPr>
        <w:ind w:firstLine="720"/>
        <w:jc w:val="both"/>
        <w:rPr>
          <w:lang w:val="sr-Latn-CS"/>
        </w:rPr>
      </w:pPr>
    </w:p>
    <w:p w14:paraId="2EEBD740" w14:textId="77777777" w:rsidR="00233E91" w:rsidRPr="00F33CD1" w:rsidRDefault="00233E91" w:rsidP="00F90EDB">
      <w:pPr>
        <w:ind w:firstLine="720"/>
        <w:rPr>
          <w:lang w:val="sr-Latn-CS"/>
        </w:rPr>
      </w:pPr>
      <w:r w:rsidRPr="00F33CD1">
        <w:rPr>
          <w:lang w:val="sr-Latn-CS"/>
        </w:rPr>
        <w:t>______________________________________________</w:t>
      </w:r>
    </w:p>
    <w:p w14:paraId="28AD83A0" w14:textId="77777777" w:rsidR="00233E91" w:rsidRPr="00F33CD1" w:rsidRDefault="00233E91" w:rsidP="00F90EDB">
      <w:pPr>
        <w:ind w:firstLine="720"/>
        <w:rPr>
          <w:lang w:val="sr-Latn-CS"/>
        </w:rPr>
      </w:pPr>
      <w:r w:rsidRPr="00F33CD1">
        <w:rPr>
          <w:lang w:val="sr-Latn-CS"/>
        </w:rPr>
        <w:t>______________________________________________</w:t>
      </w:r>
    </w:p>
    <w:p w14:paraId="239F4EA5" w14:textId="77777777" w:rsidR="00233E91" w:rsidRPr="00F33CD1" w:rsidRDefault="00233E91" w:rsidP="00F90EDB">
      <w:pPr>
        <w:ind w:firstLine="720"/>
        <w:rPr>
          <w:lang w:val="sr-Latn-CS"/>
        </w:rPr>
      </w:pPr>
      <w:r w:rsidRPr="00F33CD1">
        <w:rPr>
          <w:lang w:val="sr-Latn-CS"/>
        </w:rPr>
        <w:t>______________________________________________</w:t>
      </w:r>
    </w:p>
    <w:p w14:paraId="3198C84A" w14:textId="77777777" w:rsidR="00233E91" w:rsidRPr="00F33CD1" w:rsidRDefault="00233E91" w:rsidP="00F90EDB">
      <w:pPr>
        <w:ind w:firstLine="720"/>
        <w:rPr>
          <w:lang w:val="sr-Latn-CS"/>
        </w:rPr>
      </w:pPr>
      <w:r w:rsidRPr="00F33CD1">
        <w:rPr>
          <w:lang w:val="sr-Latn-CS"/>
        </w:rPr>
        <w:t>Име и презиме / назив / и адреса подносиоца захтева</w:t>
      </w:r>
    </w:p>
    <w:p w14:paraId="4D488923" w14:textId="77777777" w:rsidR="00233E91" w:rsidRPr="00F33CD1" w:rsidRDefault="00233E91" w:rsidP="00233E91">
      <w:pPr>
        <w:ind w:firstLine="720"/>
        <w:jc w:val="center"/>
        <w:rPr>
          <w:lang w:val="sr-Latn-CS"/>
        </w:rPr>
      </w:pPr>
    </w:p>
    <w:p w14:paraId="72C1DDC7" w14:textId="77777777" w:rsidR="00233E91" w:rsidRPr="00F33CD1" w:rsidRDefault="00233E91" w:rsidP="00233E91">
      <w:pPr>
        <w:jc w:val="both"/>
        <w:rPr>
          <w:lang w:val="sr-Latn-CS"/>
        </w:rPr>
      </w:pPr>
    </w:p>
    <w:p w14:paraId="126601DF" w14:textId="77777777" w:rsidR="00233E91" w:rsidRPr="00F33CD1" w:rsidRDefault="00233E91" w:rsidP="00233E91">
      <w:pPr>
        <w:jc w:val="center"/>
        <w:rPr>
          <w:b/>
        </w:rPr>
      </w:pPr>
      <w:r w:rsidRPr="00F33CD1">
        <w:rPr>
          <w:b/>
        </w:rPr>
        <w:t>О Б А В Е Ш Т Е Њ Е</w:t>
      </w:r>
    </w:p>
    <w:p w14:paraId="6E62951C" w14:textId="77777777" w:rsidR="00233E91" w:rsidRPr="00F33CD1" w:rsidRDefault="00233E91" w:rsidP="00233E91">
      <w:pPr>
        <w:jc w:val="center"/>
        <w:rPr>
          <w:b/>
        </w:rPr>
      </w:pPr>
      <w:r w:rsidRPr="00F33CD1">
        <w:rPr>
          <w:b/>
        </w:rPr>
        <w:t>о стављању на увид документа који садржи</w:t>
      </w:r>
    </w:p>
    <w:p w14:paraId="56FF4FDA" w14:textId="77777777" w:rsidR="00233E91" w:rsidRPr="00F33CD1" w:rsidRDefault="00233E91" w:rsidP="00233E91">
      <w:pPr>
        <w:jc w:val="center"/>
        <w:rPr>
          <w:b/>
        </w:rPr>
      </w:pPr>
      <w:r w:rsidRPr="00F33CD1">
        <w:rPr>
          <w:b/>
        </w:rPr>
        <w:t>тражену информацију и о изради копије</w:t>
      </w:r>
    </w:p>
    <w:p w14:paraId="1BA741A1" w14:textId="77777777" w:rsidR="00233E91" w:rsidRPr="00F33CD1" w:rsidRDefault="00233E91" w:rsidP="00233E91">
      <w:pPr>
        <w:ind w:firstLine="720"/>
        <w:jc w:val="both"/>
      </w:pPr>
    </w:p>
    <w:p w14:paraId="7A8D7262" w14:textId="77777777" w:rsidR="00233E91" w:rsidRPr="00F33CD1" w:rsidRDefault="00233E91" w:rsidP="00F90EDB">
      <w:pPr>
        <w:ind w:left="720"/>
        <w:jc w:val="both"/>
        <w:rPr>
          <w:lang w:val="sr-Latn-CS"/>
        </w:rPr>
      </w:pPr>
      <w:r w:rsidRPr="00F33CD1">
        <w:t>На основу члана 16. ст. 1. Закона о слободном приступу информацијама од јавног значаја</w:t>
      </w:r>
      <w:r w:rsidRPr="00F33CD1">
        <w:rPr>
          <w:lang w:val="sr-Latn-CS"/>
        </w:rPr>
        <w:t>,</w:t>
      </w:r>
      <w:r w:rsidRPr="00F33CD1">
        <w:t xml:space="preserve"> поступајући по </w:t>
      </w:r>
      <w:r w:rsidRPr="00F33CD1">
        <w:rPr>
          <w:lang w:val="sr-Latn-CS"/>
        </w:rPr>
        <w:t xml:space="preserve">вашем </w:t>
      </w:r>
      <w:r w:rsidRPr="00F33CD1">
        <w:t xml:space="preserve">захтеву </w:t>
      </w:r>
      <w:r w:rsidRPr="00F33CD1">
        <w:rPr>
          <w:lang w:val="sr-Latn-CS"/>
        </w:rPr>
        <w:t xml:space="preserve">за слободан приступ информацијама од _________год., којим сте тражили </w:t>
      </w:r>
      <w:r w:rsidRPr="00F33CD1">
        <w:t>увид у документ</w:t>
      </w:r>
      <w:r w:rsidRPr="00F33CD1">
        <w:rPr>
          <w:lang w:val="sr-Latn-CS"/>
        </w:rPr>
        <w:t>/е са информацијама о</w:t>
      </w:r>
      <w:r w:rsidRPr="00F33CD1">
        <w:t xml:space="preserve"> </w:t>
      </w:r>
      <w:r w:rsidRPr="00F33CD1">
        <w:rPr>
          <w:lang w:val="sr-Latn-CS"/>
        </w:rPr>
        <w:t xml:space="preserve">/ у вези са: </w:t>
      </w:r>
    </w:p>
    <w:p w14:paraId="1F6A22F3" w14:textId="77777777" w:rsidR="00233E91" w:rsidRPr="00F33CD1" w:rsidRDefault="00233E91" w:rsidP="00F90EDB">
      <w:pPr>
        <w:ind w:firstLine="720"/>
        <w:rPr>
          <w:lang w:val="sr-Latn-CS"/>
        </w:rPr>
      </w:pPr>
      <w:r w:rsidRPr="00F33CD1">
        <w:rPr>
          <w:lang w:val="sr-Latn-CS"/>
        </w:rPr>
        <w:t>___________________________________________________________________________</w:t>
      </w:r>
    </w:p>
    <w:p w14:paraId="45CB75CE" w14:textId="77777777" w:rsidR="00233E91" w:rsidRPr="00F33CD1" w:rsidRDefault="00233E91" w:rsidP="00F90EDB">
      <w:pPr>
        <w:ind w:firstLine="720"/>
        <w:rPr>
          <w:lang w:val="sr-Latn-CS"/>
        </w:rPr>
      </w:pPr>
      <w:r w:rsidRPr="00F33CD1">
        <w:rPr>
          <w:lang w:val="sr-Latn-CS"/>
        </w:rPr>
        <w:t>___________________________________________________________________________</w:t>
      </w:r>
    </w:p>
    <w:p w14:paraId="29733C26" w14:textId="77777777" w:rsidR="00233E91" w:rsidRPr="00F33CD1" w:rsidRDefault="00233E91" w:rsidP="00F90EDB">
      <w:pPr>
        <w:ind w:firstLine="720"/>
        <w:rPr>
          <w:lang w:val="sr-Latn-CS"/>
        </w:rPr>
      </w:pPr>
      <w:r w:rsidRPr="00F33CD1">
        <w:rPr>
          <w:lang w:val="sr-Latn-CS"/>
        </w:rPr>
        <w:t>___________________________________________________________________________</w:t>
      </w:r>
    </w:p>
    <w:p w14:paraId="44D74F40" w14:textId="77777777" w:rsidR="00233E91" w:rsidRPr="00F33CD1" w:rsidRDefault="00233E91" w:rsidP="00233E91">
      <w:pPr>
        <w:jc w:val="center"/>
        <w:rPr>
          <w:lang w:val="sr-Latn-CS"/>
        </w:rPr>
      </w:pPr>
      <w:r w:rsidRPr="00F33CD1">
        <w:rPr>
          <w:lang w:val="sr-Latn-CS"/>
        </w:rPr>
        <w:t>(</w:t>
      </w:r>
      <w:r w:rsidRPr="00F33CD1">
        <w:t>опис тражене информације</w:t>
      </w:r>
      <w:r w:rsidRPr="00F33CD1">
        <w:rPr>
          <w:lang w:val="sr-Latn-CS"/>
        </w:rPr>
        <w:t>)</w:t>
      </w:r>
    </w:p>
    <w:p w14:paraId="1308351A" w14:textId="77777777" w:rsidR="00233E91" w:rsidRPr="00F33CD1" w:rsidRDefault="00233E91" w:rsidP="00233E91">
      <w:pPr>
        <w:ind w:left="1440" w:firstLine="720"/>
        <w:rPr>
          <w:lang w:val="sr-Latn-CS"/>
        </w:rPr>
      </w:pPr>
    </w:p>
    <w:p w14:paraId="3CE9DAAC" w14:textId="77777777" w:rsidR="00233E91" w:rsidRPr="00F33CD1" w:rsidRDefault="00233E91" w:rsidP="00F90EDB">
      <w:pPr>
        <w:ind w:left="720"/>
        <w:jc w:val="both"/>
        <w:rPr>
          <w:lang w:val="sr-Latn-CS"/>
        </w:rPr>
      </w:pPr>
      <w:r w:rsidRPr="00F33CD1">
        <w:t xml:space="preserve">обавештавамо вас да дана </w:t>
      </w:r>
      <w:r w:rsidRPr="00F33CD1">
        <w:rPr>
          <w:lang w:val="sr-Latn-CS"/>
        </w:rPr>
        <w:t>_______________</w:t>
      </w:r>
      <w:r w:rsidRPr="00F33CD1">
        <w:t xml:space="preserve">, у </w:t>
      </w:r>
      <w:r w:rsidRPr="00F33CD1">
        <w:rPr>
          <w:lang w:val="sr-Latn-CS"/>
        </w:rPr>
        <w:t>_____ часова, односно у времену од ____ до ___ часова</w:t>
      </w:r>
      <w:r w:rsidRPr="00F33CD1">
        <w:t xml:space="preserve">, у просторијама органа </w:t>
      </w:r>
      <w:r w:rsidRPr="00F33CD1">
        <w:rPr>
          <w:lang w:val="sr-Latn-CS"/>
        </w:rPr>
        <w:t>у ___________________</w:t>
      </w:r>
      <w:r w:rsidRPr="00F33CD1">
        <w:t xml:space="preserve"> </w:t>
      </w:r>
      <w:r w:rsidRPr="00F33CD1">
        <w:rPr>
          <w:lang w:val="sr-Latn-CS"/>
        </w:rPr>
        <w:t>ул</w:t>
      </w:r>
      <w:r w:rsidRPr="00F33CD1">
        <w:t>.</w:t>
      </w:r>
      <w:r w:rsidRPr="00F33CD1">
        <w:rPr>
          <w:lang w:val="sr-Latn-CS"/>
        </w:rPr>
        <w:t xml:space="preserve"> ____________________ бр</w:t>
      </w:r>
      <w:r w:rsidRPr="00F33CD1">
        <w:t>.</w:t>
      </w:r>
      <w:r w:rsidRPr="00F33CD1">
        <w:rPr>
          <w:lang w:val="sr-Latn-CS"/>
        </w:rPr>
        <w:t xml:space="preserve"> ______, канцеларија бр. ____ </w:t>
      </w:r>
      <w:r w:rsidRPr="00F33CD1">
        <w:t xml:space="preserve">можете </w:t>
      </w:r>
      <w:r w:rsidRPr="00F33CD1">
        <w:rPr>
          <w:b/>
        </w:rPr>
        <w:t>извршити увид</w:t>
      </w:r>
      <w:r w:rsidRPr="00F33CD1">
        <w:t xml:space="preserve"> у документ</w:t>
      </w:r>
      <w:r w:rsidRPr="00F33CD1">
        <w:rPr>
          <w:lang w:val="sr-Latn-CS"/>
        </w:rPr>
        <w:t>/е</w:t>
      </w:r>
      <w:r w:rsidRPr="00F33CD1">
        <w:t xml:space="preserve"> у коме је садржана тражена информација</w:t>
      </w:r>
      <w:r w:rsidRPr="00F33CD1">
        <w:rPr>
          <w:lang w:val="sr-Latn-CS"/>
        </w:rPr>
        <w:t>.</w:t>
      </w:r>
      <w:r w:rsidRPr="00F33CD1">
        <w:t xml:space="preserve"> </w:t>
      </w:r>
    </w:p>
    <w:p w14:paraId="7276C31C" w14:textId="77777777" w:rsidR="00233E91" w:rsidRPr="00F33CD1" w:rsidRDefault="00233E91" w:rsidP="00233E91">
      <w:pPr>
        <w:jc w:val="both"/>
        <w:rPr>
          <w:lang w:val="sr-Latn-CS"/>
        </w:rPr>
      </w:pPr>
    </w:p>
    <w:p w14:paraId="51280614" w14:textId="77777777" w:rsidR="00233E91" w:rsidRPr="00F33CD1" w:rsidRDefault="00233E91" w:rsidP="00233E91">
      <w:pPr>
        <w:jc w:val="both"/>
        <w:rPr>
          <w:lang w:val="sr-Latn-CS"/>
        </w:rPr>
      </w:pPr>
      <w:r w:rsidRPr="00F33CD1">
        <w:tab/>
        <w:t>Том приликом, на ваш захтев</w:t>
      </w:r>
      <w:r w:rsidRPr="00F33CD1">
        <w:rPr>
          <w:lang w:val="sr-Latn-CS"/>
        </w:rPr>
        <w:t>,</w:t>
      </w:r>
      <w:r w:rsidRPr="00F33CD1">
        <w:t xml:space="preserve"> </w:t>
      </w:r>
      <w:r w:rsidRPr="00F33CD1">
        <w:rPr>
          <w:lang w:val="sr-Latn-CS"/>
        </w:rPr>
        <w:t xml:space="preserve">може </w:t>
      </w:r>
      <w:r w:rsidRPr="00F33CD1">
        <w:t xml:space="preserve">вам </w:t>
      </w:r>
      <w:r w:rsidRPr="00F33CD1">
        <w:rPr>
          <w:lang w:val="sr-Latn-CS"/>
        </w:rPr>
        <w:t xml:space="preserve">се </w:t>
      </w:r>
      <w:r w:rsidRPr="00F33CD1">
        <w:t>издат</w:t>
      </w:r>
      <w:r w:rsidRPr="00F33CD1">
        <w:rPr>
          <w:lang w:val="sr-Latn-CS"/>
        </w:rPr>
        <w:t>и</w:t>
      </w:r>
      <w:r w:rsidRPr="00F33CD1">
        <w:t xml:space="preserve"> и копија документа са траженом информацијом.</w:t>
      </w:r>
    </w:p>
    <w:p w14:paraId="077DFF51" w14:textId="77777777" w:rsidR="00233E91" w:rsidRPr="00F33CD1" w:rsidRDefault="00233E91" w:rsidP="00233E91">
      <w:pPr>
        <w:jc w:val="both"/>
        <w:rPr>
          <w:lang w:val="sr-Latn-CS"/>
        </w:rPr>
      </w:pPr>
    </w:p>
    <w:p w14:paraId="07B875EF" w14:textId="62EBD283" w:rsidR="00233E91" w:rsidRPr="00F33CD1" w:rsidRDefault="00233E91" w:rsidP="00F90EDB">
      <w:pPr>
        <w:ind w:left="720"/>
        <w:jc w:val="both"/>
        <w:rPr>
          <w:lang w:val="sr-Latn-CS"/>
        </w:rPr>
      </w:pPr>
      <w:r w:rsidRPr="00F33CD1">
        <w:rPr>
          <w:lang w:val="sr-Latn-CS"/>
        </w:rPr>
        <w:t xml:space="preserve">Трошкови су утврђени Уредбом </w:t>
      </w:r>
      <w:r w:rsidR="004C13D4">
        <w:rPr>
          <w:lang w:val="sr-Cyrl-RS"/>
        </w:rPr>
        <w:t xml:space="preserve">о висини накнаде нужних трошкова за издавање копије документа  </w:t>
      </w:r>
      <w:r w:rsidR="009C2AB6">
        <w:rPr>
          <w:lang w:val="sr-Cyrl-RS"/>
        </w:rPr>
        <w:t>на којима се налазе</w:t>
      </w:r>
      <w:r w:rsidR="004C13D4">
        <w:rPr>
          <w:lang w:val="sr-Cyrl-RS"/>
        </w:rPr>
        <w:t xml:space="preserve"> информације од јавног </w:t>
      </w:r>
      <w:r w:rsidR="009C2AB6">
        <w:rPr>
          <w:lang w:val="sr-Cyrl-RS"/>
        </w:rPr>
        <w:t>значаја</w:t>
      </w:r>
      <w:r w:rsidRPr="00F33CD1">
        <w:rPr>
          <w:lang w:val="sr-Latn-CS"/>
        </w:rPr>
        <w:t xml:space="preserve"> („Сл.</w:t>
      </w:r>
      <w:r w:rsidRPr="00F33CD1">
        <w:t xml:space="preserve"> </w:t>
      </w:r>
      <w:r w:rsidRPr="00F33CD1">
        <w:rPr>
          <w:lang w:val="sr-Latn-CS"/>
        </w:rPr>
        <w:t>гласник РС“</w:t>
      </w:r>
      <w:r w:rsidRPr="00F33CD1">
        <w:t>,</w:t>
      </w:r>
      <w:r w:rsidRPr="00F33CD1">
        <w:rPr>
          <w:lang w:val="sr-Latn-CS"/>
        </w:rPr>
        <w:t xml:space="preserve"> бр. 8/06)</w:t>
      </w:r>
      <w:r w:rsidRPr="00F33CD1">
        <w:t>,</w:t>
      </w:r>
      <w:r w:rsidRPr="00F33CD1">
        <w:rPr>
          <w:lang w:val="sr-Latn-CS"/>
        </w:rPr>
        <w:t xml:space="preserve"> и то: к</w:t>
      </w:r>
      <w:r w:rsidRPr="00F33CD1">
        <w:t xml:space="preserve">опија стране А4 формата износи </w:t>
      </w:r>
      <w:r w:rsidRPr="00F33CD1">
        <w:rPr>
          <w:lang w:val="sr-Latn-CS"/>
        </w:rPr>
        <w:t>3</w:t>
      </w:r>
      <w:r w:rsidRPr="00F33CD1">
        <w:t xml:space="preserve"> динара</w:t>
      </w:r>
      <w:r w:rsidRPr="00F33CD1">
        <w:rPr>
          <w:lang w:val="sr-Latn-CS"/>
        </w:rPr>
        <w:t>, А3 формата 6 динара, CD 35 динара, дискете 20 динара, DVD 40 динара, аудио</w:t>
      </w:r>
      <w:r w:rsidRPr="00F33CD1">
        <w:t>-</w:t>
      </w:r>
      <w:r w:rsidRPr="00F33CD1">
        <w:rPr>
          <w:lang w:val="sr-Latn-CS"/>
        </w:rPr>
        <w:t>касета</w:t>
      </w:r>
      <w:r w:rsidRPr="00F33CD1">
        <w:t xml:space="preserve"> </w:t>
      </w:r>
      <w:r w:rsidRPr="00F33CD1">
        <w:rPr>
          <w:lang w:val="sr-Latn-CS"/>
        </w:rPr>
        <w:t>– 150 динара, видео</w:t>
      </w:r>
      <w:r w:rsidRPr="00F33CD1">
        <w:t>-</w:t>
      </w:r>
      <w:r w:rsidRPr="00F33CD1">
        <w:rPr>
          <w:lang w:val="sr-Latn-CS"/>
        </w:rPr>
        <w:t>касета 300 динара, претварање једне стране документа из физичког у електронски облик</w:t>
      </w:r>
      <w:r w:rsidRPr="00F33CD1">
        <w:t xml:space="preserve"> </w:t>
      </w:r>
      <w:r w:rsidRPr="00F33CD1">
        <w:rPr>
          <w:lang w:val="sr-Latn-CS"/>
        </w:rPr>
        <w:t>– 30 динара</w:t>
      </w:r>
      <w:r w:rsidRPr="00F33CD1">
        <w:t>.</w:t>
      </w:r>
    </w:p>
    <w:p w14:paraId="3970E20A" w14:textId="77777777" w:rsidR="00233E91" w:rsidRPr="00F33CD1" w:rsidRDefault="00233E91" w:rsidP="00F90EDB">
      <w:pPr>
        <w:ind w:left="720"/>
        <w:jc w:val="both"/>
        <w:rPr>
          <w:lang w:val="sr-Latn-CS"/>
        </w:rPr>
      </w:pPr>
      <w:r w:rsidRPr="00F33CD1">
        <w:t xml:space="preserve">Износ укупних трошкова израде копије документа </w:t>
      </w:r>
      <w:r w:rsidRPr="00F33CD1">
        <w:rPr>
          <w:lang w:val="sr-Latn-CS"/>
        </w:rPr>
        <w:t xml:space="preserve">по вашем захтеву </w:t>
      </w:r>
      <w:r w:rsidRPr="00F33CD1">
        <w:t xml:space="preserve">износи </w:t>
      </w:r>
      <w:r w:rsidRPr="00F33CD1">
        <w:rPr>
          <w:lang w:val="sr-Latn-CS"/>
        </w:rPr>
        <w:t>............</w:t>
      </w:r>
      <w:r w:rsidRPr="00F33CD1">
        <w:t xml:space="preserve"> динара и уплаћује се на жиро-рачун</w:t>
      </w:r>
      <w:r w:rsidRPr="00F33CD1">
        <w:rPr>
          <w:lang w:val="sr-Latn-CS"/>
        </w:rPr>
        <w:t xml:space="preserve"> Буџета Републике Србије</w:t>
      </w:r>
      <w:r w:rsidRPr="00F33CD1">
        <w:t xml:space="preserve"> </w:t>
      </w:r>
      <w:r w:rsidRPr="00F33CD1">
        <w:rPr>
          <w:lang w:val="sr-Latn-CS"/>
        </w:rPr>
        <w:t>бр. 840-742328-843-30, с позивом на број 97</w:t>
      </w:r>
      <w:r w:rsidRPr="00F33CD1">
        <w:t xml:space="preserve"> </w:t>
      </w:r>
      <w:r w:rsidRPr="00F33CD1">
        <w:rPr>
          <w:lang w:val="sr-Latn-CS"/>
        </w:rPr>
        <w:t>–</w:t>
      </w:r>
      <w:r w:rsidRPr="00F33CD1">
        <w:t xml:space="preserve"> </w:t>
      </w:r>
      <w:r w:rsidRPr="00F33CD1">
        <w:rPr>
          <w:lang w:val="sr-Latn-CS"/>
        </w:rPr>
        <w:t>ознака шифре општине/града где се налази орган власти (из Правилника о условима и начину вођења рачуна –</w:t>
      </w:r>
      <w:r w:rsidRPr="00F33CD1">
        <w:t xml:space="preserve"> </w:t>
      </w:r>
      <w:r w:rsidRPr="00F33CD1">
        <w:rPr>
          <w:lang w:val="sr-Latn-CS"/>
        </w:rPr>
        <w:t>„Сл.</w:t>
      </w:r>
      <w:r w:rsidRPr="00F33CD1">
        <w:t xml:space="preserve"> г</w:t>
      </w:r>
      <w:r w:rsidRPr="00F33CD1">
        <w:rPr>
          <w:lang w:val="sr-Latn-CS"/>
        </w:rPr>
        <w:t>ласник РС“</w:t>
      </w:r>
      <w:r w:rsidRPr="00F33CD1">
        <w:t>,</w:t>
      </w:r>
      <w:r w:rsidRPr="00F33CD1">
        <w:rPr>
          <w:lang w:val="sr-Latn-CS"/>
        </w:rPr>
        <w:t xml:space="preserve"> 20/07...</w:t>
      </w:r>
      <w:r w:rsidRPr="00F33CD1">
        <w:t xml:space="preserve"> </w:t>
      </w:r>
      <w:r w:rsidRPr="00F33CD1">
        <w:rPr>
          <w:lang w:val="sr-Latn-CS"/>
        </w:rPr>
        <w:t>40/10)</w:t>
      </w:r>
      <w:r w:rsidRPr="00F33CD1">
        <w:t>.</w:t>
      </w:r>
      <w:r w:rsidRPr="00F33CD1">
        <w:rPr>
          <w:lang w:val="sr-Latn-CS"/>
        </w:rPr>
        <w:t xml:space="preserve"> </w:t>
      </w:r>
    </w:p>
    <w:p w14:paraId="3A9C7A5E" w14:textId="77777777" w:rsidR="00233E91" w:rsidRPr="00F33CD1" w:rsidRDefault="00233E91" w:rsidP="00233E91">
      <w:pPr>
        <w:ind w:firstLine="720"/>
        <w:jc w:val="both"/>
      </w:pPr>
    </w:p>
    <w:p w14:paraId="200F2EBC" w14:textId="77777777" w:rsidR="00233E91" w:rsidRPr="00F33CD1" w:rsidRDefault="00233E91" w:rsidP="00F90EDB">
      <w:pPr>
        <w:ind w:firstLine="720"/>
        <w:jc w:val="both"/>
      </w:pPr>
      <w:r w:rsidRPr="00F33CD1">
        <w:t>Достављено:</w:t>
      </w:r>
    </w:p>
    <w:p w14:paraId="018099D3" w14:textId="77777777" w:rsidR="00233E91" w:rsidRPr="00F33CD1" w:rsidRDefault="00233E91" w:rsidP="00233E91">
      <w:pPr>
        <w:numPr>
          <w:ilvl w:val="0"/>
          <w:numId w:val="4"/>
        </w:numPr>
        <w:ind w:hanging="720"/>
        <w:jc w:val="both"/>
      </w:pPr>
      <w:r w:rsidRPr="00F33CD1">
        <w:t xml:space="preserve">Именованом </w:t>
      </w:r>
      <w:r w:rsidRPr="00F33CD1">
        <w:tab/>
      </w:r>
      <w:r w:rsidRPr="00F33CD1">
        <w:tab/>
        <w:t>(М.П.)</w:t>
      </w:r>
    </w:p>
    <w:p w14:paraId="3D99D79E" w14:textId="77777777" w:rsidR="00233E91" w:rsidRPr="00F33CD1" w:rsidRDefault="00233E91" w:rsidP="00233E91">
      <w:pPr>
        <w:numPr>
          <w:ilvl w:val="0"/>
          <w:numId w:val="4"/>
        </w:numPr>
        <w:ind w:hanging="720"/>
        <w:jc w:val="both"/>
      </w:pPr>
      <w:r w:rsidRPr="00F33CD1">
        <w:t>Архиви</w:t>
      </w:r>
    </w:p>
    <w:p w14:paraId="51F1A96E" w14:textId="77777777" w:rsidR="00233E91" w:rsidRPr="00F33CD1" w:rsidRDefault="00233E91" w:rsidP="00233E91">
      <w:r w:rsidRPr="00F33CD1">
        <w:tab/>
      </w:r>
      <w:r w:rsidRPr="00F33CD1">
        <w:tab/>
      </w:r>
      <w:r w:rsidRPr="00F33CD1">
        <w:tab/>
      </w:r>
      <w:r w:rsidRPr="00F33CD1">
        <w:tab/>
      </w:r>
      <w:r w:rsidRPr="00F33CD1">
        <w:tab/>
      </w:r>
      <w:r w:rsidRPr="00F33CD1">
        <w:tab/>
        <w:t xml:space="preserve">         _____________________________</w:t>
      </w:r>
    </w:p>
    <w:p w14:paraId="3EFDCEE2" w14:textId="77777777" w:rsidR="00233E91" w:rsidRDefault="00233E91" w:rsidP="00233E91">
      <w:r w:rsidRPr="00F33CD1">
        <w:rPr>
          <w:lang w:val="sr-Latn-CS"/>
        </w:rPr>
        <w:t xml:space="preserve">                                                        </w:t>
      </w:r>
      <w:r w:rsidRPr="00F33CD1">
        <w:t>(потпис овлашћеног лица,</w:t>
      </w:r>
      <w:r w:rsidRPr="00F33CD1">
        <w:rPr>
          <w:lang w:val="sr-Latn-CS"/>
        </w:rPr>
        <w:t xml:space="preserve"> односно</w:t>
      </w:r>
      <w:r w:rsidRPr="00F33CD1">
        <w:t xml:space="preserve"> руководиоца органа)</w:t>
      </w:r>
    </w:p>
    <w:p w14:paraId="385CBF97" w14:textId="77777777" w:rsidR="00D84787" w:rsidRPr="00F33CD1" w:rsidRDefault="00D84787" w:rsidP="00233E91">
      <w:pPr>
        <w:rPr>
          <w:lang w:val="sr-Latn-CS"/>
        </w:rPr>
      </w:pPr>
    </w:p>
    <w:p w14:paraId="29F6797D" w14:textId="77777777" w:rsidR="00233E91" w:rsidRPr="00F33CD1" w:rsidRDefault="00233E91" w:rsidP="00233E91">
      <w:pPr>
        <w:jc w:val="center"/>
        <w:rPr>
          <w:b/>
        </w:rPr>
      </w:pPr>
    </w:p>
    <w:p w14:paraId="13DFCFF3" w14:textId="77777777" w:rsidR="00C54DAF" w:rsidRPr="00F33CD1" w:rsidRDefault="00C54DAF" w:rsidP="00233E91">
      <w:pPr>
        <w:autoSpaceDE w:val="0"/>
        <w:autoSpaceDN w:val="0"/>
        <w:adjustRightInd w:val="0"/>
        <w:jc w:val="center"/>
        <w:rPr>
          <w:b/>
        </w:rPr>
      </w:pPr>
    </w:p>
    <w:p w14:paraId="3A5983D5" w14:textId="77777777" w:rsidR="001C66B7" w:rsidRDefault="001C66B7" w:rsidP="00233E91">
      <w:pPr>
        <w:autoSpaceDE w:val="0"/>
        <w:autoSpaceDN w:val="0"/>
        <w:adjustRightInd w:val="0"/>
        <w:jc w:val="center"/>
        <w:rPr>
          <w:b/>
          <w:lang w:val="ru-RU"/>
        </w:rPr>
      </w:pPr>
    </w:p>
    <w:p w14:paraId="760B4277" w14:textId="77777777" w:rsidR="004F0012" w:rsidRDefault="004F0012" w:rsidP="00233E91">
      <w:pPr>
        <w:autoSpaceDE w:val="0"/>
        <w:autoSpaceDN w:val="0"/>
        <w:adjustRightInd w:val="0"/>
        <w:jc w:val="center"/>
        <w:rPr>
          <w:b/>
          <w:lang w:val="ru-RU"/>
        </w:rPr>
      </w:pPr>
    </w:p>
    <w:p w14:paraId="65CDD285" w14:textId="77777777" w:rsidR="00233E91" w:rsidRPr="00F33CD1" w:rsidRDefault="00233E91" w:rsidP="00233E91">
      <w:pPr>
        <w:autoSpaceDE w:val="0"/>
        <w:autoSpaceDN w:val="0"/>
        <w:adjustRightInd w:val="0"/>
        <w:jc w:val="center"/>
        <w:rPr>
          <w:b/>
          <w:lang w:val="ru-RU"/>
        </w:rPr>
      </w:pPr>
      <w:r w:rsidRPr="00F33CD1">
        <w:rPr>
          <w:b/>
          <w:lang w:val="ru-RU"/>
        </w:rPr>
        <w:lastRenderedPageBreak/>
        <w:t xml:space="preserve">ЖАЛБА  против одлуке органа власти којом је </w:t>
      </w:r>
      <w:r w:rsidRPr="00F33CD1">
        <w:rPr>
          <w:b/>
          <w:u w:val="single"/>
          <w:lang w:val="ru-RU"/>
        </w:rPr>
        <w:t>одбијен или одбачен захтев</w:t>
      </w:r>
      <w:r w:rsidRPr="00F33CD1">
        <w:rPr>
          <w:b/>
          <w:lang w:val="ru-RU"/>
        </w:rPr>
        <w:t xml:space="preserve"> </w:t>
      </w:r>
    </w:p>
    <w:p w14:paraId="24121D19" w14:textId="77777777" w:rsidR="00233E91" w:rsidRPr="00F33CD1" w:rsidRDefault="00233E91" w:rsidP="00233E91">
      <w:pPr>
        <w:autoSpaceDE w:val="0"/>
        <w:autoSpaceDN w:val="0"/>
        <w:adjustRightInd w:val="0"/>
        <w:jc w:val="center"/>
        <w:rPr>
          <w:b/>
          <w:lang w:val="ru-RU"/>
        </w:rPr>
      </w:pPr>
      <w:r w:rsidRPr="00F33CD1">
        <w:rPr>
          <w:b/>
          <w:lang w:val="ru-RU"/>
        </w:rPr>
        <w:t>за приступ информацији</w:t>
      </w:r>
    </w:p>
    <w:p w14:paraId="65F30752" w14:textId="77777777" w:rsidR="00233E91" w:rsidRPr="00F33CD1" w:rsidRDefault="00233E91" w:rsidP="00233E91">
      <w:pPr>
        <w:rPr>
          <w:b/>
          <w:lang w:val="ru-RU"/>
        </w:rPr>
      </w:pPr>
    </w:p>
    <w:p w14:paraId="376CBA51" w14:textId="77777777" w:rsidR="00233E91" w:rsidRPr="00F33CD1" w:rsidRDefault="00233E91" w:rsidP="00F90EDB">
      <w:pPr>
        <w:ind w:firstLine="720"/>
        <w:rPr>
          <w:b/>
          <w:lang w:val="ru-RU"/>
        </w:rPr>
      </w:pPr>
      <w:r w:rsidRPr="00F33CD1">
        <w:rPr>
          <w:b/>
          <w:lang w:val="ru-RU"/>
        </w:rPr>
        <w:t>Поверенику за информације од јавног значаја и заштиту података о личности</w:t>
      </w:r>
    </w:p>
    <w:p w14:paraId="613493FC" w14:textId="77777777" w:rsidR="00233E91" w:rsidRPr="001142D1" w:rsidRDefault="00233E91" w:rsidP="00F90EDB">
      <w:pPr>
        <w:ind w:firstLine="720"/>
        <w:rPr>
          <w:lang w:val="ru-RU"/>
        </w:rPr>
      </w:pPr>
      <w:r w:rsidRPr="001142D1">
        <w:rPr>
          <w:lang w:val="ru-RU"/>
        </w:rPr>
        <w:t>Адреса за пошту: Београд, Булевар краља Александра 15</w:t>
      </w:r>
    </w:p>
    <w:p w14:paraId="391E0D3A" w14:textId="77777777" w:rsidR="00233E91" w:rsidRPr="001142D1" w:rsidRDefault="00233E91" w:rsidP="00233E91">
      <w:pPr>
        <w:rPr>
          <w:lang w:val="ru-RU"/>
        </w:rPr>
      </w:pPr>
    </w:p>
    <w:p w14:paraId="50EE4C60" w14:textId="77777777" w:rsidR="00233E91" w:rsidRPr="00F33CD1" w:rsidRDefault="00233E91" w:rsidP="00233E91">
      <w:pPr>
        <w:jc w:val="center"/>
        <w:rPr>
          <w:b/>
          <w:lang w:val="ru-RU"/>
        </w:rPr>
      </w:pPr>
      <w:r w:rsidRPr="00F33CD1">
        <w:rPr>
          <w:b/>
          <w:lang w:val="ru-RU"/>
        </w:rPr>
        <w:t xml:space="preserve">Ж А Л Б А </w:t>
      </w:r>
    </w:p>
    <w:p w14:paraId="60F4E4B3" w14:textId="77777777" w:rsidR="00233E91" w:rsidRPr="00F33CD1" w:rsidRDefault="00233E91" w:rsidP="00233E91">
      <w:pPr>
        <w:jc w:val="center"/>
        <w:rPr>
          <w:b/>
          <w:lang w:val="ru-RU"/>
        </w:rPr>
      </w:pPr>
    </w:p>
    <w:p w14:paraId="2DF6A176" w14:textId="77777777" w:rsidR="00233E91" w:rsidRPr="00F33CD1" w:rsidRDefault="00233E91" w:rsidP="00233E91">
      <w:pPr>
        <w:jc w:val="center"/>
        <w:rPr>
          <w:lang w:val="ru-RU"/>
        </w:rPr>
      </w:pPr>
      <w:r w:rsidRPr="00F33CD1">
        <w:rPr>
          <w:lang w:val="ru-RU"/>
        </w:rPr>
        <w:t>(............................................................................................................................</w:t>
      </w:r>
    </w:p>
    <w:p w14:paraId="699CFE10" w14:textId="77777777" w:rsidR="00233E91" w:rsidRPr="00F33CD1" w:rsidRDefault="00233E91" w:rsidP="00233E91">
      <w:pPr>
        <w:jc w:val="center"/>
        <w:rPr>
          <w:lang w:val="ru-RU"/>
        </w:rPr>
      </w:pPr>
      <w:r w:rsidRPr="00F33CD1">
        <w:rPr>
          <w:lang w:val="ru-RU"/>
        </w:rPr>
        <w:t>....................................................................................................................)</w:t>
      </w:r>
    </w:p>
    <w:p w14:paraId="46CB8F9E" w14:textId="77777777" w:rsidR="00233E91" w:rsidRPr="00F33CD1" w:rsidRDefault="00233E91" w:rsidP="00233E91">
      <w:pPr>
        <w:jc w:val="center"/>
        <w:rPr>
          <w:lang w:val="ru-RU"/>
        </w:rPr>
      </w:pPr>
      <w:r w:rsidRPr="00F33CD1">
        <w:rPr>
          <w:lang w:val="ru-RU"/>
        </w:rPr>
        <w:t>Име, презиме, односно назив, адреса и седиште жалиоца)</w:t>
      </w:r>
    </w:p>
    <w:p w14:paraId="0A517825" w14:textId="77777777" w:rsidR="00233E91" w:rsidRPr="00F33CD1" w:rsidRDefault="00233E91" w:rsidP="00233E91">
      <w:pPr>
        <w:jc w:val="both"/>
        <w:rPr>
          <w:lang w:val="ru-RU"/>
        </w:rPr>
      </w:pPr>
    </w:p>
    <w:p w14:paraId="727ACB73" w14:textId="77777777" w:rsidR="00233E91" w:rsidRPr="00F33CD1" w:rsidRDefault="00233E91" w:rsidP="00233E91">
      <w:pPr>
        <w:ind w:firstLine="720"/>
        <w:jc w:val="center"/>
        <w:rPr>
          <w:lang w:val="ru-RU"/>
        </w:rPr>
      </w:pPr>
      <w:r w:rsidRPr="00F33CD1">
        <w:rPr>
          <w:lang w:val="ru-RU"/>
        </w:rPr>
        <w:t>против решења-закључка (..........................................................................................................................................)</w:t>
      </w:r>
    </w:p>
    <w:p w14:paraId="6BDBFAD4" w14:textId="77777777" w:rsidR="00233E91" w:rsidRPr="00F33CD1" w:rsidRDefault="00233E91" w:rsidP="00233E91">
      <w:pPr>
        <w:jc w:val="center"/>
        <w:rPr>
          <w:lang w:val="ru-RU"/>
        </w:rPr>
      </w:pPr>
      <w:r w:rsidRPr="00F33CD1">
        <w:rPr>
          <w:lang w:val="ru-RU"/>
        </w:rPr>
        <w:t>(назив органа који је донео одлуку)</w:t>
      </w:r>
    </w:p>
    <w:p w14:paraId="71328130" w14:textId="77777777" w:rsidR="00233E91" w:rsidRPr="00F33CD1" w:rsidRDefault="00233E91" w:rsidP="00F90EDB">
      <w:pPr>
        <w:ind w:firstLine="720"/>
        <w:jc w:val="both"/>
        <w:rPr>
          <w:lang w:val="ru-RU"/>
        </w:rPr>
      </w:pPr>
      <w:r w:rsidRPr="00F33CD1">
        <w:rPr>
          <w:lang w:val="ru-RU"/>
        </w:rPr>
        <w:t xml:space="preserve">Број.................................... од ............................... године. </w:t>
      </w:r>
    </w:p>
    <w:p w14:paraId="3992F71D" w14:textId="77777777" w:rsidR="00233E91" w:rsidRPr="00F33CD1" w:rsidRDefault="00233E91" w:rsidP="00233E91">
      <w:pPr>
        <w:jc w:val="both"/>
        <w:rPr>
          <w:lang w:val="ru-RU"/>
        </w:rPr>
      </w:pPr>
    </w:p>
    <w:p w14:paraId="561EE3EF" w14:textId="77777777" w:rsidR="00233E91" w:rsidRPr="00F33CD1" w:rsidRDefault="00233E91" w:rsidP="00F90EDB">
      <w:pPr>
        <w:ind w:left="720"/>
        <w:jc w:val="both"/>
        <w:rPr>
          <w:lang w:val="ru-RU"/>
        </w:rPr>
      </w:pPr>
      <w:r w:rsidRPr="00F33CD1">
        <w:rPr>
          <w:lang w:val="ru-RU"/>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w:t>
      </w:r>
      <w:r w:rsidRPr="00F33CD1">
        <w:t>O</w:t>
      </w:r>
      <w:r w:rsidRPr="00F33CD1">
        <w:rPr>
          <w:lang w:val="ru-RU"/>
        </w:rPr>
        <w:t xml:space="preserve">длуку побијам у целости, односно у делу којим.................................................................................................................................. </w:t>
      </w:r>
    </w:p>
    <w:p w14:paraId="7A1B1DD7" w14:textId="77777777" w:rsidR="00233E91" w:rsidRPr="00F33CD1" w:rsidRDefault="00233E91" w:rsidP="00F90EDB">
      <w:pPr>
        <w:ind w:left="720"/>
        <w:jc w:val="both"/>
        <w:rPr>
          <w:lang w:val="ru-RU"/>
        </w:rPr>
      </w:pPr>
      <w:r w:rsidRPr="00F33CD1">
        <w:rPr>
          <w:lang w:val="ru-RU"/>
        </w:rPr>
        <w:t>............................................................................................................................................ јер није заснована на Закону о слободном приступу информацијама од јавног значаја.</w:t>
      </w:r>
    </w:p>
    <w:p w14:paraId="7D54AF06" w14:textId="77777777" w:rsidR="00233E91" w:rsidRPr="00F33CD1" w:rsidRDefault="00233E91" w:rsidP="00F90EDB">
      <w:pPr>
        <w:ind w:left="720"/>
        <w:jc w:val="both"/>
        <w:rPr>
          <w:lang w:val="ru-RU"/>
        </w:rPr>
      </w:pPr>
      <w:r w:rsidRPr="00F33CD1">
        <w:rPr>
          <w:lang w:val="ru-RU"/>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14:paraId="34CB6501" w14:textId="77777777" w:rsidR="00233E91" w:rsidRPr="00F33CD1" w:rsidRDefault="00233E91" w:rsidP="00F90EDB">
      <w:pPr>
        <w:ind w:left="720"/>
        <w:jc w:val="both"/>
        <w:rPr>
          <w:lang w:val="ru-RU"/>
        </w:rPr>
      </w:pPr>
      <w:r w:rsidRPr="00F33CD1">
        <w:rPr>
          <w:lang w:val="ru-RU"/>
        </w:rPr>
        <w:t>Жалбу подносим благовремено, у законском року утврђеном у члану 22. ст. 1. Закона о слободном приступу информацијама од јавног значаја.</w:t>
      </w:r>
    </w:p>
    <w:p w14:paraId="79EE9986" w14:textId="77777777" w:rsidR="00233E91" w:rsidRPr="00F33CD1" w:rsidRDefault="00233E91" w:rsidP="00233E91">
      <w:pPr>
        <w:jc w:val="both"/>
        <w:rPr>
          <w:lang w:val="ru-RU"/>
        </w:rPr>
      </w:pPr>
      <w:r w:rsidRPr="00F33CD1">
        <w:rPr>
          <w:lang w:val="ru-RU"/>
        </w:rPr>
        <w:t xml:space="preserve"> </w:t>
      </w:r>
    </w:p>
    <w:tbl>
      <w:tblPr>
        <w:tblW w:w="0" w:type="auto"/>
        <w:tblInd w:w="1028" w:type="dxa"/>
        <w:tblLook w:val="01E0" w:firstRow="1" w:lastRow="1" w:firstColumn="1" w:lastColumn="1" w:noHBand="0" w:noVBand="0"/>
      </w:tblPr>
      <w:tblGrid>
        <w:gridCol w:w="4333"/>
        <w:gridCol w:w="4536"/>
      </w:tblGrid>
      <w:tr w:rsidR="00233E91" w:rsidRPr="00F33CD1" w14:paraId="7F6E448F" w14:textId="77777777" w:rsidTr="00F90EDB">
        <w:tc>
          <w:tcPr>
            <w:tcW w:w="4333" w:type="dxa"/>
          </w:tcPr>
          <w:p w14:paraId="5184926E" w14:textId="77777777" w:rsidR="00233E91" w:rsidRPr="00F33CD1" w:rsidRDefault="00233E91" w:rsidP="00233E91">
            <w:pPr>
              <w:jc w:val="both"/>
            </w:pPr>
            <w:r w:rsidRPr="00F33CD1">
              <w:rPr>
                <w:lang w:val="sr-Latn-CS"/>
              </w:rPr>
              <w:t xml:space="preserve">У ________________, </w:t>
            </w:r>
          </w:p>
          <w:p w14:paraId="65F25D66" w14:textId="77777777" w:rsidR="00233E91" w:rsidRPr="00F33CD1" w:rsidRDefault="00233E91" w:rsidP="00233E91">
            <w:pPr>
              <w:jc w:val="both"/>
              <w:rPr>
                <w:lang w:val="sr-Latn-CS"/>
              </w:rPr>
            </w:pPr>
            <w:r w:rsidRPr="00F33CD1">
              <w:rPr>
                <w:lang w:val="sr-Latn-CS"/>
              </w:rPr>
              <w:t>дана______201__ године</w:t>
            </w:r>
          </w:p>
        </w:tc>
        <w:tc>
          <w:tcPr>
            <w:tcW w:w="4536" w:type="dxa"/>
          </w:tcPr>
          <w:p w14:paraId="1DF61149" w14:textId="77777777" w:rsidR="00233E91" w:rsidRPr="00F33CD1" w:rsidRDefault="00233E91" w:rsidP="00233E91">
            <w:pPr>
              <w:jc w:val="both"/>
            </w:pPr>
            <w:r w:rsidRPr="00F33CD1">
              <w:rPr>
                <w:lang w:val="sr-Latn-CS"/>
              </w:rPr>
              <w:t>____________________________________</w:t>
            </w:r>
          </w:p>
          <w:p w14:paraId="0401E155" w14:textId="77777777" w:rsidR="00233E91" w:rsidRPr="00F33CD1" w:rsidRDefault="00233E91" w:rsidP="00233E91">
            <w:pPr>
              <w:jc w:val="both"/>
            </w:pPr>
            <w:r w:rsidRPr="00F33CD1">
              <w:rPr>
                <w:lang w:val="ru-RU"/>
              </w:rPr>
              <w:t>Подносилац жалбе</w:t>
            </w:r>
            <w:r w:rsidRPr="00F33CD1">
              <w:rPr>
                <w:lang w:val="sr-Latn-CS"/>
              </w:rPr>
              <w:t xml:space="preserve"> /Име и презиме</w:t>
            </w:r>
          </w:p>
          <w:p w14:paraId="572E3C1D" w14:textId="77777777" w:rsidR="00233E91" w:rsidRPr="00F33CD1" w:rsidRDefault="00233E91" w:rsidP="00233E91">
            <w:pPr>
              <w:jc w:val="both"/>
            </w:pPr>
            <w:r w:rsidRPr="00F33CD1">
              <w:rPr>
                <w:lang w:val="sr-Latn-CS"/>
              </w:rPr>
              <w:t>____________________________________</w:t>
            </w:r>
          </w:p>
          <w:p w14:paraId="23C51441" w14:textId="77777777" w:rsidR="00233E91" w:rsidRPr="00F33CD1" w:rsidRDefault="00233E91" w:rsidP="00233E91">
            <w:pPr>
              <w:jc w:val="both"/>
            </w:pPr>
            <w:r w:rsidRPr="00F33CD1">
              <w:rPr>
                <w:lang w:val="sr-Latn-CS"/>
              </w:rPr>
              <w:t>Адреса</w:t>
            </w:r>
          </w:p>
          <w:p w14:paraId="5AA6D4C8" w14:textId="77777777" w:rsidR="00233E91" w:rsidRPr="00F33CD1" w:rsidRDefault="00233E91" w:rsidP="00233E91">
            <w:pPr>
              <w:jc w:val="both"/>
            </w:pPr>
            <w:r w:rsidRPr="00F33CD1">
              <w:rPr>
                <w:lang w:val="sr-Latn-CS"/>
              </w:rPr>
              <w:t>____________________________________</w:t>
            </w:r>
          </w:p>
          <w:p w14:paraId="4D3DEE52" w14:textId="77777777" w:rsidR="00233E91" w:rsidRPr="00F33CD1" w:rsidRDefault="00233E91" w:rsidP="00233E91">
            <w:pPr>
              <w:jc w:val="both"/>
            </w:pPr>
            <w:r w:rsidRPr="00F33CD1">
              <w:t>Д</w:t>
            </w:r>
            <w:r w:rsidRPr="00F33CD1">
              <w:rPr>
                <w:lang w:val="sr-Latn-CS"/>
              </w:rPr>
              <w:t>руги подаци за контакт</w:t>
            </w:r>
          </w:p>
          <w:p w14:paraId="5BECAEAE" w14:textId="77777777" w:rsidR="00233E91" w:rsidRPr="00F33CD1" w:rsidRDefault="00233E91" w:rsidP="00233E91">
            <w:pPr>
              <w:jc w:val="both"/>
            </w:pPr>
            <w:r w:rsidRPr="00F33CD1">
              <w:rPr>
                <w:lang w:val="sr-Latn-CS"/>
              </w:rPr>
              <w:t>___________________________________</w:t>
            </w:r>
          </w:p>
          <w:p w14:paraId="21F642D2" w14:textId="77777777" w:rsidR="00233E91" w:rsidRPr="00F33CD1" w:rsidRDefault="00233E91" w:rsidP="00233E91">
            <w:pPr>
              <w:jc w:val="both"/>
            </w:pPr>
            <w:r w:rsidRPr="00F33CD1">
              <w:rPr>
                <w:lang w:val="sr-Latn-CS"/>
              </w:rPr>
              <w:t>Потпис</w:t>
            </w:r>
          </w:p>
        </w:tc>
      </w:tr>
    </w:tbl>
    <w:p w14:paraId="44490CB9" w14:textId="77777777" w:rsidR="00233E91" w:rsidRPr="00F33CD1" w:rsidRDefault="00233E91" w:rsidP="00233E91">
      <w:pPr>
        <w:jc w:val="both"/>
        <w:rPr>
          <w:b/>
        </w:rPr>
      </w:pPr>
    </w:p>
    <w:p w14:paraId="5B77EFE1" w14:textId="1C923A9C" w:rsidR="0014075F" w:rsidRPr="00F33CD1" w:rsidRDefault="00233E91" w:rsidP="00A13F17">
      <w:pPr>
        <w:ind w:firstLine="360"/>
        <w:jc w:val="both"/>
      </w:pPr>
      <w:r w:rsidRPr="00F33CD1">
        <w:rPr>
          <w:b/>
        </w:rPr>
        <w:t xml:space="preserve">  Напомена</w:t>
      </w:r>
      <w:r w:rsidRPr="00F33CD1">
        <w:t>:</w:t>
      </w:r>
    </w:p>
    <w:p w14:paraId="7CE8BBA2" w14:textId="77777777" w:rsidR="00233E91" w:rsidRPr="00F33CD1" w:rsidRDefault="00233E91" w:rsidP="00F90EDB">
      <w:pPr>
        <w:numPr>
          <w:ilvl w:val="0"/>
          <w:numId w:val="1"/>
        </w:numPr>
        <w:ind w:firstLine="66"/>
        <w:jc w:val="both"/>
      </w:pPr>
      <w:r w:rsidRPr="00F33CD1">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14:paraId="07732E44" w14:textId="77777777" w:rsidR="00233E91" w:rsidRPr="00F33CD1" w:rsidRDefault="00233E91" w:rsidP="00F90EDB">
      <w:pPr>
        <w:numPr>
          <w:ilvl w:val="0"/>
          <w:numId w:val="1"/>
        </w:numPr>
        <w:ind w:firstLine="66"/>
        <w:jc w:val="both"/>
      </w:pPr>
      <w:r w:rsidRPr="00F33CD1">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14:paraId="0C0C2F1C" w14:textId="77777777" w:rsidR="00233E91" w:rsidRPr="00F33CD1" w:rsidRDefault="00233E91" w:rsidP="00670281">
      <w:pPr>
        <w:ind w:left="360" w:firstLine="66"/>
        <w:rPr>
          <w:b/>
          <w:lang w:val="ru-RU"/>
        </w:rPr>
      </w:pPr>
      <w:r w:rsidRPr="00F33CD1">
        <w:rPr>
          <w:b/>
          <w:bCs/>
          <w:color w:val="800080"/>
        </w:rPr>
        <w:br w:type="page"/>
      </w:r>
      <w:r w:rsidRPr="00F33CD1">
        <w:rPr>
          <w:b/>
          <w:lang w:val="ru-RU"/>
        </w:rPr>
        <w:lastRenderedPageBreak/>
        <w:t xml:space="preserve">ЖАЛБА када орган власти </w:t>
      </w:r>
      <w:r w:rsidRPr="00F33CD1">
        <w:rPr>
          <w:b/>
          <w:u w:val="single"/>
          <w:lang w:val="ru-RU"/>
        </w:rPr>
        <w:t>није поступио/није поступио у целости по захтеву тражиоца</w:t>
      </w:r>
      <w:r w:rsidRPr="00F33CD1">
        <w:rPr>
          <w:b/>
          <w:lang w:val="ru-RU"/>
        </w:rPr>
        <w:t xml:space="preserve"> у законском року (ћутање управе)</w:t>
      </w:r>
    </w:p>
    <w:p w14:paraId="4A780EAD" w14:textId="77777777" w:rsidR="00233E91" w:rsidRPr="00F33CD1" w:rsidRDefault="00233E91" w:rsidP="00233E91">
      <w:pPr>
        <w:rPr>
          <w:lang w:val="ru-RU"/>
        </w:rPr>
      </w:pPr>
      <w:r w:rsidRPr="00F33CD1">
        <w:rPr>
          <w:lang w:val="ru-RU"/>
        </w:rPr>
        <w:t xml:space="preserve">                 </w:t>
      </w:r>
    </w:p>
    <w:p w14:paraId="7AD7E3F4" w14:textId="77777777" w:rsidR="00233E91" w:rsidRPr="00F33CD1" w:rsidRDefault="00233E91" w:rsidP="00F90EDB">
      <w:pPr>
        <w:ind w:firstLine="720"/>
        <w:rPr>
          <w:b/>
          <w:lang w:val="ru-RU"/>
        </w:rPr>
      </w:pPr>
      <w:r w:rsidRPr="00F33CD1">
        <w:rPr>
          <w:b/>
          <w:lang w:val="ru-RU"/>
        </w:rPr>
        <w:t>Повереник</w:t>
      </w:r>
      <w:r w:rsidRPr="00F33CD1">
        <w:rPr>
          <w:b/>
        </w:rPr>
        <w:t>y</w:t>
      </w:r>
      <w:r w:rsidRPr="00F33CD1">
        <w:rPr>
          <w:b/>
          <w:lang w:val="ru-RU"/>
        </w:rPr>
        <w:t xml:space="preserve"> за информације од јавног значаја и заштиту података о личности</w:t>
      </w:r>
    </w:p>
    <w:p w14:paraId="4750F111" w14:textId="77777777" w:rsidR="00233E91" w:rsidRPr="00F33CD1" w:rsidRDefault="00233E91" w:rsidP="00F90EDB">
      <w:pPr>
        <w:ind w:firstLine="720"/>
        <w:rPr>
          <w:lang w:val="ru-RU"/>
        </w:rPr>
      </w:pPr>
      <w:r w:rsidRPr="00F33CD1">
        <w:rPr>
          <w:lang w:val="ru-RU"/>
        </w:rPr>
        <w:t>Београд, Булевар краља Александра 15</w:t>
      </w:r>
    </w:p>
    <w:p w14:paraId="073CE289" w14:textId="77777777" w:rsidR="00233E91" w:rsidRPr="00F33CD1" w:rsidRDefault="00233E91" w:rsidP="00233E91">
      <w:pPr>
        <w:spacing w:before="240" w:after="60"/>
        <w:outlineLvl w:val="4"/>
        <w:rPr>
          <w:b/>
          <w:bCs/>
          <w:iCs/>
          <w:lang w:val="ru-RU"/>
        </w:rPr>
      </w:pPr>
    </w:p>
    <w:p w14:paraId="45CB4E94" w14:textId="77777777" w:rsidR="00233E91" w:rsidRPr="00F33CD1" w:rsidRDefault="00233E91" w:rsidP="00F90EDB">
      <w:pPr>
        <w:ind w:firstLine="720"/>
        <w:jc w:val="both"/>
        <w:rPr>
          <w:lang w:val="ru-RU"/>
        </w:rPr>
      </w:pPr>
      <w:r w:rsidRPr="00F33CD1">
        <w:rPr>
          <w:lang w:val="ru-RU"/>
        </w:rPr>
        <w:t>У складу са чланом 22. Закона о слободном приступу информацијама од јавног значаја подносим:</w:t>
      </w:r>
    </w:p>
    <w:p w14:paraId="23924F12" w14:textId="77777777" w:rsidR="00233E91" w:rsidRPr="00F33CD1" w:rsidRDefault="00233E91" w:rsidP="00233E91">
      <w:pPr>
        <w:jc w:val="center"/>
        <w:rPr>
          <w:b/>
          <w:lang w:val="ru-RU"/>
        </w:rPr>
      </w:pPr>
      <w:r w:rsidRPr="00F33CD1">
        <w:rPr>
          <w:b/>
          <w:lang w:val="ru-RU"/>
        </w:rPr>
        <w:t>Ж А Л Б У</w:t>
      </w:r>
    </w:p>
    <w:p w14:paraId="3EF02E12" w14:textId="77777777" w:rsidR="00233E91" w:rsidRPr="00F33CD1" w:rsidRDefault="00233E91" w:rsidP="00233E91">
      <w:pPr>
        <w:jc w:val="center"/>
        <w:rPr>
          <w:lang w:val="ru-RU"/>
        </w:rPr>
      </w:pPr>
      <w:r w:rsidRPr="00F33CD1">
        <w:rPr>
          <w:lang w:val="ru-RU"/>
        </w:rPr>
        <w:t>против</w:t>
      </w:r>
    </w:p>
    <w:p w14:paraId="1F243BC9" w14:textId="77777777" w:rsidR="00233E91" w:rsidRPr="00F33CD1" w:rsidRDefault="00233E91" w:rsidP="00233E91">
      <w:pPr>
        <w:jc w:val="center"/>
        <w:rPr>
          <w:lang w:val="ru-RU"/>
        </w:rPr>
      </w:pPr>
      <w:r w:rsidRPr="00F33CD1">
        <w:rPr>
          <w:lang w:val="ru-RU"/>
        </w:rPr>
        <w:t>............................................................................................................................................................</w:t>
      </w:r>
    </w:p>
    <w:p w14:paraId="4C16604A" w14:textId="77777777" w:rsidR="00233E91" w:rsidRPr="00F33CD1" w:rsidRDefault="00233E91" w:rsidP="00233E91">
      <w:pPr>
        <w:jc w:val="center"/>
        <w:rPr>
          <w:lang w:val="ru-RU"/>
        </w:rPr>
      </w:pPr>
      <w:r w:rsidRPr="00F33CD1">
        <w:rPr>
          <w:lang w:val="ru-RU"/>
        </w:rPr>
        <w:t xml:space="preserve">............................................................................................................................................................ </w:t>
      </w:r>
    </w:p>
    <w:p w14:paraId="1178E1A9" w14:textId="77777777" w:rsidR="00233E91" w:rsidRPr="00F33CD1" w:rsidRDefault="00233E91" w:rsidP="00233E91">
      <w:pPr>
        <w:jc w:val="center"/>
        <w:rPr>
          <w:lang w:val="ru-RU"/>
        </w:rPr>
      </w:pPr>
      <w:r w:rsidRPr="00F33CD1">
        <w:rPr>
          <w:lang w:val="ru-RU"/>
        </w:rPr>
        <w:t xml:space="preserve"> ( навести назив органа)</w:t>
      </w:r>
    </w:p>
    <w:p w14:paraId="6575BDA6" w14:textId="77777777" w:rsidR="00233E91" w:rsidRPr="00F33CD1" w:rsidRDefault="00233E91" w:rsidP="00233E91">
      <w:pPr>
        <w:jc w:val="center"/>
        <w:rPr>
          <w:lang w:val="ru-RU"/>
        </w:rPr>
      </w:pPr>
    </w:p>
    <w:p w14:paraId="70F97E6A" w14:textId="77777777" w:rsidR="00233E91" w:rsidRPr="00F33CD1" w:rsidRDefault="00233E91" w:rsidP="00233E91">
      <w:pPr>
        <w:jc w:val="center"/>
        <w:rPr>
          <w:lang w:val="ru-RU"/>
        </w:rPr>
      </w:pPr>
      <w:r w:rsidRPr="00F33CD1">
        <w:rPr>
          <w:lang w:val="ru-RU"/>
        </w:rPr>
        <w:t xml:space="preserve">због тога што орган власти: </w:t>
      </w:r>
    </w:p>
    <w:p w14:paraId="2E73A50A" w14:textId="77777777" w:rsidR="00233E91" w:rsidRPr="00F33CD1" w:rsidRDefault="00233E91" w:rsidP="00233E91">
      <w:pPr>
        <w:ind w:left="480"/>
        <w:jc w:val="center"/>
        <w:rPr>
          <w:b/>
          <w:lang w:val="ru-RU"/>
        </w:rPr>
      </w:pPr>
      <w:r w:rsidRPr="00F33CD1">
        <w:rPr>
          <w:b/>
          <w:lang w:val="ru-RU"/>
        </w:rPr>
        <w:t xml:space="preserve">није поступио </w:t>
      </w:r>
      <w:r w:rsidRPr="00F33CD1">
        <w:rPr>
          <w:lang w:val="ru-RU"/>
        </w:rPr>
        <w:t xml:space="preserve">/ </w:t>
      </w:r>
      <w:r w:rsidRPr="00F33CD1">
        <w:rPr>
          <w:b/>
          <w:lang w:val="ru-RU"/>
        </w:rPr>
        <w:t xml:space="preserve">није поступио у целости </w:t>
      </w:r>
      <w:r w:rsidRPr="00F33CD1">
        <w:rPr>
          <w:lang w:val="ru-RU"/>
        </w:rPr>
        <w:t xml:space="preserve">/  </w:t>
      </w:r>
      <w:r w:rsidRPr="00F33CD1">
        <w:rPr>
          <w:b/>
          <w:lang w:val="ru-RU"/>
        </w:rPr>
        <w:t>у законском року</w:t>
      </w:r>
    </w:p>
    <w:p w14:paraId="258F4647" w14:textId="77777777" w:rsidR="00233E91" w:rsidRPr="00F33CD1" w:rsidRDefault="00233E91" w:rsidP="00233E91">
      <w:pPr>
        <w:ind w:left="360"/>
        <w:rPr>
          <w:lang w:val="ru-RU"/>
        </w:rPr>
      </w:pPr>
      <w:r w:rsidRPr="00F33CD1">
        <w:rPr>
          <w:lang w:val="ru-RU"/>
        </w:rPr>
        <w:t xml:space="preserve">                                  (подвући  због чега се изјављује жалба)</w:t>
      </w:r>
    </w:p>
    <w:p w14:paraId="0487DCE0" w14:textId="77777777" w:rsidR="00233E91" w:rsidRPr="00F33CD1" w:rsidRDefault="00233E91" w:rsidP="00233E91">
      <w:pPr>
        <w:rPr>
          <w:lang w:val="ru-RU"/>
        </w:rPr>
      </w:pPr>
    </w:p>
    <w:p w14:paraId="6B313100" w14:textId="77777777" w:rsidR="00233E91" w:rsidRPr="00F33CD1" w:rsidRDefault="00233E91" w:rsidP="00F90EDB">
      <w:pPr>
        <w:ind w:left="360"/>
        <w:jc w:val="both"/>
        <w:rPr>
          <w:lang w:val="ru-RU"/>
        </w:rPr>
      </w:pPr>
      <w:r w:rsidRPr="00F33CD1">
        <w:rPr>
          <w:lang w:val="ru-RU"/>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14:paraId="5931AC9B" w14:textId="77777777" w:rsidR="00233E91" w:rsidRPr="00F33CD1" w:rsidRDefault="00233E91" w:rsidP="00F90EDB">
      <w:pPr>
        <w:ind w:firstLine="360"/>
        <w:jc w:val="both"/>
        <w:rPr>
          <w:lang w:val="ru-RU"/>
        </w:rPr>
      </w:pPr>
      <w:r w:rsidRPr="00F33CD1">
        <w:rPr>
          <w:lang w:val="ru-RU"/>
        </w:rPr>
        <w:t>.........................................................................................................................................................</w:t>
      </w:r>
    </w:p>
    <w:p w14:paraId="61B7ADD1" w14:textId="77777777" w:rsidR="00233E91" w:rsidRPr="00F33CD1" w:rsidRDefault="00233E91" w:rsidP="00F90EDB">
      <w:pPr>
        <w:ind w:firstLine="360"/>
        <w:jc w:val="both"/>
        <w:rPr>
          <w:lang w:val="ru-RU"/>
        </w:rPr>
      </w:pPr>
      <w:r w:rsidRPr="00F33CD1">
        <w:rPr>
          <w:lang w:val="ru-RU"/>
        </w:rPr>
        <w:t>.........................................................................................................................................................</w:t>
      </w:r>
    </w:p>
    <w:p w14:paraId="5E942043" w14:textId="77777777" w:rsidR="00233E91" w:rsidRPr="00F33CD1" w:rsidRDefault="00233E91" w:rsidP="00F90EDB">
      <w:pPr>
        <w:ind w:firstLine="360"/>
        <w:jc w:val="both"/>
        <w:rPr>
          <w:lang w:val="ru-RU"/>
        </w:rPr>
      </w:pPr>
      <w:r w:rsidRPr="00F33CD1">
        <w:rPr>
          <w:lang w:val="ru-RU"/>
        </w:rPr>
        <w:t>.........................................................................................................................................................</w:t>
      </w:r>
    </w:p>
    <w:p w14:paraId="73A69569" w14:textId="77777777" w:rsidR="00233E91" w:rsidRPr="00F33CD1" w:rsidRDefault="00233E91" w:rsidP="00F90EDB">
      <w:pPr>
        <w:ind w:firstLine="360"/>
        <w:jc w:val="both"/>
        <w:rPr>
          <w:lang w:val="ru-RU"/>
        </w:rPr>
      </w:pPr>
      <w:r w:rsidRPr="00F33CD1">
        <w:rPr>
          <w:lang w:val="ru-RU"/>
        </w:rPr>
        <w:t>.........................................................................................................................................................</w:t>
      </w:r>
    </w:p>
    <w:p w14:paraId="58BECCA3" w14:textId="77777777" w:rsidR="00233E91" w:rsidRPr="00F33CD1" w:rsidRDefault="00233E91" w:rsidP="00233E91">
      <w:pPr>
        <w:jc w:val="both"/>
        <w:rPr>
          <w:lang w:val="ru-RU"/>
        </w:rPr>
      </w:pPr>
      <w:r w:rsidRPr="00F33CD1">
        <w:rPr>
          <w:lang w:val="ru-RU"/>
        </w:rPr>
        <w:t xml:space="preserve">                                   (навести податке о захтеву и информацији/ама)</w:t>
      </w:r>
    </w:p>
    <w:p w14:paraId="2ABD6DD8" w14:textId="77777777" w:rsidR="00233E91" w:rsidRPr="00F33CD1" w:rsidRDefault="00233E91" w:rsidP="00233E91">
      <w:pPr>
        <w:rPr>
          <w:lang w:val="ru-RU"/>
        </w:rPr>
      </w:pPr>
    </w:p>
    <w:p w14:paraId="402BCF23" w14:textId="77777777" w:rsidR="00233E91" w:rsidRPr="00F33CD1" w:rsidRDefault="00233E91" w:rsidP="009F4FC7">
      <w:pPr>
        <w:ind w:left="720"/>
        <w:jc w:val="both"/>
        <w:rPr>
          <w:lang w:val="ru-RU"/>
        </w:rPr>
      </w:pPr>
      <w:r w:rsidRPr="00F33CD1">
        <w:rPr>
          <w:lang w:val="ru-RU"/>
        </w:rPr>
        <w:t>На основу изнетог, предлажем да Повереник уважи моју жалбу и омогући ми приступ траженој/им  информацији/ма.</w:t>
      </w:r>
    </w:p>
    <w:p w14:paraId="6BB6391F" w14:textId="77777777" w:rsidR="00233E91" w:rsidRPr="00F33CD1" w:rsidRDefault="00233E91" w:rsidP="00233E91">
      <w:pPr>
        <w:ind w:firstLine="720"/>
        <w:jc w:val="both"/>
        <w:rPr>
          <w:lang w:val="ru-RU"/>
        </w:rPr>
      </w:pPr>
      <w:r w:rsidRPr="00F33CD1">
        <w:rPr>
          <w:lang w:val="ru-RU"/>
        </w:rPr>
        <w:t>Као доказ , уз жалбу достављам копију захтева са доказом о предаји органу власти.</w:t>
      </w:r>
    </w:p>
    <w:p w14:paraId="48BA3812" w14:textId="77777777" w:rsidR="00233E91" w:rsidRPr="00F33CD1" w:rsidRDefault="00233E91" w:rsidP="009F4FC7">
      <w:pPr>
        <w:ind w:left="720"/>
        <w:jc w:val="both"/>
        <w:rPr>
          <w:lang w:val="ru-RU"/>
        </w:rPr>
      </w:pPr>
      <w:r w:rsidRPr="00F33CD1">
        <w:rPr>
          <w:b/>
          <w:lang w:val="ru-RU"/>
        </w:rPr>
        <w:t>Напомена:</w:t>
      </w:r>
      <w:r w:rsidRPr="00F33CD1">
        <w:rPr>
          <w:lang w:val="ru-RU"/>
        </w:rPr>
        <w:t xml:space="preserve"> Код жалбе  због непоступању по захтеву у целости, треба приложити и добијени одговор органа власти.</w:t>
      </w:r>
    </w:p>
    <w:p w14:paraId="2B05F444" w14:textId="77777777" w:rsidR="00233E91" w:rsidRPr="00F33CD1" w:rsidRDefault="00233E91" w:rsidP="00233E91">
      <w:pPr>
        <w:autoSpaceDE w:val="0"/>
        <w:autoSpaceDN w:val="0"/>
        <w:adjustRightInd w:val="0"/>
        <w:rPr>
          <w:b/>
          <w:bCs/>
          <w:color w:val="800080"/>
          <w:lang w:val="ru-RU"/>
        </w:rPr>
      </w:pPr>
    </w:p>
    <w:tbl>
      <w:tblPr>
        <w:tblW w:w="0" w:type="auto"/>
        <w:tblInd w:w="1658" w:type="dxa"/>
        <w:tblLook w:val="01E0" w:firstRow="1" w:lastRow="1" w:firstColumn="1" w:lastColumn="1" w:noHBand="0" w:noVBand="0"/>
      </w:tblPr>
      <w:tblGrid>
        <w:gridCol w:w="4154"/>
        <w:gridCol w:w="4536"/>
      </w:tblGrid>
      <w:tr w:rsidR="00233E91" w:rsidRPr="00F33CD1" w14:paraId="32BCD572" w14:textId="77777777" w:rsidTr="009F4FC7">
        <w:tc>
          <w:tcPr>
            <w:tcW w:w="4333" w:type="dxa"/>
          </w:tcPr>
          <w:p w14:paraId="1E78937F" w14:textId="77777777" w:rsidR="00233E91" w:rsidRPr="00F33CD1" w:rsidRDefault="00233E91" w:rsidP="00233E91">
            <w:pPr>
              <w:jc w:val="both"/>
            </w:pPr>
            <w:r w:rsidRPr="00F33CD1">
              <w:rPr>
                <w:lang w:val="sr-Latn-CS"/>
              </w:rPr>
              <w:t xml:space="preserve">У ________________, </w:t>
            </w:r>
          </w:p>
          <w:p w14:paraId="12BF2ADC" w14:textId="77777777" w:rsidR="00233E91" w:rsidRPr="00F33CD1" w:rsidRDefault="00233E91" w:rsidP="00233E91">
            <w:pPr>
              <w:jc w:val="both"/>
              <w:rPr>
                <w:lang w:val="sr-Latn-CS"/>
              </w:rPr>
            </w:pPr>
            <w:r w:rsidRPr="00F33CD1">
              <w:rPr>
                <w:lang w:val="sr-Latn-CS"/>
              </w:rPr>
              <w:t>дана______201__ године</w:t>
            </w:r>
          </w:p>
        </w:tc>
        <w:tc>
          <w:tcPr>
            <w:tcW w:w="4536" w:type="dxa"/>
          </w:tcPr>
          <w:p w14:paraId="4ADBE47B" w14:textId="77777777" w:rsidR="00233E91" w:rsidRPr="00F33CD1" w:rsidRDefault="00233E91" w:rsidP="00233E91">
            <w:pPr>
              <w:jc w:val="both"/>
            </w:pPr>
            <w:r w:rsidRPr="00F33CD1">
              <w:rPr>
                <w:lang w:val="sr-Latn-CS"/>
              </w:rPr>
              <w:t>____________________________________</w:t>
            </w:r>
          </w:p>
          <w:p w14:paraId="70D9231D" w14:textId="77777777" w:rsidR="00233E91" w:rsidRPr="00F33CD1" w:rsidRDefault="00233E91" w:rsidP="00233E91">
            <w:pPr>
              <w:jc w:val="both"/>
            </w:pPr>
            <w:r w:rsidRPr="00F33CD1">
              <w:rPr>
                <w:lang w:val="ru-RU"/>
              </w:rPr>
              <w:t>Подносилац жалбе</w:t>
            </w:r>
            <w:r w:rsidRPr="00F33CD1">
              <w:rPr>
                <w:lang w:val="sr-Latn-CS"/>
              </w:rPr>
              <w:t xml:space="preserve"> /Име и презиме</w:t>
            </w:r>
          </w:p>
          <w:p w14:paraId="552506F8" w14:textId="77777777" w:rsidR="00233E91" w:rsidRPr="00F33CD1" w:rsidRDefault="00233E91" w:rsidP="00233E91">
            <w:pPr>
              <w:jc w:val="both"/>
            </w:pPr>
            <w:r w:rsidRPr="00F33CD1">
              <w:rPr>
                <w:lang w:val="sr-Latn-CS"/>
              </w:rPr>
              <w:t>____________________________________</w:t>
            </w:r>
          </w:p>
          <w:p w14:paraId="0889469E" w14:textId="77777777" w:rsidR="00233E91" w:rsidRPr="00F33CD1" w:rsidRDefault="00233E91" w:rsidP="00233E91">
            <w:pPr>
              <w:jc w:val="both"/>
            </w:pPr>
            <w:r w:rsidRPr="00F33CD1">
              <w:rPr>
                <w:lang w:val="sr-Latn-CS"/>
              </w:rPr>
              <w:t>Адреса</w:t>
            </w:r>
          </w:p>
          <w:p w14:paraId="1566CBCE" w14:textId="77777777" w:rsidR="00233E91" w:rsidRPr="00F33CD1" w:rsidRDefault="00233E91" w:rsidP="00233E91">
            <w:pPr>
              <w:jc w:val="both"/>
            </w:pPr>
            <w:r w:rsidRPr="00F33CD1">
              <w:rPr>
                <w:lang w:val="sr-Latn-CS"/>
              </w:rPr>
              <w:t>____________________________________</w:t>
            </w:r>
          </w:p>
          <w:p w14:paraId="23A55E5A" w14:textId="77777777" w:rsidR="00233E91" w:rsidRPr="00F33CD1" w:rsidRDefault="00233E91" w:rsidP="00233E91">
            <w:pPr>
              <w:jc w:val="both"/>
            </w:pPr>
            <w:r w:rsidRPr="00F33CD1">
              <w:t>Д</w:t>
            </w:r>
            <w:r w:rsidRPr="00F33CD1">
              <w:rPr>
                <w:lang w:val="sr-Latn-CS"/>
              </w:rPr>
              <w:t>руги подаци за контакт</w:t>
            </w:r>
          </w:p>
          <w:p w14:paraId="1A21653C" w14:textId="77777777" w:rsidR="00233E91" w:rsidRPr="00F33CD1" w:rsidRDefault="00233E91" w:rsidP="00233E91">
            <w:pPr>
              <w:jc w:val="both"/>
            </w:pPr>
            <w:r w:rsidRPr="00F33CD1">
              <w:rPr>
                <w:lang w:val="sr-Latn-CS"/>
              </w:rPr>
              <w:t>___________________________________</w:t>
            </w:r>
          </w:p>
          <w:p w14:paraId="0E356DAA" w14:textId="77777777" w:rsidR="00233E91" w:rsidRPr="00F33CD1" w:rsidRDefault="00233E91" w:rsidP="00233E91">
            <w:pPr>
              <w:jc w:val="both"/>
            </w:pPr>
            <w:r w:rsidRPr="00F33CD1">
              <w:rPr>
                <w:lang w:val="sr-Latn-CS"/>
              </w:rPr>
              <w:t>Потпис</w:t>
            </w:r>
          </w:p>
        </w:tc>
      </w:tr>
    </w:tbl>
    <w:p w14:paraId="11554338" w14:textId="77777777" w:rsidR="00233E91" w:rsidRPr="00F33CD1" w:rsidRDefault="00233E91" w:rsidP="00233E91">
      <w:pPr>
        <w:autoSpaceDE w:val="0"/>
        <w:autoSpaceDN w:val="0"/>
        <w:adjustRightInd w:val="0"/>
        <w:ind w:firstLine="720"/>
        <w:jc w:val="both"/>
        <w:rPr>
          <w:b/>
          <w:color w:val="000000"/>
        </w:rPr>
      </w:pPr>
    </w:p>
    <w:p w14:paraId="0F0075CB" w14:textId="77777777" w:rsidR="00233E91" w:rsidRDefault="00233E91" w:rsidP="00233E91">
      <w:pPr>
        <w:autoSpaceDE w:val="0"/>
        <w:autoSpaceDN w:val="0"/>
        <w:adjustRightInd w:val="0"/>
        <w:jc w:val="both"/>
        <w:rPr>
          <w:b/>
          <w:color w:val="000000"/>
        </w:rPr>
      </w:pPr>
    </w:p>
    <w:p w14:paraId="754B0ABF" w14:textId="77777777" w:rsidR="00186BF8" w:rsidRDefault="00186BF8" w:rsidP="00233E91">
      <w:pPr>
        <w:autoSpaceDE w:val="0"/>
        <w:autoSpaceDN w:val="0"/>
        <w:adjustRightInd w:val="0"/>
        <w:jc w:val="both"/>
        <w:rPr>
          <w:b/>
          <w:color w:val="000000"/>
        </w:rPr>
      </w:pPr>
    </w:p>
    <w:p w14:paraId="5AE83ED1" w14:textId="77777777" w:rsidR="00186BF8" w:rsidRDefault="00186BF8" w:rsidP="00233E91">
      <w:pPr>
        <w:autoSpaceDE w:val="0"/>
        <w:autoSpaceDN w:val="0"/>
        <w:adjustRightInd w:val="0"/>
        <w:jc w:val="both"/>
        <w:rPr>
          <w:b/>
          <w:color w:val="000000"/>
        </w:rPr>
      </w:pPr>
    </w:p>
    <w:p w14:paraId="1ABEB477" w14:textId="77777777" w:rsidR="00186BF8" w:rsidRDefault="00186BF8" w:rsidP="00233E91">
      <w:pPr>
        <w:autoSpaceDE w:val="0"/>
        <w:autoSpaceDN w:val="0"/>
        <w:adjustRightInd w:val="0"/>
        <w:jc w:val="both"/>
        <w:rPr>
          <w:b/>
          <w:color w:val="000000"/>
        </w:rPr>
      </w:pPr>
    </w:p>
    <w:p w14:paraId="211DF939" w14:textId="77777777" w:rsidR="00186BF8" w:rsidRPr="00F33CD1" w:rsidRDefault="00186BF8" w:rsidP="00233E91">
      <w:pPr>
        <w:autoSpaceDE w:val="0"/>
        <w:autoSpaceDN w:val="0"/>
        <w:adjustRightInd w:val="0"/>
        <w:jc w:val="both"/>
        <w:rPr>
          <w:b/>
          <w:color w:val="000000"/>
        </w:rPr>
      </w:pPr>
    </w:p>
    <w:p w14:paraId="1FB393F0" w14:textId="77777777" w:rsidR="007805ED" w:rsidRDefault="007805ED" w:rsidP="007805ED">
      <w:pPr>
        <w:tabs>
          <w:tab w:val="left" w:pos="8100"/>
        </w:tabs>
        <w:jc w:val="both"/>
        <w:rPr>
          <w:b/>
          <w:bCs/>
          <w:color w:val="FF0000"/>
        </w:rPr>
      </w:pPr>
    </w:p>
    <w:p w14:paraId="74D433FC" w14:textId="77777777" w:rsidR="007805ED" w:rsidRDefault="007805ED" w:rsidP="007805ED">
      <w:pPr>
        <w:autoSpaceDE w:val="0"/>
        <w:autoSpaceDN w:val="0"/>
        <w:adjustRightInd w:val="0"/>
        <w:jc w:val="both"/>
        <w:rPr>
          <w:b/>
          <w:color w:val="000000"/>
          <w:lang w:val="en-US"/>
        </w:rPr>
      </w:pPr>
    </w:p>
    <w:p w14:paraId="0BDB4A87" w14:textId="77777777" w:rsidR="007805ED" w:rsidRDefault="007805ED" w:rsidP="007805ED">
      <w:pPr>
        <w:tabs>
          <w:tab w:val="left" w:pos="4171"/>
        </w:tabs>
        <w:autoSpaceDE w:val="0"/>
        <w:autoSpaceDN w:val="0"/>
        <w:adjustRightInd w:val="0"/>
        <w:jc w:val="both"/>
        <w:rPr>
          <w:b/>
          <w:color w:val="000000"/>
        </w:rPr>
      </w:pPr>
      <w:r>
        <w:rPr>
          <w:b/>
          <w:color w:val="000000"/>
          <w:lang w:val="en-US"/>
        </w:rPr>
        <w:lastRenderedPageBreak/>
        <w:tab/>
      </w:r>
    </w:p>
    <w:p w14:paraId="76C6D9CF" w14:textId="77777777" w:rsidR="007805ED" w:rsidRPr="002F1437" w:rsidRDefault="007805ED" w:rsidP="00B16A8A">
      <w:pPr>
        <w:tabs>
          <w:tab w:val="left" w:pos="4171"/>
        </w:tabs>
        <w:autoSpaceDE w:val="0"/>
        <w:autoSpaceDN w:val="0"/>
        <w:adjustRightInd w:val="0"/>
        <w:ind w:left="851" w:firstLine="709"/>
        <w:jc w:val="both"/>
        <w:rPr>
          <w:b/>
          <w:color w:val="000000"/>
        </w:rPr>
      </w:pPr>
    </w:p>
    <w:p w14:paraId="459EBFF4" w14:textId="77777777" w:rsidR="007805ED" w:rsidRDefault="007805ED" w:rsidP="007805ED">
      <w:pPr>
        <w:tabs>
          <w:tab w:val="left" w:pos="4171"/>
        </w:tabs>
        <w:autoSpaceDE w:val="0"/>
        <w:autoSpaceDN w:val="0"/>
        <w:adjustRightInd w:val="0"/>
        <w:jc w:val="both"/>
        <w:rPr>
          <w:b/>
          <w:color w:val="000000"/>
        </w:rPr>
      </w:pPr>
      <w:r>
        <w:rPr>
          <w:b/>
          <w:noProof/>
          <w:color w:val="000000"/>
          <w:lang w:val="sr-Latn-RS" w:eastAsia="sr-Latn-RS"/>
        </w:rPr>
        <mc:AlternateContent>
          <mc:Choice Requires="wps">
            <w:drawing>
              <wp:anchor distT="0" distB="0" distL="114300" distR="114300" simplePos="0" relativeHeight="251668480" behindDoc="0" locked="0" layoutInCell="1" allowOverlap="1" wp14:anchorId="757FE456" wp14:editId="4667A11E">
                <wp:simplePos x="0" y="0"/>
                <wp:positionH relativeFrom="column">
                  <wp:posOffset>1527810</wp:posOffset>
                </wp:positionH>
                <wp:positionV relativeFrom="paragraph">
                  <wp:posOffset>-271780</wp:posOffset>
                </wp:positionV>
                <wp:extent cx="3371850" cy="996315"/>
                <wp:effectExtent l="13335" t="13970" r="15240" b="27940"/>
                <wp:wrapNone/>
                <wp:docPr id="3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99631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0243A4C4" w14:textId="77777777" w:rsidR="00E00CFC" w:rsidRPr="006F2196" w:rsidRDefault="00E00CFC" w:rsidP="007805ED">
                            <w:pPr>
                              <w:jc w:val="center"/>
                              <w:rPr>
                                <w:rFonts w:ascii="Verdana" w:hAnsi="Verdana"/>
                                <w:b/>
                                <w:sz w:val="28"/>
                              </w:rPr>
                            </w:pPr>
                            <w:r>
                              <w:rPr>
                                <w:rFonts w:ascii="Verdana" w:hAnsi="Verdana"/>
                                <w:b/>
                                <w:sz w:val="28"/>
                              </w:rPr>
                              <w:t>ШЕМАТСКИ</w:t>
                            </w:r>
                            <w:r w:rsidRPr="006F2196">
                              <w:rPr>
                                <w:rFonts w:ascii="Verdana" w:hAnsi="Verdana"/>
                                <w:b/>
                                <w:sz w:val="28"/>
                              </w:rPr>
                              <w:t xml:space="preserve"> </w:t>
                            </w:r>
                            <w:r>
                              <w:rPr>
                                <w:rFonts w:ascii="Verdana" w:hAnsi="Verdana"/>
                                <w:b/>
                                <w:sz w:val="28"/>
                              </w:rPr>
                              <w:t>ПРИКАЗ</w:t>
                            </w:r>
                            <w:r w:rsidRPr="006F2196">
                              <w:rPr>
                                <w:rFonts w:ascii="Verdana" w:hAnsi="Verdana"/>
                                <w:b/>
                                <w:sz w:val="28"/>
                              </w:rPr>
                              <w:t xml:space="preserve"> </w:t>
                            </w:r>
                          </w:p>
                          <w:p w14:paraId="7814943E" w14:textId="77777777" w:rsidR="00E00CFC" w:rsidRPr="001451DC" w:rsidRDefault="00E00CFC" w:rsidP="007805ED">
                            <w:pPr>
                              <w:jc w:val="center"/>
                              <w:rPr>
                                <w:rFonts w:ascii="Verdana" w:hAnsi="Verdana"/>
                                <w:sz w:val="9"/>
                                <w:lang w:val="sr-Latn-CS"/>
                              </w:rPr>
                            </w:pPr>
                            <w:r>
                              <w:rPr>
                                <w:rFonts w:ascii="Verdana" w:hAnsi="Verdana"/>
                                <w:b/>
                                <w:sz w:val="28"/>
                              </w:rPr>
                              <w:t>ПОСТУПКА</w:t>
                            </w:r>
                            <w:r w:rsidRPr="006F2196">
                              <w:rPr>
                                <w:rFonts w:ascii="Verdana" w:hAnsi="Verdana"/>
                                <w:b/>
                                <w:sz w:val="28"/>
                              </w:rPr>
                              <w:t xml:space="preserve"> </w:t>
                            </w:r>
                            <w:r>
                              <w:rPr>
                                <w:rFonts w:ascii="Verdana" w:hAnsi="Verdana"/>
                                <w:b/>
                                <w:sz w:val="28"/>
                              </w:rPr>
                              <w:t>ЗА</w:t>
                            </w:r>
                            <w:r w:rsidRPr="006F2196">
                              <w:rPr>
                                <w:rFonts w:ascii="Verdana" w:hAnsi="Verdana"/>
                                <w:b/>
                                <w:sz w:val="28"/>
                              </w:rPr>
                              <w:t xml:space="preserve"> </w:t>
                            </w:r>
                            <w:r>
                              <w:rPr>
                                <w:rFonts w:ascii="Verdana" w:hAnsi="Verdana"/>
                                <w:b/>
                                <w:sz w:val="28"/>
                              </w:rPr>
                              <w:t>ПРИСТУП</w:t>
                            </w:r>
                            <w:r w:rsidRPr="006F2196">
                              <w:rPr>
                                <w:rFonts w:ascii="Verdana" w:hAnsi="Verdana"/>
                                <w:b/>
                                <w:sz w:val="28"/>
                              </w:rPr>
                              <w:t xml:space="preserve"> </w:t>
                            </w:r>
                            <w:r>
                              <w:rPr>
                                <w:rFonts w:ascii="Verdana" w:hAnsi="Verdana"/>
                                <w:b/>
                                <w:sz w:val="28"/>
                              </w:rPr>
                              <w:t>ИНФОРМАЦИЈАМА</w:t>
                            </w:r>
                          </w:p>
                          <w:p w14:paraId="488812B3" w14:textId="77777777" w:rsidR="00E00CFC" w:rsidRDefault="00E00CFC" w:rsidP="00780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7FE456" id="AutoShape 11" o:spid="_x0000_s1086" style="position:absolute;left:0;text-align:left;margin-left:120.3pt;margin-top:-21.4pt;width:265.5pt;height:7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" fillcolor="#95b3d7" strokecolor="#95b3d7" strokeweight="1pt">
                <v:fill color2="#dbe5f1" angle="135" focus="50%" type="gradient"/>
                <v:shadow on="t" color="#243f60" opacity=".5" offset="1pt"/>
                <v:textbox>
                  <w:txbxContent>
                    <w:p w14:paraId="0243A4C4" w14:textId="77777777" w:rsidR="00E00CFC" w:rsidRPr="006F2196" w:rsidRDefault="00E00CFC" w:rsidP="007805ED">
                      <w:pPr>
                        <w:jc w:val="center"/>
                        <w:rPr>
                          <w:rFonts w:ascii="Verdana" w:hAnsi="Verdana"/>
                          <w:b/>
                          <w:sz w:val="28"/>
                        </w:rPr>
                      </w:pPr>
                      <w:r>
                        <w:rPr>
                          <w:rFonts w:ascii="Verdana" w:hAnsi="Verdana"/>
                          <w:b/>
                          <w:sz w:val="28"/>
                        </w:rPr>
                        <w:t>ШЕМАТСКИ</w:t>
                      </w:r>
                      <w:r w:rsidRPr="006F2196">
                        <w:rPr>
                          <w:rFonts w:ascii="Verdana" w:hAnsi="Verdana"/>
                          <w:b/>
                          <w:sz w:val="28"/>
                        </w:rPr>
                        <w:t xml:space="preserve"> </w:t>
                      </w:r>
                      <w:r>
                        <w:rPr>
                          <w:rFonts w:ascii="Verdana" w:hAnsi="Verdana"/>
                          <w:b/>
                          <w:sz w:val="28"/>
                        </w:rPr>
                        <w:t>ПРИКАЗ</w:t>
                      </w:r>
                      <w:r w:rsidRPr="006F2196">
                        <w:rPr>
                          <w:rFonts w:ascii="Verdana" w:hAnsi="Verdana"/>
                          <w:b/>
                          <w:sz w:val="28"/>
                        </w:rPr>
                        <w:t xml:space="preserve"> </w:t>
                      </w:r>
                    </w:p>
                    <w:p w14:paraId="7814943E" w14:textId="77777777" w:rsidR="00E00CFC" w:rsidRPr="001451DC" w:rsidRDefault="00E00CFC" w:rsidP="007805ED">
                      <w:pPr>
                        <w:jc w:val="center"/>
                        <w:rPr>
                          <w:rFonts w:ascii="Verdana" w:hAnsi="Verdana"/>
                          <w:sz w:val="9"/>
                          <w:lang w:val="sr-Latn-CS"/>
                        </w:rPr>
                      </w:pPr>
                      <w:r>
                        <w:rPr>
                          <w:rFonts w:ascii="Verdana" w:hAnsi="Verdana"/>
                          <w:b/>
                          <w:sz w:val="28"/>
                        </w:rPr>
                        <w:t>ПОСТУПКА</w:t>
                      </w:r>
                      <w:r w:rsidRPr="006F2196">
                        <w:rPr>
                          <w:rFonts w:ascii="Verdana" w:hAnsi="Verdana"/>
                          <w:b/>
                          <w:sz w:val="28"/>
                        </w:rPr>
                        <w:t xml:space="preserve"> </w:t>
                      </w:r>
                      <w:r>
                        <w:rPr>
                          <w:rFonts w:ascii="Verdana" w:hAnsi="Verdana"/>
                          <w:b/>
                          <w:sz w:val="28"/>
                        </w:rPr>
                        <w:t>ЗА</w:t>
                      </w:r>
                      <w:r w:rsidRPr="006F2196">
                        <w:rPr>
                          <w:rFonts w:ascii="Verdana" w:hAnsi="Verdana"/>
                          <w:b/>
                          <w:sz w:val="28"/>
                        </w:rPr>
                        <w:t xml:space="preserve"> </w:t>
                      </w:r>
                      <w:r>
                        <w:rPr>
                          <w:rFonts w:ascii="Verdana" w:hAnsi="Verdana"/>
                          <w:b/>
                          <w:sz w:val="28"/>
                        </w:rPr>
                        <w:t>ПРИСТУП</w:t>
                      </w:r>
                      <w:r w:rsidRPr="006F2196">
                        <w:rPr>
                          <w:rFonts w:ascii="Verdana" w:hAnsi="Verdana"/>
                          <w:b/>
                          <w:sz w:val="28"/>
                        </w:rPr>
                        <w:t xml:space="preserve"> </w:t>
                      </w:r>
                      <w:r>
                        <w:rPr>
                          <w:rFonts w:ascii="Verdana" w:hAnsi="Verdana"/>
                          <w:b/>
                          <w:sz w:val="28"/>
                        </w:rPr>
                        <w:t>ИНФОРМАЦИЈАМА</w:t>
                      </w:r>
                    </w:p>
                    <w:p w14:paraId="488812B3" w14:textId="77777777" w:rsidR="00E00CFC" w:rsidRDefault="00E00CFC" w:rsidP="007805ED"/>
                  </w:txbxContent>
                </v:textbox>
              </v:roundrect>
            </w:pict>
          </mc:Fallback>
        </mc:AlternateContent>
      </w:r>
    </w:p>
    <w:p w14:paraId="7636C0E4" w14:textId="77777777" w:rsidR="007805ED" w:rsidRPr="002F1437" w:rsidRDefault="007805ED" w:rsidP="007805ED">
      <w:pPr>
        <w:tabs>
          <w:tab w:val="left" w:pos="4171"/>
        </w:tabs>
        <w:autoSpaceDE w:val="0"/>
        <w:autoSpaceDN w:val="0"/>
        <w:adjustRightInd w:val="0"/>
        <w:jc w:val="both"/>
        <w:rPr>
          <w:b/>
          <w:color w:val="000000"/>
        </w:rPr>
      </w:pPr>
    </w:p>
    <w:p w14:paraId="2D92CF15" w14:textId="77777777" w:rsidR="007805ED" w:rsidRDefault="007805ED" w:rsidP="007805ED">
      <w:pPr>
        <w:autoSpaceDE w:val="0"/>
        <w:autoSpaceDN w:val="0"/>
        <w:adjustRightInd w:val="0"/>
        <w:jc w:val="both"/>
        <w:rPr>
          <w:b/>
          <w:color w:val="000000"/>
          <w:lang w:val="en-US"/>
        </w:rPr>
      </w:pPr>
    </w:p>
    <w:p w14:paraId="741F33F7" w14:textId="780C86EE" w:rsidR="007805ED" w:rsidRPr="005748D7" w:rsidRDefault="007805ED" w:rsidP="007805ED">
      <w:pPr>
        <w:autoSpaceDE w:val="0"/>
        <w:autoSpaceDN w:val="0"/>
        <w:adjustRightInd w:val="0"/>
        <w:jc w:val="both"/>
        <w:rPr>
          <w:b/>
          <w:color w:val="000000"/>
        </w:rPr>
      </w:pPr>
      <w:r>
        <w:rPr>
          <w:b/>
          <w:noProof/>
          <w:color w:val="000000"/>
          <w:lang w:val="sr-Latn-RS" w:eastAsia="sr-Latn-RS"/>
        </w:rPr>
        <mc:AlternateContent>
          <mc:Choice Requires="wps">
            <w:drawing>
              <wp:anchor distT="0" distB="0" distL="114300" distR="114300" simplePos="0" relativeHeight="251664384" behindDoc="0" locked="0" layoutInCell="1" allowOverlap="1" wp14:anchorId="172B76CC" wp14:editId="3A4459EA">
                <wp:simplePos x="0" y="0"/>
                <wp:positionH relativeFrom="column">
                  <wp:posOffset>3769995</wp:posOffset>
                </wp:positionH>
                <wp:positionV relativeFrom="paragraph">
                  <wp:posOffset>3842385</wp:posOffset>
                </wp:positionV>
                <wp:extent cx="2238375" cy="1009650"/>
                <wp:effectExtent l="7620" t="13335" r="20955" b="34290"/>
                <wp:wrapNone/>
                <wp:docPr id="3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00965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0FDAC52A" w14:textId="77777777" w:rsidR="00E00CFC" w:rsidRDefault="00E00CFC" w:rsidP="007805ED">
                            <w:pPr>
                              <w:jc w:val="center"/>
                            </w:pPr>
                          </w:p>
                          <w:p w14:paraId="56CA9700" w14:textId="77777777" w:rsidR="00E00CFC" w:rsidRPr="00C0157A" w:rsidRDefault="00E00CFC" w:rsidP="007805ED">
                            <w:pPr>
                              <w:jc w:val="center"/>
                              <w:rPr>
                                <w:sz w:val="28"/>
                                <w:szCs w:val="28"/>
                              </w:rPr>
                            </w:pPr>
                            <w:r w:rsidRPr="00C0157A">
                              <w:rPr>
                                <w:sz w:val="28"/>
                                <w:szCs w:val="28"/>
                              </w:rPr>
                              <w:t>РЕШЕЊЕ ПОВЕРЕНИКА ПО ЖАЛБИ</w:t>
                            </w:r>
                          </w:p>
                          <w:p w14:paraId="350FC46D" w14:textId="77777777" w:rsidR="00E00CFC" w:rsidRDefault="00E00CFC" w:rsidP="00780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2B76CC" id="AutoShape 7" o:spid="_x0000_s1087" style="position:absolute;left:0;text-align:left;margin-left:296.85pt;margin-top:302.55pt;width:176.25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" fillcolor="#95b3d7" strokecolor="#95b3d7" strokeweight="1pt">
                <v:fill color2="#dbe5f1" angle="135" focus="50%" type="gradient"/>
                <v:shadow on="t" color="#243f60" opacity=".5" offset="1pt"/>
                <v:textbox>
                  <w:txbxContent>
                    <w:p w14:paraId="0FDAC52A" w14:textId="77777777" w:rsidR="00E00CFC" w:rsidRDefault="00E00CFC" w:rsidP="007805ED">
                      <w:pPr>
                        <w:jc w:val="center"/>
                      </w:pPr>
                    </w:p>
                    <w:p w14:paraId="56CA9700" w14:textId="77777777" w:rsidR="00E00CFC" w:rsidRPr="00C0157A" w:rsidRDefault="00E00CFC" w:rsidP="007805ED">
                      <w:pPr>
                        <w:jc w:val="center"/>
                        <w:rPr>
                          <w:sz w:val="28"/>
                          <w:szCs w:val="28"/>
                        </w:rPr>
                      </w:pPr>
                      <w:r w:rsidRPr="00C0157A">
                        <w:rPr>
                          <w:sz w:val="28"/>
                          <w:szCs w:val="28"/>
                        </w:rPr>
                        <w:t>РЕШЕЊЕ ПОВЕРЕНИКА ПО ЖАЛБИ</w:t>
                      </w:r>
                    </w:p>
                    <w:p w14:paraId="350FC46D" w14:textId="77777777" w:rsidR="00E00CFC" w:rsidRDefault="00E00CFC" w:rsidP="007805ED"/>
                  </w:txbxContent>
                </v:textbox>
              </v:roundrect>
            </w:pict>
          </mc:Fallback>
        </mc:AlternateContent>
      </w:r>
      <w:r>
        <w:rPr>
          <w:b/>
          <w:noProof/>
          <w:color w:val="000000"/>
          <w:lang w:val="sr-Latn-RS" w:eastAsia="sr-Latn-RS"/>
        </w:rPr>
        <mc:AlternateContent>
          <mc:Choice Requires="wps">
            <w:drawing>
              <wp:anchor distT="0" distB="0" distL="114300" distR="114300" simplePos="0" relativeHeight="251663360" behindDoc="0" locked="0" layoutInCell="1" allowOverlap="1" wp14:anchorId="37E6BCB3" wp14:editId="29E1EA2F">
                <wp:simplePos x="0" y="0"/>
                <wp:positionH relativeFrom="column">
                  <wp:posOffset>3769995</wp:posOffset>
                </wp:positionH>
                <wp:positionV relativeFrom="paragraph">
                  <wp:posOffset>2937510</wp:posOffset>
                </wp:positionV>
                <wp:extent cx="2219325" cy="638175"/>
                <wp:effectExtent l="7620" t="13335" r="20955" b="34290"/>
                <wp:wrapNone/>
                <wp:docPr id="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63817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504B4DF1" w14:textId="77777777" w:rsidR="00E00CFC" w:rsidRDefault="00E00CFC" w:rsidP="007805ED">
                            <w:pPr>
                              <w:jc w:val="center"/>
                            </w:pPr>
                          </w:p>
                          <w:p w14:paraId="73F9E5F9" w14:textId="77777777" w:rsidR="00E00CFC" w:rsidRPr="00C0157A" w:rsidRDefault="00E00CFC" w:rsidP="007805ED">
                            <w:pPr>
                              <w:jc w:val="center"/>
                              <w:rPr>
                                <w:sz w:val="28"/>
                                <w:szCs w:val="28"/>
                                <w:lang w:val="sr-Latn-CS"/>
                              </w:rPr>
                            </w:pPr>
                            <w:r w:rsidRPr="00C0157A">
                              <w:rPr>
                                <w:sz w:val="28"/>
                                <w:szCs w:val="28"/>
                              </w:rPr>
                              <w:t>ЖАЛБА ПОВЕРЕНИКУ</w:t>
                            </w:r>
                          </w:p>
                          <w:p w14:paraId="54F86FFA" w14:textId="77777777" w:rsidR="00E00CFC" w:rsidRPr="003E63BC" w:rsidRDefault="00E00CFC" w:rsidP="00780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E6BCB3" id="AutoShape 6" o:spid="_x0000_s1088" style="position:absolute;left:0;text-align:left;margin-left:296.85pt;margin-top:231.3pt;width:174.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" fillcolor="#95b3d7" strokecolor="#95b3d7" strokeweight="1pt">
                <v:fill color2="#dbe5f1" angle="135" focus="50%" type="gradient"/>
                <v:shadow on="t" color="#243f60" opacity=".5" offset="1pt"/>
                <v:textbox>
                  <w:txbxContent>
                    <w:p w14:paraId="504B4DF1" w14:textId="77777777" w:rsidR="00E00CFC" w:rsidRDefault="00E00CFC" w:rsidP="007805ED">
                      <w:pPr>
                        <w:jc w:val="center"/>
                      </w:pPr>
                    </w:p>
                    <w:p w14:paraId="73F9E5F9" w14:textId="77777777" w:rsidR="00E00CFC" w:rsidRPr="00C0157A" w:rsidRDefault="00E00CFC" w:rsidP="007805ED">
                      <w:pPr>
                        <w:jc w:val="center"/>
                        <w:rPr>
                          <w:sz w:val="28"/>
                          <w:szCs w:val="28"/>
                          <w:lang w:val="sr-Latn-CS"/>
                        </w:rPr>
                      </w:pPr>
                      <w:r w:rsidRPr="00C0157A">
                        <w:rPr>
                          <w:sz w:val="28"/>
                          <w:szCs w:val="28"/>
                        </w:rPr>
                        <w:t>ЖАЛБА ПОВЕРЕНИКУ</w:t>
                      </w:r>
                    </w:p>
                    <w:p w14:paraId="54F86FFA" w14:textId="77777777" w:rsidR="00E00CFC" w:rsidRPr="003E63BC" w:rsidRDefault="00E00CFC" w:rsidP="007805ED"/>
                  </w:txbxContent>
                </v:textbox>
              </v:roundrect>
            </w:pict>
          </mc:Fallback>
        </mc:AlternateContent>
      </w:r>
      <w:r>
        <w:rPr>
          <w:b/>
          <w:noProof/>
          <w:color w:val="000000"/>
          <w:lang w:val="sr-Latn-RS" w:eastAsia="sr-Latn-RS"/>
        </w:rPr>
        <mc:AlternateContent>
          <mc:Choice Requires="wps">
            <w:drawing>
              <wp:anchor distT="0" distB="0" distL="114300" distR="114300" simplePos="0" relativeHeight="251669504" behindDoc="0" locked="0" layoutInCell="1" allowOverlap="1" wp14:anchorId="0A45B4B1" wp14:editId="311814D1">
                <wp:simplePos x="0" y="0"/>
                <wp:positionH relativeFrom="column">
                  <wp:posOffset>3148330</wp:posOffset>
                </wp:positionH>
                <wp:positionV relativeFrom="paragraph">
                  <wp:posOffset>224790</wp:posOffset>
                </wp:positionV>
                <wp:extent cx="0" cy="209550"/>
                <wp:effectExtent l="5080" t="5715" r="13970" b="13335"/>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9841EB" id="_x0000_t32" coordsize="21600,21600" o:spt="32" o:oned="t" path="m,l21600,21600e" filled="f">
                <v:path arrowok="t" fillok="f" o:connecttype="none"/>
                <o:lock v:ext="edit" shapetype="t"/>
              </v:shapetype>
              <v:shape id="AutoShape 12" o:spid="_x0000_s1026" type="#_x0000_t32" style="position:absolute;margin-left:247.9pt;margin-top:17.7pt;width:0;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"/>
            </w:pict>
          </mc:Fallback>
        </mc:AlternateContent>
      </w:r>
      <w:r>
        <w:rPr>
          <w:b/>
          <w:noProof/>
          <w:color w:val="000000"/>
          <w:lang w:val="sr-Latn-RS" w:eastAsia="sr-Latn-RS"/>
        </w:rPr>
        <mc:AlternateContent>
          <mc:Choice Requires="wps">
            <w:drawing>
              <wp:anchor distT="0" distB="0" distL="114300" distR="114300" simplePos="0" relativeHeight="251680768" behindDoc="0" locked="0" layoutInCell="1" allowOverlap="1" wp14:anchorId="17C72341" wp14:editId="79D6B31B">
                <wp:simplePos x="0" y="0"/>
                <wp:positionH relativeFrom="column">
                  <wp:posOffset>5486400</wp:posOffset>
                </wp:positionH>
                <wp:positionV relativeFrom="paragraph">
                  <wp:posOffset>6242685</wp:posOffset>
                </wp:positionV>
                <wp:extent cx="0" cy="280035"/>
                <wp:effectExtent l="9525" t="13335" r="9525" b="1143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3EE69" id="AutoShape 23" o:spid="_x0000_s1026" type="#_x0000_t32" style="position:absolute;margin-left:6in;margin-top:491.55pt;width:0;height:2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"/>
            </w:pict>
          </mc:Fallback>
        </mc:AlternateContent>
      </w:r>
      <w:r>
        <w:rPr>
          <w:b/>
          <w:noProof/>
          <w:color w:val="000000"/>
          <w:lang w:val="sr-Latn-RS" w:eastAsia="sr-Latn-RS"/>
        </w:rPr>
        <mc:AlternateContent>
          <mc:Choice Requires="wps">
            <w:drawing>
              <wp:anchor distT="0" distB="0" distL="114300" distR="114300" simplePos="0" relativeHeight="251679744" behindDoc="0" locked="0" layoutInCell="1" allowOverlap="1" wp14:anchorId="1725A9E3" wp14:editId="2D0E1394">
                <wp:simplePos x="0" y="0"/>
                <wp:positionH relativeFrom="column">
                  <wp:posOffset>5429250</wp:posOffset>
                </wp:positionH>
                <wp:positionV relativeFrom="paragraph">
                  <wp:posOffset>5166360</wp:posOffset>
                </wp:positionV>
                <wp:extent cx="0" cy="161925"/>
                <wp:effectExtent l="9525" t="13335" r="9525" b="5715"/>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58ED4" id="AutoShape 22" o:spid="_x0000_s1026" type="#_x0000_t32" style="position:absolute;margin-left:427.5pt;margin-top:406.8pt;width:0;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"/>
            </w:pict>
          </mc:Fallback>
        </mc:AlternateContent>
      </w:r>
      <w:r>
        <w:rPr>
          <w:b/>
          <w:noProof/>
          <w:color w:val="000000"/>
          <w:lang w:val="sr-Latn-RS" w:eastAsia="sr-Latn-RS"/>
        </w:rPr>
        <mc:AlternateContent>
          <mc:Choice Requires="wps">
            <w:drawing>
              <wp:anchor distT="0" distB="0" distL="114300" distR="114300" simplePos="0" relativeHeight="251678720" behindDoc="0" locked="0" layoutInCell="1" allowOverlap="1" wp14:anchorId="7F47B193" wp14:editId="7C7463E3">
                <wp:simplePos x="0" y="0"/>
                <wp:positionH relativeFrom="column">
                  <wp:posOffset>3524250</wp:posOffset>
                </wp:positionH>
                <wp:positionV relativeFrom="paragraph">
                  <wp:posOffset>5166360</wp:posOffset>
                </wp:positionV>
                <wp:extent cx="0" cy="209550"/>
                <wp:effectExtent l="9525" t="13335" r="9525" b="5715"/>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DB02E" id="AutoShape 21" o:spid="_x0000_s1026" type="#_x0000_t32" style="position:absolute;margin-left:277.5pt;margin-top:406.8pt;width:0;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"/>
            </w:pict>
          </mc:Fallback>
        </mc:AlternateContent>
      </w:r>
      <w:r>
        <w:rPr>
          <w:b/>
          <w:noProof/>
          <w:color w:val="000000"/>
          <w:lang w:val="sr-Latn-RS" w:eastAsia="sr-Latn-RS"/>
        </w:rPr>
        <mc:AlternateContent>
          <mc:Choice Requires="wps">
            <w:drawing>
              <wp:anchor distT="0" distB="0" distL="114300" distR="114300" simplePos="0" relativeHeight="251677696" behindDoc="0" locked="0" layoutInCell="1" allowOverlap="1" wp14:anchorId="1828F5AD" wp14:editId="7665AB36">
                <wp:simplePos x="0" y="0"/>
                <wp:positionH relativeFrom="column">
                  <wp:posOffset>4352925</wp:posOffset>
                </wp:positionH>
                <wp:positionV relativeFrom="paragraph">
                  <wp:posOffset>5166360</wp:posOffset>
                </wp:positionV>
                <wp:extent cx="1076325" cy="0"/>
                <wp:effectExtent l="9525" t="13335" r="9525" b="5715"/>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ECD2F" id="AutoShape 20" o:spid="_x0000_s1026" type="#_x0000_t32" style="position:absolute;margin-left:342.75pt;margin-top:406.8pt;width:84.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5HgIAAD0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"/>
            </w:pict>
          </mc:Fallback>
        </mc:AlternateContent>
      </w:r>
      <w:r>
        <w:rPr>
          <w:b/>
          <w:noProof/>
          <w:color w:val="000000"/>
          <w:lang w:val="sr-Latn-RS" w:eastAsia="sr-Latn-RS"/>
        </w:rPr>
        <mc:AlternateContent>
          <mc:Choice Requires="wps">
            <w:drawing>
              <wp:anchor distT="0" distB="0" distL="114300" distR="114300" simplePos="0" relativeHeight="251676672" behindDoc="0" locked="0" layoutInCell="1" allowOverlap="1" wp14:anchorId="35662DC1" wp14:editId="2BF617C3">
                <wp:simplePos x="0" y="0"/>
                <wp:positionH relativeFrom="column">
                  <wp:posOffset>3524250</wp:posOffset>
                </wp:positionH>
                <wp:positionV relativeFrom="paragraph">
                  <wp:posOffset>5166360</wp:posOffset>
                </wp:positionV>
                <wp:extent cx="828675" cy="0"/>
                <wp:effectExtent l="9525" t="13335" r="9525" b="5715"/>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1058F" id="AutoShape 19" o:spid="_x0000_s1026" type="#_x0000_t32" style="position:absolute;margin-left:277.5pt;margin-top:406.8pt;width:65.2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"/>
            </w:pict>
          </mc:Fallback>
        </mc:AlternateContent>
      </w:r>
      <w:r>
        <w:rPr>
          <w:b/>
          <w:noProof/>
          <w:color w:val="000000"/>
          <w:lang w:val="sr-Latn-RS" w:eastAsia="sr-Latn-RS"/>
        </w:rPr>
        <mc:AlternateContent>
          <mc:Choice Requires="wps">
            <w:drawing>
              <wp:anchor distT="0" distB="0" distL="114300" distR="114300" simplePos="0" relativeHeight="251675648" behindDoc="0" locked="0" layoutInCell="1" allowOverlap="1" wp14:anchorId="1AFA54BB" wp14:editId="109148F4">
                <wp:simplePos x="0" y="0"/>
                <wp:positionH relativeFrom="column">
                  <wp:posOffset>4352925</wp:posOffset>
                </wp:positionH>
                <wp:positionV relativeFrom="paragraph">
                  <wp:posOffset>4852035</wp:posOffset>
                </wp:positionV>
                <wp:extent cx="0" cy="314325"/>
                <wp:effectExtent l="9525" t="13335" r="9525" b="571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F2FFF" id="AutoShape 18" o:spid="_x0000_s1026" type="#_x0000_t32" style="position:absolute;margin-left:342.75pt;margin-top:382.05pt;width:0;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7HAIAADw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"/>
            </w:pict>
          </mc:Fallback>
        </mc:AlternateContent>
      </w:r>
      <w:r>
        <w:rPr>
          <w:b/>
          <w:noProof/>
          <w:color w:val="000000"/>
          <w:lang w:val="sr-Latn-RS" w:eastAsia="sr-Latn-RS"/>
        </w:rPr>
        <mc:AlternateContent>
          <mc:Choice Requires="wps">
            <w:drawing>
              <wp:anchor distT="0" distB="0" distL="114300" distR="114300" simplePos="0" relativeHeight="251674624" behindDoc="0" locked="0" layoutInCell="1" allowOverlap="1" wp14:anchorId="30A862E7" wp14:editId="46E6FC7A">
                <wp:simplePos x="0" y="0"/>
                <wp:positionH relativeFrom="column">
                  <wp:posOffset>4352925</wp:posOffset>
                </wp:positionH>
                <wp:positionV relativeFrom="paragraph">
                  <wp:posOffset>3623310</wp:posOffset>
                </wp:positionV>
                <wp:extent cx="0" cy="219075"/>
                <wp:effectExtent l="9525" t="13335" r="9525" b="571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7A609" id="AutoShape 17" o:spid="_x0000_s1026" type="#_x0000_t32" style="position:absolute;margin-left:342.75pt;margin-top:285.3pt;width:0;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TXHQIAADs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"/>
            </w:pict>
          </mc:Fallback>
        </mc:AlternateContent>
      </w:r>
      <w:r>
        <w:rPr>
          <w:b/>
          <w:noProof/>
          <w:color w:val="000000"/>
          <w:lang w:val="sr-Latn-RS" w:eastAsia="sr-Latn-RS"/>
        </w:rPr>
        <mc:AlternateContent>
          <mc:Choice Requires="wps">
            <w:drawing>
              <wp:anchor distT="0" distB="0" distL="114300" distR="114300" simplePos="0" relativeHeight="251673600" behindDoc="0" locked="0" layoutInCell="1" allowOverlap="1" wp14:anchorId="2670B5E1" wp14:editId="4CFE3F3F">
                <wp:simplePos x="0" y="0"/>
                <wp:positionH relativeFrom="column">
                  <wp:posOffset>4352925</wp:posOffset>
                </wp:positionH>
                <wp:positionV relativeFrom="paragraph">
                  <wp:posOffset>2651760</wp:posOffset>
                </wp:positionV>
                <wp:extent cx="0" cy="285750"/>
                <wp:effectExtent l="9525" t="13335" r="9525" b="571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636D3" id="AutoShape 16" o:spid="_x0000_s1026" type="#_x0000_t32" style="position:absolute;margin-left:342.75pt;margin-top:208.8pt;width:0;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"/>
            </w:pict>
          </mc:Fallback>
        </mc:AlternateContent>
      </w:r>
      <w:r>
        <w:rPr>
          <w:b/>
          <w:noProof/>
          <w:color w:val="000000"/>
          <w:lang w:val="sr-Latn-RS" w:eastAsia="sr-Latn-RS"/>
        </w:rPr>
        <mc:AlternateContent>
          <mc:Choice Requires="wps">
            <w:drawing>
              <wp:anchor distT="0" distB="0" distL="114300" distR="114300" simplePos="0" relativeHeight="251666432" behindDoc="0" locked="0" layoutInCell="1" allowOverlap="1" wp14:anchorId="50CD2ACE" wp14:editId="69EFEF49">
                <wp:simplePos x="0" y="0"/>
                <wp:positionH relativeFrom="column">
                  <wp:posOffset>4772025</wp:posOffset>
                </wp:positionH>
                <wp:positionV relativeFrom="paragraph">
                  <wp:posOffset>5375910</wp:posOffset>
                </wp:positionV>
                <wp:extent cx="1457325" cy="800100"/>
                <wp:effectExtent l="9525" t="13335" r="19050" b="3429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475490F0" w14:textId="77777777" w:rsidR="00E00CFC" w:rsidRPr="00C0157A" w:rsidRDefault="00E00CFC" w:rsidP="007805ED">
                            <w:pPr>
                              <w:jc w:val="center"/>
                              <w:rPr>
                                <w:sz w:val="28"/>
                                <w:szCs w:val="28"/>
                              </w:rPr>
                            </w:pPr>
                            <w:r w:rsidRPr="00C0157A">
                              <w:rPr>
                                <w:sz w:val="28"/>
                                <w:szCs w:val="28"/>
                              </w:rPr>
                              <w:t>РЕШЕЊЕ</w:t>
                            </w:r>
                          </w:p>
                          <w:p w14:paraId="1249120B" w14:textId="77777777" w:rsidR="00E00CFC" w:rsidRPr="00C0157A" w:rsidRDefault="00E00CFC" w:rsidP="007805ED">
                            <w:pPr>
                              <w:jc w:val="center"/>
                              <w:rPr>
                                <w:sz w:val="28"/>
                                <w:szCs w:val="28"/>
                              </w:rPr>
                            </w:pPr>
                            <w:r w:rsidRPr="00C0157A">
                              <w:rPr>
                                <w:sz w:val="28"/>
                                <w:szCs w:val="28"/>
                                <w:lang w:val="sr-Latn-CS"/>
                              </w:rPr>
                              <w:t xml:space="preserve"> </w:t>
                            </w:r>
                            <w:r w:rsidRPr="00C0157A">
                              <w:rPr>
                                <w:sz w:val="28"/>
                                <w:szCs w:val="28"/>
                              </w:rPr>
                              <w:t>о одбијању жалбе</w:t>
                            </w:r>
                          </w:p>
                          <w:p w14:paraId="1845F515" w14:textId="77777777" w:rsidR="00E00CFC" w:rsidRDefault="00E00CFC" w:rsidP="00780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CD2ACE" id="AutoShape 9" o:spid="_x0000_s1089" style="position:absolute;left:0;text-align:left;margin-left:375.75pt;margin-top:423.3pt;width:114.7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" fillcolor="#95b3d7" strokecolor="#95b3d7" strokeweight="1pt">
                <v:fill color2="#dbe5f1" angle="135" focus="50%" type="gradient"/>
                <v:shadow on="t" color="#243f60" opacity=".5" offset="1pt"/>
                <v:textbox>
                  <w:txbxContent>
                    <w:p w14:paraId="475490F0" w14:textId="77777777" w:rsidR="00E00CFC" w:rsidRPr="00C0157A" w:rsidRDefault="00E00CFC" w:rsidP="007805ED">
                      <w:pPr>
                        <w:jc w:val="center"/>
                        <w:rPr>
                          <w:sz w:val="28"/>
                          <w:szCs w:val="28"/>
                        </w:rPr>
                      </w:pPr>
                      <w:r w:rsidRPr="00C0157A">
                        <w:rPr>
                          <w:sz w:val="28"/>
                          <w:szCs w:val="28"/>
                        </w:rPr>
                        <w:t>РЕШЕЊЕ</w:t>
                      </w:r>
                    </w:p>
                    <w:p w14:paraId="1249120B" w14:textId="77777777" w:rsidR="00E00CFC" w:rsidRPr="00C0157A" w:rsidRDefault="00E00CFC" w:rsidP="007805ED">
                      <w:pPr>
                        <w:jc w:val="center"/>
                        <w:rPr>
                          <w:sz w:val="28"/>
                          <w:szCs w:val="28"/>
                        </w:rPr>
                      </w:pPr>
                      <w:r w:rsidRPr="00C0157A">
                        <w:rPr>
                          <w:sz w:val="28"/>
                          <w:szCs w:val="28"/>
                          <w:lang w:val="sr-Latn-CS"/>
                        </w:rPr>
                        <w:t xml:space="preserve"> </w:t>
                      </w:r>
                      <w:r w:rsidRPr="00C0157A">
                        <w:rPr>
                          <w:sz w:val="28"/>
                          <w:szCs w:val="28"/>
                        </w:rPr>
                        <w:t>о одбијању жалбе</w:t>
                      </w:r>
                    </w:p>
                    <w:p w14:paraId="1845F515" w14:textId="77777777" w:rsidR="00E00CFC" w:rsidRDefault="00E00CFC" w:rsidP="007805ED"/>
                  </w:txbxContent>
                </v:textbox>
              </v:roundrect>
            </w:pict>
          </mc:Fallback>
        </mc:AlternateContent>
      </w:r>
      <w:r>
        <w:rPr>
          <w:b/>
          <w:noProof/>
          <w:color w:val="000000"/>
          <w:lang w:val="sr-Latn-RS" w:eastAsia="sr-Latn-RS"/>
        </w:rPr>
        <mc:AlternateContent>
          <mc:Choice Requires="wps">
            <w:drawing>
              <wp:anchor distT="0" distB="0" distL="114300" distR="114300" simplePos="0" relativeHeight="251665408" behindDoc="0" locked="0" layoutInCell="1" allowOverlap="1" wp14:anchorId="34BBA42E" wp14:editId="1D963854">
                <wp:simplePos x="0" y="0"/>
                <wp:positionH relativeFrom="column">
                  <wp:posOffset>2762250</wp:posOffset>
                </wp:positionH>
                <wp:positionV relativeFrom="paragraph">
                  <wp:posOffset>5375910</wp:posOffset>
                </wp:positionV>
                <wp:extent cx="1476375" cy="866775"/>
                <wp:effectExtent l="9525" t="13335" r="19050" b="3429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4C8EB02F" w14:textId="77777777" w:rsidR="00E00CFC" w:rsidRPr="00C0157A" w:rsidRDefault="00E00CFC" w:rsidP="007805ED">
                            <w:pPr>
                              <w:jc w:val="center"/>
                              <w:rPr>
                                <w:sz w:val="28"/>
                                <w:szCs w:val="28"/>
                              </w:rPr>
                            </w:pPr>
                            <w:r w:rsidRPr="00C0157A">
                              <w:rPr>
                                <w:sz w:val="28"/>
                                <w:szCs w:val="28"/>
                              </w:rPr>
                              <w:t>РЕШЕЊЕ</w:t>
                            </w:r>
                          </w:p>
                          <w:p w14:paraId="1909D49E" w14:textId="77777777" w:rsidR="00E00CFC" w:rsidRPr="00C0157A" w:rsidRDefault="00E00CFC" w:rsidP="007805ED">
                            <w:pPr>
                              <w:jc w:val="center"/>
                              <w:rPr>
                                <w:rFonts w:ascii="Verdana" w:hAnsi="Verdana"/>
                                <w:b/>
                                <w:sz w:val="28"/>
                                <w:szCs w:val="28"/>
                              </w:rPr>
                            </w:pPr>
                            <w:r w:rsidRPr="00C0157A">
                              <w:rPr>
                                <w:sz w:val="28"/>
                                <w:szCs w:val="28"/>
                              </w:rPr>
                              <w:t>о усвајању жалбе</w:t>
                            </w:r>
                          </w:p>
                          <w:p w14:paraId="292E6733" w14:textId="77777777" w:rsidR="00E00CFC" w:rsidRDefault="00E00CFC" w:rsidP="00780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BBA42E" id="AutoShape 8" o:spid="_x0000_s1090" style="position:absolute;left:0;text-align:left;margin-left:217.5pt;margin-top:423.3pt;width:116.2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" fillcolor="#95b3d7" strokecolor="#95b3d7" strokeweight="1pt">
                <v:fill color2="#dbe5f1" angle="135" focus="50%" type="gradient"/>
                <v:shadow on="t" color="#243f60" opacity=".5" offset="1pt"/>
                <v:textbox>
                  <w:txbxContent>
                    <w:p w14:paraId="4C8EB02F" w14:textId="77777777" w:rsidR="00E00CFC" w:rsidRPr="00C0157A" w:rsidRDefault="00E00CFC" w:rsidP="007805ED">
                      <w:pPr>
                        <w:jc w:val="center"/>
                        <w:rPr>
                          <w:sz w:val="28"/>
                          <w:szCs w:val="28"/>
                        </w:rPr>
                      </w:pPr>
                      <w:r w:rsidRPr="00C0157A">
                        <w:rPr>
                          <w:sz w:val="28"/>
                          <w:szCs w:val="28"/>
                        </w:rPr>
                        <w:t>РЕШЕЊЕ</w:t>
                      </w:r>
                    </w:p>
                    <w:p w14:paraId="1909D49E" w14:textId="77777777" w:rsidR="00E00CFC" w:rsidRPr="00C0157A" w:rsidRDefault="00E00CFC" w:rsidP="007805ED">
                      <w:pPr>
                        <w:jc w:val="center"/>
                        <w:rPr>
                          <w:rFonts w:ascii="Verdana" w:hAnsi="Verdana"/>
                          <w:b/>
                          <w:sz w:val="28"/>
                          <w:szCs w:val="28"/>
                        </w:rPr>
                      </w:pPr>
                      <w:r w:rsidRPr="00C0157A">
                        <w:rPr>
                          <w:sz w:val="28"/>
                          <w:szCs w:val="28"/>
                        </w:rPr>
                        <w:t>о усвајању жалбе</w:t>
                      </w:r>
                    </w:p>
                    <w:p w14:paraId="292E6733" w14:textId="77777777" w:rsidR="00E00CFC" w:rsidRDefault="00E00CFC" w:rsidP="007805ED"/>
                  </w:txbxContent>
                </v:textbox>
              </v:roundrect>
            </w:pict>
          </mc:Fallback>
        </mc:AlternateContent>
      </w:r>
    </w:p>
    <w:p w14:paraId="6C1974AD" w14:textId="5ED20483" w:rsidR="00FD32A8" w:rsidRDefault="00F061F4">
      <w:r>
        <w:rPr>
          <w:b/>
          <w:noProof/>
          <w:color w:val="000000"/>
          <w:lang w:val="sr-Latn-RS" w:eastAsia="sr-Latn-RS"/>
        </w:rPr>
        <mc:AlternateContent>
          <mc:Choice Requires="wps">
            <w:drawing>
              <wp:anchor distT="0" distB="0" distL="114300" distR="114300" simplePos="0" relativeHeight="251667456" behindDoc="0" locked="0" layoutInCell="1" allowOverlap="1" wp14:anchorId="26FBAA29" wp14:editId="610848F2">
                <wp:simplePos x="0" y="0"/>
                <wp:positionH relativeFrom="margin">
                  <wp:align>right</wp:align>
                </wp:positionH>
                <wp:positionV relativeFrom="paragraph">
                  <wp:posOffset>6341745</wp:posOffset>
                </wp:positionV>
                <wp:extent cx="1638300" cy="1666875"/>
                <wp:effectExtent l="0" t="0" r="38100" b="6667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66687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6961F35B" w14:textId="77777777" w:rsidR="00E00CFC" w:rsidRPr="00C0157A" w:rsidRDefault="00E00CFC" w:rsidP="007805ED">
                            <w:pPr>
                              <w:jc w:val="center"/>
                              <w:rPr>
                                <w:sz w:val="28"/>
                                <w:szCs w:val="28"/>
                              </w:rPr>
                            </w:pPr>
                            <w:r w:rsidRPr="00C0157A">
                              <w:rPr>
                                <w:sz w:val="28"/>
                                <w:szCs w:val="28"/>
                              </w:rPr>
                              <w:t>ТУЖБА</w:t>
                            </w:r>
                          </w:p>
                          <w:p w14:paraId="6DC1EA42" w14:textId="77777777" w:rsidR="00E00CFC" w:rsidRPr="00C0157A" w:rsidRDefault="00E00CFC" w:rsidP="007805ED">
                            <w:pPr>
                              <w:jc w:val="center"/>
                              <w:rPr>
                                <w:sz w:val="28"/>
                                <w:szCs w:val="28"/>
                              </w:rPr>
                            </w:pPr>
                            <w:r w:rsidRPr="00C0157A">
                              <w:rPr>
                                <w:sz w:val="28"/>
                                <w:szCs w:val="28"/>
                              </w:rPr>
                              <w:t>којом се покреће управни спор пред надлежним судом</w:t>
                            </w:r>
                          </w:p>
                          <w:p w14:paraId="4344DE03" w14:textId="77777777" w:rsidR="00E00CFC" w:rsidRPr="00C0157A" w:rsidRDefault="00E00CFC" w:rsidP="007805ED">
                            <w:pPr>
                              <w:jc w:val="center"/>
                              <w:rPr>
                                <w:sz w:val="28"/>
                                <w:szCs w:val="28"/>
                              </w:rPr>
                            </w:pPr>
                            <w:r w:rsidRPr="00C0157A">
                              <w:rPr>
                                <w:sz w:val="28"/>
                                <w:szCs w:val="28"/>
                              </w:rPr>
                              <w:t>против решења Повереника</w:t>
                            </w:r>
                          </w:p>
                          <w:p w14:paraId="4405F2A1" w14:textId="77777777" w:rsidR="00E00CFC" w:rsidRPr="003E63BC" w:rsidRDefault="00E00CFC" w:rsidP="00780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FBAA29" id="AutoShape 10" o:spid="_x0000_s1091" style="position:absolute;margin-left:77.8pt;margin-top:499.35pt;width:129pt;height:131.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" fillcolor="#95b3d7" strokecolor="#95b3d7" strokeweight="1pt">
                <v:fill color2="#dbe5f1" angle="135" focus="50%" type="gradient"/>
                <v:shadow on="t" color="#243f60" opacity=".5" offset="1pt"/>
                <v:textbox>
                  <w:txbxContent>
                    <w:p w14:paraId="6961F35B" w14:textId="77777777" w:rsidR="00E00CFC" w:rsidRPr="00C0157A" w:rsidRDefault="00E00CFC" w:rsidP="007805ED">
                      <w:pPr>
                        <w:jc w:val="center"/>
                        <w:rPr>
                          <w:sz w:val="28"/>
                          <w:szCs w:val="28"/>
                        </w:rPr>
                      </w:pPr>
                      <w:r w:rsidRPr="00C0157A">
                        <w:rPr>
                          <w:sz w:val="28"/>
                          <w:szCs w:val="28"/>
                        </w:rPr>
                        <w:t>ТУЖБА</w:t>
                      </w:r>
                    </w:p>
                    <w:p w14:paraId="6DC1EA42" w14:textId="77777777" w:rsidR="00E00CFC" w:rsidRPr="00C0157A" w:rsidRDefault="00E00CFC" w:rsidP="007805ED">
                      <w:pPr>
                        <w:jc w:val="center"/>
                        <w:rPr>
                          <w:sz w:val="28"/>
                          <w:szCs w:val="28"/>
                        </w:rPr>
                      </w:pPr>
                      <w:r w:rsidRPr="00C0157A">
                        <w:rPr>
                          <w:sz w:val="28"/>
                          <w:szCs w:val="28"/>
                        </w:rPr>
                        <w:t>којом се покреће управни спор пред надлежним судом</w:t>
                      </w:r>
                    </w:p>
                    <w:p w14:paraId="4344DE03" w14:textId="77777777" w:rsidR="00E00CFC" w:rsidRPr="00C0157A" w:rsidRDefault="00E00CFC" w:rsidP="007805ED">
                      <w:pPr>
                        <w:jc w:val="center"/>
                        <w:rPr>
                          <w:sz w:val="28"/>
                          <w:szCs w:val="28"/>
                        </w:rPr>
                      </w:pPr>
                      <w:r w:rsidRPr="00C0157A">
                        <w:rPr>
                          <w:sz w:val="28"/>
                          <w:szCs w:val="28"/>
                        </w:rPr>
                        <w:t>против решења Повереника</w:t>
                      </w:r>
                    </w:p>
                    <w:p w14:paraId="4405F2A1" w14:textId="77777777" w:rsidR="00E00CFC" w:rsidRPr="003E63BC" w:rsidRDefault="00E00CFC" w:rsidP="007805ED"/>
                  </w:txbxContent>
                </v:textbox>
                <w10:wrap anchorx="margin"/>
              </v:roundrect>
            </w:pict>
          </mc:Fallback>
        </mc:AlternateContent>
      </w:r>
      <w:r w:rsidR="00F31720">
        <w:rPr>
          <w:b/>
          <w:noProof/>
          <w:color w:val="000000"/>
          <w:lang w:val="sr-Latn-RS" w:eastAsia="sr-Latn-RS"/>
        </w:rPr>
        <mc:AlternateContent>
          <mc:Choice Requires="wps">
            <w:drawing>
              <wp:anchor distT="0" distB="0" distL="114300" distR="114300" simplePos="0" relativeHeight="251671552" behindDoc="0" locked="0" layoutInCell="1" allowOverlap="1" wp14:anchorId="5AE1C7AB" wp14:editId="14A96E97">
                <wp:simplePos x="0" y="0"/>
                <wp:positionH relativeFrom="column">
                  <wp:posOffset>3150235</wp:posOffset>
                </wp:positionH>
                <wp:positionV relativeFrom="paragraph">
                  <wp:posOffset>2129154</wp:posOffset>
                </wp:positionV>
                <wp:extent cx="590550" cy="45719"/>
                <wp:effectExtent l="0" t="0" r="19050" b="31115"/>
                <wp:wrapNone/>
                <wp:docPr id="2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32744F" id="_x0000_t32" coordsize="21600,21600" o:spt="32" o:oned="t" path="m,l21600,21600e" filled="f">
                <v:path arrowok="t" fillok="f" o:connecttype="none"/>
                <o:lock v:ext="edit" shapetype="t"/>
              </v:shapetype>
              <v:shape id="AutoShape 14" o:spid="_x0000_s1026" type="#_x0000_t32" style="position:absolute;margin-left:248.05pt;margin-top:167.65pt;width:46.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"/>
            </w:pict>
          </mc:Fallback>
        </mc:AlternateContent>
      </w:r>
      <w:r w:rsidR="00F31720">
        <w:rPr>
          <w:b/>
          <w:noProof/>
          <w:color w:val="000000"/>
          <w:lang w:val="sr-Latn-RS" w:eastAsia="sr-Latn-RS"/>
        </w:rPr>
        <mc:AlternateContent>
          <mc:Choice Requires="wps">
            <w:drawing>
              <wp:anchor distT="0" distB="0" distL="114300" distR="114300" simplePos="0" relativeHeight="251672576" behindDoc="0" locked="0" layoutInCell="1" allowOverlap="1" wp14:anchorId="109CC8B4" wp14:editId="011ADE9A">
                <wp:simplePos x="0" y="0"/>
                <wp:positionH relativeFrom="column">
                  <wp:posOffset>2407285</wp:posOffset>
                </wp:positionH>
                <wp:positionV relativeFrom="paragraph">
                  <wp:posOffset>2128520</wp:posOffset>
                </wp:positionV>
                <wp:extent cx="742950" cy="45719"/>
                <wp:effectExtent l="0" t="0" r="19050" b="31115"/>
                <wp:wrapNone/>
                <wp:docPr id="2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E5E7B" id="AutoShape 15" o:spid="_x0000_s1026" type="#_x0000_t32" style="position:absolute;margin-left:189.55pt;margin-top:167.6pt;width:58.5pt;height:3.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"/>
            </w:pict>
          </mc:Fallback>
        </mc:AlternateContent>
      </w:r>
      <w:r w:rsidR="00D43FA4">
        <w:rPr>
          <w:b/>
          <w:noProof/>
          <w:color w:val="000000"/>
          <w:lang w:val="sr-Latn-RS" w:eastAsia="sr-Latn-RS"/>
        </w:rPr>
        <mc:AlternateContent>
          <mc:Choice Requires="wps">
            <w:drawing>
              <wp:anchor distT="0" distB="0" distL="114300" distR="114300" simplePos="0" relativeHeight="251662336" behindDoc="0" locked="0" layoutInCell="1" allowOverlap="1" wp14:anchorId="5FEBEE4B" wp14:editId="57B72383">
                <wp:simplePos x="0" y="0"/>
                <wp:positionH relativeFrom="column">
                  <wp:posOffset>3743960</wp:posOffset>
                </wp:positionH>
                <wp:positionV relativeFrom="paragraph">
                  <wp:posOffset>1382395</wp:posOffset>
                </wp:positionV>
                <wp:extent cx="2847975" cy="1095375"/>
                <wp:effectExtent l="7620" t="13335" r="20955" b="34290"/>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09537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3256B349" w14:textId="77777777" w:rsidR="00E00CFC" w:rsidRPr="00C0157A" w:rsidRDefault="00E00CFC" w:rsidP="007805ED">
                            <w:pPr>
                              <w:jc w:val="center"/>
                              <w:rPr>
                                <w:rFonts w:ascii="TimesNewRomanPSMT" w:hAnsi="TimesNewRomanPSMT"/>
                                <w:sz w:val="28"/>
                                <w:szCs w:val="28"/>
                              </w:rPr>
                            </w:pPr>
                            <w:r w:rsidRPr="00C0157A">
                              <w:rPr>
                                <w:rFonts w:ascii="TimesNewRomanPSMT" w:hAnsi="TimesNewRomanPSMT"/>
                                <w:sz w:val="28"/>
                                <w:szCs w:val="28"/>
                              </w:rPr>
                              <w:t>РЕШЕЊЕ О ОДБИЈАЊУ ЗАХТЕВА</w:t>
                            </w:r>
                          </w:p>
                          <w:p w14:paraId="4328D64E" w14:textId="77777777" w:rsidR="00E00CFC" w:rsidRPr="00C0157A" w:rsidRDefault="00E00CFC" w:rsidP="007805ED">
                            <w:pPr>
                              <w:jc w:val="center"/>
                              <w:rPr>
                                <w:rFonts w:ascii="TimesNewRomanPSMT" w:hAnsi="TimesNewRomanPSMT"/>
                                <w:sz w:val="28"/>
                                <w:szCs w:val="28"/>
                              </w:rPr>
                            </w:pPr>
                            <w:r w:rsidRPr="00C0157A">
                              <w:rPr>
                                <w:rFonts w:ascii="TimesNewRomanPSMT" w:hAnsi="TimesNewRomanPSMT"/>
                                <w:sz w:val="28"/>
                                <w:szCs w:val="28"/>
                              </w:rPr>
                              <w:t>или</w:t>
                            </w:r>
                          </w:p>
                          <w:p w14:paraId="10B23F90" w14:textId="77777777" w:rsidR="00E00CFC" w:rsidRPr="00C0157A" w:rsidRDefault="00E00CFC" w:rsidP="007805ED">
                            <w:pPr>
                              <w:jc w:val="center"/>
                              <w:rPr>
                                <w:rFonts w:ascii="TimesNewRomanPSMT" w:hAnsi="TimesNewRomanPSMT"/>
                                <w:sz w:val="28"/>
                                <w:szCs w:val="28"/>
                                <w:lang w:val="sr-Latn-CS"/>
                              </w:rPr>
                            </w:pPr>
                            <w:r w:rsidRPr="00C0157A">
                              <w:rPr>
                                <w:rFonts w:ascii="TimesNewRomanPSMT" w:hAnsi="TimesNewRomanPSMT"/>
                                <w:sz w:val="28"/>
                                <w:szCs w:val="28"/>
                              </w:rPr>
                              <w:t>ЋУТАЊЕ УПРАВЕ</w:t>
                            </w:r>
                          </w:p>
                          <w:p w14:paraId="213D26E5" w14:textId="77777777" w:rsidR="00E00CFC" w:rsidRPr="003E63BC" w:rsidRDefault="00E00CFC" w:rsidP="00780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EBEE4B" id="AutoShape 5" o:spid="_x0000_s1092" style="position:absolute;margin-left:294.8pt;margin-top:108.85pt;width:224.2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" fillcolor="#95b3d7" strokecolor="#95b3d7" strokeweight="1pt">
                <v:fill color2="#dbe5f1" angle="135" focus="50%" type="gradient"/>
                <v:shadow on="t" color="#243f60" opacity=".5" offset="1pt"/>
                <v:textbox>
                  <w:txbxContent>
                    <w:p w14:paraId="3256B349" w14:textId="77777777" w:rsidR="00E00CFC" w:rsidRPr="00C0157A" w:rsidRDefault="00E00CFC" w:rsidP="007805ED">
                      <w:pPr>
                        <w:jc w:val="center"/>
                        <w:rPr>
                          <w:rFonts w:ascii="TimesNewRomanPSMT" w:hAnsi="TimesNewRomanPSMT"/>
                          <w:sz w:val="28"/>
                          <w:szCs w:val="28"/>
                        </w:rPr>
                      </w:pPr>
                      <w:r w:rsidRPr="00C0157A">
                        <w:rPr>
                          <w:rFonts w:ascii="TimesNewRomanPSMT" w:hAnsi="TimesNewRomanPSMT"/>
                          <w:sz w:val="28"/>
                          <w:szCs w:val="28"/>
                        </w:rPr>
                        <w:t>РЕШЕЊЕ О ОДБИЈАЊУ ЗАХТЕВА</w:t>
                      </w:r>
                    </w:p>
                    <w:p w14:paraId="4328D64E" w14:textId="77777777" w:rsidR="00E00CFC" w:rsidRPr="00C0157A" w:rsidRDefault="00E00CFC" w:rsidP="007805ED">
                      <w:pPr>
                        <w:jc w:val="center"/>
                        <w:rPr>
                          <w:rFonts w:ascii="TimesNewRomanPSMT" w:hAnsi="TimesNewRomanPSMT"/>
                          <w:sz w:val="28"/>
                          <w:szCs w:val="28"/>
                        </w:rPr>
                      </w:pPr>
                      <w:r w:rsidRPr="00C0157A">
                        <w:rPr>
                          <w:rFonts w:ascii="TimesNewRomanPSMT" w:hAnsi="TimesNewRomanPSMT"/>
                          <w:sz w:val="28"/>
                          <w:szCs w:val="28"/>
                        </w:rPr>
                        <w:t>или</w:t>
                      </w:r>
                    </w:p>
                    <w:p w14:paraId="10B23F90" w14:textId="77777777" w:rsidR="00E00CFC" w:rsidRPr="00C0157A" w:rsidRDefault="00E00CFC" w:rsidP="007805ED">
                      <w:pPr>
                        <w:jc w:val="center"/>
                        <w:rPr>
                          <w:rFonts w:ascii="TimesNewRomanPSMT" w:hAnsi="TimesNewRomanPSMT"/>
                          <w:sz w:val="28"/>
                          <w:szCs w:val="28"/>
                          <w:lang w:val="sr-Latn-CS"/>
                        </w:rPr>
                      </w:pPr>
                      <w:r w:rsidRPr="00C0157A">
                        <w:rPr>
                          <w:rFonts w:ascii="TimesNewRomanPSMT" w:hAnsi="TimesNewRomanPSMT"/>
                          <w:sz w:val="28"/>
                          <w:szCs w:val="28"/>
                        </w:rPr>
                        <w:t>ЋУТАЊЕ УПРАВЕ</w:t>
                      </w:r>
                    </w:p>
                    <w:p w14:paraId="213D26E5" w14:textId="77777777" w:rsidR="00E00CFC" w:rsidRPr="003E63BC" w:rsidRDefault="00E00CFC" w:rsidP="007805ED"/>
                  </w:txbxContent>
                </v:textbox>
              </v:roundrect>
            </w:pict>
          </mc:Fallback>
        </mc:AlternateContent>
      </w:r>
      <w:r w:rsidR="006534DD">
        <w:rPr>
          <w:b/>
          <w:noProof/>
          <w:color w:val="000000"/>
          <w:lang w:val="sr-Latn-RS" w:eastAsia="sr-Latn-RS"/>
        </w:rPr>
        <mc:AlternateContent>
          <mc:Choice Requires="wps">
            <w:drawing>
              <wp:anchor distT="0" distB="0" distL="114300" distR="114300" simplePos="0" relativeHeight="251670528" behindDoc="0" locked="0" layoutInCell="1" allowOverlap="1" wp14:anchorId="2CEB28DE" wp14:editId="3E7BBE78">
                <wp:simplePos x="0" y="0"/>
                <wp:positionH relativeFrom="margin">
                  <wp:posOffset>3160395</wp:posOffset>
                </wp:positionH>
                <wp:positionV relativeFrom="paragraph">
                  <wp:posOffset>1076325</wp:posOffset>
                </wp:positionV>
                <wp:extent cx="0" cy="1038225"/>
                <wp:effectExtent l="0" t="0" r="19050" b="28575"/>
                <wp:wrapNone/>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8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D3CC7" id="AutoShape 13" o:spid="_x0000_s1026" type="#_x0000_t32" style="position:absolute;margin-left:248.85pt;margin-top:84.75pt;width:0;height:8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">
                <w10:wrap anchorx="margin"/>
              </v:shape>
            </w:pict>
          </mc:Fallback>
        </mc:AlternateContent>
      </w:r>
      <w:r w:rsidR="009F4FC7">
        <w:rPr>
          <w:b/>
          <w:noProof/>
          <w:color w:val="000000"/>
          <w:lang w:val="sr-Latn-RS" w:eastAsia="sr-Latn-RS"/>
        </w:rPr>
        <mc:AlternateContent>
          <mc:Choice Requires="wps">
            <w:drawing>
              <wp:anchor distT="0" distB="0" distL="114300" distR="114300" simplePos="0" relativeHeight="251661312" behindDoc="0" locked="0" layoutInCell="1" allowOverlap="1" wp14:anchorId="32912032" wp14:editId="620B8D40">
                <wp:simplePos x="0" y="0"/>
                <wp:positionH relativeFrom="page">
                  <wp:posOffset>466725</wp:posOffset>
                </wp:positionH>
                <wp:positionV relativeFrom="paragraph">
                  <wp:posOffset>1287780</wp:posOffset>
                </wp:positionV>
                <wp:extent cx="2438400" cy="3600450"/>
                <wp:effectExtent l="0" t="0" r="38100" b="5715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60045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65DC613D" w14:textId="77777777" w:rsidR="00E00CFC" w:rsidRPr="00C0157A" w:rsidRDefault="00E00CFC" w:rsidP="007805ED">
                            <w:pPr>
                              <w:autoSpaceDE w:val="0"/>
                              <w:autoSpaceDN w:val="0"/>
                              <w:adjustRightInd w:val="0"/>
                              <w:rPr>
                                <w:sz w:val="30"/>
                                <w:szCs w:val="30"/>
                                <w:lang w:val="en-US"/>
                              </w:rPr>
                            </w:pPr>
                            <w:r w:rsidRPr="00C0157A">
                              <w:rPr>
                                <w:sz w:val="30"/>
                                <w:szCs w:val="30"/>
                                <w:lang w:val="en-US"/>
                              </w:rPr>
                              <w:t>Удовољавање захтеву</w:t>
                            </w:r>
                          </w:p>
                          <w:p w14:paraId="528B45F0" w14:textId="77777777" w:rsidR="00E00CFC" w:rsidRPr="00C0157A" w:rsidRDefault="00E00CFC" w:rsidP="007805ED">
                            <w:pPr>
                              <w:pStyle w:val="ListParagraph"/>
                              <w:numPr>
                                <w:ilvl w:val="0"/>
                                <w:numId w:val="8"/>
                              </w:numPr>
                              <w:autoSpaceDE w:val="0"/>
                              <w:autoSpaceDN w:val="0"/>
                              <w:adjustRightInd w:val="0"/>
                              <w:rPr>
                                <w:sz w:val="30"/>
                                <w:szCs w:val="30"/>
                                <w:lang w:val="en-US"/>
                              </w:rPr>
                            </w:pPr>
                            <w:r w:rsidRPr="00C0157A">
                              <w:rPr>
                                <w:sz w:val="30"/>
                                <w:szCs w:val="30"/>
                                <w:lang w:val="en-US"/>
                              </w:rPr>
                              <w:t>обавештење о поседовању</w:t>
                            </w:r>
                          </w:p>
                          <w:p w14:paraId="4406EDCA" w14:textId="77777777" w:rsidR="00E00CFC" w:rsidRPr="00C0157A" w:rsidRDefault="00E00CFC" w:rsidP="007805ED">
                            <w:pPr>
                              <w:autoSpaceDE w:val="0"/>
                              <w:autoSpaceDN w:val="0"/>
                              <w:adjustRightInd w:val="0"/>
                              <w:rPr>
                                <w:sz w:val="30"/>
                                <w:szCs w:val="30"/>
                                <w:lang w:val="en-US"/>
                              </w:rPr>
                            </w:pPr>
                            <w:r w:rsidRPr="00C0157A">
                              <w:rPr>
                                <w:sz w:val="30"/>
                                <w:szCs w:val="30"/>
                              </w:rPr>
                              <w:t xml:space="preserve">          и</w:t>
                            </w:r>
                            <w:r w:rsidRPr="00C0157A">
                              <w:rPr>
                                <w:sz w:val="30"/>
                                <w:szCs w:val="30"/>
                                <w:lang w:val="en-US"/>
                              </w:rPr>
                              <w:t>нформације;</w:t>
                            </w:r>
                          </w:p>
                          <w:p w14:paraId="58DD43E9" w14:textId="77777777" w:rsidR="00E00CFC" w:rsidRPr="008A50E6" w:rsidRDefault="00E00CFC" w:rsidP="007805ED">
                            <w:pPr>
                              <w:pStyle w:val="ListParagraph"/>
                              <w:numPr>
                                <w:ilvl w:val="0"/>
                                <w:numId w:val="7"/>
                              </w:numPr>
                              <w:autoSpaceDE w:val="0"/>
                              <w:autoSpaceDN w:val="0"/>
                              <w:adjustRightInd w:val="0"/>
                              <w:rPr>
                                <w:sz w:val="30"/>
                                <w:szCs w:val="30"/>
                                <w:lang w:val="ru-RU"/>
                              </w:rPr>
                            </w:pPr>
                            <w:r w:rsidRPr="008A50E6">
                              <w:rPr>
                                <w:sz w:val="30"/>
                                <w:szCs w:val="30"/>
                                <w:lang w:val="ru-RU"/>
                              </w:rPr>
                              <w:t>увид у документ са траженом информацијом;</w:t>
                            </w:r>
                          </w:p>
                          <w:p w14:paraId="3B832034" w14:textId="77777777" w:rsidR="00E00CFC" w:rsidRPr="008A50E6" w:rsidRDefault="00E00CFC" w:rsidP="007805ED">
                            <w:pPr>
                              <w:pStyle w:val="ListParagraph"/>
                              <w:numPr>
                                <w:ilvl w:val="0"/>
                                <w:numId w:val="7"/>
                              </w:numPr>
                              <w:autoSpaceDE w:val="0"/>
                              <w:autoSpaceDN w:val="0"/>
                              <w:adjustRightInd w:val="0"/>
                              <w:rPr>
                                <w:sz w:val="30"/>
                                <w:szCs w:val="30"/>
                                <w:lang w:val="ru-RU"/>
                              </w:rPr>
                            </w:pPr>
                            <w:r w:rsidRPr="008A50E6">
                              <w:rPr>
                                <w:sz w:val="30"/>
                                <w:szCs w:val="30"/>
                                <w:lang w:val="ru-RU"/>
                              </w:rPr>
                              <w:t xml:space="preserve">издавање копије документа са траженом </w:t>
                            </w:r>
                            <w:r w:rsidRPr="00C0157A">
                              <w:rPr>
                                <w:sz w:val="30"/>
                                <w:szCs w:val="30"/>
                              </w:rPr>
                              <w:t>и</w:t>
                            </w:r>
                            <w:r w:rsidRPr="008A50E6">
                              <w:rPr>
                                <w:sz w:val="30"/>
                                <w:szCs w:val="30"/>
                                <w:lang w:val="ru-RU"/>
                              </w:rPr>
                              <w:t>нформацијом;</w:t>
                            </w:r>
                          </w:p>
                          <w:p w14:paraId="30774D93" w14:textId="77777777" w:rsidR="00E00CFC" w:rsidRPr="00C0157A" w:rsidRDefault="00E00CFC" w:rsidP="007805ED">
                            <w:pPr>
                              <w:pStyle w:val="ListParagraph"/>
                              <w:numPr>
                                <w:ilvl w:val="0"/>
                                <w:numId w:val="7"/>
                              </w:numPr>
                              <w:autoSpaceDE w:val="0"/>
                              <w:autoSpaceDN w:val="0"/>
                              <w:adjustRightInd w:val="0"/>
                              <w:rPr>
                                <w:sz w:val="30"/>
                                <w:szCs w:val="30"/>
                                <w:lang w:val="en-US"/>
                              </w:rPr>
                            </w:pPr>
                            <w:r w:rsidRPr="00C0157A">
                              <w:rPr>
                                <w:sz w:val="30"/>
                                <w:szCs w:val="30"/>
                                <w:lang w:val="en-US"/>
                              </w:rPr>
                              <w:t>достављање докумената</w:t>
                            </w:r>
                          </w:p>
                          <w:p w14:paraId="6BE7BC58" w14:textId="7F48BC03" w:rsidR="00E00CFC" w:rsidRDefault="00E00CFC" w:rsidP="009F4FC7">
                            <w:pPr>
                              <w:ind w:left="720" w:firstLine="30"/>
                            </w:pPr>
                            <w:r w:rsidRPr="00C0157A">
                              <w:rPr>
                                <w:sz w:val="30"/>
                                <w:szCs w:val="30"/>
                                <w:lang w:val="en-US"/>
                              </w:rPr>
                              <w:t>поштом или на други  начин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912032" id="AutoShape 4" o:spid="_x0000_s1093" style="position:absolute;margin-left:36.75pt;margin-top:101.4pt;width:192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" fillcolor="#95b3d7" strokecolor="#95b3d7" strokeweight="1pt">
                <v:fill color2="#dbe5f1" angle="135" focus="50%" type="gradient"/>
                <v:shadow on="t" color="#243f60" opacity=".5" offset="1pt"/>
                <v:textbox>
                  <w:txbxContent>
                    <w:p w14:paraId="65DC613D" w14:textId="77777777" w:rsidR="00E00CFC" w:rsidRPr="00C0157A" w:rsidRDefault="00E00CFC" w:rsidP="007805ED">
                      <w:pPr>
                        <w:autoSpaceDE w:val="0"/>
                        <w:autoSpaceDN w:val="0"/>
                        <w:adjustRightInd w:val="0"/>
                        <w:rPr>
                          <w:sz w:val="30"/>
                          <w:szCs w:val="30"/>
                          <w:lang w:val="en-US"/>
                        </w:rPr>
                      </w:pPr>
                      <w:r w:rsidRPr="00C0157A">
                        <w:rPr>
                          <w:sz w:val="30"/>
                          <w:szCs w:val="30"/>
                          <w:lang w:val="en-US"/>
                        </w:rPr>
                        <w:t>Удовољавање захтеву</w:t>
                      </w:r>
                    </w:p>
                    <w:p w14:paraId="528B45F0" w14:textId="77777777" w:rsidR="00E00CFC" w:rsidRPr="00C0157A" w:rsidRDefault="00E00CFC" w:rsidP="007805ED">
                      <w:pPr>
                        <w:pStyle w:val="ListParagraph"/>
                        <w:numPr>
                          <w:ilvl w:val="0"/>
                          <w:numId w:val="8"/>
                        </w:numPr>
                        <w:autoSpaceDE w:val="0"/>
                        <w:autoSpaceDN w:val="0"/>
                        <w:adjustRightInd w:val="0"/>
                        <w:rPr>
                          <w:sz w:val="30"/>
                          <w:szCs w:val="30"/>
                          <w:lang w:val="en-US"/>
                        </w:rPr>
                      </w:pPr>
                      <w:r w:rsidRPr="00C0157A">
                        <w:rPr>
                          <w:sz w:val="30"/>
                          <w:szCs w:val="30"/>
                          <w:lang w:val="en-US"/>
                        </w:rPr>
                        <w:t>обавештење о поседовању</w:t>
                      </w:r>
                    </w:p>
                    <w:p w14:paraId="4406EDCA" w14:textId="77777777" w:rsidR="00E00CFC" w:rsidRPr="00C0157A" w:rsidRDefault="00E00CFC" w:rsidP="007805ED">
                      <w:pPr>
                        <w:autoSpaceDE w:val="0"/>
                        <w:autoSpaceDN w:val="0"/>
                        <w:adjustRightInd w:val="0"/>
                        <w:rPr>
                          <w:sz w:val="30"/>
                          <w:szCs w:val="30"/>
                          <w:lang w:val="en-US"/>
                        </w:rPr>
                      </w:pPr>
                      <w:r w:rsidRPr="00C0157A">
                        <w:rPr>
                          <w:sz w:val="30"/>
                          <w:szCs w:val="30"/>
                        </w:rPr>
                        <w:t xml:space="preserve">          и</w:t>
                      </w:r>
                      <w:r w:rsidRPr="00C0157A">
                        <w:rPr>
                          <w:sz w:val="30"/>
                          <w:szCs w:val="30"/>
                          <w:lang w:val="en-US"/>
                        </w:rPr>
                        <w:t>нформације;</w:t>
                      </w:r>
                    </w:p>
                    <w:p w14:paraId="58DD43E9" w14:textId="77777777" w:rsidR="00E00CFC" w:rsidRPr="008A50E6" w:rsidRDefault="00E00CFC" w:rsidP="007805ED">
                      <w:pPr>
                        <w:pStyle w:val="ListParagraph"/>
                        <w:numPr>
                          <w:ilvl w:val="0"/>
                          <w:numId w:val="7"/>
                        </w:numPr>
                        <w:autoSpaceDE w:val="0"/>
                        <w:autoSpaceDN w:val="0"/>
                        <w:adjustRightInd w:val="0"/>
                        <w:rPr>
                          <w:sz w:val="30"/>
                          <w:szCs w:val="30"/>
                          <w:lang w:val="ru-RU"/>
                        </w:rPr>
                      </w:pPr>
                      <w:r w:rsidRPr="008A50E6">
                        <w:rPr>
                          <w:sz w:val="30"/>
                          <w:szCs w:val="30"/>
                          <w:lang w:val="ru-RU"/>
                        </w:rPr>
                        <w:t>увид у документ са траженом информацијом;</w:t>
                      </w:r>
                    </w:p>
                    <w:p w14:paraId="3B832034" w14:textId="77777777" w:rsidR="00E00CFC" w:rsidRPr="008A50E6" w:rsidRDefault="00E00CFC" w:rsidP="007805ED">
                      <w:pPr>
                        <w:pStyle w:val="ListParagraph"/>
                        <w:numPr>
                          <w:ilvl w:val="0"/>
                          <w:numId w:val="7"/>
                        </w:numPr>
                        <w:autoSpaceDE w:val="0"/>
                        <w:autoSpaceDN w:val="0"/>
                        <w:adjustRightInd w:val="0"/>
                        <w:rPr>
                          <w:sz w:val="30"/>
                          <w:szCs w:val="30"/>
                          <w:lang w:val="ru-RU"/>
                        </w:rPr>
                      </w:pPr>
                      <w:r w:rsidRPr="008A50E6">
                        <w:rPr>
                          <w:sz w:val="30"/>
                          <w:szCs w:val="30"/>
                          <w:lang w:val="ru-RU"/>
                        </w:rPr>
                        <w:t xml:space="preserve">издавање копије документа са траженом </w:t>
                      </w:r>
                      <w:r w:rsidRPr="00C0157A">
                        <w:rPr>
                          <w:sz w:val="30"/>
                          <w:szCs w:val="30"/>
                        </w:rPr>
                        <w:t>и</w:t>
                      </w:r>
                      <w:r w:rsidRPr="008A50E6">
                        <w:rPr>
                          <w:sz w:val="30"/>
                          <w:szCs w:val="30"/>
                          <w:lang w:val="ru-RU"/>
                        </w:rPr>
                        <w:t>нформацијом;</w:t>
                      </w:r>
                    </w:p>
                    <w:p w14:paraId="30774D93" w14:textId="77777777" w:rsidR="00E00CFC" w:rsidRPr="00C0157A" w:rsidRDefault="00E00CFC" w:rsidP="007805ED">
                      <w:pPr>
                        <w:pStyle w:val="ListParagraph"/>
                        <w:numPr>
                          <w:ilvl w:val="0"/>
                          <w:numId w:val="7"/>
                        </w:numPr>
                        <w:autoSpaceDE w:val="0"/>
                        <w:autoSpaceDN w:val="0"/>
                        <w:adjustRightInd w:val="0"/>
                        <w:rPr>
                          <w:sz w:val="30"/>
                          <w:szCs w:val="30"/>
                          <w:lang w:val="en-US"/>
                        </w:rPr>
                      </w:pPr>
                      <w:r w:rsidRPr="00C0157A">
                        <w:rPr>
                          <w:sz w:val="30"/>
                          <w:szCs w:val="30"/>
                          <w:lang w:val="en-US"/>
                        </w:rPr>
                        <w:t>достављање докумената</w:t>
                      </w:r>
                    </w:p>
                    <w:p w14:paraId="6BE7BC58" w14:textId="7F48BC03" w:rsidR="00E00CFC" w:rsidRDefault="00E00CFC" w:rsidP="009F4FC7">
                      <w:pPr>
                        <w:ind w:left="720" w:firstLine="30"/>
                      </w:pPr>
                      <w:r w:rsidRPr="00C0157A">
                        <w:rPr>
                          <w:sz w:val="30"/>
                          <w:szCs w:val="30"/>
                          <w:lang w:val="en-US"/>
                        </w:rPr>
                        <w:t>поштом или на други  начин</w:t>
                      </w:r>
                    </w:p>
                  </w:txbxContent>
                </v:textbox>
                <w10:wrap anchorx="page"/>
              </v:roundrect>
            </w:pict>
          </mc:Fallback>
        </mc:AlternateContent>
      </w:r>
      <w:r w:rsidR="00AC05E0">
        <w:rPr>
          <w:b/>
          <w:noProof/>
          <w:color w:val="000000"/>
          <w:lang w:val="sr-Latn-RS" w:eastAsia="sr-Latn-RS"/>
        </w:rPr>
        <mc:AlternateContent>
          <mc:Choice Requires="wps">
            <w:drawing>
              <wp:anchor distT="0" distB="0" distL="114300" distR="114300" simplePos="0" relativeHeight="251660288" behindDoc="0" locked="0" layoutInCell="1" allowOverlap="1" wp14:anchorId="1EFA1BE5" wp14:editId="0713BD9B">
                <wp:simplePos x="0" y="0"/>
                <wp:positionH relativeFrom="column">
                  <wp:posOffset>1508760</wp:posOffset>
                </wp:positionH>
                <wp:positionV relativeFrom="paragraph">
                  <wp:posOffset>276225</wp:posOffset>
                </wp:positionV>
                <wp:extent cx="3486150" cy="742950"/>
                <wp:effectExtent l="13335" t="13335" r="15240" b="34290"/>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74295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6581A340" w14:textId="77777777" w:rsidR="00E00CFC" w:rsidRDefault="00E00CFC" w:rsidP="007805ED">
                            <w:pPr>
                              <w:autoSpaceDE w:val="0"/>
                              <w:autoSpaceDN w:val="0"/>
                              <w:adjustRightInd w:val="0"/>
                              <w:jc w:val="center"/>
                              <w:rPr>
                                <w:rFonts w:ascii="TimesNewRomanPSMT" w:hAnsi="TimesNewRomanPSMT" w:cs="TimesNewRomanPSMT"/>
                                <w:sz w:val="30"/>
                                <w:szCs w:val="30"/>
                                <w:lang w:val="en-US"/>
                              </w:rPr>
                            </w:pPr>
                            <w:r>
                              <w:rPr>
                                <w:rFonts w:ascii="TimesNewRomanPSMT" w:hAnsi="TimesNewRomanPSMT" w:cs="TimesNewRomanPSMT"/>
                                <w:sz w:val="30"/>
                                <w:szCs w:val="30"/>
                                <w:lang w:val="en-US"/>
                              </w:rPr>
                              <w:t>ЗАХТЕВ</w:t>
                            </w:r>
                          </w:p>
                          <w:p w14:paraId="3960CDC7" w14:textId="77777777" w:rsidR="00E00CFC" w:rsidRDefault="00E00CFC" w:rsidP="007805ED">
                            <w:pPr>
                              <w:jc w:val="center"/>
                            </w:pPr>
                            <w:r>
                              <w:rPr>
                                <w:rFonts w:ascii="TimesNewRomanPSMT" w:hAnsi="TimesNewRomanPSMT" w:cs="TimesNewRomanPSMT"/>
                                <w:sz w:val="30"/>
                                <w:szCs w:val="30"/>
                                <w:lang w:val="en-US"/>
                              </w:rPr>
                              <w:t>УСМЕНИ</w:t>
                            </w:r>
                            <w:r>
                              <w:rPr>
                                <w:rFonts w:ascii="TimesNewRomanPSMT" w:hAnsi="TimesNewRomanPSMT" w:cs="TimesNewRomanPSMT"/>
                                <w:sz w:val="30"/>
                                <w:szCs w:val="30"/>
                              </w:rPr>
                              <w:t xml:space="preserve">      </w:t>
                            </w:r>
                            <w:r>
                              <w:rPr>
                                <w:rFonts w:ascii="TimesNewRomanPSMT" w:hAnsi="TimesNewRomanPSMT" w:cs="TimesNewRomanPSMT"/>
                                <w:sz w:val="30"/>
                                <w:szCs w:val="30"/>
                                <w:lang w:val="en-US"/>
                              </w:rPr>
                              <w:t xml:space="preserve"> - </w:t>
                            </w:r>
                            <w:r>
                              <w:rPr>
                                <w:rFonts w:ascii="TimesNewRomanPSMT" w:hAnsi="TimesNewRomanPSMT" w:cs="TimesNewRomanPSMT"/>
                                <w:sz w:val="30"/>
                                <w:szCs w:val="30"/>
                              </w:rPr>
                              <w:t xml:space="preserve">    </w:t>
                            </w:r>
                            <w:r>
                              <w:rPr>
                                <w:rFonts w:ascii="TimesNewRomanPSMT" w:hAnsi="TimesNewRomanPSMT" w:cs="TimesNewRomanPSMT"/>
                                <w:sz w:val="30"/>
                                <w:szCs w:val="30"/>
                                <w:lang w:val="en-US"/>
                              </w:rPr>
                              <w:t>ПИСМЕНИ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FA1BE5" id="AutoShape 3" o:spid="_x0000_s1094" style="position:absolute;margin-left:118.8pt;margin-top:21.75pt;width:274.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" fillcolor="#95b3d7" strokecolor="#95b3d7" strokeweight="1pt">
                <v:fill color2="#dbe5f1" angle="135" focus="50%" type="gradient"/>
                <v:shadow on="t" color="#243f60" opacity=".5" offset="1pt"/>
                <v:textbox>
                  <w:txbxContent>
                    <w:p w14:paraId="6581A340" w14:textId="77777777" w:rsidR="00E00CFC" w:rsidRDefault="00E00CFC" w:rsidP="007805ED">
                      <w:pPr>
                        <w:autoSpaceDE w:val="0"/>
                        <w:autoSpaceDN w:val="0"/>
                        <w:adjustRightInd w:val="0"/>
                        <w:jc w:val="center"/>
                        <w:rPr>
                          <w:rFonts w:ascii="TimesNewRomanPSMT" w:hAnsi="TimesNewRomanPSMT" w:cs="TimesNewRomanPSMT"/>
                          <w:sz w:val="30"/>
                          <w:szCs w:val="30"/>
                          <w:lang w:val="en-US"/>
                        </w:rPr>
                      </w:pPr>
                      <w:r>
                        <w:rPr>
                          <w:rFonts w:ascii="TimesNewRomanPSMT" w:hAnsi="TimesNewRomanPSMT" w:cs="TimesNewRomanPSMT"/>
                          <w:sz w:val="30"/>
                          <w:szCs w:val="30"/>
                          <w:lang w:val="en-US"/>
                        </w:rPr>
                        <w:t>ЗАХТЕВ</w:t>
                      </w:r>
                    </w:p>
                    <w:p w14:paraId="3960CDC7" w14:textId="77777777" w:rsidR="00E00CFC" w:rsidRDefault="00E00CFC" w:rsidP="007805ED">
                      <w:pPr>
                        <w:jc w:val="center"/>
                      </w:pPr>
                      <w:r>
                        <w:rPr>
                          <w:rFonts w:ascii="TimesNewRomanPSMT" w:hAnsi="TimesNewRomanPSMT" w:cs="TimesNewRomanPSMT"/>
                          <w:sz w:val="30"/>
                          <w:szCs w:val="30"/>
                          <w:lang w:val="en-US"/>
                        </w:rPr>
                        <w:t>УСМЕНИ</w:t>
                      </w:r>
                      <w:r>
                        <w:rPr>
                          <w:rFonts w:ascii="TimesNewRomanPSMT" w:hAnsi="TimesNewRomanPSMT" w:cs="TimesNewRomanPSMT"/>
                          <w:sz w:val="30"/>
                          <w:szCs w:val="30"/>
                        </w:rPr>
                        <w:t xml:space="preserve">      </w:t>
                      </w:r>
                      <w:r>
                        <w:rPr>
                          <w:rFonts w:ascii="TimesNewRomanPSMT" w:hAnsi="TimesNewRomanPSMT" w:cs="TimesNewRomanPSMT"/>
                          <w:sz w:val="30"/>
                          <w:szCs w:val="30"/>
                          <w:lang w:val="en-US"/>
                        </w:rPr>
                        <w:t xml:space="preserve"> - </w:t>
                      </w:r>
                      <w:r>
                        <w:rPr>
                          <w:rFonts w:ascii="TimesNewRomanPSMT" w:hAnsi="TimesNewRomanPSMT" w:cs="TimesNewRomanPSMT"/>
                          <w:sz w:val="30"/>
                          <w:szCs w:val="30"/>
                        </w:rPr>
                        <w:t xml:space="preserve">    </w:t>
                      </w:r>
                      <w:r>
                        <w:rPr>
                          <w:rFonts w:ascii="TimesNewRomanPSMT" w:hAnsi="TimesNewRomanPSMT" w:cs="TimesNewRomanPSMT"/>
                          <w:sz w:val="30"/>
                          <w:szCs w:val="30"/>
                          <w:lang w:val="en-US"/>
                        </w:rPr>
                        <w:t>ПИСМЕНИ</w:t>
                      </w:r>
                    </w:p>
                  </w:txbxContent>
                </v:textbox>
              </v:roundrect>
            </w:pict>
          </mc:Fallback>
        </mc:AlternateContent>
      </w:r>
    </w:p>
    <w:sectPr w:rsidR="00FD32A8" w:rsidSect="00474E29">
      <w:pgSz w:w="11907" w:h="16840" w:code="9"/>
      <w:pgMar w:top="734" w:right="850" w:bottom="142" w:left="709" w:header="720" w:footer="720" w:gutter="0"/>
      <w:pgBorders w:offsetFrom="page">
        <w:top w:val="inset" w:sz="6" w:space="24" w:color="auto"/>
        <w:left w:val="inset" w:sz="6" w:space="24" w:color="auto"/>
        <w:bottom w:val="outset" w:sz="6" w:space="24" w:color="auto"/>
        <w:right w:val="outset" w:sz="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F42EE" w14:textId="77777777" w:rsidR="00737782" w:rsidRDefault="00737782" w:rsidP="007805ED">
      <w:r>
        <w:separator/>
      </w:r>
    </w:p>
  </w:endnote>
  <w:endnote w:type="continuationSeparator" w:id="0">
    <w:p w14:paraId="4A6AD0D5" w14:textId="77777777" w:rsidR="00737782" w:rsidRDefault="00737782" w:rsidP="0078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21002A87" w:usb1="80000000" w:usb2="00000008" w:usb3="00000000" w:csb0="000101FF"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074BE" w14:textId="77777777" w:rsidR="00E00CFC" w:rsidRDefault="00E00CFC" w:rsidP="00233E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0B5A17" w14:textId="77777777" w:rsidR="00E00CFC" w:rsidRDefault="00E00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A3362" w14:textId="07C652B6" w:rsidR="00E00CFC" w:rsidRDefault="00E00CFC" w:rsidP="0081413B">
    <w:pPr>
      <w:pStyle w:val="Footer"/>
      <w:tabs>
        <w:tab w:val="clear" w:pos="9405"/>
        <w:tab w:val="center" w:pos="4536"/>
        <w:tab w:val="left" w:pos="5040"/>
      </w:tabs>
    </w:pPr>
    <w:r>
      <w:tab/>
    </w:r>
    <w:r>
      <w:fldChar w:fldCharType="begin"/>
    </w:r>
    <w:r>
      <w:instrText xml:space="preserve"> PAGE   \* MERGEFORMAT </w:instrText>
    </w:r>
    <w:r>
      <w:fldChar w:fldCharType="separate"/>
    </w:r>
    <w:r w:rsidR="00F61005">
      <w:rPr>
        <w:noProof/>
      </w:rPr>
      <w:t>3</w:t>
    </w:r>
    <w:r>
      <w:rPr>
        <w:noProof/>
      </w:rPr>
      <w:fldChar w:fldCharType="end"/>
    </w:r>
    <w:r>
      <w:rPr>
        <w:noProof/>
      </w:rPr>
      <w:tab/>
    </w:r>
    <w:r>
      <w:rPr>
        <w:noProof/>
      </w:rPr>
      <w:tab/>
    </w:r>
    <w:r>
      <w:rPr>
        <w:noProof/>
      </w:rPr>
      <w:tab/>
    </w:r>
  </w:p>
  <w:p w14:paraId="79F1E80D" w14:textId="77777777" w:rsidR="00E00CFC" w:rsidRPr="00ED0813" w:rsidRDefault="00E00CFC" w:rsidP="00233E91">
    <w:pPr>
      <w:pStyle w:val="Header"/>
      <w:jc w:val="center"/>
      <w:rPr>
        <w:b/>
      </w:rPr>
    </w:pPr>
    <w:r w:rsidRPr="00ED0813">
      <w:rPr>
        <w:b/>
      </w:rPr>
      <w:t>Информатор о раду</w:t>
    </w:r>
  </w:p>
  <w:p w14:paraId="5060366E" w14:textId="77777777" w:rsidR="00E00CFC" w:rsidRPr="001C4519" w:rsidRDefault="00E00CFC" w:rsidP="00233E91">
    <w:pPr>
      <w:pStyle w:val="Header"/>
      <w:jc w:val="center"/>
      <w:rPr>
        <w:b/>
      </w:rPr>
    </w:pPr>
    <w:r w:rsidRPr="00ED0813">
      <w:rPr>
        <w:b/>
      </w:rPr>
      <w:t xml:space="preserve">Министарства </w:t>
    </w:r>
    <w:r>
      <w:rPr>
        <w:b/>
      </w:rPr>
      <w:t>државне управе и локалне самоуправе</w:t>
    </w:r>
  </w:p>
  <w:p w14:paraId="1614EF9B" w14:textId="79CF358E" w:rsidR="00E00CFC" w:rsidRPr="00E00F2A" w:rsidRDefault="00E00CFC" w:rsidP="00E00F2A">
    <w:pPr>
      <w:pStyle w:val="Footer"/>
      <w:jc w:val="center"/>
      <w:rPr>
        <w:b/>
        <w:lang w:val="en-US"/>
      </w:rPr>
    </w:pPr>
    <w:r>
      <w:rPr>
        <w:b/>
        <w:lang w:val="sr-Cyrl-RS"/>
      </w:rPr>
      <w:t xml:space="preserve">Октобар </w:t>
    </w:r>
    <w:r>
      <w:rPr>
        <w:b/>
      </w:rPr>
      <w:t>201</w:t>
    </w:r>
    <w:r>
      <w:rPr>
        <w:b/>
        <w:lang w:val="sr-Cyrl-RS"/>
      </w:rPr>
      <w:t>9</w:t>
    </w:r>
    <w:r>
      <w:rPr>
        <w:b/>
      </w:rPr>
      <w:t>. године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8D9D3" w14:textId="77777777" w:rsidR="00737782" w:rsidRDefault="00737782" w:rsidP="007805ED">
      <w:r>
        <w:separator/>
      </w:r>
    </w:p>
  </w:footnote>
  <w:footnote w:type="continuationSeparator" w:id="0">
    <w:p w14:paraId="54C5713F" w14:textId="77777777" w:rsidR="00737782" w:rsidRDefault="00737782" w:rsidP="007805ED">
      <w:r>
        <w:continuationSeparator/>
      </w:r>
    </w:p>
  </w:footnote>
  <w:footnote w:id="1">
    <w:p w14:paraId="78539B3F" w14:textId="77777777" w:rsidR="00E00CFC" w:rsidRPr="00313FE2" w:rsidRDefault="00E00CFC" w:rsidP="007805ED">
      <w:pPr>
        <w:pStyle w:val="FootnoteText"/>
        <w:rPr>
          <w:sz w:val="18"/>
          <w:szCs w:val="18"/>
        </w:rPr>
      </w:pPr>
      <w:r w:rsidRPr="00313FE2">
        <w:rPr>
          <w:rStyle w:val="FootnoteReference"/>
          <w:sz w:val="18"/>
          <w:szCs w:val="18"/>
        </w:rPr>
        <w:footnoteRef/>
      </w:r>
      <w:r w:rsidRPr="00313FE2">
        <w:rPr>
          <w:sz w:val="18"/>
          <w:szCs w:val="18"/>
        </w:rPr>
        <w:t xml:space="preserve"> Уписује се „матичар“ или „заменик матичара“</w:t>
      </w:r>
    </w:p>
  </w:footnote>
  <w:footnote w:id="2">
    <w:p w14:paraId="3A77B766" w14:textId="77777777" w:rsidR="00E00CFC" w:rsidRDefault="00E00CFC" w:rsidP="00A337AC">
      <w:pPr>
        <w:pStyle w:val="FootnoteText"/>
        <w:ind w:left="709"/>
      </w:pPr>
      <w:r w:rsidRPr="00313FE2">
        <w:rPr>
          <w:rStyle w:val="FootnoteReference"/>
          <w:sz w:val="18"/>
          <w:szCs w:val="18"/>
        </w:rPr>
        <w:footnoteRef/>
      </w:r>
      <w:r w:rsidRPr="00313FE2">
        <w:rPr>
          <w:sz w:val="18"/>
          <w:szCs w:val="18"/>
        </w:rPr>
        <w:t xml:space="preserve"> </w:t>
      </w:r>
      <w:r w:rsidRPr="00313FE2">
        <w:rPr>
          <w:sz w:val="18"/>
          <w:szCs w:val="18"/>
          <w:lang w:val="ru-RU"/>
        </w:rPr>
        <w:t xml:space="preserve">Уписује се </w:t>
      </w:r>
      <w:r w:rsidRPr="00313FE2">
        <w:rPr>
          <w:sz w:val="18"/>
          <w:szCs w:val="18"/>
          <w:lang w:val="sr-Latn-CS"/>
        </w:rPr>
        <w:t>„</w:t>
      </w:r>
      <w:r w:rsidRPr="00313FE2">
        <w:rPr>
          <w:sz w:val="18"/>
          <w:szCs w:val="18"/>
        </w:rPr>
        <w:t>Неодређено време“ или „Одређено време (за период од        до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BA20"/>
      </v:shape>
    </w:pict>
  </w:numPicBullet>
  <w:abstractNum w:abstractNumId="0" w15:restartNumberingAfterBreak="0">
    <w:nsid w:val="02523E68"/>
    <w:multiLevelType w:val="hybridMultilevel"/>
    <w:tmpl w:val="D2A0E95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2D25751"/>
    <w:multiLevelType w:val="multilevel"/>
    <w:tmpl w:val="4D8C4C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6A64A94"/>
    <w:multiLevelType w:val="hybridMultilevel"/>
    <w:tmpl w:val="47C6FD8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85D090C"/>
    <w:multiLevelType w:val="hybridMultilevel"/>
    <w:tmpl w:val="099E4CA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0B2367FB"/>
    <w:multiLevelType w:val="hybridMultilevel"/>
    <w:tmpl w:val="C6900390"/>
    <w:lvl w:ilvl="0" w:tplc="04090005">
      <w:start w:val="1"/>
      <w:numFmt w:val="bullet"/>
      <w:lvlText w:val=""/>
      <w:lvlJc w:val="left"/>
      <w:pPr>
        <w:tabs>
          <w:tab w:val="num" w:pos="2137"/>
        </w:tabs>
        <w:ind w:left="2137" w:hanging="360"/>
      </w:pPr>
      <w:rPr>
        <w:rFonts w:ascii="Wingdings" w:hAnsi="Wingdings" w:hint="default"/>
      </w:rPr>
    </w:lvl>
    <w:lvl w:ilvl="1" w:tplc="04090003" w:tentative="1">
      <w:start w:val="1"/>
      <w:numFmt w:val="bullet"/>
      <w:lvlText w:val="o"/>
      <w:lvlJc w:val="left"/>
      <w:pPr>
        <w:tabs>
          <w:tab w:val="num" w:pos="2857"/>
        </w:tabs>
        <w:ind w:left="2857" w:hanging="360"/>
      </w:pPr>
      <w:rPr>
        <w:rFonts w:ascii="Courier New" w:hAnsi="Courier New" w:hint="default"/>
      </w:rPr>
    </w:lvl>
    <w:lvl w:ilvl="2" w:tplc="04090005" w:tentative="1">
      <w:start w:val="1"/>
      <w:numFmt w:val="bullet"/>
      <w:lvlText w:val=""/>
      <w:lvlJc w:val="left"/>
      <w:pPr>
        <w:tabs>
          <w:tab w:val="num" w:pos="3577"/>
        </w:tabs>
        <w:ind w:left="3577" w:hanging="360"/>
      </w:pPr>
      <w:rPr>
        <w:rFonts w:ascii="Wingdings" w:hAnsi="Wingdings" w:hint="default"/>
      </w:rPr>
    </w:lvl>
    <w:lvl w:ilvl="3" w:tplc="04090001" w:tentative="1">
      <w:start w:val="1"/>
      <w:numFmt w:val="bullet"/>
      <w:lvlText w:val=""/>
      <w:lvlJc w:val="left"/>
      <w:pPr>
        <w:tabs>
          <w:tab w:val="num" w:pos="4297"/>
        </w:tabs>
        <w:ind w:left="4297" w:hanging="360"/>
      </w:pPr>
      <w:rPr>
        <w:rFonts w:ascii="Symbol" w:hAnsi="Symbol" w:hint="default"/>
      </w:rPr>
    </w:lvl>
    <w:lvl w:ilvl="4" w:tplc="04090003" w:tentative="1">
      <w:start w:val="1"/>
      <w:numFmt w:val="bullet"/>
      <w:lvlText w:val="o"/>
      <w:lvlJc w:val="left"/>
      <w:pPr>
        <w:tabs>
          <w:tab w:val="num" w:pos="5017"/>
        </w:tabs>
        <w:ind w:left="5017" w:hanging="360"/>
      </w:pPr>
      <w:rPr>
        <w:rFonts w:ascii="Courier New" w:hAnsi="Courier New" w:hint="default"/>
      </w:rPr>
    </w:lvl>
    <w:lvl w:ilvl="5" w:tplc="04090005" w:tentative="1">
      <w:start w:val="1"/>
      <w:numFmt w:val="bullet"/>
      <w:lvlText w:val=""/>
      <w:lvlJc w:val="left"/>
      <w:pPr>
        <w:tabs>
          <w:tab w:val="num" w:pos="5737"/>
        </w:tabs>
        <w:ind w:left="5737" w:hanging="360"/>
      </w:pPr>
      <w:rPr>
        <w:rFonts w:ascii="Wingdings" w:hAnsi="Wingdings" w:hint="default"/>
      </w:rPr>
    </w:lvl>
    <w:lvl w:ilvl="6" w:tplc="04090001" w:tentative="1">
      <w:start w:val="1"/>
      <w:numFmt w:val="bullet"/>
      <w:lvlText w:val=""/>
      <w:lvlJc w:val="left"/>
      <w:pPr>
        <w:tabs>
          <w:tab w:val="num" w:pos="6457"/>
        </w:tabs>
        <w:ind w:left="6457" w:hanging="360"/>
      </w:pPr>
      <w:rPr>
        <w:rFonts w:ascii="Symbol" w:hAnsi="Symbol" w:hint="default"/>
      </w:rPr>
    </w:lvl>
    <w:lvl w:ilvl="7" w:tplc="04090003" w:tentative="1">
      <w:start w:val="1"/>
      <w:numFmt w:val="bullet"/>
      <w:lvlText w:val="o"/>
      <w:lvlJc w:val="left"/>
      <w:pPr>
        <w:tabs>
          <w:tab w:val="num" w:pos="7177"/>
        </w:tabs>
        <w:ind w:left="7177" w:hanging="360"/>
      </w:pPr>
      <w:rPr>
        <w:rFonts w:ascii="Courier New" w:hAnsi="Courier New" w:hint="default"/>
      </w:rPr>
    </w:lvl>
    <w:lvl w:ilvl="8" w:tplc="04090005" w:tentative="1">
      <w:start w:val="1"/>
      <w:numFmt w:val="bullet"/>
      <w:lvlText w:val=""/>
      <w:lvlJc w:val="left"/>
      <w:pPr>
        <w:tabs>
          <w:tab w:val="num" w:pos="7897"/>
        </w:tabs>
        <w:ind w:left="7897" w:hanging="360"/>
      </w:pPr>
      <w:rPr>
        <w:rFonts w:ascii="Wingdings" w:hAnsi="Wingdings" w:hint="default"/>
      </w:rPr>
    </w:lvl>
  </w:abstractNum>
  <w:abstractNum w:abstractNumId="5" w15:restartNumberingAfterBreak="0">
    <w:nsid w:val="0B72547D"/>
    <w:multiLevelType w:val="hybridMultilevel"/>
    <w:tmpl w:val="C6D2078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168653BA"/>
    <w:multiLevelType w:val="hybridMultilevel"/>
    <w:tmpl w:val="2D962ED8"/>
    <w:lvl w:ilvl="0" w:tplc="57188D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57296"/>
    <w:multiLevelType w:val="hybridMultilevel"/>
    <w:tmpl w:val="634A9A9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19725310"/>
    <w:multiLevelType w:val="multilevel"/>
    <w:tmpl w:val="EDEADEC4"/>
    <w:lvl w:ilvl="0">
      <w:start w:val="1"/>
      <w:numFmt w:val="decimal"/>
      <w:lvlText w:val="%1."/>
      <w:lvlJc w:val="left"/>
      <w:pPr>
        <w:ind w:left="4188" w:hanging="360"/>
      </w:pPr>
    </w:lvl>
    <w:lvl w:ilvl="1">
      <w:start w:val="1"/>
      <w:numFmt w:val="decimal"/>
      <w:isLgl/>
      <w:lvlText w:val="%1.%2."/>
      <w:lvlJc w:val="left"/>
      <w:pPr>
        <w:ind w:left="1140" w:hanging="360"/>
      </w:pPr>
      <w:rPr>
        <w:rFonts w:hint="default"/>
        <w:i/>
      </w:rPr>
    </w:lvl>
    <w:lvl w:ilvl="2">
      <w:start w:val="1"/>
      <w:numFmt w:val="decimal"/>
      <w:isLgl/>
      <w:lvlText w:val="%1.%2.%3."/>
      <w:lvlJc w:val="left"/>
      <w:pPr>
        <w:ind w:left="1860" w:hanging="720"/>
      </w:pPr>
      <w:rPr>
        <w:rFonts w:hint="default"/>
        <w:i/>
      </w:rPr>
    </w:lvl>
    <w:lvl w:ilvl="3">
      <w:start w:val="1"/>
      <w:numFmt w:val="decimal"/>
      <w:isLgl/>
      <w:lvlText w:val="%1.%2.%3.%4."/>
      <w:lvlJc w:val="left"/>
      <w:pPr>
        <w:ind w:left="2220" w:hanging="720"/>
      </w:pPr>
      <w:rPr>
        <w:rFonts w:hint="default"/>
        <w:i/>
      </w:rPr>
    </w:lvl>
    <w:lvl w:ilvl="4">
      <w:start w:val="1"/>
      <w:numFmt w:val="decimal"/>
      <w:isLgl/>
      <w:lvlText w:val="%1.%2.%3.%4.%5."/>
      <w:lvlJc w:val="left"/>
      <w:pPr>
        <w:ind w:left="2940" w:hanging="1080"/>
      </w:pPr>
      <w:rPr>
        <w:rFonts w:hint="default"/>
        <w:i/>
      </w:rPr>
    </w:lvl>
    <w:lvl w:ilvl="5">
      <w:start w:val="1"/>
      <w:numFmt w:val="decimal"/>
      <w:isLgl/>
      <w:lvlText w:val="%1.%2.%3.%4.%5.%6."/>
      <w:lvlJc w:val="left"/>
      <w:pPr>
        <w:ind w:left="3300" w:hanging="1080"/>
      </w:pPr>
      <w:rPr>
        <w:rFonts w:hint="default"/>
        <w:i/>
      </w:rPr>
    </w:lvl>
    <w:lvl w:ilvl="6">
      <w:start w:val="1"/>
      <w:numFmt w:val="decimal"/>
      <w:isLgl/>
      <w:lvlText w:val="%1.%2.%3.%4.%5.%6.%7."/>
      <w:lvlJc w:val="left"/>
      <w:pPr>
        <w:ind w:left="4020" w:hanging="1440"/>
      </w:pPr>
      <w:rPr>
        <w:rFonts w:hint="default"/>
        <w:i/>
      </w:rPr>
    </w:lvl>
    <w:lvl w:ilvl="7">
      <w:start w:val="1"/>
      <w:numFmt w:val="decimal"/>
      <w:isLgl/>
      <w:lvlText w:val="%1.%2.%3.%4.%5.%6.%7.%8."/>
      <w:lvlJc w:val="left"/>
      <w:pPr>
        <w:ind w:left="4380" w:hanging="1440"/>
      </w:pPr>
      <w:rPr>
        <w:rFonts w:hint="default"/>
        <w:i/>
      </w:rPr>
    </w:lvl>
    <w:lvl w:ilvl="8">
      <w:start w:val="1"/>
      <w:numFmt w:val="decimal"/>
      <w:isLgl/>
      <w:lvlText w:val="%1.%2.%3.%4.%5.%6.%7.%8.%9."/>
      <w:lvlJc w:val="left"/>
      <w:pPr>
        <w:ind w:left="5100" w:hanging="1800"/>
      </w:pPr>
      <w:rPr>
        <w:rFonts w:hint="default"/>
        <w:i/>
      </w:rPr>
    </w:lvl>
  </w:abstractNum>
  <w:abstractNum w:abstractNumId="9" w15:restartNumberingAfterBreak="0">
    <w:nsid w:val="19AA3CAD"/>
    <w:multiLevelType w:val="hybridMultilevel"/>
    <w:tmpl w:val="ECEE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4499F"/>
    <w:multiLevelType w:val="hybridMultilevel"/>
    <w:tmpl w:val="58867B2A"/>
    <w:lvl w:ilvl="0" w:tplc="241A0001">
      <w:start w:val="1"/>
      <w:numFmt w:val="bullet"/>
      <w:lvlText w:val=""/>
      <w:lvlJc w:val="left"/>
      <w:pPr>
        <w:ind w:left="1320" w:hanging="360"/>
      </w:pPr>
      <w:rPr>
        <w:rFonts w:ascii="Symbol" w:hAnsi="Symbol" w:hint="default"/>
      </w:rPr>
    </w:lvl>
    <w:lvl w:ilvl="1" w:tplc="241A0003" w:tentative="1">
      <w:start w:val="1"/>
      <w:numFmt w:val="bullet"/>
      <w:lvlText w:val="o"/>
      <w:lvlJc w:val="left"/>
      <w:pPr>
        <w:ind w:left="2040" w:hanging="360"/>
      </w:pPr>
      <w:rPr>
        <w:rFonts w:ascii="Courier New" w:hAnsi="Courier New" w:cs="Courier New" w:hint="default"/>
      </w:rPr>
    </w:lvl>
    <w:lvl w:ilvl="2" w:tplc="241A0005" w:tentative="1">
      <w:start w:val="1"/>
      <w:numFmt w:val="bullet"/>
      <w:lvlText w:val=""/>
      <w:lvlJc w:val="left"/>
      <w:pPr>
        <w:ind w:left="2760" w:hanging="360"/>
      </w:pPr>
      <w:rPr>
        <w:rFonts w:ascii="Wingdings" w:hAnsi="Wingdings" w:hint="default"/>
      </w:rPr>
    </w:lvl>
    <w:lvl w:ilvl="3" w:tplc="241A0001" w:tentative="1">
      <w:start w:val="1"/>
      <w:numFmt w:val="bullet"/>
      <w:lvlText w:val=""/>
      <w:lvlJc w:val="left"/>
      <w:pPr>
        <w:ind w:left="3480" w:hanging="360"/>
      </w:pPr>
      <w:rPr>
        <w:rFonts w:ascii="Symbol" w:hAnsi="Symbol" w:hint="default"/>
      </w:rPr>
    </w:lvl>
    <w:lvl w:ilvl="4" w:tplc="241A0003" w:tentative="1">
      <w:start w:val="1"/>
      <w:numFmt w:val="bullet"/>
      <w:lvlText w:val="o"/>
      <w:lvlJc w:val="left"/>
      <w:pPr>
        <w:ind w:left="4200" w:hanging="360"/>
      </w:pPr>
      <w:rPr>
        <w:rFonts w:ascii="Courier New" w:hAnsi="Courier New" w:cs="Courier New" w:hint="default"/>
      </w:rPr>
    </w:lvl>
    <w:lvl w:ilvl="5" w:tplc="241A0005" w:tentative="1">
      <w:start w:val="1"/>
      <w:numFmt w:val="bullet"/>
      <w:lvlText w:val=""/>
      <w:lvlJc w:val="left"/>
      <w:pPr>
        <w:ind w:left="4920" w:hanging="360"/>
      </w:pPr>
      <w:rPr>
        <w:rFonts w:ascii="Wingdings" w:hAnsi="Wingdings" w:hint="default"/>
      </w:rPr>
    </w:lvl>
    <w:lvl w:ilvl="6" w:tplc="241A0001" w:tentative="1">
      <w:start w:val="1"/>
      <w:numFmt w:val="bullet"/>
      <w:lvlText w:val=""/>
      <w:lvlJc w:val="left"/>
      <w:pPr>
        <w:ind w:left="5640" w:hanging="360"/>
      </w:pPr>
      <w:rPr>
        <w:rFonts w:ascii="Symbol" w:hAnsi="Symbol" w:hint="default"/>
      </w:rPr>
    </w:lvl>
    <w:lvl w:ilvl="7" w:tplc="241A0003" w:tentative="1">
      <w:start w:val="1"/>
      <w:numFmt w:val="bullet"/>
      <w:lvlText w:val="o"/>
      <w:lvlJc w:val="left"/>
      <w:pPr>
        <w:ind w:left="6360" w:hanging="360"/>
      </w:pPr>
      <w:rPr>
        <w:rFonts w:ascii="Courier New" w:hAnsi="Courier New" w:cs="Courier New" w:hint="default"/>
      </w:rPr>
    </w:lvl>
    <w:lvl w:ilvl="8" w:tplc="241A0005" w:tentative="1">
      <w:start w:val="1"/>
      <w:numFmt w:val="bullet"/>
      <w:lvlText w:val=""/>
      <w:lvlJc w:val="left"/>
      <w:pPr>
        <w:ind w:left="7080" w:hanging="360"/>
      </w:pPr>
      <w:rPr>
        <w:rFonts w:ascii="Wingdings" w:hAnsi="Wingdings" w:hint="default"/>
      </w:rPr>
    </w:lvl>
  </w:abstractNum>
  <w:abstractNum w:abstractNumId="11" w15:restartNumberingAfterBreak="0">
    <w:nsid w:val="1D435B20"/>
    <w:multiLevelType w:val="hybridMultilevel"/>
    <w:tmpl w:val="744AB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520DA6"/>
    <w:multiLevelType w:val="hybridMultilevel"/>
    <w:tmpl w:val="661E24B0"/>
    <w:lvl w:ilvl="0" w:tplc="AD8C4ECC">
      <w:start w:val="1"/>
      <w:numFmt w:val="decimal"/>
      <w:lvlText w:val="%1."/>
      <w:lvlJc w:val="left"/>
      <w:pPr>
        <w:ind w:left="786"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1F55E74"/>
    <w:multiLevelType w:val="hybridMultilevel"/>
    <w:tmpl w:val="AA5AE720"/>
    <w:lvl w:ilvl="0" w:tplc="241A0007">
      <w:start w:val="1"/>
      <w:numFmt w:val="bullet"/>
      <w:lvlText w:val=""/>
      <w:lvlPicBulletId w:val="0"/>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4" w15:restartNumberingAfterBreak="0">
    <w:nsid w:val="221E1CED"/>
    <w:multiLevelType w:val="hybridMultilevel"/>
    <w:tmpl w:val="556A552E"/>
    <w:lvl w:ilvl="0" w:tplc="4BB6E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E16E45"/>
    <w:multiLevelType w:val="hybridMultilevel"/>
    <w:tmpl w:val="30A80C44"/>
    <w:lvl w:ilvl="0" w:tplc="241A0007">
      <w:start w:val="1"/>
      <w:numFmt w:val="bullet"/>
      <w:lvlText w:val=""/>
      <w:lvlPicBulletId w:val="0"/>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6" w15:restartNumberingAfterBreak="0">
    <w:nsid w:val="286016CB"/>
    <w:multiLevelType w:val="hybridMultilevel"/>
    <w:tmpl w:val="255A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72EF8"/>
    <w:multiLevelType w:val="hybridMultilevel"/>
    <w:tmpl w:val="1768418A"/>
    <w:lvl w:ilvl="0" w:tplc="DDEAF47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225F5"/>
    <w:multiLevelType w:val="hybridMultilevel"/>
    <w:tmpl w:val="A30EC458"/>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 w15:restartNumberingAfterBreak="0">
    <w:nsid w:val="2BA773FC"/>
    <w:multiLevelType w:val="hybridMultilevel"/>
    <w:tmpl w:val="427CDBBC"/>
    <w:lvl w:ilvl="0" w:tplc="0AA49B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8202AA"/>
    <w:multiLevelType w:val="hybridMultilevel"/>
    <w:tmpl w:val="6AA6E7FE"/>
    <w:lvl w:ilvl="0" w:tplc="601ECA32">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15:restartNumberingAfterBreak="0">
    <w:nsid w:val="30B26BE2"/>
    <w:multiLevelType w:val="hybridMultilevel"/>
    <w:tmpl w:val="63E8273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32232998"/>
    <w:multiLevelType w:val="hybridMultilevel"/>
    <w:tmpl w:val="DFB48B3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35346F9"/>
    <w:multiLevelType w:val="hybridMultilevel"/>
    <w:tmpl w:val="F43C3208"/>
    <w:lvl w:ilvl="0" w:tplc="04090011">
      <w:start w:val="1"/>
      <w:numFmt w:val="decimal"/>
      <w:lvlText w:val="%1)"/>
      <w:lvlJc w:val="left"/>
      <w:pPr>
        <w:ind w:left="5760" w:hanging="360"/>
      </w:p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4" w15:restartNumberingAfterBreak="0">
    <w:nsid w:val="35E4207D"/>
    <w:multiLevelType w:val="hybridMultilevel"/>
    <w:tmpl w:val="185E2B64"/>
    <w:lvl w:ilvl="0" w:tplc="C1C42E4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B329E0"/>
    <w:multiLevelType w:val="hybridMultilevel"/>
    <w:tmpl w:val="75A0FC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9F40068"/>
    <w:multiLevelType w:val="hybridMultilevel"/>
    <w:tmpl w:val="17A0CAC8"/>
    <w:lvl w:ilvl="0" w:tplc="06AAFA6E">
      <w:numFmt w:val="bullet"/>
      <w:lvlText w:val="-"/>
      <w:lvlJc w:val="left"/>
      <w:pPr>
        <w:ind w:left="2250" w:hanging="360"/>
      </w:pPr>
      <w:rPr>
        <w:rFonts w:ascii="Times New Roman" w:eastAsia="Times New Roman" w:hAnsi="Times New Roman" w:cs="Times New Roman" w:hint="default"/>
        <w:b/>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15:restartNumberingAfterBreak="0">
    <w:nsid w:val="3FD51CF7"/>
    <w:multiLevelType w:val="hybridMultilevel"/>
    <w:tmpl w:val="F0C2CF46"/>
    <w:lvl w:ilvl="0" w:tplc="500429E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79139D"/>
    <w:multiLevelType w:val="hybridMultilevel"/>
    <w:tmpl w:val="C890EA70"/>
    <w:lvl w:ilvl="0" w:tplc="56A45A62">
      <w:numFmt w:val="bullet"/>
      <w:lvlText w:val="-"/>
      <w:lvlJc w:val="left"/>
      <w:pPr>
        <w:tabs>
          <w:tab w:val="num" w:pos="3113"/>
        </w:tabs>
        <w:ind w:left="3113" w:hanging="1695"/>
      </w:pPr>
      <w:rPr>
        <w:rFonts w:ascii="Times New Roman" w:eastAsia="Times New Roman" w:hAnsi="Times New Roman" w:cs="Times New Roman" w:hint="default"/>
      </w:rPr>
    </w:lvl>
    <w:lvl w:ilvl="1" w:tplc="2E26DC86">
      <w:start w:val="1"/>
      <w:numFmt w:val="bullet"/>
      <w:lvlText w:val=""/>
      <w:lvlJc w:val="left"/>
      <w:pPr>
        <w:tabs>
          <w:tab w:val="num" w:pos="2498"/>
        </w:tabs>
        <w:ind w:left="2498" w:hanging="360"/>
      </w:pPr>
      <w:rPr>
        <w:rFonts w:ascii="Wingdings" w:hAnsi="Wingdings" w:cs="Times New Roman" w:hint="default"/>
        <w:lang w:val="ru-RU"/>
      </w:rPr>
    </w:lvl>
    <w:lvl w:ilvl="2" w:tplc="04090005">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29" w15:restartNumberingAfterBreak="0">
    <w:nsid w:val="44291884"/>
    <w:multiLevelType w:val="hybridMultilevel"/>
    <w:tmpl w:val="256C26A8"/>
    <w:lvl w:ilvl="0" w:tplc="CB04FED0">
      <w:numFmt w:val="bullet"/>
      <w:lvlText w:val="-"/>
      <w:lvlJc w:val="left"/>
      <w:pPr>
        <w:ind w:left="2138" w:hanging="360"/>
      </w:pPr>
      <w:rPr>
        <w:rFonts w:ascii="Times New Roman" w:eastAsia="Times New Roman" w:hAnsi="Times New Roman" w:cs="Times New Roman"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0" w15:restartNumberingAfterBreak="0">
    <w:nsid w:val="44BC11F6"/>
    <w:multiLevelType w:val="hybridMultilevel"/>
    <w:tmpl w:val="F8709AD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4B16495D"/>
    <w:multiLevelType w:val="hybridMultilevel"/>
    <w:tmpl w:val="65F03A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E531582"/>
    <w:multiLevelType w:val="hybridMultilevel"/>
    <w:tmpl w:val="8B723E66"/>
    <w:lvl w:ilvl="0" w:tplc="C1C42E4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D86295"/>
    <w:multiLevelType w:val="hybridMultilevel"/>
    <w:tmpl w:val="2D50E4B4"/>
    <w:lvl w:ilvl="0" w:tplc="CBE4949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6C4FEE"/>
    <w:multiLevelType w:val="hybridMultilevel"/>
    <w:tmpl w:val="93D25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2F1A87"/>
    <w:multiLevelType w:val="hybridMultilevel"/>
    <w:tmpl w:val="B76E90DC"/>
    <w:lvl w:ilvl="0" w:tplc="241A0007">
      <w:start w:val="1"/>
      <w:numFmt w:val="bullet"/>
      <w:lvlText w:val=""/>
      <w:lvlPicBulletId w:val="0"/>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6" w15:restartNumberingAfterBreak="0">
    <w:nsid w:val="58370503"/>
    <w:multiLevelType w:val="hybridMultilevel"/>
    <w:tmpl w:val="E8024C8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61720AB8"/>
    <w:multiLevelType w:val="hybridMultilevel"/>
    <w:tmpl w:val="454253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61A41983"/>
    <w:multiLevelType w:val="hybridMultilevel"/>
    <w:tmpl w:val="D5EA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50584E"/>
    <w:multiLevelType w:val="hybridMultilevel"/>
    <w:tmpl w:val="9DA64FF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0">
    <w:nsid w:val="678478CD"/>
    <w:multiLevelType w:val="hybridMultilevel"/>
    <w:tmpl w:val="3FB8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FA1979"/>
    <w:multiLevelType w:val="hybridMultilevel"/>
    <w:tmpl w:val="38C421CC"/>
    <w:lvl w:ilvl="0" w:tplc="241A0007">
      <w:start w:val="1"/>
      <w:numFmt w:val="bullet"/>
      <w:lvlText w:val=""/>
      <w:lvlPicBulletId w:val="0"/>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2" w15:restartNumberingAfterBreak="0">
    <w:nsid w:val="69F35583"/>
    <w:multiLevelType w:val="hybridMultilevel"/>
    <w:tmpl w:val="9B522982"/>
    <w:lvl w:ilvl="0" w:tplc="DDBC2336">
      <w:start w:val="1"/>
      <w:numFmt w:val="decimal"/>
      <w:lvlText w:val="%1."/>
      <w:lvlJc w:val="left"/>
      <w:pPr>
        <w:ind w:left="720" w:hanging="360"/>
      </w:pPr>
      <w:rPr>
        <w:rFonts w:ascii="Times New Roman" w:eastAsia="Times New Roman" w:hAnsi="Times New Roman" w:cs="Times New Roman"/>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6AB85EA8"/>
    <w:multiLevelType w:val="hybridMultilevel"/>
    <w:tmpl w:val="90464016"/>
    <w:lvl w:ilvl="0" w:tplc="0AA49B3E">
      <w:numFmt w:val="bullet"/>
      <w:lvlText w:val="-"/>
      <w:lvlJc w:val="left"/>
      <w:pPr>
        <w:ind w:left="1849" w:hanging="360"/>
      </w:pPr>
      <w:rPr>
        <w:rFonts w:ascii="Times New Roman" w:eastAsia="Times New Roman" w:hAnsi="Times New Roman" w:cs="Times New Roman"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44" w15:restartNumberingAfterBreak="0">
    <w:nsid w:val="6BEA4CC1"/>
    <w:multiLevelType w:val="hybridMultilevel"/>
    <w:tmpl w:val="7548B288"/>
    <w:lvl w:ilvl="0" w:tplc="241A0007">
      <w:start w:val="1"/>
      <w:numFmt w:val="bullet"/>
      <w:lvlText w:val=""/>
      <w:lvlPicBulletId w:val="0"/>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5" w15:restartNumberingAfterBreak="0">
    <w:nsid w:val="6CD3360B"/>
    <w:multiLevelType w:val="hybridMultilevel"/>
    <w:tmpl w:val="14B02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C43E68"/>
    <w:multiLevelType w:val="hybridMultilevel"/>
    <w:tmpl w:val="A2983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7417D0"/>
    <w:multiLevelType w:val="hybridMultilevel"/>
    <w:tmpl w:val="5A26015E"/>
    <w:lvl w:ilvl="0" w:tplc="241A0007">
      <w:start w:val="1"/>
      <w:numFmt w:val="bullet"/>
      <w:lvlText w:val=""/>
      <w:lvlPicBulletId w:val="0"/>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8" w15:restartNumberingAfterBreak="0">
    <w:nsid w:val="743E3635"/>
    <w:multiLevelType w:val="hybridMultilevel"/>
    <w:tmpl w:val="75C6A7A8"/>
    <w:lvl w:ilvl="0" w:tplc="04090001">
      <w:start w:val="1"/>
      <w:numFmt w:val="bullet"/>
      <w:lvlText w:val=""/>
      <w:lvlJc w:val="left"/>
      <w:pPr>
        <w:ind w:left="720" w:hanging="360"/>
      </w:pPr>
      <w:rPr>
        <w:rFonts w:ascii="Symbol" w:hAnsi="Symbol" w:hint="default"/>
      </w:rPr>
    </w:lvl>
    <w:lvl w:ilvl="1" w:tplc="2A4C2F1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C33DCE"/>
    <w:multiLevelType w:val="hybridMultilevel"/>
    <w:tmpl w:val="3CFC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113AE0"/>
    <w:multiLevelType w:val="hybridMultilevel"/>
    <w:tmpl w:val="ABC41348"/>
    <w:lvl w:ilvl="0" w:tplc="241A0007">
      <w:start w:val="1"/>
      <w:numFmt w:val="bullet"/>
      <w:lvlText w:val=""/>
      <w:lvlPicBulletId w:val="0"/>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1" w15:restartNumberingAfterBreak="0">
    <w:nsid w:val="77037024"/>
    <w:multiLevelType w:val="hybridMultilevel"/>
    <w:tmpl w:val="A8D81A9C"/>
    <w:lvl w:ilvl="0" w:tplc="C1C42E4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C332F6"/>
    <w:multiLevelType w:val="hybridMultilevel"/>
    <w:tmpl w:val="3D14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C7404A"/>
    <w:multiLevelType w:val="hybridMultilevel"/>
    <w:tmpl w:val="13F877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18"/>
  </w:num>
  <w:num w:numId="7">
    <w:abstractNumId w:val="33"/>
  </w:num>
  <w:num w:numId="8">
    <w:abstractNumId w:val="17"/>
  </w:num>
  <w:num w:numId="9">
    <w:abstractNumId w:val="11"/>
  </w:num>
  <w:num w:numId="10">
    <w:abstractNumId w:val="40"/>
  </w:num>
  <w:num w:numId="11">
    <w:abstractNumId w:val="16"/>
  </w:num>
  <w:num w:numId="12">
    <w:abstractNumId w:val="31"/>
  </w:num>
  <w:num w:numId="13">
    <w:abstractNumId w:val="14"/>
  </w:num>
  <w:num w:numId="14">
    <w:abstractNumId w:val="53"/>
  </w:num>
  <w:num w:numId="15">
    <w:abstractNumId w:val="4"/>
  </w:num>
  <w:num w:numId="16">
    <w:abstractNumId w:val="23"/>
  </w:num>
  <w:num w:numId="17">
    <w:abstractNumId w:val="34"/>
  </w:num>
  <w:num w:numId="1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9"/>
  </w:num>
  <w:num w:numId="21">
    <w:abstractNumId w:val="45"/>
  </w:num>
  <w:num w:numId="22">
    <w:abstractNumId w:val="52"/>
  </w:num>
  <w:num w:numId="23">
    <w:abstractNumId w:val="26"/>
  </w:num>
  <w:num w:numId="24">
    <w:abstractNumId w:val="19"/>
  </w:num>
  <w:num w:numId="25">
    <w:abstractNumId w:val="29"/>
  </w:num>
  <w:num w:numId="26">
    <w:abstractNumId w:val="28"/>
  </w:num>
  <w:num w:numId="27">
    <w:abstractNumId w:val="42"/>
  </w:num>
  <w:num w:numId="28">
    <w:abstractNumId w:val="5"/>
  </w:num>
  <w:num w:numId="29">
    <w:abstractNumId w:val="7"/>
  </w:num>
  <w:num w:numId="30">
    <w:abstractNumId w:val="39"/>
  </w:num>
  <w:num w:numId="31">
    <w:abstractNumId w:val="21"/>
  </w:num>
  <w:num w:numId="32">
    <w:abstractNumId w:val="30"/>
  </w:num>
  <w:num w:numId="33">
    <w:abstractNumId w:val="3"/>
  </w:num>
  <w:num w:numId="34">
    <w:abstractNumId w:val="10"/>
  </w:num>
  <w:num w:numId="35">
    <w:abstractNumId w:val="0"/>
  </w:num>
  <w:num w:numId="36">
    <w:abstractNumId w:val="36"/>
  </w:num>
  <w:num w:numId="37">
    <w:abstractNumId w:val="2"/>
  </w:num>
  <w:num w:numId="38">
    <w:abstractNumId w:val="37"/>
  </w:num>
  <w:num w:numId="39">
    <w:abstractNumId w:val="20"/>
  </w:num>
  <w:num w:numId="40">
    <w:abstractNumId w:val="43"/>
  </w:num>
  <w:num w:numId="41">
    <w:abstractNumId w:val="48"/>
  </w:num>
  <w:num w:numId="42">
    <w:abstractNumId w:val="9"/>
  </w:num>
  <w:num w:numId="43">
    <w:abstractNumId w:val="38"/>
  </w:num>
  <w:num w:numId="44">
    <w:abstractNumId w:val="32"/>
  </w:num>
  <w:num w:numId="45">
    <w:abstractNumId w:val="51"/>
  </w:num>
  <w:num w:numId="46">
    <w:abstractNumId w:val="27"/>
  </w:num>
  <w:num w:numId="47">
    <w:abstractNumId w:val="24"/>
  </w:num>
  <w:num w:numId="48">
    <w:abstractNumId w:val="6"/>
  </w:num>
  <w:num w:numId="49">
    <w:abstractNumId w:val="44"/>
  </w:num>
  <w:num w:numId="50">
    <w:abstractNumId w:val="47"/>
  </w:num>
  <w:num w:numId="51">
    <w:abstractNumId w:val="35"/>
  </w:num>
  <w:num w:numId="52">
    <w:abstractNumId w:val="41"/>
  </w:num>
  <w:num w:numId="53">
    <w:abstractNumId w:val="15"/>
  </w:num>
  <w:num w:numId="54">
    <w:abstractNumId w:val="50"/>
  </w:num>
  <w:num w:numId="55">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B9"/>
    <w:rsid w:val="00001304"/>
    <w:rsid w:val="00001AB0"/>
    <w:rsid w:val="00001E20"/>
    <w:rsid w:val="000033E5"/>
    <w:rsid w:val="00003465"/>
    <w:rsid w:val="00005197"/>
    <w:rsid w:val="000052A5"/>
    <w:rsid w:val="00005961"/>
    <w:rsid w:val="00005D62"/>
    <w:rsid w:val="0000690E"/>
    <w:rsid w:val="000075A8"/>
    <w:rsid w:val="0001014E"/>
    <w:rsid w:val="000106CA"/>
    <w:rsid w:val="000116DE"/>
    <w:rsid w:val="0001542C"/>
    <w:rsid w:val="00016CA9"/>
    <w:rsid w:val="00017D36"/>
    <w:rsid w:val="00021D2F"/>
    <w:rsid w:val="000235E2"/>
    <w:rsid w:val="00023B2C"/>
    <w:rsid w:val="00024BA7"/>
    <w:rsid w:val="00030239"/>
    <w:rsid w:val="000326BA"/>
    <w:rsid w:val="000338E6"/>
    <w:rsid w:val="000357BE"/>
    <w:rsid w:val="0003592F"/>
    <w:rsid w:val="000401B0"/>
    <w:rsid w:val="00043531"/>
    <w:rsid w:val="00043BE5"/>
    <w:rsid w:val="00043E0D"/>
    <w:rsid w:val="000452EA"/>
    <w:rsid w:val="00050366"/>
    <w:rsid w:val="0005056D"/>
    <w:rsid w:val="00050B1B"/>
    <w:rsid w:val="00050D4F"/>
    <w:rsid w:val="00051240"/>
    <w:rsid w:val="00055FCA"/>
    <w:rsid w:val="00056756"/>
    <w:rsid w:val="00057B99"/>
    <w:rsid w:val="00060680"/>
    <w:rsid w:val="00061FAF"/>
    <w:rsid w:val="0006221B"/>
    <w:rsid w:val="00062E52"/>
    <w:rsid w:val="00063356"/>
    <w:rsid w:val="000635BB"/>
    <w:rsid w:val="00063AE0"/>
    <w:rsid w:val="00066E63"/>
    <w:rsid w:val="0006772E"/>
    <w:rsid w:val="00067A4A"/>
    <w:rsid w:val="00070BF3"/>
    <w:rsid w:val="00071870"/>
    <w:rsid w:val="00073970"/>
    <w:rsid w:val="00073FA5"/>
    <w:rsid w:val="0007423F"/>
    <w:rsid w:val="00074AB6"/>
    <w:rsid w:val="00081182"/>
    <w:rsid w:val="00081AE0"/>
    <w:rsid w:val="00082A73"/>
    <w:rsid w:val="00083B49"/>
    <w:rsid w:val="000846C5"/>
    <w:rsid w:val="00084838"/>
    <w:rsid w:val="000851EB"/>
    <w:rsid w:val="0008799B"/>
    <w:rsid w:val="00087D17"/>
    <w:rsid w:val="00090266"/>
    <w:rsid w:val="00090ED9"/>
    <w:rsid w:val="00091FE3"/>
    <w:rsid w:val="00092020"/>
    <w:rsid w:val="00094A84"/>
    <w:rsid w:val="00094FFE"/>
    <w:rsid w:val="00095AC3"/>
    <w:rsid w:val="00095CB8"/>
    <w:rsid w:val="000971A0"/>
    <w:rsid w:val="0009739C"/>
    <w:rsid w:val="000978DA"/>
    <w:rsid w:val="000A25FD"/>
    <w:rsid w:val="000A2D50"/>
    <w:rsid w:val="000A344F"/>
    <w:rsid w:val="000A4D3D"/>
    <w:rsid w:val="000A4D66"/>
    <w:rsid w:val="000A65D7"/>
    <w:rsid w:val="000A6888"/>
    <w:rsid w:val="000A69C7"/>
    <w:rsid w:val="000A7561"/>
    <w:rsid w:val="000A7594"/>
    <w:rsid w:val="000A77B2"/>
    <w:rsid w:val="000A7915"/>
    <w:rsid w:val="000A7B0D"/>
    <w:rsid w:val="000A7C87"/>
    <w:rsid w:val="000B5D55"/>
    <w:rsid w:val="000B6769"/>
    <w:rsid w:val="000B6A8C"/>
    <w:rsid w:val="000B7C81"/>
    <w:rsid w:val="000C0FC2"/>
    <w:rsid w:val="000C2630"/>
    <w:rsid w:val="000C60A8"/>
    <w:rsid w:val="000D0308"/>
    <w:rsid w:val="000D189D"/>
    <w:rsid w:val="000D3363"/>
    <w:rsid w:val="000D3B04"/>
    <w:rsid w:val="000D3FDE"/>
    <w:rsid w:val="000D45F4"/>
    <w:rsid w:val="000D58B9"/>
    <w:rsid w:val="000D5D02"/>
    <w:rsid w:val="000E0AF5"/>
    <w:rsid w:val="000E159E"/>
    <w:rsid w:val="000E2ED2"/>
    <w:rsid w:val="000E3920"/>
    <w:rsid w:val="000E42DF"/>
    <w:rsid w:val="000E5355"/>
    <w:rsid w:val="000E638F"/>
    <w:rsid w:val="000E7718"/>
    <w:rsid w:val="000E7C45"/>
    <w:rsid w:val="000F15E7"/>
    <w:rsid w:val="000F2D0F"/>
    <w:rsid w:val="000F2E19"/>
    <w:rsid w:val="000F6CC7"/>
    <w:rsid w:val="00102F00"/>
    <w:rsid w:val="00103E64"/>
    <w:rsid w:val="0010483A"/>
    <w:rsid w:val="001057A7"/>
    <w:rsid w:val="00106156"/>
    <w:rsid w:val="00106509"/>
    <w:rsid w:val="00106873"/>
    <w:rsid w:val="00110EEB"/>
    <w:rsid w:val="00111B56"/>
    <w:rsid w:val="001127B4"/>
    <w:rsid w:val="00112A9F"/>
    <w:rsid w:val="001142D1"/>
    <w:rsid w:val="00115E06"/>
    <w:rsid w:val="00115F4E"/>
    <w:rsid w:val="00116713"/>
    <w:rsid w:val="00116D3B"/>
    <w:rsid w:val="00120714"/>
    <w:rsid w:val="00120E2A"/>
    <w:rsid w:val="001233D8"/>
    <w:rsid w:val="00123CAC"/>
    <w:rsid w:val="00124146"/>
    <w:rsid w:val="001249CD"/>
    <w:rsid w:val="00130282"/>
    <w:rsid w:val="0013123B"/>
    <w:rsid w:val="00131742"/>
    <w:rsid w:val="00132A2C"/>
    <w:rsid w:val="001349B4"/>
    <w:rsid w:val="00135B70"/>
    <w:rsid w:val="001362D2"/>
    <w:rsid w:val="0014075F"/>
    <w:rsid w:val="0014108E"/>
    <w:rsid w:val="00142757"/>
    <w:rsid w:val="00142AA9"/>
    <w:rsid w:val="00142D54"/>
    <w:rsid w:val="00143F41"/>
    <w:rsid w:val="00145D91"/>
    <w:rsid w:val="001479FC"/>
    <w:rsid w:val="00151789"/>
    <w:rsid w:val="001523DC"/>
    <w:rsid w:val="001548D0"/>
    <w:rsid w:val="00155082"/>
    <w:rsid w:val="0015586B"/>
    <w:rsid w:val="00156590"/>
    <w:rsid w:val="00156DC5"/>
    <w:rsid w:val="00157D22"/>
    <w:rsid w:val="00161680"/>
    <w:rsid w:val="001616A2"/>
    <w:rsid w:val="00161929"/>
    <w:rsid w:val="00162B62"/>
    <w:rsid w:val="00166E9D"/>
    <w:rsid w:val="00172CCA"/>
    <w:rsid w:val="0017308B"/>
    <w:rsid w:val="00173513"/>
    <w:rsid w:val="00173857"/>
    <w:rsid w:val="00173955"/>
    <w:rsid w:val="00174F42"/>
    <w:rsid w:val="001758B5"/>
    <w:rsid w:val="00176273"/>
    <w:rsid w:val="001776FE"/>
    <w:rsid w:val="0018071B"/>
    <w:rsid w:val="001812D1"/>
    <w:rsid w:val="00183593"/>
    <w:rsid w:val="001841C9"/>
    <w:rsid w:val="0018671A"/>
    <w:rsid w:val="0018693E"/>
    <w:rsid w:val="00186B93"/>
    <w:rsid w:val="00186BF8"/>
    <w:rsid w:val="00194A2C"/>
    <w:rsid w:val="00195D5A"/>
    <w:rsid w:val="0019616D"/>
    <w:rsid w:val="0019705E"/>
    <w:rsid w:val="001A15BC"/>
    <w:rsid w:val="001A2351"/>
    <w:rsid w:val="001A3371"/>
    <w:rsid w:val="001A3F3C"/>
    <w:rsid w:val="001A7495"/>
    <w:rsid w:val="001B1215"/>
    <w:rsid w:val="001B1291"/>
    <w:rsid w:val="001B4ACB"/>
    <w:rsid w:val="001B4CEF"/>
    <w:rsid w:val="001B4D79"/>
    <w:rsid w:val="001B7CF9"/>
    <w:rsid w:val="001C0D4A"/>
    <w:rsid w:val="001C268E"/>
    <w:rsid w:val="001C2855"/>
    <w:rsid w:val="001C47B4"/>
    <w:rsid w:val="001C5E3A"/>
    <w:rsid w:val="001C5FED"/>
    <w:rsid w:val="001C6508"/>
    <w:rsid w:val="001C66B7"/>
    <w:rsid w:val="001D1D14"/>
    <w:rsid w:val="001D20FC"/>
    <w:rsid w:val="001D47C1"/>
    <w:rsid w:val="001D4E2C"/>
    <w:rsid w:val="001D5AE8"/>
    <w:rsid w:val="001D5F9C"/>
    <w:rsid w:val="001D68F7"/>
    <w:rsid w:val="001D7AB5"/>
    <w:rsid w:val="001D7B07"/>
    <w:rsid w:val="001D7D47"/>
    <w:rsid w:val="001E10D6"/>
    <w:rsid w:val="001E160B"/>
    <w:rsid w:val="001E2021"/>
    <w:rsid w:val="001E35C6"/>
    <w:rsid w:val="001E3E71"/>
    <w:rsid w:val="001E4FF2"/>
    <w:rsid w:val="001E6DD0"/>
    <w:rsid w:val="001F1797"/>
    <w:rsid w:val="001F1999"/>
    <w:rsid w:val="001F25D9"/>
    <w:rsid w:val="001F4361"/>
    <w:rsid w:val="001F5305"/>
    <w:rsid w:val="001F5DE1"/>
    <w:rsid w:val="00201E7C"/>
    <w:rsid w:val="00202596"/>
    <w:rsid w:val="00204DC1"/>
    <w:rsid w:val="00206923"/>
    <w:rsid w:val="00207D6E"/>
    <w:rsid w:val="00207ECC"/>
    <w:rsid w:val="0021155C"/>
    <w:rsid w:val="0021164C"/>
    <w:rsid w:val="002129AC"/>
    <w:rsid w:val="002137E0"/>
    <w:rsid w:val="00216C91"/>
    <w:rsid w:val="002223CC"/>
    <w:rsid w:val="00222BD5"/>
    <w:rsid w:val="00222C53"/>
    <w:rsid w:val="002233E0"/>
    <w:rsid w:val="002244BA"/>
    <w:rsid w:val="0022555D"/>
    <w:rsid w:val="00227790"/>
    <w:rsid w:val="00233E91"/>
    <w:rsid w:val="002347D2"/>
    <w:rsid w:val="00234C96"/>
    <w:rsid w:val="00235386"/>
    <w:rsid w:val="002364F2"/>
    <w:rsid w:val="0024165A"/>
    <w:rsid w:val="00242BEC"/>
    <w:rsid w:val="00242FD7"/>
    <w:rsid w:val="002450C7"/>
    <w:rsid w:val="00246370"/>
    <w:rsid w:val="00247024"/>
    <w:rsid w:val="002473D4"/>
    <w:rsid w:val="002502FE"/>
    <w:rsid w:val="00253227"/>
    <w:rsid w:val="002535CA"/>
    <w:rsid w:val="00253725"/>
    <w:rsid w:val="00254FAF"/>
    <w:rsid w:val="0025619B"/>
    <w:rsid w:val="002578BF"/>
    <w:rsid w:val="00262776"/>
    <w:rsid w:val="00264081"/>
    <w:rsid w:val="00265197"/>
    <w:rsid w:val="002660F2"/>
    <w:rsid w:val="00266624"/>
    <w:rsid w:val="0026784F"/>
    <w:rsid w:val="00267882"/>
    <w:rsid w:val="00270C63"/>
    <w:rsid w:val="00271245"/>
    <w:rsid w:val="00273F0D"/>
    <w:rsid w:val="00274AE3"/>
    <w:rsid w:val="00274C08"/>
    <w:rsid w:val="00275B40"/>
    <w:rsid w:val="00277E77"/>
    <w:rsid w:val="0028055A"/>
    <w:rsid w:val="00283D6C"/>
    <w:rsid w:val="002842E2"/>
    <w:rsid w:val="00287930"/>
    <w:rsid w:val="00290931"/>
    <w:rsid w:val="002915E1"/>
    <w:rsid w:val="00293281"/>
    <w:rsid w:val="002938A5"/>
    <w:rsid w:val="00293F15"/>
    <w:rsid w:val="00296071"/>
    <w:rsid w:val="002975B3"/>
    <w:rsid w:val="002A2CEE"/>
    <w:rsid w:val="002A32CF"/>
    <w:rsid w:val="002A3E69"/>
    <w:rsid w:val="002A4766"/>
    <w:rsid w:val="002A6C5B"/>
    <w:rsid w:val="002A7718"/>
    <w:rsid w:val="002A780C"/>
    <w:rsid w:val="002A7871"/>
    <w:rsid w:val="002B163B"/>
    <w:rsid w:val="002B2613"/>
    <w:rsid w:val="002B283A"/>
    <w:rsid w:val="002B2EA1"/>
    <w:rsid w:val="002B303B"/>
    <w:rsid w:val="002B52D4"/>
    <w:rsid w:val="002B614F"/>
    <w:rsid w:val="002B74BA"/>
    <w:rsid w:val="002C0249"/>
    <w:rsid w:val="002C051E"/>
    <w:rsid w:val="002C0E77"/>
    <w:rsid w:val="002C1945"/>
    <w:rsid w:val="002C1E70"/>
    <w:rsid w:val="002C1FFE"/>
    <w:rsid w:val="002C20A1"/>
    <w:rsid w:val="002C272A"/>
    <w:rsid w:val="002C44DF"/>
    <w:rsid w:val="002C4E16"/>
    <w:rsid w:val="002C58F1"/>
    <w:rsid w:val="002C6289"/>
    <w:rsid w:val="002C62BC"/>
    <w:rsid w:val="002D0601"/>
    <w:rsid w:val="002D18E8"/>
    <w:rsid w:val="002D25C6"/>
    <w:rsid w:val="002D69E3"/>
    <w:rsid w:val="002D7684"/>
    <w:rsid w:val="002E1AD3"/>
    <w:rsid w:val="002E51B6"/>
    <w:rsid w:val="002E7094"/>
    <w:rsid w:val="002F0031"/>
    <w:rsid w:val="002F3F19"/>
    <w:rsid w:val="002F42BC"/>
    <w:rsid w:val="002F54F3"/>
    <w:rsid w:val="00300485"/>
    <w:rsid w:val="00301493"/>
    <w:rsid w:val="00302C9C"/>
    <w:rsid w:val="0030550D"/>
    <w:rsid w:val="00306380"/>
    <w:rsid w:val="00306C97"/>
    <w:rsid w:val="003103BF"/>
    <w:rsid w:val="003113EA"/>
    <w:rsid w:val="00314259"/>
    <w:rsid w:val="003148B6"/>
    <w:rsid w:val="00316C20"/>
    <w:rsid w:val="00317432"/>
    <w:rsid w:val="003175C1"/>
    <w:rsid w:val="003177C2"/>
    <w:rsid w:val="00320724"/>
    <w:rsid w:val="00322C04"/>
    <w:rsid w:val="00322EDE"/>
    <w:rsid w:val="00324F0E"/>
    <w:rsid w:val="00327AE9"/>
    <w:rsid w:val="0033027F"/>
    <w:rsid w:val="00331443"/>
    <w:rsid w:val="0033241F"/>
    <w:rsid w:val="00332961"/>
    <w:rsid w:val="00332987"/>
    <w:rsid w:val="0033446C"/>
    <w:rsid w:val="0033537C"/>
    <w:rsid w:val="0033603A"/>
    <w:rsid w:val="003405ED"/>
    <w:rsid w:val="00340E54"/>
    <w:rsid w:val="0034270F"/>
    <w:rsid w:val="00342985"/>
    <w:rsid w:val="00342A7C"/>
    <w:rsid w:val="003433AA"/>
    <w:rsid w:val="00344F7D"/>
    <w:rsid w:val="00345F34"/>
    <w:rsid w:val="003521FB"/>
    <w:rsid w:val="00353896"/>
    <w:rsid w:val="00354512"/>
    <w:rsid w:val="00355591"/>
    <w:rsid w:val="00355649"/>
    <w:rsid w:val="0035702D"/>
    <w:rsid w:val="00360202"/>
    <w:rsid w:val="00360F37"/>
    <w:rsid w:val="00361FD9"/>
    <w:rsid w:val="00362F30"/>
    <w:rsid w:val="00364109"/>
    <w:rsid w:val="0036476C"/>
    <w:rsid w:val="003647ED"/>
    <w:rsid w:val="00364862"/>
    <w:rsid w:val="00364C09"/>
    <w:rsid w:val="00366C6F"/>
    <w:rsid w:val="00367376"/>
    <w:rsid w:val="00372C67"/>
    <w:rsid w:val="00372F84"/>
    <w:rsid w:val="00373C83"/>
    <w:rsid w:val="00374E41"/>
    <w:rsid w:val="00375367"/>
    <w:rsid w:val="00376E47"/>
    <w:rsid w:val="0037739E"/>
    <w:rsid w:val="00381C28"/>
    <w:rsid w:val="003825EF"/>
    <w:rsid w:val="00382D83"/>
    <w:rsid w:val="003831B6"/>
    <w:rsid w:val="003831EA"/>
    <w:rsid w:val="00385A21"/>
    <w:rsid w:val="00386635"/>
    <w:rsid w:val="00386A70"/>
    <w:rsid w:val="00386D0E"/>
    <w:rsid w:val="00387A57"/>
    <w:rsid w:val="00387CB1"/>
    <w:rsid w:val="00390DF1"/>
    <w:rsid w:val="00391523"/>
    <w:rsid w:val="00393981"/>
    <w:rsid w:val="00393B94"/>
    <w:rsid w:val="00394024"/>
    <w:rsid w:val="00394277"/>
    <w:rsid w:val="00395128"/>
    <w:rsid w:val="003A093E"/>
    <w:rsid w:val="003A4154"/>
    <w:rsid w:val="003A440D"/>
    <w:rsid w:val="003A489C"/>
    <w:rsid w:val="003A4CD2"/>
    <w:rsid w:val="003A6CAE"/>
    <w:rsid w:val="003A7E86"/>
    <w:rsid w:val="003B00DA"/>
    <w:rsid w:val="003B23B2"/>
    <w:rsid w:val="003B277D"/>
    <w:rsid w:val="003B2DD1"/>
    <w:rsid w:val="003B32C3"/>
    <w:rsid w:val="003B336B"/>
    <w:rsid w:val="003B3C0E"/>
    <w:rsid w:val="003B4C44"/>
    <w:rsid w:val="003B5065"/>
    <w:rsid w:val="003B5D82"/>
    <w:rsid w:val="003B6014"/>
    <w:rsid w:val="003B7CCB"/>
    <w:rsid w:val="003C13D0"/>
    <w:rsid w:val="003C1BAE"/>
    <w:rsid w:val="003C1DB8"/>
    <w:rsid w:val="003C20A0"/>
    <w:rsid w:val="003C5D9C"/>
    <w:rsid w:val="003D061C"/>
    <w:rsid w:val="003D0C9D"/>
    <w:rsid w:val="003D39C4"/>
    <w:rsid w:val="003D3DFF"/>
    <w:rsid w:val="003D4860"/>
    <w:rsid w:val="003E3825"/>
    <w:rsid w:val="003E3ABE"/>
    <w:rsid w:val="003E4C74"/>
    <w:rsid w:val="003E7922"/>
    <w:rsid w:val="003E7966"/>
    <w:rsid w:val="003F0F3E"/>
    <w:rsid w:val="003F1B6D"/>
    <w:rsid w:val="003F223F"/>
    <w:rsid w:val="003F2241"/>
    <w:rsid w:val="003F26AD"/>
    <w:rsid w:val="003F28EE"/>
    <w:rsid w:val="003F46B3"/>
    <w:rsid w:val="003F49B0"/>
    <w:rsid w:val="003F4ADB"/>
    <w:rsid w:val="003F56F9"/>
    <w:rsid w:val="003F57D9"/>
    <w:rsid w:val="00401CED"/>
    <w:rsid w:val="0040310C"/>
    <w:rsid w:val="00403119"/>
    <w:rsid w:val="004048F0"/>
    <w:rsid w:val="00407A2C"/>
    <w:rsid w:val="00411A92"/>
    <w:rsid w:val="00412188"/>
    <w:rsid w:val="004148FA"/>
    <w:rsid w:val="00415DFF"/>
    <w:rsid w:val="004160ED"/>
    <w:rsid w:val="00416EB6"/>
    <w:rsid w:val="00416ED4"/>
    <w:rsid w:val="004175EF"/>
    <w:rsid w:val="00420D5D"/>
    <w:rsid w:val="00421CC5"/>
    <w:rsid w:val="004240FA"/>
    <w:rsid w:val="0042427F"/>
    <w:rsid w:val="004248BC"/>
    <w:rsid w:val="00424A0E"/>
    <w:rsid w:val="00424D62"/>
    <w:rsid w:val="00427ABA"/>
    <w:rsid w:val="00427BF0"/>
    <w:rsid w:val="00430A69"/>
    <w:rsid w:val="0043188E"/>
    <w:rsid w:val="00433AF8"/>
    <w:rsid w:val="00435390"/>
    <w:rsid w:val="00437D4A"/>
    <w:rsid w:val="00441BD6"/>
    <w:rsid w:val="00442808"/>
    <w:rsid w:val="0044288F"/>
    <w:rsid w:val="004449DC"/>
    <w:rsid w:val="004467FB"/>
    <w:rsid w:val="004473F4"/>
    <w:rsid w:val="004474B5"/>
    <w:rsid w:val="00452B32"/>
    <w:rsid w:val="00454042"/>
    <w:rsid w:val="00454EA7"/>
    <w:rsid w:val="004553FD"/>
    <w:rsid w:val="00457227"/>
    <w:rsid w:val="00461285"/>
    <w:rsid w:val="004635AA"/>
    <w:rsid w:val="00463B1F"/>
    <w:rsid w:val="00464CBD"/>
    <w:rsid w:val="004661F1"/>
    <w:rsid w:val="00467DD6"/>
    <w:rsid w:val="00471657"/>
    <w:rsid w:val="004728AF"/>
    <w:rsid w:val="004739A6"/>
    <w:rsid w:val="004740B3"/>
    <w:rsid w:val="00474E29"/>
    <w:rsid w:val="004762EE"/>
    <w:rsid w:val="00476579"/>
    <w:rsid w:val="00476906"/>
    <w:rsid w:val="00481C41"/>
    <w:rsid w:val="00482EE2"/>
    <w:rsid w:val="00484CF5"/>
    <w:rsid w:val="00484F27"/>
    <w:rsid w:val="004867CF"/>
    <w:rsid w:val="00486DC0"/>
    <w:rsid w:val="00487C29"/>
    <w:rsid w:val="00491EF4"/>
    <w:rsid w:val="0049216F"/>
    <w:rsid w:val="00492BA4"/>
    <w:rsid w:val="00494D9A"/>
    <w:rsid w:val="00495FE6"/>
    <w:rsid w:val="004962DE"/>
    <w:rsid w:val="004A3943"/>
    <w:rsid w:val="004A3ED5"/>
    <w:rsid w:val="004A6113"/>
    <w:rsid w:val="004B1E1E"/>
    <w:rsid w:val="004B4900"/>
    <w:rsid w:val="004B5847"/>
    <w:rsid w:val="004B62CD"/>
    <w:rsid w:val="004C13D4"/>
    <w:rsid w:val="004C2DC9"/>
    <w:rsid w:val="004C3578"/>
    <w:rsid w:val="004C38DB"/>
    <w:rsid w:val="004C3B54"/>
    <w:rsid w:val="004C3CB3"/>
    <w:rsid w:val="004C3F5A"/>
    <w:rsid w:val="004C4971"/>
    <w:rsid w:val="004C5774"/>
    <w:rsid w:val="004C6480"/>
    <w:rsid w:val="004C7C1B"/>
    <w:rsid w:val="004D10BD"/>
    <w:rsid w:val="004D2A1F"/>
    <w:rsid w:val="004D3FC2"/>
    <w:rsid w:val="004D4BE3"/>
    <w:rsid w:val="004D6023"/>
    <w:rsid w:val="004D6707"/>
    <w:rsid w:val="004D71D8"/>
    <w:rsid w:val="004D72D7"/>
    <w:rsid w:val="004E07A2"/>
    <w:rsid w:val="004E1552"/>
    <w:rsid w:val="004E191D"/>
    <w:rsid w:val="004E3229"/>
    <w:rsid w:val="004E39C2"/>
    <w:rsid w:val="004E41FA"/>
    <w:rsid w:val="004E4C59"/>
    <w:rsid w:val="004E4D27"/>
    <w:rsid w:val="004E5215"/>
    <w:rsid w:val="004E69FE"/>
    <w:rsid w:val="004F0012"/>
    <w:rsid w:val="004F0AD5"/>
    <w:rsid w:val="004F166F"/>
    <w:rsid w:val="004F2FD0"/>
    <w:rsid w:val="004F5CFE"/>
    <w:rsid w:val="004F69C1"/>
    <w:rsid w:val="004F7130"/>
    <w:rsid w:val="004F7434"/>
    <w:rsid w:val="00500A0E"/>
    <w:rsid w:val="00500A42"/>
    <w:rsid w:val="00501F56"/>
    <w:rsid w:val="00502181"/>
    <w:rsid w:val="0050241E"/>
    <w:rsid w:val="0050453D"/>
    <w:rsid w:val="0050569A"/>
    <w:rsid w:val="00505ADA"/>
    <w:rsid w:val="0050651F"/>
    <w:rsid w:val="00506873"/>
    <w:rsid w:val="00507C0F"/>
    <w:rsid w:val="005107EF"/>
    <w:rsid w:val="0051103A"/>
    <w:rsid w:val="00512192"/>
    <w:rsid w:val="00513B87"/>
    <w:rsid w:val="00514B7C"/>
    <w:rsid w:val="00515BE0"/>
    <w:rsid w:val="005164F0"/>
    <w:rsid w:val="00516663"/>
    <w:rsid w:val="00523A7C"/>
    <w:rsid w:val="00525707"/>
    <w:rsid w:val="0052584A"/>
    <w:rsid w:val="00526A66"/>
    <w:rsid w:val="00530272"/>
    <w:rsid w:val="005306D0"/>
    <w:rsid w:val="005322EE"/>
    <w:rsid w:val="0053303B"/>
    <w:rsid w:val="005354E9"/>
    <w:rsid w:val="00535FC7"/>
    <w:rsid w:val="0053748A"/>
    <w:rsid w:val="005403FB"/>
    <w:rsid w:val="00542240"/>
    <w:rsid w:val="005427C7"/>
    <w:rsid w:val="00542A67"/>
    <w:rsid w:val="005432E7"/>
    <w:rsid w:val="00543DF5"/>
    <w:rsid w:val="00544255"/>
    <w:rsid w:val="00544C47"/>
    <w:rsid w:val="00545D8C"/>
    <w:rsid w:val="005466EA"/>
    <w:rsid w:val="005503A0"/>
    <w:rsid w:val="00550A52"/>
    <w:rsid w:val="005512E6"/>
    <w:rsid w:val="005515FB"/>
    <w:rsid w:val="0055366A"/>
    <w:rsid w:val="00554A8E"/>
    <w:rsid w:val="00554E0E"/>
    <w:rsid w:val="00554E4D"/>
    <w:rsid w:val="00557606"/>
    <w:rsid w:val="0056439B"/>
    <w:rsid w:val="00565A48"/>
    <w:rsid w:val="00567813"/>
    <w:rsid w:val="00570175"/>
    <w:rsid w:val="0057290A"/>
    <w:rsid w:val="00572C72"/>
    <w:rsid w:val="00573A47"/>
    <w:rsid w:val="0057470F"/>
    <w:rsid w:val="00575B5E"/>
    <w:rsid w:val="00577274"/>
    <w:rsid w:val="0058021F"/>
    <w:rsid w:val="00580E54"/>
    <w:rsid w:val="005816E4"/>
    <w:rsid w:val="005850F0"/>
    <w:rsid w:val="005854B0"/>
    <w:rsid w:val="00586290"/>
    <w:rsid w:val="00586465"/>
    <w:rsid w:val="00586C58"/>
    <w:rsid w:val="005906DB"/>
    <w:rsid w:val="005909CA"/>
    <w:rsid w:val="00592C49"/>
    <w:rsid w:val="00593CE6"/>
    <w:rsid w:val="00594ECD"/>
    <w:rsid w:val="005961C9"/>
    <w:rsid w:val="005965A8"/>
    <w:rsid w:val="00596B46"/>
    <w:rsid w:val="00596BDA"/>
    <w:rsid w:val="005A00DF"/>
    <w:rsid w:val="005A04A4"/>
    <w:rsid w:val="005A0E87"/>
    <w:rsid w:val="005A3C09"/>
    <w:rsid w:val="005A4014"/>
    <w:rsid w:val="005A4034"/>
    <w:rsid w:val="005A609A"/>
    <w:rsid w:val="005A6B8E"/>
    <w:rsid w:val="005A7ABA"/>
    <w:rsid w:val="005B0CF4"/>
    <w:rsid w:val="005B2BF0"/>
    <w:rsid w:val="005B3910"/>
    <w:rsid w:val="005B3AAE"/>
    <w:rsid w:val="005B42A5"/>
    <w:rsid w:val="005B4CE6"/>
    <w:rsid w:val="005B4D07"/>
    <w:rsid w:val="005B63EB"/>
    <w:rsid w:val="005B6CE2"/>
    <w:rsid w:val="005B7F77"/>
    <w:rsid w:val="005C0AA2"/>
    <w:rsid w:val="005C2845"/>
    <w:rsid w:val="005C2A16"/>
    <w:rsid w:val="005C309B"/>
    <w:rsid w:val="005C30F3"/>
    <w:rsid w:val="005C332D"/>
    <w:rsid w:val="005C4257"/>
    <w:rsid w:val="005C53F7"/>
    <w:rsid w:val="005C5C4D"/>
    <w:rsid w:val="005C6526"/>
    <w:rsid w:val="005D0016"/>
    <w:rsid w:val="005D03CD"/>
    <w:rsid w:val="005D0541"/>
    <w:rsid w:val="005D0878"/>
    <w:rsid w:val="005D2151"/>
    <w:rsid w:val="005D246A"/>
    <w:rsid w:val="005D42DB"/>
    <w:rsid w:val="005D4813"/>
    <w:rsid w:val="005D504A"/>
    <w:rsid w:val="005D5AB4"/>
    <w:rsid w:val="005D627F"/>
    <w:rsid w:val="005D6850"/>
    <w:rsid w:val="005D7968"/>
    <w:rsid w:val="005E3AD4"/>
    <w:rsid w:val="005E3C1A"/>
    <w:rsid w:val="005E410F"/>
    <w:rsid w:val="005E5B3F"/>
    <w:rsid w:val="005E682D"/>
    <w:rsid w:val="005E6C15"/>
    <w:rsid w:val="005E7F83"/>
    <w:rsid w:val="005F36C3"/>
    <w:rsid w:val="005F3FBD"/>
    <w:rsid w:val="005F49A2"/>
    <w:rsid w:val="005F4B4D"/>
    <w:rsid w:val="005F50BC"/>
    <w:rsid w:val="005F53E1"/>
    <w:rsid w:val="005F6C30"/>
    <w:rsid w:val="005F74CD"/>
    <w:rsid w:val="005F7E66"/>
    <w:rsid w:val="00601E7D"/>
    <w:rsid w:val="00602564"/>
    <w:rsid w:val="00602CC3"/>
    <w:rsid w:val="00602CF0"/>
    <w:rsid w:val="00602D60"/>
    <w:rsid w:val="006048DF"/>
    <w:rsid w:val="00605683"/>
    <w:rsid w:val="006075A0"/>
    <w:rsid w:val="0061027A"/>
    <w:rsid w:val="006106AC"/>
    <w:rsid w:val="00612BA1"/>
    <w:rsid w:val="00613130"/>
    <w:rsid w:val="00613683"/>
    <w:rsid w:val="00613B11"/>
    <w:rsid w:val="00614FF1"/>
    <w:rsid w:val="00616D60"/>
    <w:rsid w:val="006172A1"/>
    <w:rsid w:val="006177AB"/>
    <w:rsid w:val="00617A9A"/>
    <w:rsid w:val="0062040A"/>
    <w:rsid w:val="0062116F"/>
    <w:rsid w:val="00622599"/>
    <w:rsid w:val="006243E5"/>
    <w:rsid w:val="006251B3"/>
    <w:rsid w:val="006258E4"/>
    <w:rsid w:val="00625929"/>
    <w:rsid w:val="00630103"/>
    <w:rsid w:val="0063018C"/>
    <w:rsid w:val="00630A8F"/>
    <w:rsid w:val="00631274"/>
    <w:rsid w:val="00632286"/>
    <w:rsid w:val="0063324E"/>
    <w:rsid w:val="00633512"/>
    <w:rsid w:val="00633918"/>
    <w:rsid w:val="00633D4A"/>
    <w:rsid w:val="00636419"/>
    <w:rsid w:val="0063670C"/>
    <w:rsid w:val="00637D5B"/>
    <w:rsid w:val="006402D1"/>
    <w:rsid w:val="006412E0"/>
    <w:rsid w:val="00641C75"/>
    <w:rsid w:val="0064221C"/>
    <w:rsid w:val="00642DB8"/>
    <w:rsid w:val="0064326A"/>
    <w:rsid w:val="006439C4"/>
    <w:rsid w:val="006443E5"/>
    <w:rsid w:val="00644615"/>
    <w:rsid w:val="0064484C"/>
    <w:rsid w:val="00644BDB"/>
    <w:rsid w:val="00647D57"/>
    <w:rsid w:val="00650B64"/>
    <w:rsid w:val="00650CDA"/>
    <w:rsid w:val="0065235C"/>
    <w:rsid w:val="00652559"/>
    <w:rsid w:val="00652882"/>
    <w:rsid w:val="00652A21"/>
    <w:rsid w:val="006534DD"/>
    <w:rsid w:val="006562AE"/>
    <w:rsid w:val="00656862"/>
    <w:rsid w:val="00657277"/>
    <w:rsid w:val="00657288"/>
    <w:rsid w:val="006634FC"/>
    <w:rsid w:val="0066476B"/>
    <w:rsid w:val="00667F2E"/>
    <w:rsid w:val="00670281"/>
    <w:rsid w:val="006721EE"/>
    <w:rsid w:val="00672262"/>
    <w:rsid w:val="0067397A"/>
    <w:rsid w:val="006762BC"/>
    <w:rsid w:val="006772EF"/>
    <w:rsid w:val="0067797C"/>
    <w:rsid w:val="00680209"/>
    <w:rsid w:val="006813A1"/>
    <w:rsid w:val="00681EF3"/>
    <w:rsid w:val="00683ED0"/>
    <w:rsid w:val="006840CE"/>
    <w:rsid w:val="00684361"/>
    <w:rsid w:val="006866A6"/>
    <w:rsid w:val="00686789"/>
    <w:rsid w:val="00691238"/>
    <w:rsid w:val="00692A28"/>
    <w:rsid w:val="0069436C"/>
    <w:rsid w:val="00694929"/>
    <w:rsid w:val="00696E04"/>
    <w:rsid w:val="006A2560"/>
    <w:rsid w:val="006A2F3E"/>
    <w:rsid w:val="006A35AF"/>
    <w:rsid w:val="006A4731"/>
    <w:rsid w:val="006A4B7A"/>
    <w:rsid w:val="006A5721"/>
    <w:rsid w:val="006A5A21"/>
    <w:rsid w:val="006A6A58"/>
    <w:rsid w:val="006A7F49"/>
    <w:rsid w:val="006B0E8E"/>
    <w:rsid w:val="006B1100"/>
    <w:rsid w:val="006B319B"/>
    <w:rsid w:val="006B3868"/>
    <w:rsid w:val="006B44FD"/>
    <w:rsid w:val="006B5ED6"/>
    <w:rsid w:val="006B6AA8"/>
    <w:rsid w:val="006C03ED"/>
    <w:rsid w:val="006C16B9"/>
    <w:rsid w:val="006C25EB"/>
    <w:rsid w:val="006C3053"/>
    <w:rsid w:val="006C3111"/>
    <w:rsid w:val="006C51BB"/>
    <w:rsid w:val="006C6781"/>
    <w:rsid w:val="006D2FFC"/>
    <w:rsid w:val="006D31E2"/>
    <w:rsid w:val="006D35E0"/>
    <w:rsid w:val="006D4819"/>
    <w:rsid w:val="006D5E02"/>
    <w:rsid w:val="006D6D97"/>
    <w:rsid w:val="006D7A06"/>
    <w:rsid w:val="006E1335"/>
    <w:rsid w:val="006E2FAE"/>
    <w:rsid w:val="006E69F4"/>
    <w:rsid w:val="006E7C96"/>
    <w:rsid w:val="006F2FA8"/>
    <w:rsid w:val="006F47C9"/>
    <w:rsid w:val="006F5409"/>
    <w:rsid w:val="006F7F15"/>
    <w:rsid w:val="0070239B"/>
    <w:rsid w:val="00706754"/>
    <w:rsid w:val="0071067B"/>
    <w:rsid w:val="00710C5C"/>
    <w:rsid w:val="0071386B"/>
    <w:rsid w:val="00714801"/>
    <w:rsid w:val="00716A37"/>
    <w:rsid w:val="00717574"/>
    <w:rsid w:val="00717BE8"/>
    <w:rsid w:val="00721102"/>
    <w:rsid w:val="007219E1"/>
    <w:rsid w:val="00721A35"/>
    <w:rsid w:val="007225CE"/>
    <w:rsid w:val="00723C4C"/>
    <w:rsid w:val="00724986"/>
    <w:rsid w:val="00726E2A"/>
    <w:rsid w:val="00730E7B"/>
    <w:rsid w:val="00731245"/>
    <w:rsid w:val="00732612"/>
    <w:rsid w:val="00734656"/>
    <w:rsid w:val="007356D9"/>
    <w:rsid w:val="00735EA8"/>
    <w:rsid w:val="00737200"/>
    <w:rsid w:val="00737782"/>
    <w:rsid w:val="00737950"/>
    <w:rsid w:val="00737CF9"/>
    <w:rsid w:val="00740147"/>
    <w:rsid w:val="007403A3"/>
    <w:rsid w:val="00740C5C"/>
    <w:rsid w:val="00745375"/>
    <w:rsid w:val="00747150"/>
    <w:rsid w:val="00747FAB"/>
    <w:rsid w:val="00750607"/>
    <w:rsid w:val="0075154E"/>
    <w:rsid w:val="00751B88"/>
    <w:rsid w:val="007547AA"/>
    <w:rsid w:val="00756D7A"/>
    <w:rsid w:val="00757897"/>
    <w:rsid w:val="007605F7"/>
    <w:rsid w:val="0076189B"/>
    <w:rsid w:val="007633FD"/>
    <w:rsid w:val="00763B33"/>
    <w:rsid w:val="007648FB"/>
    <w:rsid w:val="00766FE6"/>
    <w:rsid w:val="0077175B"/>
    <w:rsid w:val="0077359D"/>
    <w:rsid w:val="00774DED"/>
    <w:rsid w:val="007750EC"/>
    <w:rsid w:val="007757D1"/>
    <w:rsid w:val="00776DAF"/>
    <w:rsid w:val="007805ED"/>
    <w:rsid w:val="007814BF"/>
    <w:rsid w:val="00783EB4"/>
    <w:rsid w:val="00785C52"/>
    <w:rsid w:val="00785F05"/>
    <w:rsid w:val="00786B09"/>
    <w:rsid w:val="00790F1C"/>
    <w:rsid w:val="00792F6F"/>
    <w:rsid w:val="007946D1"/>
    <w:rsid w:val="007957BE"/>
    <w:rsid w:val="00796917"/>
    <w:rsid w:val="007973FB"/>
    <w:rsid w:val="007976D6"/>
    <w:rsid w:val="007A0E38"/>
    <w:rsid w:val="007A0EA8"/>
    <w:rsid w:val="007A1227"/>
    <w:rsid w:val="007A171A"/>
    <w:rsid w:val="007A4C6F"/>
    <w:rsid w:val="007A54EE"/>
    <w:rsid w:val="007A5D27"/>
    <w:rsid w:val="007A65A0"/>
    <w:rsid w:val="007A78BA"/>
    <w:rsid w:val="007A798E"/>
    <w:rsid w:val="007B0961"/>
    <w:rsid w:val="007B32E8"/>
    <w:rsid w:val="007B3CFA"/>
    <w:rsid w:val="007B4227"/>
    <w:rsid w:val="007B75EE"/>
    <w:rsid w:val="007B7C53"/>
    <w:rsid w:val="007C21B9"/>
    <w:rsid w:val="007C2945"/>
    <w:rsid w:val="007C368C"/>
    <w:rsid w:val="007D426B"/>
    <w:rsid w:val="007D4520"/>
    <w:rsid w:val="007D5105"/>
    <w:rsid w:val="007D68C9"/>
    <w:rsid w:val="007D7120"/>
    <w:rsid w:val="007E1F00"/>
    <w:rsid w:val="007E21CD"/>
    <w:rsid w:val="007E2668"/>
    <w:rsid w:val="007E2E30"/>
    <w:rsid w:val="007E4109"/>
    <w:rsid w:val="007E5D6C"/>
    <w:rsid w:val="007E6461"/>
    <w:rsid w:val="007E6C74"/>
    <w:rsid w:val="007E7042"/>
    <w:rsid w:val="007E7AA8"/>
    <w:rsid w:val="007F1945"/>
    <w:rsid w:val="007F1C0E"/>
    <w:rsid w:val="007F1D3E"/>
    <w:rsid w:val="007F53A8"/>
    <w:rsid w:val="007F5F76"/>
    <w:rsid w:val="008039D1"/>
    <w:rsid w:val="00804718"/>
    <w:rsid w:val="00805923"/>
    <w:rsid w:val="00806B5F"/>
    <w:rsid w:val="008108AE"/>
    <w:rsid w:val="00812CF6"/>
    <w:rsid w:val="008132A8"/>
    <w:rsid w:val="0081413B"/>
    <w:rsid w:val="0081574F"/>
    <w:rsid w:val="00815805"/>
    <w:rsid w:val="00816048"/>
    <w:rsid w:val="0081678B"/>
    <w:rsid w:val="00821989"/>
    <w:rsid w:val="00822CA4"/>
    <w:rsid w:val="008238C2"/>
    <w:rsid w:val="00823D2A"/>
    <w:rsid w:val="0082488B"/>
    <w:rsid w:val="008248AB"/>
    <w:rsid w:val="00825709"/>
    <w:rsid w:val="008260C9"/>
    <w:rsid w:val="008270C6"/>
    <w:rsid w:val="00827687"/>
    <w:rsid w:val="0082789D"/>
    <w:rsid w:val="00827F0D"/>
    <w:rsid w:val="008322CB"/>
    <w:rsid w:val="008328A3"/>
    <w:rsid w:val="00834D22"/>
    <w:rsid w:val="00834DD1"/>
    <w:rsid w:val="00835A68"/>
    <w:rsid w:val="0083628D"/>
    <w:rsid w:val="008401C9"/>
    <w:rsid w:val="00841A69"/>
    <w:rsid w:val="00841E4C"/>
    <w:rsid w:val="00842249"/>
    <w:rsid w:val="0084338F"/>
    <w:rsid w:val="0084430C"/>
    <w:rsid w:val="00845DA3"/>
    <w:rsid w:val="00846C88"/>
    <w:rsid w:val="00846D47"/>
    <w:rsid w:val="00847FE6"/>
    <w:rsid w:val="008504AF"/>
    <w:rsid w:val="008515C6"/>
    <w:rsid w:val="008524DF"/>
    <w:rsid w:val="00853388"/>
    <w:rsid w:val="00855343"/>
    <w:rsid w:val="00855D90"/>
    <w:rsid w:val="00856833"/>
    <w:rsid w:val="008605C8"/>
    <w:rsid w:val="0086063E"/>
    <w:rsid w:val="00860729"/>
    <w:rsid w:val="00863329"/>
    <w:rsid w:val="008639A0"/>
    <w:rsid w:val="00863E9A"/>
    <w:rsid w:val="008645A8"/>
    <w:rsid w:val="008675D9"/>
    <w:rsid w:val="00867D6F"/>
    <w:rsid w:val="00872D2D"/>
    <w:rsid w:val="00874A9F"/>
    <w:rsid w:val="0087504E"/>
    <w:rsid w:val="00875A66"/>
    <w:rsid w:val="00876AAF"/>
    <w:rsid w:val="008772CD"/>
    <w:rsid w:val="00877E3B"/>
    <w:rsid w:val="008808D6"/>
    <w:rsid w:val="0088232D"/>
    <w:rsid w:val="00882D6A"/>
    <w:rsid w:val="008834C3"/>
    <w:rsid w:val="008848F4"/>
    <w:rsid w:val="00885148"/>
    <w:rsid w:val="008857E5"/>
    <w:rsid w:val="008858AB"/>
    <w:rsid w:val="0088642F"/>
    <w:rsid w:val="0088659D"/>
    <w:rsid w:val="0088778F"/>
    <w:rsid w:val="0089175F"/>
    <w:rsid w:val="008940B1"/>
    <w:rsid w:val="00896CE9"/>
    <w:rsid w:val="00896F36"/>
    <w:rsid w:val="00897165"/>
    <w:rsid w:val="008978A6"/>
    <w:rsid w:val="008979AB"/>
    <w:rsid w:val="008A037E"/>
    <w:rsid w:val="008A3832"/>
    <w:rsid w:val="008A41DA"/>
    <w:rsid w:val="008A50B1"/>
    <w:rsid w:val="008A6F30"/>
    <w:rsid w:val="008A75C7"/>
    <w:rsid w:val="008B0138"/>
    <w:rsid w:val="008B2392"/>
    <w:rsid w:val="008B3823"/>
    <w:rsid w:val="008B4386"/>
    <w:rsid w:val="008B4471"/>
    <w:rsid w:val="008B4EF9"/>
    <w:rsid w:val="008B7248"/>
    <w:rsid w:val="008B7C33"/>
    <w:rsid w:val="008C014D"/>
    <w:rsid w:val="008C01C8"/>
    <w:rsid w:val="008C0DDE"/>
    <w:rsid w:val="008C0EB9"/>
    <w:rsid w:val="008C165B"/>
    <w:rsid w:val="008C24BF"/>
    <w:rsid w:val="008C2D7B"/>
    <w:rsid w:val="008C2DB7"/>
    <w:rsid w:val="008C4D6B"/>
    <w:rsid w:val="008C58B5"/>
    <w:rsid w:val="008C607E"/>
    <w:rsid w:val="008C607F"/>
    <w:rsid w:val="008C76A6"/>
    <w:rsid w:val="008C7AD5"/>
    <w:rsid w:val="008D0ADD"/>
    <w:rsid w:val="008D0C95"/>
    <w:rsid w:val="008D24CF"/>
    <w:rsid w:val="008D33AF"/>
    <w:rsid w:val="008D5D19"/>
    <w:rsid w:val="008D757F"/>
    <w:rsid w:val="008E087E"/>
    <w:rsid w:val="008E2F4A"/>
    <w:rsid w:val="008E4403"/>
    <w:rsid w:val="008E6AC3"/>
    <w:rsid w:val="008F1968"/>
    <w:rsid w:val="008F1F10"/>
    <w:rsid w:val="008F33EF"/>
    <w:rsid w:val="008F50FA"/>
    <w:rsid w:val="008F772D"/>
    <w:rsid w:val="008F7FE3"/>
    <w:rsid w:val="00904C20"/>
    <w:rsid w:val="009052A6"/>
    <w:rsid w:val="009076E8"/>
    <w:rsid w:val="00907DA5"/>
    <w:rsid w:val="009102D0"/>
    <w:rsid w:val="00910C9A"/>
    <w:rsid w:val="00911727"/>
    <w:rsid w:val="00911C0E"/>
    <w:rsid w:val="00911C3A"/>
    <w:rsid w:val="00911EAB"/>
    <w:rsid w:val="00912213"/>
    <w:rsid w:val="009129F6"/>
    <w:rsid w:val="00912FCC"/>
    <w:rsid w:val="00913596"/>
    <w:rsid w:val="00913998"/>
    <w:rsid w:val="00914E23"/>
    <w:rsid w:val="00921378"/>
    <w:rsid w:val="00923058"/>
    <w:rsid w:val="00923B6B"/>
    <w:rsid w:val="00923B9B"/>
    <w:rsid w:val="00923CD8"/>
    <w:rsid w:val="00923EAB"/>
    <w:rsid w:val="00925C6C"/>
    <w:rsid w:val="009262EE"/>
    <w:rsid w:val="00926A7F"/>
    <w:rsid w:val="009273D2"/>
    <w:rsid w:val="00930B1C"/>
    <w:rsid w:val="00931552"/>
    <w:rsid w:val="009356BA"/>
    <w:rsid w:val="00936FA0"/>
    <w:rsid w:val="00941001"/>
    <w:rsid w:val="00941BFC"/>
    <w:rsid w:val="0094345B"/>
    <w:rsid w:val="00944729"/>
    <w:rsid w:val="009456EB"/>
    <w:rsid w:val="009471B4"/>
    <w:rsid w:val="00950A42"/>
    <w:rsid w:val="00951667"/>
    <w:rsid w:val="00951E00"/>
    <w:rsid w:val="009605E8"/>
    <w:rsid w:val="009617B6"/>
    <w:rsid w:val="00961F7B"/>
    <w:rsid w:val="009624C0"/>
    <w:rsid w:val="0096607E"/>
    <w:rsid w:val="0097049E"/>
    <w:rsid w:val="009723C7"/>
    <w:rsid w:val="00973CC2"/>
    <w:rsid w:val="00974C43"/>
    <w:rsid w:val="00975443"/>
    <w:rsid w:val="009757BA"/>
    <w:rsid w:val="00976609"/>
    <w:rsid w:val="0097765F"/>
    <w:rsid w:val="00980FCA"/>
    <w:rsid w:val="0098413B"/>
    <w:rsid w:val="009859B7"/>
    <w:rsid w:val="009925AC"/>
    <w:rsid w:val="00992958"/>
    <w:rsid w:val="00996092"/>
    <w:rsid w:val="0099635D"/>
    <w:rsid w:val="00997C23"/>
    <w:rsid w:val="00997EAD"/>
    <w:rsid w:val="009A379C"/>
    <w:rsid w:val="009A3EEB"/>
    <w:rsid w:val="009A4677"/>
    <w:rsid w:val="009A507C"/>
    <w:rsid w:val="009A51D9"/>
    <w:rsid w:val="009A7113"/>
    <w:rsid w:val="009B0A34"/>
    <w:rsid w:val="009B2489"/>
    <w:rsid w:val="009B312D"/>
    <w:rsid w:val="009B4224"/>
    <w:rsid w:val="009B44D4"/>
    <w:rsid w:val="009B5DE3"/>
    <w:rsid w:val="009B6230"/>
    <w:rsid w:val="009B69F0"/>
    <w:rsid w:val="009C033D"/>
    <w:rsid w:val="009C25EE"/>
    <w:rsid w:val="009C2AB6"/>
    <w:rsid w:val="009C548D"/>
    <w:rsid w:val="009C6AB9"/>
    <w:rsid w:val="009C712C"/>
    <w:rsid w:val="009C78EF"/>
    <w:rsid w:val="009C7F1C"/>
    <w:rsid w:val="009D1777"/>
    <w:rsid w:val="009D530A"/>
    <w:rsid w:val="009D59BA"/>
    <w:rsid w:val="009E04D0"/>
    <w:rsid w:val="009E07BC"/>
    <w:rsid w:val="009E1172"/>
    <w:rsid w:val="009E189F"/>
    <w:rsid w:val="009E209F"/>
    <w:rsid w:val="009E3AD0"/>
    <w:rsid w:val="009E3BCD"/>
    <w:rsid w:val="009E4569"/>
    <w:rsid w:val="009E795C"/>
    <w:rsid w:val="009E7E99"/>
    <w:rsid w:val="009F171D"/>
    <w:rsid w:val="009F2B10"/>
    <w:rsid w:val="009F30B9"/>
    <w:rsid w:val="009F37F3"/>
    <w:rsid w:val="009F4FC7"/>
    <w:rsid w:val="009F5724"/>
    <w:rsid w:val="009F7630"/>
    <w:rsid w:val="009F7C06"/>
    <w:rsid w:val="00A00B7A"/>
    <w:rsid w:val="00A00F44"/>
    <w:rsid w:val="00A04626"/>
    <w:rsid w:val="00A04C50"/>
    <w:rsid w:val="00A06A2F"/>
    <w:rsid w:val="00A1085B"/>
    <w:rsid w:val="00A1120C"/>
    <w:rsid w:val="00A1397E"/>
    <w:rsid w:val="00A13F17"/>
    <w:rsid w:val="00A13FCE"/>
    <w:rsid w:val="00A146AF"/>
    <w:rsid w:val="00A14D37"/>
    <w:rsid w:val="00A14E20"/>
    <w:rsid w:val="00A1568F"/>
    <w:rsid w:val="00A17907"/>
    <w:rsid w:val="00A21D87"/>
    <w:rsid w:val="00A22021"/>
    <w:rsid w:val="00A22A60"/>
    <w:rsid w:val="00A23A1B"/>
    <w:rsid w:val="00A2525B"/>
    <w:rsid w:val="00A26ED7"/>
    <w:rsid w:val="00A277C3"/>
    <w:rsid w:val="00A3042E"/>
    <w:rsid w:val="00A30B58"/>
    <w:rsid w:val="00A316B5"/>
    <w:rsid w:val="00A317AF"/>
    <w:rsid w:val="00A337AC"/>
    <w:rsid w:val="00A33EE9"/>
    <w:rsid w:val="00A35C4B"/>
    <w:rsid w:val="00A3683D"/>
    <w:rsid w:val="00A402D2"/>
    <w:rsid w:val="00A4398B"/>
    <w:rsid w:val="00A442B1"/>
    <w:rsid w:val="00A46423"/>
    <w:rsid w:val="00A51A5A"/>
    <w:rsid w:val="00A523F0"/>
    <w:rsid w:val="00A53153"/>
    <w:rsid w:val="00A547BC"/>
    <w:rsid w:val="00A56037"/>
    <w:rsid w:val="00A57E6D"/>
    <w:rsid w:val="00A61818"/>
    <w:rsid w:val="00A62A93"/>
    <w:rsid w:val="00A63979"/>
    <w:rsid w:val="00A66633"/>
    <w:rsid w:val="00A7056E"/>
    <w:rsid w:val="00A70705"/>
    <w:rsid w:val="00A709B3"/>
    <w:rsid w:val="00A70F68"/>
    <w:rsid w:val="00A718C0"/>
    <w:rsid w:val="00A7276D"/>
    <w:rsid w:val="00A760F6"/>
    <w:rsid w:val="00A76C41"/>
    <w:rsid w:val="00A76C8C"/>
    <w:rsid w:val="00A77D3D"/>
    <w:rsid w:val="00A80169"/>
    <w:rsid w:val="00A80B0D"/>
    <w:rsid w:val="00A81726"/>
    <w:rsid w:val="00A81BB1"/>
    <w:rsid w:val="00A825FC"/>
    <w:rsid w:val="00A831FB"/>
    <w:rsid w:val="00A832BD"/>
    <w:rsid w:val="00A838C8"/>
    <w:rsid w:val="00A850E2"/>
    <w:rsid w:val="00A866C5"/>
    <w:rsid w:val="00A86C3F"/>
    <w:rsid w:val="00A872F4"/>
    <w:rsid w:val="00A90E0A"/>
    <w:rsid w:val="00A92A27"/>
    <w:rsid w:val="00A92B38"/>
    <w:rsid w:val="00A95A6F"/>
    <w:rsid w:val="00A96953"/>
    <w:rsid w:val="00A97123"/>
    <w:rsid w:val="00AA15A1"/>
    <w:rsid w:val="00AA3B6C"/>
    <w:rsid w:val="00AA456B"/>
    <w:rsid w:val="00AA5AC7"/>
    <w:rsid w:val="00AA72A1"/>
    <w:rsid w:val="00AA734D"/>
    <w:rsid w:val="00AA7EE2"/>
    <w:rsid w:val="00AA7F64"/>
    <w:rsid w:val="00AB4C49"/>
    <w:rsid w:val="00AB4E55"/>
    <w:rsid w:val="00AB5002"/>
    <w:rsid w:val="00AB54D7"/>
    <w:rsid w:val="00AB7C20"/>
    <w:rsid w:val="00AC05E0"/>
    <w:rsid w:val="00AC1A9A"/>
    <w:rsid w:val="00AC39B8"/>
    <w:rsid w:val="00AC51CA"/>
    <w:rsid w:val="00AC53EE"/>
    <w:rsid w:val="00AC78D8"/>
    <w:rsid w:val="00AD3CAE"/>
    <w:rsid w:val="00AD6F68"/>
    <w:rsid w:val="00AD72FD"/>
    <w:rsid w:val="00AE0DFD"/>
    <w:rsid w:val="00AE12E4"/>
    <w:rsid w:val="00AE1AD8"/>
    <w:rsid w:val="00AE21BF"/>
    <w:rsid w:val="00AE340E"/>
    <w:rsid w:val="00AE5D8E"/>
    <w:rsid w:val="00AE63D0"/>
    <w:rsid w:val="00AE65E8"/>
    <w:rsid w:val="00AE69AE"/>
    <w:rsid w:val="00AE7174"/>
    <w:rsid w:val="00AF0DD8"/>
    <w:rsid w:val="00AF1570"/>
    <w:rsid w:val="00AF495E"/>
    <w:rsid w:val="00AF523F"/>
    <w:rsid w:val="00AF52C7"/>
    <w:rsid w:val="00AF59C9"/>
    <w:rsid w:val="00AF5EE5"/>
    <w:rsid w:val="00AF652C"/>
    <w:rsid w:val="00AF7252"/>
    <w:rsid w:val="00AF7F42"/>
    <w:rsid w:val="00B005E0"/>
    <w:rsid w:val="00B03B26"/>
    <w:rsid w:val="00B057BA"/>
    <w:rsid w:val="00B07730"/>
    <w:rsid w:val="00B07858"/>
    <w:rsid w:val="00B07EF9"/>
    <w:rsid w:val="00B10321"/>
    <w:rsid w:val="00B10529"/>
    <w:rsid w:val="00B10D8D"/>
    <w:rsid w:val="00B1156F"/>
    <w:rsid w:val="00B11E6E"/>
    <w:rsid w:val="00B15122"/>
    <w:rsid w:val="00B15C7E"/>
    <w:rsid w:val="00B16A8A"/>
    <w:rsid w:val="00B17906"/>
    <w:rsid w:val="00B203C7"/>
    <w:rsid w:val="00B22FA7"/>
    <w:rsid w:val="00B26FAD"/>
    <w:rsid w:val="00B27E3A"/>
    <w:rsid w:val="00B3246F"/>
    <w:rsid w:val="00B324DF"/>
    <w:rsid w:val="00B36748"/>
    <w:rsid w:val="00B37B20"/>
    <w:rsid w:val="00B401E3"/>
    <w:rsid w:val="00B408CF"/>
    <w:rsid w:val="00B41B1F"/>
    <w:rsid w:val="00B42C9F"/>
    <w:rsid w:val="00B4493D"/>
    <w:rsid w:val="00B4556A"/>
    <w:rsid w:val="00B525CC"/>
    <w:rsid w:val="00B617E5"/>
    <w:rsid w:val="00B6399B"/>
    <w:rsid w:val="00B650F6"/>
    <w:rsid w:val="00B66443"/>
    <w:rsid w:val="00B671CF"/>
    <w:rsid w:val="00B707C2"/>
    <w:rsid w:val="00B71B66"/>
    <w:rsid w:val="00B7222E"/>
    <w:rsid w:val="00B72A23"/>
    <w:rsid w:val="00B736CE"/>
    <w:rsid w:val="00B73EB5"/>
    <w:rsid w:val="00B746A7"/>
    <w:rsid w:val="00B75560"/>
    <w:rsid w:val="00B75856"/>
    <w:rsid w:val="00B76AB1"/>
    <w:rsid w:val="00B76C93"/>
    <w:rsid w:val="00B76EB8"/>
    <w:rsid w:val="00B76F9C"/>
    <w:rsid w:val="00B77013"/>
    <w:rsid w:val="00B81304"/>
    <w:rsid w:val="00B8201D"/>
    <w:rsid w:val="00B8218B"/>
    <w:rsid w:val="00B846F9"/>
    <w:rsid w:val="00B85941"/>
    <w:rsid w:val="00B876A8"/>
    <w:rsid w:val="00B90CAF"/>
    <w:rsid w:val="00B90CB5"/>
    <w:rsid w:val="00B921FE"/>
    <w:rsid w:val="00B93122"/>
    <w:rsid w:val="00B93229"/>
    <w:rsid w:val="00B93F50"/>
    <w:rsid w:val="00B94AE6"/>
    <w:rsid w:val="00B955DE"/>
    <w:rsid w:val="00BA0A17"/>
    <w:rsid w:val="00BA1912"/>
    <w:rsid w:val="00BA31DF"/>
    <w:rsid w:val="00BA3AA8"/>
    <w:rsid w:val="00BA3F55"/>
    <w:rsid w:val="00BA50F8"/>
    <w:rsid w:val="00BA6F0A"/>
    <w:rsid w:val="00BA767F"/>
    <w:rsid w:val="00BB0EBF"/>
    <w:rsid w:val="00BB28B5"/>
    <w:rsid w:val="00BB3440"/>
    <w:rsid w:val="00BB6797"/>
    <w:rsid w:val="00BC1879"/>
    <w:rsid w:val="00BC1AC3"/>
    <w:rsid w:val="00BC1F63"/>
    <w:rsid w:val="00BC2EDE"/>
    <w:rsid w:val="00BC3156"/>
    <w:rsid w:val="00BC360C"/>
    <w:rsid w:val="00BC48CF"/>
    <w:rsid w:val="00BC4BF7"/>
    <w:rsid w:val="00BC4CC7"/>
    <w:rsid w:val="00BC511B"/>
    <w:rsid w:val="00BC5FB1"/>
    <w:rsid w:val="00BD37E6"/>
    <w:rsid w:val="00BD4614"/>
    <w:rsid w:val="00BD53D1"/>
    <w:rsid w:val="00BD5F47"/>
    <w:rsid w:val="00BD68CF"/>
    <w:rsid w:val="00BD763C"/>
    <w:rsid w:val="00BD7884"/>
    <w:rsid w:val="00BE0189"/>
    <w:rsid w:val="00BE020D"/>
    <w:rsid w:val="00BE131C"/>
    <w:rsid w:val="00BE195A"/>
    <w:rsid w:val="00BE28D2"/>
    <w:rsid w:val="00BE3C8E"/>
    <w:rsid w:val="00BE3F21"/>
    <w:rsid w:val="00BE4DE0"/>
    <w:rsid w:val="00BE539C"/>
    <w:rsid w:val="00BE54D5"/>
    <w:rsid w:val="00BF2454"/>
    <w:rsid w:val="00BF298B"/>
    <w:rsid w:val="00BF3F83"/>
    <w:rsid w:val="00BF442F"/>
    <w:rsid w:val="00C00A2E"/>
    <w:rsid w:val="00C0458C"/>
    <w:rsid w:val="00C0515B"/>
    <w:rsid w:val="00C05C84"/>
    <w:rsid w:val="00C114D3"/>
    <w:rsid w:val="00C1206C"/>
    <w:rsid w:val="00C12E8F"/>
    <w:rsid w:val="00C1412A"/>
    <w:rsid w:val="00C14AC3"/>
    <w:rsid w:val="00C1640B"/>
    <w:rsid w:val="00C16FB5"/>
    <w:rsid w:val="00C1792C"/>
    <w:rsid w:val="00C17BB1"/>
    <w:rsid w:val="00C20E97"/>
    <w:rsid w:val="00C21E06"/>
    <w:rsid w:val="00C222A8"/>
    <w:rsid w:val="00C25EEC"/>
    <w:rsid w:val="00C3161A"/>
    <w:rsid w:val="00C32503"/>
    <w:rsid w:val="00C32D6A"/>
    <w:rsid w:val="00C33A20"/>
    <w:rsid w:val="00C33FC3"/>
    <w:rsid w:val="00C342A0"/>
    <w:rsid w:val="00C35C21"/>
    <w:rsid w:val="00C37D5F"/>
    <w:rsid w:val="00C40F71"/>
    <w:rsid w:val="00C41B7E"/>
    <w:rsid w:val="00C41CE5"/>
    <w:rsid w:val="00C433DF"/>
    <w:rsid w:val="00C43B80"/>
    <w:rsid w:val="00C43CFF"/>
    <w:rsid w:val="00C4464D"/>
    <w:rsid w:val="00C4489D"/>
    <w:rsid w:val="00C47CA9"/>
    <w:rsid w:val="00C50811"/>
    <w:rsid w:val="00C51E02"/>
    <w:rsid w:val="00C54110"/>
    <w:rsid w:val="00C54786"/>
    <w:rsid w:val="00C54BC7"/>
    <w:rsid w:val="00C54DAF"/>
    <w:rsid w:val="00C55B5C"/>
    <w:rsid w:val="00C56BFC"/>
    <w:rsid w:val="00C56D25"/>
    <w:rsid w:val="00C57D4C"/>
    <w:rsid w:val="00C605DE"/>
    <w:rsid w:val="00C6077B"/>
    <w:rsid w:val="00C61C1C"/>
    <w:rsid w:val="00C62392"/>
    <w:rsid w:val="00C6271D"/>
    <w:rsid w:val="00C62D7E"/>
    <w:rsid w:val="00C64533"/>
    <w:rsid w:val="00C64D9F"/>
    <w:rsid w:val="00C65083"/>
    <w:rsid w:val="00C67356"/>
    <w:rsid w:val="00C67B23"/>
    <w:rsid w:val="00C705EF"/>
    <w:rsid w:val="00C71F93"/>
    <w:rsid w:val="00C72F30"/>
    <w:rsid w:val="00C7353E"/>
    <w:rsid w:val="00C74359"/>
    <w:rsid w:val="00C80069"/>
    <w:rsid w:val="00C82133"/>
    <w:rsid w:val="00C83353"/>
    <w:rsid w:val="00C83AB8"/>
    <w:rsid w:val="00C84F6D"/>
    <w:rsid w:val="00C85167"/>
    <w:rsid w:val="00C876CE"/>
    <w:rsid w:val="00C906D2"/>
    <w:rsid w:val="00C94EFF"/>
    <w:rsid w:val="00C951BB"/>
    <w:rsid w:val="00C959C1"/>
    <w:rsid w:val="00C964E1"/>
    <w:rsid w:val="00CA07AC"/>
    <w:rsid w:val="00CA120D"/>
    <w:rsid w:val="00CA201A"/>
    <w:rsid w:val="00CA2E82"/>
    <w:rsid w:val="00CA439A"/>
    <w:rsid w:val="00CA6AA8"/>
    <w:rsid w:val="00CB0851"/>
    <w:rsid w:val="00CB12AE"/>
    <w:rsid w:val="00CB1440"/>
    <w:rsid w:val="00CB1637"/>
    <w:rsid w:val="00CB1E59"/>
    <w:rsid w:val="00CB4BCA"/>
    <w:rsid w:val="00CB5E16"/>
    <w:rsid w:val="00CB76B4"/>
    <w:rsid w:val="00CC0118"/>
    <w:rsid w:val="00CC2893"/>
    <w:rsid w:val="00CC3153"/>
    <w:rsid w:val="00CC31B1"/>
    <w:rsid w:val="00CC31BA"/>
    <w:rsid w:val="00CC357B"/>
    <w:rsid w:val="00CC45C5"/>
    <w:rsid w:val="00CC56E8"/>
    <w:rsid w:val="00CC5D5B"/>
    <w:rsid w:val="00CC7CFE"/>
    <w:rsid w:val="00CD1CB0"/>
    <w:rsid w:val="00CD2A8B"/>
    <w:rsid w:val="00CD31FD"/>
    <w:rsid w:val="00CD39B9"/>
    <w:rsid w:val="00CD40C8"/>
    <w:rsid w:val="00CD460E"/>
    <w:rsid w:val="00CD4727"/>
    <w:rsid w:val="00CD47D0"/>
    <w:rsid w:val="00CD4E42"/>
    <w:rsid w:val="00CD62DA"/>
    <w:rsid w:val="00CD738D"/>
    <w:rsid w:val="00CD74F5"/>
    <w:rsid w:val="00CD78BC"/>
    <w:rsid w:val="00CE1300"/>
    <w:rsid w:val="00CE36B3"/>
    <w:rsid w:val="00CE374D"/>
    <w:rsid w:val="00CE5A27"/>
    <w:rsid w:val="00CE6C13"/>
    <w:rsid w:val="00CE7DED"/>
    <w:rsid w:val="00CF19AA"/>
    <w:rsid w:val="00CF1D1C"/>
    <w:rsid w:val="00CF43FC"/>
    <w:rsid w:val="00CF5332"/>
    <w:rsid w:val="00CF5772"/>
    <w:rsid w:val="00CF600C"/>
    <w:rsid w:val="00CF74F1"/>
    <w:rsid w:val="00CF77DB"/>
    <w:rsid w:val="00D0026A"/>
    <w:rsid w:val="00D007EB"/>
    <w:rsid w:val="00D00BE3"/>
    <w:rsid w:val="00D0246A"/>
    <w:rsid w:val="00D041F3"/>
    <w:rsid w:val="00D06516"/>
    <w:rsid w:val="00D11CAB"/>
    <w:rsid w:val="00D12069"/>
    <w:rsid w:val="00D13EAD"/>
    <w:rsid w:val="00D16B0A"/>
    <w:rsid w:val="00D16C34"/>
    <w:rsid w:val="00D17710"/>
    <w:rsid w:val="00D225B0"/>
    <w:rsid w:val="00D22A0C"/>
    <w:rsid w:val="00D22D55"/>
    <w:rsid w:val="00D232EB"/>
    <w:rsid w:val="00D234D1"/>
    <w:rsid w:val="00D25173"/>
    <w:rsid w:val="00D2526A"/>
    <w:rsid w:val="00D25FDD"/>
    <w:rsid w:val="00D27C44"/>
    <w:rsid w:val="00D3014C"/>
    <w:rsid w:val="00D316B2"/>
    <w:rsid w:val="00D31C5B"/>
    <w:rsid w:val="00D32D43"/>
    <w:rsid w:val="00D34981"/>
    <w:rsid w:val="00D42EE9"/>
    <w:rsid w:val="00D43495"/>
    <w:rsid w:val="00D43FA4"/>
    <w:rsid w:val="00D5014C"/>
    <w:rsid w:val="00D5270C"/>
    <w:rsid w:val="00D540F5"/>
    <w:rsid w:val="00D54DF2"/>
    <w:rsid w:val="00D54E59"/>
    <w:rsid w:val="00D5509C"/>
    <w:rsid w:val="00D5681A"/>
    <w:rsid w:val="00D56BC8"/>
    <w:rsid w:val="00D577D9"/>
    <w:rsid w:val="00D6047D"/>
    <w:rsid w:val="00D62467"/>
    <w:rsid w:val="00D62871"/>
    <w:rsid w:val="00D63092"/>
    <w:rsid w:val="00D64009"/>
    <w:rsid w:val="00D65A7D"/>
    <w:rsid w:val="00D65DC7"/>
    <w:rsid w:val="00D67F52"/>
    <w:rsid w:val="00D7056D"/>
    <w:rsid w:val="00D70765"/>
    <w:rsid w:val="00D707C3"/>
    <w:rsid w:val="00D719B6"/>
    <w:rsid w:val="00D73A1A"/>
    <w:rsid w:val="00D75208"/>
    <w:rsid w:val="00D80090"/>
    <w:rsid w:val="00D81964"/>
    <w:rsid w:val="00D8200A"/>
    <w:rsid w:val="00D83720"/>
    <w:rsid w:val="00D8437B"/>
    <w:rsid w:val="00D84787"/>
    <w:rsid w:val="00D849BF"/>
    <w:rsid w:val="00D85291"/>
    <w:rsid w:val="00D85B43"/>
    <w:rsid w:val="00D86238"/>
    <w:rsid w:val="00D8720C"/>
    <w:rsid w:val="00D873AE"/>
    <w:rsid w:val="00D87F16"/>
    <w:rsid w:val="00D87FF9"/>
    <w:rsid w:val="00D906BC"/>
    <w:rsid w:val="00D91902"/>
    <w:rsid w:val="00D91F20"/>
    <w:rsid w:val="00D95D20"/>
    <w:rsid w:val="00D962C8"/>
    <w:rsid w:val="00D96F05"/>
    <w:rsid w:val="00DA03C0"/>
    <w:rsid w:val="00DA03CE"/>
    <w:rsid w:val="00DA0DA7"/>
    <w:rsid w:val="00DA11D2"/>
    <w:rsid w:val="00DA1555"/>
    <w:rsid w:val="00DA1843"/>
    <w:rsid w:val="00DA34CF"/>
    <w:rsid w:val="00DA43CC"/>
    <w:rsid w:val="00DA567F"/>
    <w:rsid w:val="00DA60AD"/>
    <w:rsid w:val="00DA6BFE"/>
    <w:rsid w:val="00DA7191"/>
    <w:rsid w:val="00DB26B8"/>
    <w:rsid w:val="00DB2FEE"/>
    <w:rsid w:val="00DB3FED"/>
    <w:rsid w:val="00DC10C7"/>
    <w:rsid w:val="00DC2C2F"/>
    <w:rsid w:val="00DC40B9"/>
    <w:rsid w:val="00DC413A"/>
    <w:rsid w:val="00DC4C63"/>
    <w:rsid w:val="00DC6E2B"/>
    <w:rsid w:val="00DC7998"/>
    <w:rsid w:val="00DD13DD"/>
    <w:rsid w:val="00DD2FCA"/>
    <w:rsid w:val="00DD4618"/>
    <w:rsid w:val="00DD5B0E"/>
    <w:rsid w:val="00DD65D3"/>
    <w:rsid w:val="00DD6953"/>
    <w:rsid w:val="00DD7354"/>
    <w:rsid w:val="00DE0D9B"/>
    <w:rsid w:val="00DE1DD1"/>
    <w:rsid w:val="00DE2E78"/>
    <w:rsid w:val="00DE382F"/>
    <w:rsid w:val="00DE3895"/>
    <w:rsid w:val="00DE3F8F"/>
    <w:rsid w:val="00DE74BC"/>
    <w:rsid w:val="00DF0394"/>
    <w:rsid w:val="00DF1C52"/>
    <w:rsid w:val="00DF3106"/>
    <w:rsid w:val="00DF37F9"/>
    <w:rsid w:val="00E00533"/>
    <w:rsid w:val="00E00A9D"/>
    <w:rsid w:val="00E00CFC"/>
    <w:rsid w:val="00E00F2A"/>
    <w:rsid w:val="00E02D29"/>
    <w:rsid w:val="00E03438"/>
    <w:rsid w:val="00E03BDB"/>
    <w:rsid w:val="00E1019F"/>
    <w:rsid w:val="00E11128"/>
    <w:rsid w:val="00E11BF2"/>
    <w:rsid w:val="00E11D45"/>
    <w:rsid w:val="00E17294"/>
    <w:rsid w:val="00E17335"/>
    <w:rsid w:val="00E175E3"/>
    <w:rsid w:val="00E2067D"/>
    <w:rsid w:val="00E23388"/>
    <w:rsid w:val="00E23603"/>
    <w:rsid w:val="00E23FA6"/>
    <w:rsid w:val="00E24D4E"/>
    <w:rsid w:val="00E26980"/>
    <w:rsid w:val="00E3083B"/>
    <w:rsid w:val="00E315D4"/>
    <w:rsid w:val="00E3267B"/>
    <w:rsid w:val="00E32EFC"/>
    <w:rsid w:val="00E332E9"/>
    <w:rsid w:val="00E34095"/>
    <w:rsid w:val="00E3439A"/>
    <w:rsid w:val="00E344B1"/>
    <w:rsid w:val="00E34865"/>
    <w:rsid w:val="00E35080"/>
    <w:rsid w:val="00E37AAB"/>
    <w:rsid w:val="00E4045F"/>
    <w:rsid w:val="00E40EA1"/>
    <w:rsid w:val="00E44DAA"/>
    <w:rsid w:val="00E514C1"/>
    <w:rsid w:val="00E524FA"/>
    <w:rsid w:val="00E55932"/>
    <w:rsid w:val="00E559F7"/>
    <w:rsid w:val="00E56A54"/>
    <w:rsid w:val="00E57111"/>
    <w:rsid w:val="00E62CE7"/>
    <w:rsid w:val="00E63360"/>
    <w:rsid w:val="00E655F7"/>
    <w:rsid w:val="00E709FC"/>
    <w:rsid w:val="00E72309"/>
    <w:rsid w:val="00E74E0D"/>
    <w:rsid w:val="00E76A5F"/>
    <w:rsid w:val="00E76D01"/>
    <w:rsid w:val="00E774AE"/>
    <w:rsid w:val="00E77E34"/>
    <w:rsid w:val="00E80CC9"/>
    <w:rsid w:val="00E8181F"/>
    <w:rsid w:val="00E824E5"/>
    <w:rsid w:val="00E83801"/>
    <w:rsid w:val="00E84779"/>
    <w:rsid w:val="00E86D3E"/>
    <w:rsid w:val="00E9104C"/>
    <w:rsid w:val="00E92F51"/>
    <w:rsid w:val="00E932D3"/>
    <w:rsid w:val="00E9678B"/>
    <w:rsid w:val="00E96C24"/>
    <w:rsid w:val="00E978AA"/>
    <w:rsid w:val="00EA0F24"/>
    <w:rsid w:val="00EA125F"/>
    <w:rsid w:val="00EA2B0C"/>
    <w:rsid w:val="00EA2FAA"/>
    <w:rsid w:val="00EA3050"/>
    <w:rsid w:val="00EA3E5A"/>
    <w:rsid w:val="00EA4344"/>
    <w:rsid w:val="00EA6542"/>
    <w:rsid w:val="00EA7368"/>
    <w:rsid w:val="00EA7583"/>
    <w:rsid w:val="00EA7880"/>
    <w:rsid w:val="00EB12C9"/>
    <w:rsid w:val="00EB1316"/>
    <w:rsid w:val="00EB3321"/>
    <w:rsid w:val="00EB3A67"/>
    <w:rsid w:val="00EB4687"/>
    <w:rsid w:val="00EB47BA"/>
    <w:rsid w:val="00EB5D5B"/>
    <w:rsid w:val="00EB7B38"/>
    <w:rsid w:val="00EC0459"/>
    <w:rsid w:val="00EC2A88"/>
    <w:rsid w:val="00EC2C18"/>
    <w:rsid w:val="00EC33FD"/>
    <w:rsid w:val="00EC3F9C"/>
    <w:rsid w:val="00EC54FD"/>
    <w:rsid w:val="00EC5A72"/>
    <w:rsid w:val="00EC614C"/>
    <w:rsid w:val="00EC7151"/>
    <w:rsid w:val="00ED0D71"/>
    <w:rsid w:val="00ED0DE8"/>
    <w:rsid w:val="00ED343A"/>
    <w:rsid w:val="00ED35F4"/>
    <w:rsid w:val="00ED4A92"/>
    <w:rsid w:val="00ED5ADA"/>
    <w:rsid w:val="00ED60B9"/>
    <w:rsid w:val="00ED6197"/>
    <w:rsid w:val="00ED6BAD"/>
    <w:rsid w:val="00ED6D35"/>
    <w:rsid w:val="00EE2D7B"/>
    <w:rsid w:val="00EE3B1E"/>
    <w:rsid w:val="00EE4D8D"/>
    <w:rsid w:val="00EE5805"/>
    <w:rsid w:val="00EE632B"/>
    <w:rsid w:val="00EE697A"/>
    <w:rsid w:val="00EE6AB3"/>
    <w:rsid w:val="00EE6E1B"/>
    <w:rsid w:val="00EE6ECA"/>
    <w:rsid w:val="00EE7434"/>
    <w:rsid w:val="00EF0D26"/>
    <w:rsid w:val="00EF345A"/>
    <w:rsid w:val="00EF662F"/>
    <w:rsid w:val="00F003CA"/>
    <w:rsid w:val="00F0132B"/>
    <w:rsid w:val="00F046F5"/>
    <w:rsid w:val="00F0574E"/>
    <w:rsid w:val="00F061F4"/>
    <w:rsid w:val="00F151D6"/>
    <w:rsid w:val="00F15F8D"/>
    <w:rsid w:val="00F17EFD"/>
    <w:rsid w:val="00F20729"/>
    <w:rsid w:val="00F20FF3"/>
    <w:rsid w:val="00F21BB0"/>
    <w:rsid w:val="00F23866"/>
    <w:rsid w:val="00F23B01"/>
    <w:rsid w:val="00F23BD8"/>
    <w:rsid w:val="00F25FF6"/>
    <w:rsid w:val="00F266AF"/>
    <w:rsid w:val="00F31720"/>
    <w:rsid w:val="00F33110"/>
    <w:rsid w:val="00F34355"/>
    <w:rsid w:val="00F3543E"/>
    <w:rsid w:val="00F35F8E"/>
    <w:rsid w:val="00F37332"/>
    <w:rsid w:val="00F406F6"/>
    <w:rsid w:val="00F41387"/>
    <w:rsid w:val="00F42438"/>
    <w:rsid w:val="00F43026"/>
    <w:rsid w:val="00F43267"/>
    <w:rsid w:val="00F440F7"/>
    <w:rsid w:val="00F44535"/>
    <w:rsid w:val="00F47EAD"/>
    <w:rsid w:val="00F50635"/>
    <w:rsid w:val="00F50A7D"/>
    <w:rsid w:val="00F51787"/>
    <w:rsid w:val="00F53C77"/>
    <w:rsid w:val="00F545DC"/>
    <w:rsid w:val="00F548E1"/>
    <w:rsid w:val="00F55E9E"/>
    <w:rsid w:val="00F563D4"/>
    <w:rsid w:val="00F5726C"/>
    <w:rsid w:val="00F572ED"/>
    <w:rsid w:val="00F601BE"/>
    <w:rsid w:val="00F6055C"/>
    <w:rsid w:val="00F60B58"/>
    <w:rsid w:val="00F61005"/>
    <w:rsid w:val="00F61DD0"/>
    <w:rsid w:val="00F620D2"/>
    <w:rsid w:val="00F6415A"/>
    <w:rsid w:val="00F65BA4"/>
    <w:rsid w:val="00F65BE6"/>
    <w:rsid w:val="00F663F1"/>
    <w:rsid w:val="00F67460"/>
    <w:rsid w:val="00F704A2"/>
    <w:rsid w:val="00F70824"/>
    <w:rsid w:val="00F70A7D"/>
    <w:rsid w:val="00F71F3A"/>
    <w:rsid w:val="00F720CE"/>
    <w:rsid w:val="00F72CA4"/>
    <w:rsid w:val="00F737A5"/>
    <w:rsid w:val="00F7558D"/>
    <w:rsid w:val="00F7741B"/>
    <w:rsid w:val="00F777C3"/>
    <w:rsid w:val="00F80700"/>
    <w:rsid w:val="00F80EEB"/>
    <w:rsid w:val="00F82F94"/>
    <w:rsid w:val="00F906CF"/>
    <w:rsid w:val="00F90EDB"/>
    <w:rsid w:val="00F917F2"/>
    <w:rsid w:val="00F9239D"/>
    <w:rsid w:val="00F945B6"/>
    <w:rsid w:val="00F945E7"/>
    <w:rsid w:val="00F947A1"/>
    <w:rsid w:val="00F949E8"/>
    <w:rsid w:val="00F95645"/>
    <w:rsid w:val="00F97A54"/>
    <w:rsid w:val="00FA0C2F"/>
    <w:rsid w:val="00FA1EA5"/>
    <w:rsid w:val="00FA3834"/>
    <w:rsid w:val="00FA3C7A"/>
    <w:rsid w:val="00FB0356"/>
    <w:rsid w:val="00FB1E25"/>
    <w:rsid w:val="00FB2C7B"/>
    <w:rsid w:val="00FB3460"/>
    <w:rsid w:val="00FB42D7"/>
    <w:rsid w:val="00FB4783"/>
    <w:rsid w:val="00FB5FF7"/>
    <w:rsid w:val="00FB65F3"/>
    <w:rsid w:val="00FB7B8B"/>
    <w:rsid w:val="00FB7FF1"/>
    <w:rsid w:val="00FC2D38"/>
    <w:rsid w:val="00FC348F"/>
    <w:rsid w:val="00FC353A"/>
    <w:rsid w:val="00FC3F21"/>
    <w:rsid w:val="00FC46B7"/>
    <w:rsid w:val="00FC61F3"/>
    <w:rsid w:val="00FC697A"/>
    <w:rsid w:val="00FC6BF7"/>
    <w:rsid w:val="00FD2EB5"/>
    <w:rsid w:val="00FD32A8"/>
    <w:rsid w:val="00FD3462"/>
    <w:rsid w:val="00FD4634"/>
    <w:rsid w:val="00FD5553"/>
    <w:rsid w:val="00FD6CCD"/>
    <w:rsid w:val="00FD70A2"/>
    <w:rsid w:val="00FD77D6"/>
    <w:rsid w:val="00FE01B8"/>
    <w:rsid w:val="00FE0252"/>
    <w:rsid w:val="00FE2425"/>
    <w:rsid w:val="00FE3444"/>
    <w:rsid w:val="00FE55AC"/>
    <w:rsid w:val="00FE5AB5"/>
    <w:rsid w:val="00FE680A"/>
    <w:rsid w:val="00FE685D"/>
    <w:rsid w:val="00FF17DA"/>
    <w:rsid w:val="00FF20BE"/>
    <w:rsid w:val="00FF3082"/>
    <w:rsid w:val="00FF31DB"/>
    <w:rsid w:val="00FF3C6A"/>
    <w:rsid w:val="00FF503E"/>
    <w:rsid w:val="00FF5887"/>
    <w:rsid w:val="00FF6196"/>
    <w:rsid w:val="00FF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aeaea"/>
    </o:shapedefaults>
    <o:shapelayout v:ext="edit">
      <o:idmap v:ext="edit" data="1"/>
    </o:shapelayout>
  </w:shapeDefaults>
  <w:decimalSymbol w:val="."/>
  <w:listSeparator w:val=","/>
  <w14:docId w14:val="1CAD4770"/>
  <w15:chartTrackingRefBased/>
  <w15:docId w15:val="{AC613A82-E3CB-4F5A-B9A4-3311AB1B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5ED"/>
    <w:pPr>
      <w:spacing w:after="0" w:line="240" w:lineRule="auto"/>
    </w:pPr>
    <w:rPr>
      <w:rFonts w:ascii="Times New Roman" w:eastAsia="Times New Roman" w:hAnsi="Times New Roman" w:cs="Times New Roman"/>
      <w:sz w:val="24"/>
      <w:szCs w:val="24"/>
      <w:lang w:val="sr-Cyrl-CS"/>
    </w:rPr>
  </w:style>
  <w:style w:type="paragraph" w:styleId="Heading1">
    <w:name w:val="heading 1"/>
    <w:basedOn w:val="Normal"/>
    <w:next w:val="Normal"/>
    <w:link w:val="Heading1Char"/>
    <w:qFormat/>
    <w:rsid w:val="007805E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805ED"/>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7805ED"/>
    <w:pPr>
      <w:keepNext/>
      <w:spacing w:before="240" w:after="60"/>
      <w:outlineLvl w:val="3"/>
    </w:pPr>
    <w:rPr>
      <w:b/>
      <w:bCs/>
      <w:sz w:val="28"/>
      <w:szCs w:val="28"/>
    </w:rPr>
  </w:style>
  <w:style w:type="paragraph" w:styleId="Heading5">
    <w:name w:val="heading 5"/>
    <w:basedOn w:val="Normal"/>
    <w:next w:val="Normal"/>
    <w:link w:val="Heading5Char"/>
    <w:qFormat/>
    <w:rsid w:val="007805ED"/>
    <w:pPr>
      <w:spacing w:before="240" w:after="60"/>
      <w:outlineLvl w:val="4"/>
    </w:pPr>
    <w:rPr>
      <w:b/>
      <w:bCs/>
      <w:i/>
      <w:iCs/>
      <w:sz w:val="26"/>
      <w:szCs w:val="26"/>
    </w:rPr>
  </w:style>
  <w:style w:type="paragraph" w:styleId="Heading8">
    <w:name w:val="heading 8"/>
    <w:basedOn w:val="Normal"/>
    <w:next w:val="Normal"/>
    <w:link w:val="Heading8Char"/>
    <w:semiHidden/>
    <w:unhideWhenUsed/>
    <w:qFormat/>
    <w:rsid w:val="007805E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rsid w:val="007805ED"/>
    <w:pPr>
      <w:keepNext/>
      <w:ind w:left="1080"/>
      <w:outlineLvl w:val="8"/>
    </w:pPr>
    <w:rPr>
      <w:b/>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05ED"/>
    <w:rPr>
      <w:rFonts w:ascii="Cambria" w:eastAsia="Times New Roman" w:hAnsi="Cambria" w:cs="Times New Roman"/>
      <w:b/>
      <w:bCs/>
      <w:kern w:val="32"/>
      <w:sz w:val="32"/>
      <w:szCs w:val="32"/>
      <w:lang w:val="sr-Cyrl-CS"/>
    </w:rPr>
  </w:style>
  <w:style w:type="character" w:customStyle="1" w:styleId="Heading2Char">
    <w:name w:val="Heading 2 Char"/>
    <w:basedOn w:val="DefaultParagraphFont"/>
    <w:link w:val="Heading2"/>
    <w:rsid w:val="007805ED"/>
    <w:rPr>
      <w:rFonts w:ascii="Arial" w:eastAsia="Times New Roman" w:hAnsi="Arial" w:cs="Arial"/>
      <w:b/>
      <w:bCs/>
      <w:i/>
      <w:iCs/>
      <w:sz w:val="28"/>
      <w:szCs w:val="28"/>
      <w:lang w:val="sr-Cyrl-CS"/>
    </w:rPr>
  </w:style>
  <w:style w:type="character" w:customStyle="1" w:styleId="Heading4Char">
    <w:name w:val="Heading 4 Char"/>
    <w:basedOn w:val="DefaultParagraphFont"/>
    <w:link w:val="Heading4"/>
    <w:rsid w:val="007805ED"/>
    <w:rPr>
      <w:rFonts w:ascii="Times New Roman" w:eastAsia="Times New Roman" w:hAnsi="Times New Roman" w:cs="Times New Roman"/>
      <w:b/>
      <w:bCs/>
      <w:sz w:val="28"/>
      <w:szCs w:val="28"/>
      <w:lang w:val="sr-Cyrl-CS"/>
    </w:rPr>
  </w:style>
  <w:style w:type="character" w:customStyle="1" w:styleId="Heading5Char">
    <w:name w:val="Heading 5 Char"/>
    <w:basedOn w:val="DefaultParagraphFont"/>
    <w:link w:val="Heading5"/>
    <w:rsid w:val="007805ED"/>
    <w:rPr>
      <w:rFonts w:ascii="Times New Roman" w:eastAsia="Times New Roman" w:hAnsi="Times New Roman" w:cs="Times New Roman"/>
      <w:b/>
      <w:bCs/>
      <w:i/>
      <w:iCs/>
      <w:sz w:val="26"/>
      <w:szCs w:val="26"/>
      <w:lang w:val="sr-Cyrl-CS"/>
    </w:rPr>
  </w:style>
  <w:style w:type="character" w:customStyle="1" w:styleId="Heading8Char">
    <w:name w:val="Heading 8 Char"/>
    <w:basedOn w:val="DefaultParagraphFont"/>
    <w:link w:val="Heading8"/>
    <w:semiHidden/>
    <w:rsid w:val="007805ED"/>
    <w:rPr>
      <w:rFonts w:ascii="Cambria" w:eastAsia="Times New Roman" w:hAnsi="Cambria" w:cs="Times New Roman"/>
      <w:color w:val="404040"/>
      <w:sz w:val="20"/>
      <w:szCs w:val="20"/>
      <w:lang w:val="sr-Cyrl-CS"/>
    </w:rPr>
  </w:style>
  <w:style w:type="character" w:customStyle="1" w:styleId="Heading9Char">
    <w:name w:val="Heading 9 Char"/>
    <w:basedOn w:val="DefaultParagraphFont"/>
    <w:link w:val="Heading9"/>
    <w:rsid w:val="007805ED"/>
    <w:rPr>
      <w:rFonts w:ascii="Times New Roman" w:eastAsia="Times New Roman" w:hAnsi="Times New Roman" w:cs="Times New Roman"/>
      <w:b/>
      <w:sz w:val="24"/>
      <w:szCs w:val="24"/>
      <w:lang w:val="ru-RU"/>
    </w:rPr>
  </w:style>
  <w:style w:type="paragraph" w:customStyle="1" w:styleId="CharCharCharCharCharCharCharCharChar">
    <w:name w:val="Char Char Char Char Char Char Char Char Char"/>
    <w:basedOn w:val="Normal"/>
    <w:rsid w:val="007805ED"/>
    <w:pPr>
      <w:spacing w:after="160" w:line="240" w:lineRule="exact"/>
    </w:pPr>
    <w:rPr>
      <w:rFonts w:ascii="Verdana" w:hAnsi="Verdana"/>
      <w:sz w:val="20"/>
      <w:szCs w:val="20"/>
    </w:rPr>
  </w:style>
  <w:style w:type="character" w:styleId="Hyperlink">
    <w:name w:val="Hyperlink"/>
    <w:aliases w:val="AAM_Hyperlink"/>
    <w:uiPriority w:val="99"/>
    <w:rsid w:val="007805ED"/>
    <w:rPr>
      <w:color w:val="0000FF"/>
      <w:u w:val="single"/>
    </w:rPr>
  </w:style>
  <w:style w:type="paragraph" w:styleId="Header">
    <w:name w:val="header"/>
    <w:basedOn w:val="Normal"/>
    <w:link w:val="HeaderChar"/>
    <w:rsid w:val="007805ED"/>
    <w:pPr>
      <w:tabs>
        <w:tab w:val="center" w:pos="4320"/>
        <w:tab w:val="right" w:pos="8640"/>
      </w:tabs>
    </w:pPr>
  </w:style>
  <w:style w:type="character" w:customStyle="1" w:styleId="HeaderChar">
    <w:name w:val="Header Char"/>
    <w:basedOn w:val="DefaultParagraphFont"/>
    <w:link w:val="Header"/>
    <w:rsid w:val="007805ED"/>
    <w:rPr>
      <w:rFonts w:ascii="Times New Roman" w:eastAsia="Times New Roman" w:hAnsi="Times New Roman" w:cs="Times New Roman"/>
      <w:sz w:val="24"/>
      <w:szCs w:val="24"/>
      <w:lang w:val="sr-Cyrl-CS"/>
    </w:rPr>
  </w:style>
  <w:style w:type="paragraph" w:styleId="BodyText3">
    <w:name w:val="Body Text 3"/>
    <w:basedOn w:val="Normal"/>
    <w:link w:val="BodyText3Char"/>
    <w:rsid w:val="007805ED"/>
    <w:pPr>
      <w:ind w:right="-819"/>
    </w:pPr>
    <w:rPr>
      <w:sz w:val="28"/>
    </w:rPr>
  </w:style>
  <w:style w:type="character" w:customStyle="1" w:styleId="BodyText3Char">
    <w:name w:val="Body Text 3 Char"/>
    <w:basedOn w:val="DefaultParagraphFont"/>
    <w:link w:val="BodyText3"/>
    <w:rsid w:val="007805ED"/>
    <w:rPr>
      <w:rFonts w:ascii="Times New Roman" w:eastAsia="Times New Roman" w:hAnsi="Times New Roman" w:cs="Times New Roman"/>
      <w:sz w:val="28"/>
      <w:szCs w:val="24"/>
      <w:lang w:val="sr-Cyrl-CS"/>
    </w:rPr>
  </w:style>
  <w:style w:type="table" w:styleId="TableGrid">
    <w:name w:val="Table Grid"/>
    <w:basedOn w:val="TableNormal"/>
    <w:uiPriority w:val="39"/>
    <w:rsid w:val="007805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805ED"/>
    <w:pPr>
      <w:tabs>
        <w:tab w:val="center" w:pos="4702"/>
        <w:tab w:val="right" w:pos="9405"/>
      </w:tabs>
    </w:pPr>
  </w:style>
  <w:style w:type="character" w:customStyle="1" w:styleId="FooterChar">
    <w:name w:val="Footer Char"/>
    <w:basedOn w:val="DefaultParagraphFont"/>
    <w:link w:val="Footer"/>
    <w:rsid w:val="007805ED"/>
    <w:rPr>
      <w:rFonts w:ascii="Times New Roman" w:eastAsia="Times New Roman" w:hAnsi="Times New Roman" w:cs="Times New Roman"/>
      <w:sz w:val="24"/>
      <w:szCs w:val="24"/>
      <w:lang w:val="sr-Cyrl-CS"/>
    </w:rPr>
  </w:style>
  <w:style w:type="character" w:styleId="PageNumber">
    <w:name w:val="page number"/>
    <w:basedOn w:val="DefaultParagraphFont"/>
    <w:rsid w:val="007805ED"/>
  </w:style>
  <w:style w:type="paragraph" w:customStyle="1" w:styleId="Podnaslov">
    <w:name w:val="Podnaslov"/>
    <w:basedOn w:val="Normal"/>
    <w:rsid w:val="007805ED"/>
    <w:pPr>
      <w:keepNext/>
      <w:tabs>
        <w:tab w:val="left" w:pos="1080"/>
      </w:tabs>
      <w:spacing w:before="120" w:after="120"/>
      <w:ind w:left="144" w:right="144"/>
      <w:jc w:val="center"/>
    </w:pPr>
    <w:rPr>
      <w:rFonts w:ascii="Arial" w:hAnsi="Arial"/>
      <w:b/>
      <w:sz w:val="22"/>
      <w:szCs w:val="20"/>
    </w:rPr>
  </w:style>
  <w:style w:type="paragraph" w:customStyle="1" w:styleId="Clan">
    <w:name w:val="Clan"/>
    <w:basedOn w:val="Normal"/>
    <w:rsid w:val="007805ED"/>
    <w:pPr>
      <w:keepNext/>
      <w:tabs>
        <w:tab w:val="left" w:pos="1080"/>
      </w:tabs>
      <w:spacing w:before="120" w:after="120"/>
      <w:ind w:left="720" w:right="720"/>
      <w:jc w:val="center"/>
    </w:pPr>
    <w:rPr>
      <w:rFonts w:ascii="Arial" w:hAnsi="Arial"/>
      <w:b/>
      <w:sz w:val="22"/>
      <w:szCs w:val="20"/>
    </w:rPr>
  </w:style>
  <w:style w:type="paragraph" w:styleId="BodyText">
    <w:name w:val="Body Text"/>
    <w:basedOn w:val="Normal"/>
    <w:link w:val="BodyTextChar"/>
    <w:rsid w:val="007805ED"/>
    <w:pPr>
      <w:spacing w:after="120"/>
    </w:pPr>
  </w:style>
  <w:style w:type="character" w:customStyle="1" w:styleId="BodyTextChar">
    <w:name w:val="Body Text Char"/>
    <w:basedOn w:val="DefaultParagraphFont"/>
    <w:link w:val="BodyText"/>
    <w:rsid w:val="007805ED"/>
    <w:rPr>
      <w:rFonts w:ascii="Times New Roman" w:eastAsia="Times New Roman" w:hAnsi="Times New Roman" w:cs="Times New Roman"/>
      <w:sz w:val="24"/>
      <w:szCs w:val="24"/>
      <w:lang w:val="sr-Cyrl-CS"/>
    </w:rPr>
  </w:style>
  <w:style w:type="paragraph" w:customStyle="1" w:styleId="Char">
    <w:name w:val="Char"/>
    <w:basedOn w:val="Normal"/>
    <w:rsid w:val="007805ED"/>
    <w:pPr>
      <w:spacing w:after="160" w:line="240" w:lineRule="exact"/>
    </w:pPr>
    <w:rPr>
      <w:rFonts w:ascii="Tahoma" w:hAnsi="Tahoma"/>
      <w:sz w:val="20"/>
      <w:szCs w:val="20"/>
    </w:rPr>
  </w:style>
  <w:style w:type="paragraph" w:styleId="FootnoteText">
    <w:name w:val="footnote text"/>
    <w:basedOn w:val="Normal"/>
    <w:link w:val="FootnoteTextChar"/>
    <w:rsid w:val="007805ED"/>
    <w:rPr>
      <w:sz w:val="20"/>
      <w:szCs w:val="20"/>
    </w:rPr>
  </w:style>
  <w:style w:type="character" w:customStyle="1" w:styleId="FootnoteTextChar">
    <w:name w:val="Footnote Text Char"/>
    <w:basedOn w:val="DefaultParagraphFont"/>
    <w:link w:val="FootnoteText"/>
    <w:rsid w:val="007805ED"/>
    <w:rPr>
      <w:rFonts w:ascii="Times New Roman" w:eastAsia="Times New Roman" w:hAnsi="Times New Roman" w:cs="Times New Roman"/>
      <w:sz w:val="20"/>
      <w:szCs w:val="20"/>
      <w:lang w:val="sr-Cyrl-CS"/>
    </w:rPr>
  </w:style>
  <w:style w:type="paragraph" w:styleId="BalloonText">
    <w:name w:val="Balloon Text"/>
    <w:basedOn w:val="Normal"/>
    <w:link w:val="BalloonTextChar"/>
    <w:semiHidden/>
    <w:rsid w:val="007805ED"/>
    <w:rPr>
      <w:rFonts w:ascii="Tahoma" w:hAnsi="Tahoma" w:cs="Tahoma"/>
      <w:sz w:val="16"/>
      <w:szCs w:val="16"/>
    </w:rPr>
  </w:style>
  <w:style w:type="character" w:customStyle="1" w:styleId="BalloonTextChar">
    <w:name w:val="Balloon Text Char"/>
    <w:basedOn w:val="DefaultParagraphFont"/>
    <w:link w:val="BalloonText"/>
    <w:semiHidden/>
    <w:rsid w:val="007805ED"/>
    <w:rPr>
      <w:rFonts w:ascii="Tahoma" w:eastAsia="Times New Roman" w:hAnsi="Tahoma" w:cs="Tahoma"/>
      <w:sz w:val="16"/>
      <w:szCs w:val="16"/>
      <w:lang w:val="sr-Cyrl-CS"/>
    </w:rPr>
  </w:style>
  <w:style w:type="paragraph" w:customStyle="1" w:styleId="Normal1">
    <w:name w:val="Normal1"/>
    <w:basedOn w:val="Normal"/>
    <w:uiPriority w:val="99"/>
    <w:rsid w:val="007805ED"/>
    <w:pPr>
      <w:spacing w:before="100" w:beforeAutospacing="1" w:after="100" w:afterAutospacing="1"/>
    </w:pPr>
    <w:rPr>
      <w:rFonts w:ascii="Arial" w:hAnsi="Arial" w:cs="Arial"/>
      <w:sz w:val="22"/>
      <w:szCs w:val="22"/>
    </w:rPr>
  </w:style>
  <w:style w:type="paragraph" w:customStyle="1" w:styleId="normaltd">
    <w:name w:val="normaltd"/>
    <w:basedOn w:val="Normal"/>
    <w:rsid w:val="007805ED"/>
    <w:pPr>
      <w:spacing w:before="100" w:beforeAutospacing="1" w:after="100" w:afterAutospacing="1"/>
      <w:jc w:val="right"/>
    </w:pPr>
    <w:rPr>
      <w:rFonts w:ascii="Arial" w:hAnsi="Arial" w:cs="Arial"/>
      <w:sz w:val="22"/>
      <w:szCs w:val="22"/>
    </w:rPr>
  </w:style>
  <w:style w:type="paragraph" w:customStyle="1" w:styleId="normaltdb">
    <w:name w:val="normaltdb"/>
    <w:basedOn w:val="Normal"/>
    <w:rsid w:val="007805ED"/>
    <w:pPr>
      <w:spacing w:before="100" w:beforeAutospacing="1" w:after="100" w:afterAutospacing="1"/>
      <w:jc w:val="right"/>
    </w:pPr>
    <w:rPr>
      <w:rFonts w:ascii="Arial" w:hAnsi="Arial" w:cs="Arial"/>
      <w:b/>
      <w:bCs/>
      <w:sz w:val="22"/>
      <w:szCs w:val="22"/>
    </w:rPr>
  </w:style>
  <w:style w:type="paragraph" w:customStyle="1" w:styleId="normalbold">
    <w:name w:val="normalbold"/>
    <w:basedOn w:val="Normal"/>
    <w:rsid w:val="007805ED"/>
    <w:pPr>
      <w:spacing w:before="100" w:beforeAutospacing="1" w:after="100" w:afterAutospacing="1"/>
    </w:pPr>
    <w:rPr>
      <w:rFonts w:ascii="Arial" w:hAnsi="Arial" w:cs="Arial"/>
      <w:b/>
      <w:bCs/>
      <w:sz w:val="22"/>
      <w:szCs w:val="22"/>
    </w:rPr>
  </w:style>
  <w:style w:type="paragraph" w:customStyle="1" w:styleId="normalboldcentar">
    <w:name w:val="normalboldcentar"/>
    <w:basedOn w:val="Normal"/>
    <w:rsid w:val="007805ED"/>
    <w:pPr>
      <w:spacing w:before="100" w:beforeAutospacing="1" w:after="100" w:afterAutospacing="1"/>
      <w:jc w:val="center"/>
    </w:pPr>
    <w:rPr>
      <w:rFonts w:ascii="Arial" w:hAnsi="Arial" w:cs="Arial"/>
      <w:b/>
      <w:bCs/>
      <w:sz w:val="22"/>
      <w:szCs w:val="22"/>
    </w:rPr>
  </w:style>
  <w:style w:type="paragraph" w:customStyle="1" w:styleId="normalcentar">
    <w:name w:val="normalcentar"/>
    <w:basedOn w:val="Normal"/>
    <w:rsid w:val="007805ED"/>
    <w:pPr>
      <w:spacing w:before="100" w:beforeAutospacing="1" w:after="100" w:afterAutospacing="1"/>
      <w:jc w:val="center"/>
    </w:pPr>
    <w:rPr>
      <w:rFonts w:ascii="Arial" w:hAnsi="Arial" w:cs="Arial"/>
      <w:sz w:val="22"/>
      <w:szCs w:val="22"/>
    </w:rPr>
  </w:style>
  <w:style w:type="paragraph" w:styleId="NormalWeb">
    <w:name w:val="Normal (Web)"/>
    <w:basedOn w:val="Normal"/>
    <w:uiPriority w:val="99"/>
    <w:unhideWhenUsed/>
    <w:rsid w:val="007805ED"/>
    <w:pPr>
      <w:spacing w:before="100" w:beforeAutospacing="1" w:after="100" w:afterAutospacing="1"/>
    </w:pPr>
  </w:style>
  <w:style w:type="character" w:styleId="Strong">
    <w:name w:val="Strong"/>
    <w:uiPriority w:val="22"/>
    <w:qFormat/>
    <w:rsid w:val="007805ED"/>
    <w:rPr>
      <w:b/>
      <w:bCs/>
    </w:rPr>
  </w:style>
  <w:style w:type="character" w:styleId="FollowedHyperlink">
    <w:name w:val="FollowedHyperlink"/>
    <w:uiPriority w:val="99"/>
    <w:rsid w:val="007805ED"/>
    <w:rPr>
      <w:color w:val="800080"/>
      <w:u w:val="single"/>
    </w:rPr>
  </w:style>
  <w:style w:type="paragraph" w:styleId="ListParagraph">
    <w:name w:val="List Paragraph"/>
    <w:aliases w:val="List Paragraph1"/>
    <w:basedOn w:val="Normal"/>
    <w:link w:val="ListParagraphChar"/>
    <w:uiPriority w:val="34"/>
    <w:qFormat/>
    <w:rsid w:val="007805ED"/>
    <w:pPr>
      <w:ind w:left="720"/>
    </w:pPr>
  </w:style>
  <w:style w:type="character" w:customStyle="1" w:styleId="ListParagraphChar">
    <w:name w:val="List Paragraph Char"/>
    <w:aliases w:val="List Paragraph1 Char"/>
    <w:link w:val="ListParagraph"/>
    <w:uiPriority w:val="34"/>
    <w:locked/>
    <w:rsid w:val="007805ED"/>
    <w:rPr>
      <w:rFonts w:ascii="Times New Roman" w:eastAsia="Times New Roman" w:hAnsi="Times New Roman" w:cs="Times New Roman"/>
      <w:sz w:val="24"/>
      <w:szCs w:val="24"/>
      <w:lang w:val="sr-Cyrl-CS"/>
    </w:rPr>
  </w:style>
  <w:style w:type="paragraph" w:customStyle="1" w:styleId="Default">
    <w:name w:val="Default"/>
    <w:rsid w:val="007805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rsid w:val="007805ED"/>
    <w:rPr>
      <w:sz w:val="16"/>
      <w:szCs w:val="16"/>
    </w:rPr>
  </w:style>
  <w:style w:type="paragraph" w:styleId="CommentText">
    <w:name w:val="annotation text"/>
    <w:basedOn w:val="Normal"/>
    <w:link w:val="CommentTextChar"/>
    <w:rsid w:val="007805ED"/>
    <w:rPr>
      <w:sz w:val="20"/>
      <w:szCs w:val="20"/>
    </w:rPr>
  </w:style>
  <w:style w:type="character" w:customStyle="1" w:styleId="CommentTextChar">
    <w:name w:val="Comment Text Char"/>
    <w:basedOn w:val="DefaultParagraphFont"/>
    <w:link w:val="CommentText"/>
    <w:rsid w:val="007805ED"/>
    <w:rPr>
      <w:rFonts w:ascii="Times New Roman" w:eastAsia="Times New Roman" w:hAnsi="Times New Roman" w:cs="Times New Roman"/>
      <w:sz w:val="20"/>
      <w:szCs w:val="20"/>
      <w:lang w:val="sr-Cyrl-CS"/>
    </w:rPr>
  </w:style>
  <w:style w:type="paragraph" w:styleId="CommentSubject">
    <w:name w:val="annotation subject"/>
    <w:basedOn w:val="CommentText"/>
    <w:next w:val="CommentText"/>
    <w:link w:val="CommentSubjectChar"/>
    <w:rsid w:val="007805ED"/>
    <w:rPr>
      <w:b/>
      <w:bCs/>
    </w:rPr>
  </w:style>
  <w:style w:type="character" w:customStyle="1" w:styleId="CommentSubjectChar">
    <w:name w:val="Comment Subject Char"/>
    <w:basedOn w:val="CommentTextChar"/>
    <w:link w:val="CommentSubject"/>
    <w:rsid w:val="007805ED"/>
    <w:rPr>
      <w:rFonts w:ascii="Times New Roman" w:eastAsia="Times New Roman" w:hAnsi="Times New Roman" w:cs="Times New Roman"/>
      <w:b/>
      <w:bCs/>
      <w:sz w:val="20"/>
      <w:szCs w:val="20"/>
      <w:lang w:val="sr-Cyrl-CS"/>
    </w:rPr>
  </w:style>
  <w:style w:type="character" w:styleId="FootnoteReference">
    <w:name w:val="footnote reference"/>
    <w:rsid w:val="007805ED"/>
    <w:rPr>
      <w:vertAlign w:val="superscript"/>
    </w:rPr>
  </w:style>
  <w:style w:type="character" w:customStyle="1" w:styleId="resultsdescriptionlinkclass">
    <w:name w:val="resultsdescriptionlinkclass"/>
    <w:basedOn w:val="DefaultParagraphFont"/>
    <w:rsid w:val="007805ED"/>
  </w:style>
  <w:style w:type="paragraph" w:customStyle="1" w:styleId="clan0">
    <w:name w:val="clan"/>
    <w:basedOn w:val="Normal"/>
    <w:rsid w:val="007805ED"/>
    <w:pPr>
      <w:spacing w:before="240" w:after="120"/>
      <w:jc w:val="center"/>
    </w:pPr>
    <w:rPr>
      <w:rFonts w:ascii="Arial" w:hAnsi="Arial" w:cs="Arial"/>
      <w:b/>
      <w:bCs/>
      <w:lang w:val="sr-Latn-CS" w:eastAsia="sr-Latn-CS"/>
    </w:rPr>
  </w:style>
  <w:style w:type="character" w:customStyle="1" w:styleId="apple-style-span">
    <w:name w:val="apple-style-span"/>
    <w:basedOn w:val="DefaultParagraphFont"/>
    <w:rsid w:val="007805ED"/>
  </w:style>
  <w:style w:type="character" w:customStyle="1" w:styleId="apple-converted-space">
    <w:name w:val="apple-converted-space"/>
    <w:basedOn w:val="DefaultParagraphFont"/>
    <w:rsid w:val="007805ED"/>
  </w:style>
  <w:style w:type="paragraph" w:styleId="NoSpacing">
    <w:name w:val="No Spacing"/>
    <w:link w:val="NoSpacingChar"/>
    <w:uiPriority w:val="1"/>
    <w:qFormat/>
    <w:rsid w:val="007805ED"/>
    <w:pPr>
      <w:suppressAutoHyphens/>
      <w:spacing w:after="0" w:line="240" w:lineRule="auto"/>
    </w:pPr>
    <w:rPr>
      <w:rFonts w:ascii="Calibri" w:eastAsia="Times New Roman" w:hAnsi="Calibri" w:cs="Calibri"/>
      <w:lang w:val="en-GB" w:eastAsia="ar-SA"/>
    </w:rPr>
  </w:style>
  <w:style w:type="character" w:customStyle="1" w:styleId="trs2">
    <w:name w:val="trs2"/>
    <w:basedOn w:val="DefaultParagraphFont"/>
    <w:rsid w:val="007805ED"/>
  </w:style>
  <w:style w:type="paragraph" w:customStyle="1" w:styleId="CharCharCharCharCharCharCharCharCharCharCharCharCharCharCharChar">
    <w:name w:val="Char Char Char Char Char Char Char Char Char Char Char Char Char Char Char Char"/>
    <w:basedOn w:val="Normal"/>
    <w:rsid w:val="007805ED"/>
    <w:pPr>
      <w:spacing w:after="160" w:line="240" w:lineRule="exact"/>
    </w:pPr>
    <w:rPr>
      <w:rFonts w:ascii="Tahoma" w:hAnsi="Tahoma"/>
      <w:sz w:val="20"/>
      <w:szCs w:val="20"/>
      <w:lang w:val="en-US"/>
    </w:rPr>
  </w:style>
  <w:style w:type="paragraph" w:customStyle="1" w:styleId="CharCharCharCharCharCharCharCharCharCharCharCharCharCharCharChar4">
    <w:name w:val="Char Char Char Char Char Char Char Char Char Char Char Char Char Char Char Char4"/>
    <w:basedOn w:val="Normal"/>
    <w:rsid w:val="007805ED"/>
    <w:pPr>
      <w:spacing w:after="160" w:line="240" w:lineRule="exact"/>
    </w:pPr>
    <w:rPr>
      <w:rFonts w:ascii="Tahoma" w:hAnsi="Tahoma"/>
      <w:sz w:val="20"/>
      <w:szCs w:val="20"/>
      <w:lang w:val="en-US"/>
    </w:rPr>
  </w:style>
  <w:style w:type="paragraph" w:styleId="BodyTextIndent">
    <w:name w:val="Body Text Indent"/>
    <w:basedOn w:val="Normal"/>
    <w:link w:val="BodyTextIndentChar"/>
    <w:rsid w:val="007805ED"/>
    <w:pPr>
      <w:spacing w:after="120"/>
      <w:ind w:left="360"/>
    </w:pPr>
  </w:style>
  <w:style w:type="character" w:customStyle="1" w:styleId="BodyTextIndentChar">
    <w:name w:val="Body Text Indent Char"/>
    <w:basedOn w:val="DefaultParagraphFont"/>
    <w:link w:val="BodyTextIndent"/>
    <w:rsid w:val="007805ED"/>
    <w:rPr>
      <w:rFonts w:ascii="Times New Roman" w:eastAsia="Times New Roman" w:hAnsi="Times New Roman" w:cs="Times New Roman"/>
      <w:sz w:val="24"/>
      <w:szCs w:val="24"/>
      <w:lang w:val="sr-Cyrl-CS"/>
    </w:rPr>
  </w:style>
  <w:style w:type="paragraph" w:styleId="Subtitle">
    <w:name w:val="Subtitle"/>
    <w:basedOn w:val="Normal"/>
    <w:next w:val="Normal"/>
    <w:link w:val="SubtitleChar"/>
    <w:qFormat/>
    <w:rsid w:val="007805ED"/>
    <w:pPr>
      <w:spacing w:after="60"/>
      <w:jc w:val="center"/>
      <w:outlineLvl w:val="1"/>
    </w:pPr>
    <w:rPr>
      <w:rFonts w:ascii="Cambria" w:hAnsi="Cambria"/>
      <w:lang w:val="sr-Latn-CS"/>
    </w:rPr>
  </w:style>
  <w:style w:type="character" w:customStyle="1" w:styleId="SubtitleChar">
    <w:name w:val="Subtitle Char"/>
    <w:basedOn w:val="DefaultParagraphFont"/>
    <w:link w:val="Subtitle"/>
    <w:rsid w:val="007805ED"/>
    <w:rPr>
      <w:rFonts w:ascii="Cambria" w:eastAsia="Times New Roman" w:hAnsi="Cambria" w:cs="Times New Roman"/>
      <w:sz w:val="24"/>
      <w:szCs w:val="24"/>
      <w:lang w:val="sr-Latn-CS"/>
    </w:rPr>
  </w:style>
  <w:style w:type="paragraph" w:customStyle="1" w:styleId="yiv1219918376msonormal">
    <w:name w:val="yiv1219918376msonormal"/>
    <w:basedOn w:val="Normal"/>
    <w:rsid w:val="007805ED"/>
    <w:pPr>
      <w:spacing w:before="100" w:beforeAutospacing="1" w:after="100" w:afterAutospacing="1"/>
    </w:pPr>
    <w:rPr>
      <w:lang w:val="en-US"/>
    </w:rPr>
  </w:style>
  <w:style w:type="paragraph" w:customStyle="1" w:styleId="CharChar3CharChar">
    <w:name w:val="Char Char3 Char Char"/>
    <w:basedOn w:val="Normal"/>
    <w:rsid w:val="007805ED"/>
    <w:pPr>
      <w:spacing w:after="160" w:line="240" w:lineRule="exact"/>
    </w:pPr>
    <w:rPr>
      <w:rFonts w:ascii="Tahoma" w:hAnsi="Tahoma"/>
      <w:sz w:val="20"/>
      <w:szCs w:val="20"/>
      <w:lang w:val="en-US"/>
    </w:rPr>
  </w:style>
  <w:style w:type="character" w:customStyle="1" w:styleId="HeaderChar1">
    <w:name w:val="Header Char1"/>
    <w:locked/>
    <w:rsid w:val="007805ED"/>
    <w:rPr>
      <w:rFonts w:ascii="Times New Roman" w:eastAsia="Times New Roman" w:hAnsi="Times New Roman" w:cs="Times New Roman"/>
      <w:sz w:val="24"/>
      <w:szCs w:val="24"/>
      <w:lang w:val="es-ES" w:eastAsia="ar-SA"/>
    </w:rPr>
  </w:style>
  <w:style w:type="character" w:customStyle="1" w:styleId="trs">
    <w:name w:val="trs"/>
    <w:basedOn w:val="DefaultParagraphFont"/>
    <w:rsid w:val="007805ED"/>
  </w:style>
  <w:style w:type="paragraph" w:customStyle="1" w:styleId="1tekst">
    <w:name w:val="1tekst"/>
    <w:basedOn w:val="Normal"/>
    <w:rsid w:val="007805ED"/>
    <w:pPr>
      <w:ind w:left="375" w:right="375" w:firstLine="240"/>
      <w:jc w:val="both"/>
    </w:pPr>
    <w:rPr>
      <w:rFonts w:ascii="Arial" w:hAnsi="Arial" w:cs="Arial"/>
      <w:sz w:val="20"/>
      <w:szCs w:val="20"/>
      <w:lang w:val="en-US"/>
    </w:rPr>
  </w:style>
  <w:style w:type="character" w:customStyle="1" w:styleId="tn1">
    <w:name w:val="tn1"/>
    <w:basedOn w:val="DefaultParagraphFont"/>
    <w:rsid w:val="007805ED"/>
  </w:style>
  <w:style w:type="paragraph" w:styleId="HTMLPreformatted">
    <w:name w:val="HTML Preformatted"/>
    <w:basedOn w:val="Normal"/>
    <w:link w:val="HTMLPreformattedChar"/>
    <w:rsid w:val="0078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7805ED"/>
    <w:rPr>
      <w:rFonts w:ascii="Courier New" w:eastAsia="Times New Roman" w:hAnsi="Courier New" w:cs="Courier New"/>
      <w:sz w:val="20"/>
      <w:szCs w:val="20"/>
    </w:rPr>
  </w:style>
  <w:style w:type="paragraph" w:customStyle="1" w:styleId="CharCharCharCharCharCharCharCharCharCharCharCharCharCharCharChar3">
    <w:name w:val="Char Char Char Char Char Char Char Char Char Char Char Char Char Char Char Char3"/>
    <w:basedOn w:val="Normal"/>
    <w:rsid w:val="007805ED"/>
    <w:pPr>
      <w:spacing w:after="160" w:line="240" w:lineRule="exact"/>
    </w:pPr>
    <w:rPr>
      <w:rFonts w:ascii="Tahoma" w:hAnsi="Tahoma"/>
      <w:sz w:val="20"/>
      <w:szCs w:val="20"/>
      <w:lang w:val="en-US"/>
    </w:rPr>
  </w:style>
  <w:style w:type="paragraph" w:customStyle="1" w:styleId="msonormalcxspmiddle">
    <w:name w:val="msonormalcxspmiddle"/>
    <w:basedOn w:val="Normal"/>
    <w:rsid w:val="007805ED"/>
    <w:pPr>
      <w:spacing w:before="100" w:beforeAutospacing="1" w:after="100" w:afterAutospacing="1"/>
    </w:pPr>
    <w:rPr>
      <w:lang w:val="en-US"/>
    </w:rPr>
  </w:style>
  <w:style w:type="paragraph" w:customStyle="1" w:styleId="xl65">
    <w:name w:val="xl65"/>
    <w:basedOn w:val="Normal"/>
    <w:rsid w:val="007805ED"/>
    <w:pPr>
      <w:shd w:val="clear" w:color="000000" w:fill="FFFFFF"/>
      <w:spacing w:before="100" w:beforeAutospacing="1" w:after="100" w:afterAutospacing="1"/>
    </w:pPr>
    <w:rPr>
      <w:lang w:val="en-US"/>
    </w:rPr>
  </w:style>
  <w:style w:type="paragraph" w:customStyle="1" w:styleId="xl66">
    <w:name w:val="xl66"/>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7">
    <w:name w:val="xl67"/>
    <w:basedOn w:val="Normal"/>
    <w:rsid w:val="007805ED"/>
    <w:pPr>
      <w:spacing w:before="100" w:beforeAutospacing="1" w:after="100" w:afterAutospacing="1"/>
      <w:jc w:val="right"/>
    </w:pPr>
    <w:rPr>
      <w:sz w:val="12"/>
      <w:szCs w:val="12"/>
      <w:lang w:val="en-US"/>
    </w:rPr>
  </w:style>
  <w:style w:type="paragraph" w:customStyle="1" w:styleId="xl68">
    <w:name w:val="xl68"/>
    <w:basedOn w:val="Normal"/>
    <w:rsid w:val="007805ED"/>
    <w:pPr>
      <w:pBdr>
        <w:left w:val="single" w:sz="8"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69">
    <w:name w:val="xl69"/>
    <w:basedOn w:val="Normal"/>
    <w:rsid w:val="007805ED"/>
    <w:pPr>
      <w:spacing w:before="100" w:beforeAutospacing="1" w:after="100" w:afterAutospacing="1"/>
      <w:jc w:val="center"/>
    </w:pPr>
    <w:rPr>
      <w:rFonts w:ascii="Arial" w:hAnsi="Arial" w:cs="Arial"/>
      <w:b/>
      <w:bCs/>
      <w:color w:val="000000"/>
      <w:sz w:val="12"/>
      <w:szCs w:val="12"/>
      <w:lang w:val="en-US"/>
    </w:rPr>
  </w:style>
  <w:style w:type="paragraph" w:customStyle="1" w:styleId="xl70">
    <w:name w:val="xl70"/>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2"/>
      <w:szCs w:val="12"/>
      <w:lang w:val="en-US"/>
    </w:rPr>
  </w:style>
  <w:style w:type="paragraph" w:customStyle="1" w:styleId="xl71">
    <w:name w:val="xl71"/>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72">
    <w:name w:val="xl72"/>
    <w:basedOn w:val="Normal"/>
    <w:rsid w:val="007805E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73">
    <w:name w:val="xl73"/>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1"/>
      <w:szCs w:val="11"/>
      <w:lang w:val="en-US"/>
    </w:rPr>
  </w:style>
  <w:style w:type="paragraph" w:customStyle="1" w:styleId="xl74">
    <w:name w:val="xl74"/>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1"/>
      <w:szCs w:val="11"/>
      <w:lang w:val="en-US"/>
    </w:rPr>
  </w:style>
  <w:style w:type="paragraph" w:customStyle="1" w:styleId="xl75">
    <w:name w:val="xl75"/>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76">
    <w:name w:val="xl76"/>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lang w:val="en-US"/>
    </w:rPr>
  </w:style>
  <w:style w:type="paragraph" w:customStyle="1" w:styleId="xl77">
    <w:name w:val="xl77"/>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lang w:val="en-US"/>
    </w:rPr>
  </w:style>
  <w:style w:type="paragraph" w:customStyle="1" w:styleId="xl78">
    <w:name w:val="xl78"/>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lang w:val="en-US"/>
    </w:rPr>
  </w:style>
  <w:style w:type="paragraph" w:customStyle="1" w:styleId="xl79">
    <w:name w:val="xl79"/>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0"/>
      <w:szCs w:val="10"/>
      <w:lang w:val="en-US"/>
    </w:rPr>
  </w:style>
  <w:style w:type="paragraph" w:customStyle="1" w:styleId="xl80">
    <w:name w:val="xl80"/>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81">
    <w:name w:val="xl81"/>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12"/>
      <w:szCs w:val="12"/>
      <w:lang w:val="en-US"/>
    </w:rPr>
  </w:style>
  <w:style w:type="paragraph" w:customStyle="1" w:styleId="xl82">
    <w:name w:val="xl82"/>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2"/>
      <w:szCs w:val="12"/>
      <w:lang w:val="en-US"/>
    </w:rPr>
  </w:style>
  <w:style w:type="paragraph" w:customStyle="1" w:styleId="xl83">
    <w:name w:val="xl83"/>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2"/>
      <w:szCs w:val="12"/>
      <w:lang w:val="en-US"/>
    </w:rPr>
  </w:style>
  <w:style w:type="paragraph" w:customStyle="1" w:styleId="xl84">
    <w:name w:val="xl84"/>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2"/>
      <w:szCs w:val="12"/>
      <w:lang w:val="en-US"/>
    </w:rPr>
  </w:style>
  <w:style w:type="paragraph" w:customStyle="1" w:styleId="xl85">
    <w:name w:val="xl85"/>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86">
    <w:name w:val="xl86"/>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87">
    <w:name w:val="xl87"/>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2"/>
      <w:szCs w:val="12"/>
      <w:lang w:val="en-US"/>
    </w:rPr>
  </w:style>
  <w:style w:type="paragraph" w:customStyle="1" w:styleId="xl88">
    <w:name w:val="xl88"/>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89">
    <w:name w:val="xl89"/>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0"/>
      <w:szCs w:val="10"/>
      <w:lang w:val="en-US"/>
    </w:rPr>
  </w:style>
  <w:style w:type="paragraph" w:customStyle="1" w:styleId="xl90">
    <w:name w:val="xl90"/>
    <w:basedOn w:val="Normal"/>
    <w:rsid w:val="007805E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color w:val="000000"/>
      <w:sz w:val="12"/>
      <w:szCs w:val="12"/>
      <w:lang w:val="en-US"/>
    </w:rPr>
  </w:style>
  <w:style w:type="paragraph" w:customStyle="1" w:styleId="xl91">
    <w:name w:val="xl91"/>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2"/>
      <w:szCs w:val="12"/>
      <w:lang w:val="en-US"/>
    </w:rPr>
  </w:style>
  <w:style w:type="paragraph" w:customStyle="1" w:styleId="xl92">
    <w:name w:val="xl92"/>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93">
    <w:name w:val="xl93"/>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94">
    <w:name w:val="xl94"/>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95">
    <w:name w:val="xl95"/>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2"/>
      <w:szCs w:val="12"/>
      <w:lang w:val="en-US"/>
    </w:rPr>
  </w:style>
  <w:style w:type="paragraph" w:customStyle="1" w:styleId="xl96">
    <w:name w:val="xl96"/>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sz w:val="10"/>
      <w:szCs w:val="10"/>
      <w:lang w:val="en-US"/>
    </w:rPr>
  </w:style>
  <w:style w:type="paragraph" w:customStyle="1" w:styleId="xl97">
    <w:name w:val="xl97"/>
    <w:basedOn w:val="Normal"/>
    <w:rsid w:val="007805ED"/>
    <w:pPr>
      <w:pBdr>
        <w:top w:val="single" w:sz="4" w:space="0" w:color="auto"/>
        <w:left w:val="single" w:sz="4" w:space="0" w:color="auto"/>
        <w:bottom w:val="single" w:sz="4" w:space="0" w:color="auto"/>
      </w:pBdr>
      <w:spacing w:before="100" w:beforeAutospacing="1" w:after="100" w:afterAutospacing="1"/>
    </w:pPr>
    <w:rPr>
      <w:lang w:val="en-US"/>
    </w:rPr>
  </w:style>
  <w:style w:type="paragraph" w:customStyle="1" w:styleId="xl98">
    <w:name w:val="xl98"/>
    <w:basedOn w:val="Normal"/>
    <w:rsid w:val="007805ED"/>
    <w:pPr>
      <w:pBdr>
        <w:top w:val="single" w:sz="4" w:space="0" w:color="auto"/>
        <w:bottom w:val="single" w:sz="4" w:space="0" w:color="auto"/>
      </w:pBdr>
      <w:spacing w:before="100" w:beforeAutospacing="1" w:after="100" w:afterAutospacing="1"/>
    </w:pPr>
    <w:rPr>
      <w:lang w:val="en-US"/>
    </w:rPr>
  </w:style>
  <w:style w:type="paragraph" w:customStyle="1" w:styleId="xl99">
    <w:name w:val="xl99"/>
    <w:basedOn w:val="Normal"/>
    <w:rsid w:val="007805ED"/>
    <w:pPr>
      <w:pBdr>
        <w:top w:val="single" w:sz="4" w:space="0" w:color="auto"/>
        <w:bottom w:val="single" w:sz="4" w:space="0" w:color="auto"/>
        <w:right w:val="single" w:sz="4" w:space="0" w:color="auto"/>
      </w:pBdr>
      <w:spacing w:before="100" w:beforeAutospacing="1" w:after="100" w:afterAutospacing="1"/>
    </w:pPr>
    <w:rPr>
      <w:lang w:val="en-US"/>
    </w:rPr>
  </w:style>
  <w:style w:type="paragraph" w:customStyle="1" w:styleId="xl100">
    <w:name w:val="xl100"/>
    <w:basedOn w:val="Normal"/>
    <w:rsid w:val="007805ED"/>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2"/>
      <w:szCs w:val="12"/>
      <w:lang w:val="en-US"/>
    </w:rPr>
  </w:style>
  <w:style w:type="paragraph" w:customStyle="1" w:styleId="xl101">
    <w:name w:val="xl101"/>
    <w:basedOn w:val="Normal"/>
    <w:rsid w:val="007805ED"/>
    <w:pPr>
      <w:pBdr>
        <w:top w:val="single" w:sz="4" w:space="0" w:color="auto"/>
        <w:bottom w:val="single" w:sz="4" w:space="0" w:color="auto"/>
      </w:pBdr>
      <w:spacing w:before="100" w:beforeAutospacing="1" w:after="100" w:afterAutospacing="1"/>
    </w:pPr>
    <w:rPr>
      <w:rFonts w:ascii="Arial" w:hAnsi="Arial" w:cs="Arial"/>
      <w:color w:val="000000"/>
      <w:sz w:val="12"/>
      <w:szCs w:val="12"/>
      <w:lang w:val="en-US"/>
    </w:rPr>
  </w:style>
  <w:style w:type="paragraph" w:customStyle="1" w:styleId="xl102">
    <w:name w:val="xl102"/>
    <w:basedOn w:val="Normal"/>
    <w:rsid w:val="007805ED"/>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103">
    <w:name w:val="xl103"/>
    <w:basedOn w:val="Normal"/>
    <w:rsid w:val="007805E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04">
    <w:name w:val="xl104"/>
    <w:basedOn w:val="Normal"/>
    <w:rsid w:val="007805ED"/>
    <w:pPr>
      <w:pBdr>
        <w:top w:val="single" w:sz="4" w:space="0" w:color="auto"/>
        <w:bottom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05">
    <w:name w:val="xl105"/>
    <w:basedOn w:val="Normal"/>
    <w:rsid w:val="007805ED"/>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06">
    <w:name w:val="xl106"/>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2"/>
      <w:szCs w:val="12"/>
      <w:lang w:val="en-US"/>
    </w:rPr>
  </w:style>
  <w:style w:type="paragraph" w:customStyle="1" w:styleId="xl107">
    <w:name w:val="xl107"/>
    <w:basedOn w:val="Normal"/>
    <w:rsid w:val="007805ED"/>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2"/>
      <w:szCs w:val="12"/>
      <w:lang w:val="en-US"/>
    </w:rPr>
  </w:style>
  <w:style w:type="paragraph" w:customStyle="1" w:styleId="xl108">
    <w:name w:val="xl108"/>
    <w:basedOn w:val="Normal"/>
    <w:rsid w:val="007805ED"/>
    <w:pPr>
      <w:pBdr>
        <w:top w:val="single" w:sz="4" w:space="0" w:color="auto"/>
        <w:bottom w:val="single" w:sz="4" w:space="0" w:color="auto"/>
      </w:pBdr>
      <w:spacing w:before="100" w:beforeAutospacing="1" w:after="100" w:afterAutospacing="1"/>
    </w:pPr>
    <w:rPr>
      <w:rFonts w:ascii="Arial" w:hAnsi="Arial" w:cs="Arial"/>
      <w:color w:val="000000"/>
      <w:sz w:val="12"/>
      <w:szCs w:val="12"/>
      <w:lang w:val="en-US"/>
    </w:rPr>
  </w:style>
  <w:style w:type="paragraph" w:customStyle="1" w:styleId="xl109">
    <w:name w:val="xl109"/>
    <w:basedOn w:val="Normal"/>
    <w:rsid w:val="007805ED"/>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110">
    <w:name w:val="xl110"/>
    <w:basedOn w:val="Normal"/>
    <w:rsid w:val="007805E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11">
    <w:name w:val="xl111"/>
    <w:basedOn w:val="Normal"/>
    <w:rsid w:val="007805ED"/>
    <w:pPr>
      <w:pBdr>
        <w:top w:val="single" w:sz="4" w:space="0" w:color="auto"/>
        <w:bottom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12">
    <w:name w:val="xl112"/>
    <w:basedOn w:val="Normal"/>
    <w:rsid w:val="007805ED"/>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13">
    <w:name w:val="xl113"/>
    <w:basedOn w:val="Normal"/>
    <w:rsid w:val="007805ED"/>
    <w:pPr>
      <w:pBdr>
        <w:top w:val="single" w:sz="8" w:space="0" w:color="auto"/>
        <w:left w:val="single" w:sz="8" w:space="0" w:color="auto"/>
        <w:right w:val="single" w:sz="8" w:space="0" w:color="auto"/>
      </w:pBdr>
      <w:spacing w:before="100" w:beforeAutospacing="1" w:after="100" w:afterAutospacing="1"/>
    </w:pPr>
    <w:rPr>
      <w:sz w:val="12"/>
      <w:szCs w:val="12"/>
      <w:lang w:val="en-US"/>
    </w:rPr>
  </w:style>
  <w:style w:type="paragraph" w:customStyle="1" w:styleId="xl114">
    <w:name w:val="xl114"/>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lang w:val="en-US"/>
    </w:rPr>
  </w:style>
  <w:style w:type="paragraph" w:customStyle="1" w:styleId="xl115">
    <w:name w:val="xl115"/>
    <w:basedOn w:val="Normal"/>
    <w:rsid w:val="007805ED"/>
    <w:pPr>
      <w:pBdr>
        <w:left w:val="single" w:sz="8" w:space="0" w:color="auto"/>
        <w:bottom w:val="single" w:sz="8" w:space="0" w:color="auto"/>
        <w:right w:val="single" w:sz="8" w:space="0" w:color="auto"/>
      </w:pBdr>
      <w:spacing w:before="100" w:beforeAutospacing="1" w:after="100" w:afterAutospacing="1"/>
    </w:pPr>
    <w:rPr>
      <w:sz w:val="12"/>
      <w:szCs w:val="12"/>
      <w:lang w:val="en-US"/>
    </w:rPr>
  </w:style>
  <w:style w:type="paragraph" w:customStyle="1" w:styleId="xl116">
    <w:name w:val="xl116"/>
    <w:basedOn w:val="Normal"/>
    <w:rsid w:val="007805ED"/>
    <w:pPr>
      <w:pBdr>
        <w:left w:val="single" w:sz="8" w:space="0" w:color="auto"/>
        <w:right w:val="single" w:sz="8" w:space="0" w:color="auto"/>
      </w:pBdr>
      <w:spacing w:before="100" w:beforeAutospacing="1" w:after="100" w:afterAutospacing="1"/>
    </w:pPr>
    <w:rPr>
      <w:sz w:val="12"/>
      <w:szCs w:val="12"/>
      <w:lang w:val="en-US"/>
    </w:rPr>
  </w:style>
  <w:style w:type="paragraph" w:customStyle="1" w:styleId="xl117">
    <w:name w:val="xl117"/>
    <w:basedOn w:val="Normal"/>
    <w:rsid w:val="007805E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12"/>
      <w:szCs w:val="12"/>
      <w:lang w:val="en-US"/>
    </w:rPr>
  </w:style>
  <w:style w:type="paragraph" w:customStyle="1" w:styleId="xl118">
    <w:name w:val="xl118"/>
    <w:basedOn w:val="Normal"/>
    <w:rsid w:val="007805ED"/>
    <w:pPr>
      <w:pBdr>
        <w:left w:val="single" w:sz="8" w:space="0" w:color="auto"/>
        <w:bottom w:val="single" w:sz="8" w:space="0" w:color="auto"/>
        <w:right w:val="single" w:sz="8" w:space="0" w:color="auto"/>
      </w:pBdr>
      <w:shd w:val="clear" w:color="000000" w:fill="FFFFFF"/>
      <w:spacing w:before="100" w:beforeAutospacing="1" w:after="100" w:afterAutospacing="1"/>
    </w:pPr>
    <w:rPr>
      <w:sz w:val="12"/>
      <w:szCs w:val="12"/>
      <w:lang w:val="en-US"/>
    </w:rPr>
  </w:style>
  <w:style w:type="paragraph" w:customStyle="1" w:styleId="xl119">
    <w:name w:val="xl119"/>
    <w:basedOn w:val="Normal"/>
    <w:rsid w:val="007805ED"/>
    <w:pPr>
      <w:pBdr>
        <w:top w:val="single" w:sz="8" w:space="0" w:color="auto"/>
        <w:left w:val="single" w:sz="4" w:space="0" w:color="auto"/>
        <w:bottom w:val="single" w:sz="8" w:space="0" w:color="auto"/>
        <w:right w:val="single" w:sz="8" w:space="0" w:color="auto"/>
      </w:pBdr>
      <w:spacing w:before="100" w:beforeAutospacing="1" w:after="100" w:afterAutospacing="1"/>
    </w:pPr>
    <w:rPr>
      <w:sz w:val="12"/>
      <w:szCs w:val="12"/>
      <w:lang w:val="en-US"/>
    </w:rPr>
  </w:style>
  <w:style w:type="paragraph" w:customStyle="1" w:styleId="xl120">
    <w:name w:val="xl120"/>
    <w:basedOn w:val="Normal"/>
    <w:rsid w:val="007805ED"/>
    <w:pPr>
      <w:pBdr>
        <w:left w:val="single" w:sz="8" w:space="0" w:color="auto"/>
      </w:pBdr>
      <w:spacing w:before="100" w:beforeAutospacing="1" w:after="100" w:afterAutospacing="1"/>
    </w:pPr>
    <w:rPr>
      <w:rFonts w:ascii="Arial" w:hAnsi="Arial" w:cs="Arial"/>
      <w:color w:val="000000"/>
      <w:sz w:val="12"/>
      <w:szCs w:val="12"/>
      <w:lang w:val="en-US"/>
    </w:rPr>
  </w:style>
  <w:style w:type="paragraph" w:customStyle="1" w:styleId="xl121">
    <w:name w:val="xl121"/>
    <w:basedOn w:val="Normal"/>
    <w:rsid w:val="007805ED"/>
    <w:pPr>
      <w:pBdr>
        <w:left w:val="single" w:sz="8" w:space="0" w:color="auto"/>
        <w:right w:val="single" w:sz="4" w:space="0" w:color="auto"/>
      </w:pBdr>
      <w:spacing w:before="100" w:beforeAutospacing="1" w:after="100" w:afterAutospacing="1"/>
    </w:pPr>
    <w:rPr>
      <w:sz w:val="12"/>
      <w:szCs w:val="12"/>
      <w:lang w:val="en-US"/>
    </w:rPr>
  </w:style>
  <w:style w:type="paragraph" w:customStyle="1" w:styleId="xl122">
    <w:name w:val="xl122"/>
    <w:basedOn w:val="Normal"/>
    <w:rsid w:val="007805ED"/>
    <w:pPr>
      <w:pBdr>
        <w:top w:val="single" w:sz="8" w:space="0" w:color="auto"/>
        <w:bottom w:val="single" w:sz="8" w:space="0" w:color="auto"/>
      </w:pBdr>
      <w:spacing w:before="100" w:beforeAutospacing="1" w:after="100" w:afterAutospacing="1"/>
    </w:pPr>
    <w:rPr>
      <w:sz w:val="12"/>
      <w:szCs w:val="12"/>
      <w:lang w:val="en-US"/>
    </w:rPr>
  </w:style>
  <w:style w:type="paragraph" w:customStyle="1" w:styleId="xl123">
    <w:name w:val="xl123"/>
    <w:basedOn w:val="Normal"/>
    <w:rsid w:val="007805ED"/>
    <w:pPr>
      <w:pBdr>
        <w:top w:val="single" w:sz="8" w:space="0" w:color="auto"/>
        <w:bottom w:val="single" w:sz="4" w:space="0" w:color="auto"/>
        <w:right w:val="single" w:sz="8" w:space="0" w:color="auto"/>
      </w:pBdr>
      <w:spacing w:before="100" w:beforeAutospacing="1" w:after="100" w:afterAutospacing="1"/>
    </w:pPr>
    <w:rPr>
      <w:sz w:val="12"/>
      <w:szCs w:val="12"/>
      <w:lang w:val="en-US"/>
    </w:rPr>
  </w:style>
  <w:style w:type="paragraph" w:customStyle="1" w:styleId="xl124">
    <w:name w:val="xl124"/>
    <w:basedOn w:val="Normal"/>
    <w:rsid w:val="007805ED"/>
    <w:pPr>
      <w:pBdr>
        <w:left w:val="single" w:sz="4" w:space="0" w:color="auto"/>
        <w:right w:val="single" w:sz="8" w:space="0" w:color="auto"/>
      </w:pBdr>
      <w:spacing w:before="100" w:beforeAutospacing="1" w:after="100" w:afterAutospacing="1"/>
    </w:pPr>
    <w:rPr>
      <w:sz w:val="12"/>
      <w:szCs w:val="12"/>
      <w:lang w:val="en-US"/>
    </w:rPr>
  </w:style>
  <w:style w:type="paragraph" w:customStyle="1" w:styleId="xl125">
    <w:name w:val="xl125"/>
    <w:basedOn w:val="Normal"/>
    <w:rsid w:val="007805ED"/>
    <w:pPr>
      <w:pBdr>
        <w:top w:val="single" w:sz="8" w:space="0" w:color="auto"/>
        <w:bottom w:val="single" w:sz="8" w:space="0" w:color="auto"/>
        <w:right w:val="single" w:sz="8" w:space="0" w:color="auto"/>
      </w:pBdr>
      <w:spacing w:before="100" w:beforeAutospacing="1" w:after="100" w:afterAutospacing="1"/>
    </w:pPr>
    <w:rPr>
      <w:sz w:val="12"/>
      <w:szCs w:val="12"/>
      <w:lang w:val="en-US"/>
    </w:rPr>
  </w:style>
  <w:style w:type="paragraph" w:customStyle="1" w:styleId="xl126">
    <w:name w:val="xl126"/>
    <w:basedOn w:val="Normal"/>
    <w:rsid w:val="007805ED"/>
    <w:pPr>
      <w:pBdr>
        <w:top w:val="single" w:sz="8" w:space="0" w:color="auto"/>
        <w:left w:val="single" w:sz="8" w:space="0" w:color="auto"/>
        <w:bottom w:val="single" w:sz="8" w:space="0" w:color="auto"/>
        <w:right w:val="single" w:sz="4" w:space="0" w:color="auto"/>
      </w:pBdr>
      <w:spacing w:before="100" w:beforeAutospacing="1" w:after="100" w:afterAutospacing="1"/>
    </w:pPr>
    <w:rPr>
      <w:sz w:val="12"/>
      <w:szCs w:val="12"/>
      <w:lang w:val="en-US"/>
    </w:rPr>
  </w:style>
  <w:style w:type="paragraph" w:customStyle="1" w:styleId="xl127">
    <w:name w:val="xl127"/>
    <w:basedOn w:val="Normal"/>
    <w:rsid w:val="007805ED"/>
    <w:pPr>
      <w:pBdr>
        <w:right w:val="single" w:sz="8" w:space="0" w:color="auto"/>
      </w:pBdr>
      <w:spacing w:before="100" w:beforeAutospacing="1" w:after="100" w:afterAutospacing="1"/>
    </w:pPr>
    <w:rPr>
      <w:sz w:val="12"/>
      <w:szCs w:val="12"/>
      <w:lang w:val="en-US"/>
    </w:rPr>
  </w:style>
  <w:style w:type="paragraph" w:customStyle="1" w:styleId="xl128">
    <w:name w:val="xl128"/>
    <w:basedOn w:val="Normal"/>
    <w:rsid w:val="007805ED"/>
    <w:pPr>
      <w:spacing w:before="100" w:beforeAutospacing="1" w:after="100" w:afterAutospacing="1"/>
    </w:pPr>
    <w:rPr>
      <w:sz w:val="12"/>
      <w:szCs w:val="12"/>
      <w:lang w:val="en-US"/>
    </w:rPr>
  </w:style>
  <w:style w:type="paragraph" w:customStyle="1" w:styleId="xl129">
    <w:name w:val="xl129"/>
    <w:basedOn w:val="Normal"/>
    <w:rsid w:val="007805ED"/>
    <w:pPr>
      <w:pBdr>
        <w:top w:val="single" w:sz="8" w:space="0" w:color="auto"/>
        <w:bottom w:val="single" w:sz="4" w:space="0" w:color="auto"/>
      </w:pBdr>
      <w:spacing w:before="100" w:beforeAutospacing="1" w:after="100" w:afterAutospacing="1"/>
    </w:pPr>
    <w:rPr>
      <w:sz w:val="12"/>
      <w:szCs w:val="12"/>
      <w:lang w:val="en-US"/>
    </w:rPr>
  </w:style>
  <w:style w:type="paragraph" w:customStyle="1" w:styleId="xl130">
    <w:name w:val="xl130"/>
    <w:basedOn w:val="Normal"/>
    <w:rsid w:val="007805ED"/>
    <w:pPr>
      <w:pBdr>
        <w:top w:val="single" w:sz="8" w:space="0" w:color="auto"/>
        <w:left w:val="single" w:sz="8" w:space="0" w:color="auto"/>
        <w:bottom w:val="single" w:sz="4" w:space="0" w:color="auto"/>
        <w:right w:val="single" w:sz="4" w:space="0" w:color="auto"/>
      </w:pBdr>
      <w:spacing w:before="100" w:beforeAutospacing="1" w:after="100" w:afterAutospacing="1"/>
    </w:pPr>
    <w:rPr>
      <w:sz w:val="12"/>
      <w:szCs w:val="12"/>
      <w:lang w:val="en-US"/>
    </w:rPr>
  </w:style>
  <w:style w:type="paragraph" w:customStyle="1" w:styleId="xl131">
    <w:name w:val="xl131"/>
    <w:basedOn w:val="Normal"/>
    <w:rsid w:val="007805ED"/>
    <w:pPr>
      <w:pBdr>
        <w:top w:val="single" w:sz="8" w:space="0" w:color="auto"/>
        <w:left w:val="single" w:sz="4" w:space="0" w:color="auto"/>
        <w:bottom w:val="single" w:sz="4" w:space="0" w:color="auto"/>
        <w:right w:val="single" w:sz="8" w:space="0" w:color="auto"/>
      </w:pBdr>
      <w:spacing w:before="100" w:beforeAutospacing="1" w:after="100" w:afterAutospacing="1"/>
    </w:pPr>
    <w:rPr>
      <w:sz w:val="12"/>
      <w:szCs w:val="12"/>
      <w:lang w:val="en-US"/>
    </w:rPr>
  </w:style>
  <w:style w:type="paragraph" w:customStyle="1" w:styleId="xl132">
    <w:name w:val="xl132"/>
    <w:basedOn w:val="Normal"/>
    <w:rsid w:val="007805ED"/>
    <w:pPr>
      <w:pBdr>
        <w:top w:val="single" w:sz="4" w:space="0" w:color="auto"/>
        <w:bottom w:val="single" w:sz="8" w:space="0" w:color="auto"/>
        <w:right w:val="single" w:sz="8" w:space="0" w:color="auto"/>
      </w:pBdr>
      <w:spacing w:before="100" w:beforeAutospacing="1" w:after="100" w:afterAutospacing="1"/>
    </w:pPr>
    <w:rPr>
      <w:sz w:val="12"/>
      <w:szCs w:val="12"/>
      <w:lang w:val="en-US"/>
    </w:rPr>
  </w:style>
  <w:style w:type="paragraph" w:customStyle="1" w:styleId="xl133">
    <w:name w:val="xl133"/>
    <w:basedOn w:val="Normal"/>
    <w:rsid w:val="007805ED"/>
    <w:pPr>
      <w:pBdr>
        <w:left w:val="single" w:sz="8" w:space="0" w:color="auto"/>
        <w:bottom w:val="single" w:sz="8" w:space="0" w:color="auto"/>
        <w:right w:val="single" w:sz="4" w:space="0" w:color="auto"/>
      </w:pBdr>
      <w:spacing w:before="100" w:beforeAutospacing="1" w:after="100" w:afterAutospacing="1"/>
    </w:pPr>
    <w:rPr>
      <w:sz w:val="12"/>
      <w:szCs w:val="12"/>
      <w:lang w:val="en-US"/>
    </w:rPr>
  </w:style>
  <w:style w:type="paragraph" w:customStyle="1" w:styleId="xl134">
    <w:name w:val="xl134"/>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35">
    <w:name w:val="xl135"/>
    <w:basedOn w:val="Normal"/>
    <w:rsid w:val="007805ED"/>
    <w:pPr>
      <w:pBdr>
        <w:left w:val="single" w:sz="8" w:space="0" w:color="auto"/>
      </w:pBdr>
      <w:spacing w:before="100" w:beforeAutospacing="1" w:after="100" w:afterAutospacing="1"/>
    </w:pPr>
    <w:rPr>
      <w:rFonts w:ascii="Arial" w:hAnsi="Arial" w:cs="Arial"/>
      <w:color w:val="000000"/>
      <w:sz w:val="12"/>
      <w:szCs w:val="12"/>
      <w:lang w:val="en-US"/>
    </w:rPr>
  </w:style>
  <w:style w:type="paragraph" w:customStyle="1" w:styleId="xl136">
    <w:name w:val="xl136"/>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37">
    <w:name w:val="xl137"/>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38">
    <w:name w:val="xl138"/>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39">
    <w:name w:val="xl139"/>
    <w:basedOn w:val="Normal"/>
    <w:rsid w:val="007805ED"/>
    <w:pPr>
      <w:pBdr>
        <w:left w:val="single" w:sz="8" w:space="0" w:color="auto"/>
        <w:right w:val="single" w:sz="4" w:space="0" w:color="auto"/>
      </w:pBdr>
      <w:spacing w:before="100" w:beforeAutospacing="1" w:after="100" w:afterAutospacing="1"/>
    </w:pPr>
    <w:rPr>
      <w:sz w:val="10"/>
      <w:szCs w:val="10"/>
      <w:lang w:val="en-US"/>
    </w:rPr>
  </w:style>
  <w:style w:type="paragraph" w:customStyle="1" w:styleId="xl140">
    <w:name w:val="xl140"/>
    <w:basedOn w:val="Normal"/>
    <w:rsid w:val="007805ED"/>
    <w:pPr>
      <w:pBdr>
        <w:top w:val="single" w:sz="8" w:space="0" w:color="auto"/>
        <w:left w:val="single" w:sz="8" w:space="0" w:color="auto"/>
        <w:bottom w:val="single" w:sz="8" w:space="0" w:color="auto"/>
      </w:pBdr>
      <w:spacing w:before="100" w:beforeAutospacing="1" w:after="100" w:afterAutospacing="1"/>
    </w:pPr>
    <w:rPr>
      <w:b/>
      <w:bCs/>
      <w:sz w:val="12"/>
      <w:szCs w:val="12"/>
      <w:lang w:val="en-US"/>
    </w:rPr>
  </w:style>
  <w:style w:type="paragraph" w:customStyle="1" w:styleId="xl141">
    <w:name w:val="xl141"/>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2"/>
      <w:szCs w:val="12"/>
      <w:lang w:val="en-US"/>
    </w:rPr>
  </w:style>
  <w:style w:type="paragraph" w:customStyle="1" w:styleId="xl142">
    <w:name w:val="xl142"/>
    <w:basedOn w:val="Normal"/>
    <w:rsid w:val="007805ED"/>
    <w:pPr>
      <w:pBdr>
        <w:top w:val="single" w:sz="8" w:space="0" w:color="auto"/>
        <w:left w:val="single" w:sz="8" w:space="0" w:color="auto"/>
        <w:bottom w:val="single" w:sz="8" w:space="0" w:color="auto"/>
      </w:pBdr>
      <w:spacing w:before="100" w:beforeAutospacing="1" w:after="100" w:afterAutospacing="1"/>
      <w:jc w:val="right"/>
    </w:pPr>
    <w:rPr>
      <w:b/>
      <w:bCs/>
      <w:sz w:val="12"/>
      <w:szCs w:val="12"/>
      <w:lang w:val="en-US"/>
    </w:rPr>
  </w:style>
  <w:style w:type="paragraph" w:customStyle="1" w:styleId="xl143">
    <w:name w:val="xl143"/>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12"/>
      <w:szCs w:val="12"/>
      <w:lang w:val="en-US"/>
    </w:rPr>
  </w:style>
  <w:style w:type="paragraph" w:customStyle="1" w:styleId="xl144">
    <w:name w:val="xl144"/>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10"/>
      <w:szCs w:val="10"/>
      <w:lang w:val="en-US"/>
    </w:rPr>
  </w:style>
  <w:style w:type="paragraph" w:customStyle="1" w:styleId="xl145">
    <w:name w:val="xl145"/>
    <w:basedOn w:val="Normal"/>
    <w:rsid w:val="007805ED"/>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00"/>
      <w:sz w:val="12"/>
      <w:szCs w:val="12"/>
      <w:lang w:val="en-US"/>
    </w:rPr>
  </w:style>
  <w:style w:type="paragraph" w:customStyle="1" w:styleId="xl146">
    <w:name w:val="xl146"/>
    <w:basedOn w:val="Normal"/>
    <w:rsid w:val="007805ED"/>
    <w:pPr>
      <w:pBdr>
        <w:top w:val="single" w:sz="8" w:space="0" w:color="auto"/>
        <w:bottom w:val="single" w:sz="8" w:space="0" w:color="auto"/>
        <w:right w:val="single" w:sz="8" w:space="0" w:color="auto"/>
      </w:pBdr>
      <w:spacing w:before="100" w:beforeAutospacing="1" w:after="100" w:afterAutospacing="1"/>
      <w:jc w:val="right"/>
    </w:pPr>
    <w:rPr>
      <w:b/>
      <w:bCs/>
      <w:sz w:val="12"/>
      <w:szCs w:val="12"/>
      <w:lang w:val="en-US"/>
    </w:rPr>
  </w:style>
  <w:style w:type="paragraph" w:customStyle="1" w:styleId="xl147">
    <w:name w:val="xl147"/>
    <w:basedOn w:val="Normal"/>
    <w:rsid w:val="007805ED"/>
    <w:pPr>
      <w:pBdr>
        <w:top w:val="single" w:sz="8" w:space="0" w:color="auto"/>
        <w:bottom w:val="single" w:sz="8" w:space="0" w:color="auto"/>
        <w:right w:val="single" w:sz="8" w:space="0" w:color="auto"/>
      </w:pBdr>
      <w:spacing w:before="100" w:beforeAutospacing="1" w:after="100" w:afterAutospacing="1"/>
      <w:jc w:val="right"/>
    </w:pPr>
    <w:rPr>
      <w:b/>
      <w:bCs/>
      <w:sz w:val="10"/>
      <w:szCs w:val="10"/>
      <w:lang w:val="en-US"/>
    </w:rPr>
  </w:style>
  <w:style w:type="paragraph" w:customStyle="1" w:styleId="xl148">
    <w:name w:val="xl148"/>
    <w:basedOn w:val="Normal"/>
    <w:rsid w:val="007805ED"/>
    <w:pPr>
      <w:pBdr>
        <w:top w:val="single" w:sz="8" w:space="0" w:color="auto"/>
        <w:bottom w:val="single" w:sz="8" w:space="0" w:color="auto"/>
      </w:pBdr>
      <w:spacing w:before="100" w:beforeAutospacing="1" w:after="100" w:afterAutospacing="1"/>
      <w:jc w:val="right"/>
    </w:pPr>
    <w:rPr>
      <w:b/>
      <w:bCs/>
      <w:sz w:val="12"/>
      <w:szCs w:val="12"/>
      <w:lang w:val="en-US"/>
    </w:rPr>
  </w:style>
  <w:style w:type="paragraph" w:customStyle="1" w:styleId="xl149">
    <w:name w:val="xl149"/>
    <w:basedOn w:val="Normal"/>
    <w:rsid w:val="007805ED"/>
    <w:pPr>
      <w:pBdr>
        <w:top w:val="single" w:sz="8" w:space="0" w:color="auto"/>
        <w:left w:val="single" w:sz="8" w:space="0" w:color="auto"/>
        <w:bottom w:val="single" w:sz="8"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150">
    <w:name w:val="xl150"/>
    <w:basedOn w:val="Normal"/>
    <w:rsid w:val="007805ED"/>
    <w:pPr>
      <w:pBdr>
        <w:top w:val="single" w:sz="8" w:space="0" w:color="auto"/>
        <w:bottom w:val="single" w:sz="8" w:space="0" w:color="auto"/>
        <w:right w:val="single" w:sz="8"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151">
    <w:name w:val="xl151"/>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52">
    <w:name w:val="xl152"/>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53">
    <w:name w:val="xl153"/>
    <w:basedOn w:val="Normal"/>
    <w:rsid w:val="007805ED"/>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154">
    <w:name w:val="xl154"/>
    <w:basedOn w:val="Normal"/>
    <w:rsid w:val="007805ED"/>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155">
    <w:name w:val="xl155"/>
    <w:basedOn w:val="Normal"/>
    <w:rsid w:val="007805ED"/>
    <w:pPr>
      <w:pBdr>
        <w:top w:val="single" w:sz="8" w:space="0" w:color="auto"/>
        <w:left w:val="single" w:sz="8" w:space="0" w:color="auto"/>
        <w:bottom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paragraph" w:customStyle="1" w:styleId="xl156">
    <w:name w:val="xl156"/>
    <w:basedOn w:val="Normal"/>
    <w:rsid w:val="007805ED"/>
    <w:pPr>
      <w:pBdr>
        <w:top w:val="single" w:sz="8" w:space="0" w:color="auto"/>
        <w:bottom w:val="single" w:sz="8" w:space="0" w:color="auto"/>
        <w:right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paragraph" w:customStyle="1" w:styleId="xl157">
    <w:name w:val="xl157"/>
    <w:basedOn w:val="Normal"/>
    <w:rsid w:val="007805ED"/>
    <w:pPr>
      <w:pBdr>
        <w:top w:val="single" w:sz="8" w:space="0" w:color="auto"/>
        <w:left w:val="single" w:sz="8" w:space="0" w:color="auto"/>
        <w:bottom w:val="single" w:sz="8"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158">
    <w:name w:val="xl158"/>
    <w:basedOn w:val="Normal"/>
    <w:rsid w:val="007805ED"/>
    <w:pPr>
      <w:pBdr>
        <w:top w:val="single" w:sz="8" w:space="0" w:color="auto"/>
        <w:bottom w:val="single" w:sz="8" w:space="0" w:color="auto"/>
        <w:right w:val="single" w:sz="4"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159">
    <w:name w:val="xl159"/>
    <w:basedOn w:val="Normal"/>
    <w:rsid w:val="007805ED"/>
    <w:pPr>
      <w:pBdr>
        <w:top w:val="single" w:sz="8" w:space="0" w:color="auto"/>
        <w:left w:val="single" w:sz="4" w:space="0" w:color="auto"/>
        <w:bottom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paragraph" w:customStyle="1" w:styleId="xl160">
    <w:name w:val="xl160"/>
    <w:basedOn w:val="Normal"/>
    <w:rsid w:val="007805ED"/>
    <w:pPr>
      <w:pBdr>
        <w:top w:val="single" w:sz="8"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1">
    <w:name w:val="xl161"/>
    <w:basedOn w:val="Normal"/>
    <w:rsid w:val="007805ED"/>
    <w:pPr>
      <w:pBdr>
        <w:top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2">
    <w:name w:val="xl162"/>
    <w:basedOn w:val="Normal"/>
    <w:rsid w:val="007805ED"/>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3">
    <w:name w:val="xl163"/>
    <w:basedOn w:val="Normal"/>
    <w:rsid w:val="007805ED"/>
    <w:pPr>
      <w:pBdr>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4">
    <w:name w:val="xl164"/>
    <w:basedOn w:val="Normal"/>
    <w:rsid w:val="007805ED"/>
    <w:pPr>
      <w:pBdr>
        <w:bottom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5">
    <w:name w:val="xl165"/>
    <w:basedOn w:val="Normal"/>
    <w:rsid w:val="007805ED"/>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6">
    <w:name w:val="xl166"/>
    <w:basedOn w:val="Normal"/>
    <w:rsid w:val="007805ED"/>
    <w:pPr>
      <w:pBdr>
        <w:top w:val="single" w:sz="8" w:space="0" w:color="auto"/>
        <w:left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7">
    <w:name w:val="xl167"/>
    <w:basedOn w:val="Normal"/>
    <w:rsid w:val="007805ED"/>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8">
    <w:name w:val="xl168"/>
    <w:basedOn w:val="Normal"/>
    <w:rsid w:val="007805ED"/>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9">
    <w:name w:val="xl169"/>
    <w:basedOn w:val="Normal"/>
    <w:rsid w:val="007805E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70">
    <w:name w:val="xl170"/>
    <w:basedOn w:val="Normal"/>
    <w:rsid w:val="007805E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171">
    <w:name w:val="xl171"/>
    <w:basedOn w:val="Normal"/>
    <w:rsid w:val="007805ED"/>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172">
    <w:name w:val="xl172"/>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b/>
      <w:bCs/>
      <w:sz w:val="12"/>
      <w:szCs w:val="12"/>
      <w:lang w:val="en-US"/>
    </w:rPr>
  </w:style>
  <w:style w:type="paragraph" w:customStyle="1" w:styleId="xl173">
    <w:name w:val="xl173"/>
    <w:basedOn w:val="Normal"/>
    <w:rsid w:val="007805ED"/>
    <w:pPr>
      <w:pBdr>
        <w:top w:val="single" w:sz="8" w:space="0" w:color="auto"/>
        <w:bottom w:val="single" w:sz="8" w:space="0" w:color="auto"/>
      </w:pBdr>
      <w:spacing w:before="100" w:beforeAutospacing="1" w:after="100" w:afterAutospacing="1"/>
    </w:pPr>
    <w:rPr>
      <w:rFonts w:ascii="Arial" w:hAnsi="Arial" w:cs="Arial"/>
      <w:b/>
      <w:bCs/>
      <w:sz w:val="12"/>
      <w:szCs w:val="12"/>
      <w:lang w:val="en-US"/>
    </w:rPr>
  </w:style>
  <w:style w:type="paragraph" w:customStyle="1" w:styleId="xl174">
    <w:name w:val="xl174"/>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2"/>
      <w:szCs w:val="12"/>
      <w:lang w:val="en-US"/>
    </w:rPr>
  </w:style>
  <w:style w:type="paragraph" w:customStyle="1" w:styleId="xl175">
    <w:name w:val="xl175"/>
    <w:basedOn w:val="Normal"/>
    <w:rsid w:val="007805ED"/>
    <w:pPr>
      <w:pBdr>
        <w:left w:val="single" w:sz="8" w:space="0" w:color="auto"/>
      </w:pBdr>
      <w:spacing w:before="100" w:beforeAutospacing="1" w:after="100" w:afterAutospacing="1"/>
    </w:pPr>
    <w:rPr>
      <w:rFonts w:ascii="Arial" w:hAnsi="Arial" w:cs="Arial"/>
      <w:color w:val="000000"/>
      <w:sz w:val="12"/>
      <w:szCs w:val="12"/>
      <w:lang w:val="en-US"/>
    </w:rPr>
  </w:style>
  <w:style w:type="paragraph" w:customStyle="1" w:styleId="xl176">
    <w:name w:val="xl176"/>
    <w:basedOn w:val="Normal"/>
    <w:rsid w:val="007805ED"/>
    <w:pPr>
      <w:spacing w:before="100" w:beforeAutospacing="1" w:after="100" w:afterAutospacing="1"/>
    </w:pPr>
    <w:rPr>
      <w:rFonts w:ascii="Arial" w:hAnsi="Arial" w:cs="Arial"/>
      <w:color w:val="000000"/>
      <w:sz w:val="12"/>
      <w:szCs w:val="12"/>
      <w:lang w:val="en-US"/>
    </w:rPr>
  </w:style>
  <w:style w:type="paragraph" w:customStyle="1" w:styleId="xl177">
    <w:name w:val="xl177"/>
    <w:basedOn w:val="Normal"/>
    <w:rsid w:val="007805ED"/>
    <w:pPr>
      <w:pBdr>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78">
    <w:name w:val="xl178"/>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79">
    <w:name w:val="xl179"/>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80">
    <w:name w:val="xl180"/>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81">
    <w:name w:val="xl181"/>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82">
    <w:name w:val="xl182"/>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83">
    <w:name w:val="xl183"/>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84">
    <w:name w:val="xl184"/>
    <w:basedOn w:val="Normal"/>
    <w:rsid w:val="007805ED"/>
    <w:pPr>
      <w:pBdr>
        <w:lef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85">
    <w:name w:val="xl185"/>
    <w:basedOn w:val="Normal"/>
    <w:rsid w:val="007805ED"/>
    <w:pPr>
      <w:shd w:val="clear" w:color="000000" w:fill="FFFFFF"/>
      <w:spacing w:before="100" w:beforeAutospacing="1" w:after="100" w:afterAutospacing="1"/>
    </w:pPr>
    <w:rPr>
      <w:rFonts w:ascii="Arial" w:hAnsi="Arial" w:cs="Arial"/>
      <w:color w:val="000000"/>
      <w:sz w:val="12"/>
      <w:szCs w:val="12"/>
      <w:lang w:val="en-US"/>
    </w:rPr>
  </w:style>
  <w:style w:type="paragraph" w:customStyle="1" w:styleId="xl186">
    <w:name w:val="xl186"/>
    <w:basedOn w:val="Normal"/>
    <w:rsid w:val="007805ED"/>
    <w:pPr>
      <w:pBdr>
        <w:righ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87">
    <w:name w:val="xl187"/>
    <w:basedOn w:val="Normal"/>
    <w:rsid w:val="007805ED"/>
    <w:pPr>
      <w:spacing w:before="100" w:beforeAutospacing="1" w:after="100" w:afterAutospacing="1"/>
    </w:pPr>
    <w:rPr>
      <w:rFonts w:ascii="Arial" w:hAnsi="Arial" w:cs="Arial"/>
      <w:color w:val="000000"/>
      <w:sz w:val="12"/>
      <w:szCs w:val="12"/>
      <w:lang w:val="en-US"/>
    </w:rPr>
  </w:style>
  <w:style w:type="paragraph" w:customStyle="1" w:styleId="xl188">
    <w:name w:val="xl188"/>
    <w:basedOn w:val="Normal"/>
    <w:rsid w:val="007805ED"/>
    <w:pPr>
      <w:pBdr>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89">
    <w:name w:val="xl189"/>
    <w:basedOn w:val="Normal"/>
    <w:rsid w:val="007805ED"/>
    <w:pPr>
      <w:pBdr>
        <w:top w:val="single" w:sz="8" w:space="0" w:color="auto"/>
        <w:bottom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90">
    <w:name w:val="xl190"/>
    <w:basedOn w:val="Normal"/>
    <w:rsid w:val="007805ED"/>
    <w:pPr>
      <w:pBdr>
        <w:top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91">
    <w:name w:val="xl191"/>
    <w:basedOn w:val="Normal"/>
    <w:rsid w:val="007805ED"/>
    <w:pPr>
      <w:pBdr>
        <w:left w:val="single" w:sz="8" w:space="0" w:color="auto"/>
      </w:pBdr>
      <w:spacing w:before="100" w:beforeAutospacing="1" w:after="100" w:afterAutospacing="1"/>
    </w:pPr>
    <w:rPr>
      <w:rFonts w:ascii="Arial" w:hAnsi="Arial" w:cs="Arial"/>
      <w:color w:val="000000"/>
      <w:sz w:val="12"/>
      <w:szCs w:val="12"/>
      <w:lang w:val="en-US"/>
    </w:rPr>
  </w:style>
  <w:style w:type="paragraph" w:customStyle="1" w:styleId="xl192">
    <w:name w:val="xl192"/>
    <w:basedOn w:val="Normal"/>
    <w:rsid w:val="007805ED"/>
    <w:pPr>
      <w:spacing w:before="100" w:beforeAutospacing="1" w:after="100" w:afterAutospacing="1"/>
    </w:pPr>
    <w:rPr>
      <w:rFonts w:ascii="Arial" w:hAnsi="Arial" w:cs="Arial"/>
      <w:color w:val="000000"/>
      <w:sz w:val="12"/>
      <w:szCs w:val="12"/>
      <w:lang w:val="en-US"/>
    </w:rPr>
  </w:style>
  <w:style w:type="paragraph" w:customStyle="1" w:styleId="xl193">
    <w:name w:val="xl193"/>
    <w:basedOn w:val="Normal"/>
    <w:rsid w:val="007805ED"/>
    <w:pPr>
      <w:pBdr>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94">
    <w:name w:val="xl194"/>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95">
    <w:name w:val="xl195"/>
    <w:basedOn w:val="Normal"/>
    <w:rsid w:val="007805ED"/>
    <w:pPr>
      <w:pBdr>
        <w:lef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96">
    <w:name w:val="xl196"/>
    <w:basedOn w:val="Normal"/>
    <w:rsid w:val="007805ED"/>
    <w:pPr>
      <w:shd w:val="clear" w:color="000000" w:fill="FFFFFF"/>
      <w:spacing w:before="100" w:beforeAutospacing="1" w:after="100" w:afterAutospacing="1"/>
    </w:pPr>
    <w:rPr>
      <w:rFonts w:ascii="Arial" w:hAnsi="Arial" w:cs="Arial"/>
      <w:color w:val="000000"/>
      <w:sz w:val="12"/>
      <w:szCs w:val="12"/>
      <w:lang w:val="en-US"/>
    </w:rPr>
  </w:style>
  <w:style w:type="paragraph" w:customStyle="1" w:styleId="xl197">
    <w:name w:val="xl197"/>
    <w:basedOn w:val="Normal"/>
    <w:rsid w:val="007805ED"/>
    <w:pPr>
      <w:pBdr>
        <w:righ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98">
    <w:name w:val="xl198"/>
    <w:basedOn w:val="Normal"/>
    <w:rsid w:val="007805ED"/>
    <w:pPr>
      <w:spacing w:before="100" w:beforeAutospacing="1" w:after="100" w:afterAutospacing="1"/>
    </w:pPr>
    <w:rPr>
      <w:rFonts w:ascii="Arial" w:hAnsi="Arial" w:cs="Arial"/>
      <w:color w:val="000000"/>
      <w:sz w:val="12"/>
      <w:szCs w:val="12"/>
      <w:lang w:val="en-US"/>
    </w:rPr>
  </w:style>
  <w:style w:type="paragraph" w:customStyle="1" w:styleId="xl199">
    <w:name w:val="xl199"/>
    <w:basedOn w:val="Normal"/>
    <w:rsid w:val="007805ED"/>
    <w:pPr>
      <w:pBdr>
        <w:right w:val="single" w:sz="8" w:space="0" w:color="auto"/>
      </w:pBdr>
      <w:spacing w:before="100" w:beforeAutospacing="1" w:after="100" w:afterAutospacing="1"/>
    </w:pPr>
    <w:rPr>
      <w:rFonts w:ascii="Arial" w:hAnsi="Arial" w:cs="Arial"/>
      <w:color w:val="000000"/>
      <w:sz w:val="12"/>
      <w:szCs w:val="12"/>
      <w:lang w:val="en-US"/>
    </w:rPr>
  </w:style>
  <w:style w:type="character" w:customStyle="1" w:styleId="propisclassinner">
    <w:name w:val="propisclassinner"/>
    <w:basedOn w:val="DefaultParagraphFont"/>
    <w:rsid w:val="007805ED"/>
  </w:style>
  <w:style w:type="paragraph" w:customStyle="1" w:styleId="stil1tekst">
    <w:name w:val="stil_1tekst"/>
    <w:basedOn w:val="Normal"/>
    <w:rsid w:val="007805ED"/>
    <w:pPr>
      <w:suppressAutoHyphens/>
      <w:autoSpaceDN w:val="0"/>
      <w:ind w:left="525" w:right="525" w:firstLine="240"/>
      <w:jc w:val="both"/>
      <w:textAlignment w:val="baseline"/>
    </w:pPr>
    <w:rPr>
      <w:lang w:val="en-US"/>
    </w:rPr>
  </w:style>
  <w:style w:type="character" w:customStyle="1" w:styleId="NoSpacingChar">
    <w:name w:val="No Spacing Char"/>
    <w:basedOn w:val="DefaultParagraphFont"/>
    <w:link w:val="NoSpacing"/>
    <w:uiPriority w:val="1"/>
    <w:locked/>
    <w:rsid w:val="007805ED"/>
    <w:rPr>
      <w:rFonts w:ascii="Calibri" w:eastAsia="Times New Roman" w:hAnsi="Calibri" w:cs="Calibri"/>
      <w:lang w:val="en-GB" w:eastAsia="ar-SA"/>
    </w:rPr>
  </w:style>
  <w:style w:type="paragraph" w:customStyle="1" w:styleId="CharCharCharCharCharCharCharCharCharCharCharCharCharCharCharChar2">
    <w:name w:val="Char Char Char Char Char Char Char Char Char Char Char Char Char Char Char Char2"/>
    <w:basedOn w:val="Normal"/>
    <w:rsid w:val="007805ED"/>
    <w:pPr>
      <w:spacing w:after="160" w:line="240" w:lineRule="exact"/>
    </w:pPr>
    <w:rPr>
      <w:rFonts w:ascii="Tahoma" w:hAnsi="Tahoma"/>
      <w:sz w:val="20"/>
      <w:szCs w:val="20"/>
      <w:lang w:val="en-US"/>
    </w:rPr>
  </w:style>
  <w:style w:type="paragraph" w:customStyle="1" w:styleId="auto-style3">
    <w:name w:val="auto-style3"/>
    <w:basedOn w:val="Normal"/>
    <w:rsid w:val="007805ED"/>
    <w:pPr>
      <w:spacing w:before="150" w:after="150" w:line="210" w:lineRule="atLeast"/>
      <w:ind w:firstLine="480"/>
    </w:pPr>
    <w:rPr>
      <w:rFonts w:ascii="Verdana" w:hAnsi="Verdana"/>
      <w:sz w:val="15"/>
      <w:szCs w:val="15"/>
      <w:lang w:val="en-US"/>
    </w:rPr>
  </w:style>
  <w:style w:type="paragraph" w:customStyle="1" w:styleId="auto-style4">
    <w:name w:val="auto-style4"/>
    <w:basedOn w:val="Normal"/>
    <w:rsid w:val="007805ED"/>
    <w:pPr>
      <w:spacing w:before="150" w:after="150" w:line="210" w:lineRule="atLeast"/>
      <w:ind w:firstLine="480"/>
    </w:pPr>
    <w:rPr>
      <w:rFonts w:ascii="Verdana" w:hAnsi="Verdana"/>
      <w:b/>
      <w:bCs/>
      <w:sz w:val="15"/>
      <w:szCs w:val="15"/>
      <w:lang w:val="en-US"/>
    </w:rPr>
  </w:style>
  <w:style w:type="paragraph" w:customStyle="1" w:styleId="CharCharCharCharCharCharCharCharCharCharCharCharCharCharCharChar1">
    <w:name w:val="Char Char Char Char Char Char Char Char Char Char Char Char Char Char Char Char1"/>
    <w:basedOn w:val="Normal"/>
    <w:rsid w:val="007805ED"/>
    <w:pPr>
      <w:spacing w:after="160" w:line="240" w:lineRule="exact"/>
    </w:pPr>
    <w:rPr>
      <w:rFonts w:ascii="Tahoma" w:hAnsi="Tahoma"/>
      <w:sz w:val="20"/>
      <w:szCs w:val="20"/>
      <w:lang w:val="en-US"/>
    </w:rPr>
  </w:style>
  <w:style w:type="paragraph" w:customStyle="1" w:styleId="xl200">
    <w:name w:val="xl200"/>
    <w:basedOn w:val="Normal"/>
    <w:rsid w:val="007805E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sz w:val="12"/>
      <w:szCs w:val="12"/>
      <w:lang w:val="en-US"/>
    </w:rPr>
  </w:style>
  <w:style w:type="paragraph" w:customStyle="1" w:styleId="xl201">
    <w:name w:val="xl201"/>
    <w:basedOn w:val="Normal"/>
    <w:rsid w:val="007805E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sz w:val="12"/>
      <w:szCs w:val="12"/>
      <w:lang w:val="en-US"/>
    </w:rPr>
  </w:style>
  <w:style w:type="paragraph" w:customStyle="1" w:styleId="xl202">
    <w:name w:val="xl202"/>
    <w:basedOn w:val="Normal"/>
    <w:rsid w:val="007805ED"/>
    <w:pPr>
      <w:pBdr>
        <w:top w:val="single" w:sz="4" w:space="0" w:color="auto"/>
        <w:bottom w:val="single" w:sz="4" w:space="0" w:color="auto"/>
        <w:right w:val="single" w:sz="4" w:space="0" w:color="auto"/>
      </w:pBdr>
      <w:shd w:val="clear" w:color="000000" w:fill="E26B0A"/>
      <w:spacing w:before="100" w:beforeAutospacing="1" w:after="100" w:afterAutospacing="1"/>
    </w:pPr>
    <w:rPr>
      <w:sz w:val="12"/>
      <w:szCs w:val="12"/>
      <w:lang w:val="en-US"/>
    </w:rPr>
  </w:style>
  <w:style w:type="paragraph" w:customStyle="1" w:styleId="xl203">
    <w:name w:val="xl203"/>
    <w:basedOn w:val="Normal"/>
    <w:rsid w:val="007805ED"/>
    <w:pPr>
      <w:pBdr>
        <w:top w:val="single" w:sz="4" w:space="0" w:color="auto"/>
        <w:left w:val="single" w:sz="4" w:space="0" w:color="auto"/>
        <w:bottom w:val="single" w:sz="4" w:space="0" w:color="auto"/>
      </w:pBdr>
      <w:shd w:val="clear" w:color="000000" w:fill="92D050"/>
      <w:spacing w:before="100" w:beforeAutospacing="1" w:after="100" w:afterAutospacing="1"/>
    </w:pPr>
    <w:rPr>
      <w:sz w:val="12"/>
      <w:szCs w:val="12"/>
      <w:lang w:val="en-US"/>
    </w:rPr>
  </w:style>
  <w:style w:type="paragraph" w:customStyle="1" w:styleId="xl204">
    <w:name w:val="xl204"/>
    <w:basedOn w:val="Normal"/>
    <w:rsid w:val="007805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12"/>
      <w:szCs w:val="12"/>
      <w:lang w:val="en-US"/>
    </w:rPr>
  </w:style>
  <w:style w:type="paragraph" w:customStyle="1" w:styleId="xl205">
    <w:name w:val="xl205"/>
    <w:basedOn w:val="Normal"/>
    <w:rsid w:val="007805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12"/>
      <w:szCs w:val="12"/>
      <w:lang w:val="en-US"/>
    </w:rPr>
  </w:style>
  <w:style w:type="paragraph" w:customStyle="1" w:styleId="xl206">
    <w:name w:val="xl206"/>
    <w:basedOn w:val="Normal"/>
    <w:rsid w:val="007805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2"/>
      <w:szCs w:val="12"/>
      <w:lang w:val="en-US"/>
    </w:rPr>
  </w:style>
  <w:style w:type="paragraph" w:customStyle="1" w:styleId="xl207">
    <w:name w:val="xl207"/>
    <w:basedOn w:val="Normal"/>
    <w:rsid w:val="007805ED"/>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pPr>
    <w:rPr>
      <w:rFonts w:ascii="Arial" w:hAnsi="Arial" w:cs="Arial"/>
      <w:sz w:val="12"/>
      <w:szCs w:val="12"/>
      <w:lang w:val="en-US"/>
    </w:rPr>
  </w:style>
  <w:style w:type="paragraph" w:customStyle="1" w:styleId="xl208">
    <w:name w:val="xl208"/>
    <w:basedOn w:val="Normal"/>
    <w:rsid w:val="007805ED"/>
    <w:pPr>
      <w:pBdr>
        <w:left w:val="single" w:sz="4" w:space="0" w:color="auto"/>
        <w:bottom w:val="single" w:sz="4" w:space="0" w:color="auto"/>
        <w:right w:val="single" w:sz="4" w:space="0" w:color="auto"/>
      </w:pBdr>
      <w:spacing w:before="100" w:beforeAutospacing="1" w:after="100" w:afterAutospacing="1"/>
    </w:pPr>
    <w:rPr>
      <w:rFonts w:ascii="Arial" w:hAnsi="Arial" w:cs="Arial"/>
      <w:sz w:val="12"/>
      <w:szCs w:val="12"/>
      <w:lang w:val="en-US"/>
    </w:rPr>
  </w:style>
  <w:style w:type="paragraph" w:customStyle="1" w:styleId="xl209">
    <w:name w:val="xl209"/>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1"/>
      <w:szCs w:val="11"/>
      <w:lang w:val="en-US"/>
    </w:rPr>
  </w:style>
  <w:style w:type="paragraph" w:customStyle="1" w:styleId="xl210">
    <w:name w:val="xl210"/>
    <w:basedOn w:val="Normal"/>
    <w:rsid w:val="007805E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Arial" w:hAnsi="Arial" w:cs="Arial"/>
      <w:b/>
      <w:bCs/>
      <w:color w:val="000000"/>
      <w:sz w:val="12"/>
      <w:szCs w:val="12"/>
      <w:lang w:val="en-US"/>
    </w:rPr>
  </w:style>
  <w:style w:type="paragraph" w:customStyle="1" w:styleId="xl211">
    <w:name w:val="xl211"/>
    <w:basedOn w:val="Normal"/>
    <w:rsid w:val="007805ED"/>
    <w:pPr>
      <w:pBdr>
        <w:left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b/>
      <w:bCs/>
      <w:color w:val="000000"/>
      <w:sz w:val="12"/>
      <w:szCs w:val="12"/>
      <w:lang w:val="en-US"/>
    </w:rPr>
  </w:style>
  <w:style w:type="paragraph" w:customStyle="1" w:styleId="xl212">
    <w:name w:val="xl212"/>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213">
    <w:name w:val="xl213"/>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214">
    <w:name w:val="xl214"/>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215">
    <w:name w:val="xl215"/>
    <w:basedOn w:val="Normal"/>
    <w:rsid w:val="007805ED"/>
    <w:pPr>
      <w:pBdr>
        <w:top w:val="single" w:sz="8" w:space="0" w:color="auto"/>
        <w:bottom w:val="single" w:sz="8" w:space="0" w:color="auto"/>
      </w:pBdr>
      <w:shd w:val="clear" w:color="000000" w:fill="FFFF00"/>
      <w:spacing w:before="100" w:beforeAutospacing="1" w:after="100" w:afterAutospacing="1"/>
    </w:pPr>
    <w:rPr>
      <w:rFonts w:ascii="Arial" w:hAnsi="Arial" w:cs="Arial"/>
      <w:b/>
      <w:bCs/>
      <w:sz w:val="12"/>
      <w:szCs w:val="12"/>
      <w:lang w:val="en-US"/>
    </w:rPr>
  </w:style>
  <w:style w:type="paragraph" w:customStyle="1" w:styleId="xl216">
    <w:name w:val="xl216"/>
    <w:basedOn w:val="Normal"/>
    <w:rsid w:val="007805ED"/>
    <w:pPr>
      <w:pBdr>
        <w:top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b/>
      <w:bCs/>
      <w:sz w:val="12"/>
      <w:szCs w:val="12"/>
      <w:lang w:val="en-US"/>
    </w:rPr>
  </w:style>
  <w:style w:type="paragraph" w:customStyle="1" w:styleId="xl217">
    <w:name w:val="xl217"/>
    <w:basedOn w:val="Normal"/>
    <w:rsid w:val="007805ED"/>
    <w:pPr>
      <w:pBdr>
        <w:top w:val="single" w:sz="8" w:space="0" w:color="auto"/>
        <w:left w:val="single" w:sz="8" w:space="0" w:color="auto"/>
        <w:bottom w:val="single" w:sz="8" w:space="0" w:color="auto"/>
      </w:pBdr>
      <w:shd w:val="clear" w:color="000000" w:fill="FFFF00"/>
      <w:spacing w:before="100" w:beforeAutospacing="1" w:after="100" w:afterAutospacing="1"/>
    </w:pPr>
    <w:rPr>
      <w:rFonts w:ascii="Arial" w:hAnsi="Arial" w:cs="Arial"/>
      <w:b/>
      <w:bCs/>
      <w:sz w:val="12"/>
      <w:szCs w:val="12"/>
      <w:lang w:val="en-US"/>
    </w:rPr>
  </w:style>
  <w:style w:type="paragraph" w:customStyle="1" w:styleId="xl218">
    <w:name w:val="xl218"/>
    <w:basedOn w:val="Normal"/>
    <w:rsid w:val="007805ED"/>
    <w:pPr>
      <w:pBdr>
        <w:top w:val="single" w:sz="8" w:space="0" w:color="auto"/>
        <w:left w:val="single" w:sz="8" w:space="0" w:color="auto"/>
        <w:bottom w:val="single" w:sz="8" w:space="0" w:color="auto"/>
      </w:pBdr>
      <w:shd w:val="clear" w:color="000000" w:fill="FF0000"/>
      <w:spacing w:before="100" w:beforeAutospacing="1" w:after="100" w:afterAutospacing="1"/>
      <w:jc w:val="center"/>
    </w:pPr>
    <w:rPr>
      <w:rFonts w:ascii="Arial" w:hAnsi="Arial" w:cs="Arial"/>
      <w:b/>
      <w:bCs/>
      <w:sz w:val="12"/>
      <w:szCs w:val="12"/>
      <w:lang w:val="en-US"/>
    </w:rPr>
  </w:style>
  <w:style w:type="paragraph" w:customStyle="1" w:styleId="xl219">
    <w:name w:val="xl219"/>
    <w:basedOn w:val="Normal"/>
    <w:rsid w:val="007805ED"/>
    <w:pPr>
      <w:pBdr>
        <w:top w:val="single" w:sz="8" w:space="0" w:color="auto"/>
        <w:bottom w:val="single" w:sz="8" w:space="0" w:color="auto"/>
        <w:right w:val="single" w:sz="8" w:space="0" w:color="auto"/>
      </w:pBdr>
      <w:shd w:val="clear" w:color="000000" w:fill="FF0000"/>
      <w:spacing w:before="100" w:beforeAutospacing="1" w:after="100" w:afterAutospacing="1"/>
      <w:jc w:val="center"/>
    </w:pPr>
    <w:rPr>
      <w:lang w:val="en-US"/>
    </w:rPr>
  </w:style>
  <w:style w:type="paragraph" w:customStyle="1" w:styleId="xl220">
    <w:name w:val="xl220"/>
    <w:basedOn w:val="Normal"/>
    <w:rsid w:val="007805ED"/>
    <w:pPr>
      <w:pBdr>
        <w:top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221">
    <w:name w:val="xl221"/>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222">
    <w:name w:val="xl222"/>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223">
    <w:name w:val="xl223"/>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224">
    <w:name w:val="xl224"/>
    <w:basedOn w:val="Normal"/>
    <w:rsid w:val="007805ED"/>
    <w:pPr>
      <w:pBdr>
        <w:top w:val="single" w:sz="8" w:space="0" w:color="auto"/>
        <w:left w:val="single" w:sz="8" w:space="0" w:color="auto"/>
        <w:bottom w:val="single" w:sz="8" w:space="0" w:color="auto"/>
      </w:pBdr>
      <w:shd w:val="clear" w:color="000000" w:fill="D8E4BC"/>
      <w:spacing w:before="100" w:beforeAutospacing="1" w:after="100" w:afterAutospacing="1"/>
      <w:jc w:val="center"/>
    </w:pPr>
    <w:rPr>
      <w:rFonts w:ascii="Arial" w:hAnsi="Arial" w:cs="Arial"/>
      <w:b/>
      <w:bCs/>
      <w:color w:val="000000"/>
      <w:sz w:val="12"/>
      <w:szCs w:val="12"/>
      <w:lang w:val="en-US"/>
    </w:rPr>
  </w:style>
  <w:style w:type="paragraph" w:customStyle="1" w:styleId="xl225">
    <w:name w:val="xl225"/>
    <w:basedOn w:val="Normal"/>
    <w:rsid w:val="007805ED"/>
    <w:pPr>
      <w:pBdr>
        <w:top w:val="single" w:sz="8" w:space="0" w:color="auto"/>
        <w:right w:val="single" w:sz="8" w:space="0" w:color="auto"/>
      </w:pBdr>
      <w:shd w:val="clear" w:color="000000" w:fill="D8E4BC"/>
      <w:spacing w:before="100" w:beforeAutospacing="1" w:after="100" w:afterAutospacing="1"/>
      <w:jc w:val="center"/>
    </w:pPr>
    <w:rPr>
      <w:rFonts w:ascii="Arial" w:hAnsi="Arial" w:cs="Arial"/>
      <w:b/>
      <w:bCs/>
      <w:color w:val="000000"/>
      <w:sz w:val="12"/>
      <w:szCs w:val="12"/>
      <w:lang w:val="en-US"/>
    </w:rPr>
  </w:style>
  <w:style w:type="paragraph" w:customStyle="1" w:styleId="xl226">
    <w:name w:val="xl226"/>
    <w:basedOn w:val="Normal"/>
    <w:rsid w:val="007805ED"/>
    <w:pPr>
      <w:pBdr>
        <w:top w:val="single" w:sz="8" w:space="0" w:color="auto"/>
        <w:left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27">
    <w:name w:val="xl227"/>
    <w:basedOn w:val="Normal"/>
    <w:rsid w:val="007805ED"/>
    <w:pPr>
      <w:pBdr>
        <w:top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28">
    <w:name w:val="xl228"/>
    <w:basedOn w:val="Normal"/>
    <w:rsid w:val="007805ED"/>
    <w:pPr>
      <w:pBdr>
        <w:top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29">
    <w:name w:val="xl229"/>
    <w:basedOn w:val="Normal"/>
    <w:rsid w:val="007805ED"/>
    <w:pPr>
      <w:pBdr>
        <w:left w:val="single" w:sz="8" w:space="0" w:color="auto"/>
        <w:bottom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30">
    <w:name w:val="xl230"/>
    <w:basedOn w:val="Normal"/>
    <w:rsid w:val="007805ED"/>
    <w:pPr>
      <w:pBdr>
        <w:bottom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31">
    <w:name w:val="xl231"/>
    <w:basedOn w:val="Normal"/>
    <w:rsid w:val="007805ED"/>
    <w:pPr>
      <w:pBdr>
        <w:bottom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32">
    <w:name w:val="xl232"/>
    <w:basedOn w:val="Normal"/>
    <w:rsid w:val="007805ED"/>
    <w:pPr>
      <w:pBdr>
        <w:top w:val="single" w:sz="8" w:space="0" w:color="auto"/>
        <w:left w:val="single" w:sz="8" w:space="0" w:color="auto"/>
        <w:right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33">
    <w:name w:val="xl233"/>
    <w:basedOn w:val="Normal"/>
    <w:rsid w:val="007805ED"/>
    <w:pPr>
      <w:pBdr>
        <w:left w:val="single" w:sz="8" w:space="0" w:color="auto"/>
        <w:bottom w:val="single" w:sz="8" w:space="0" w:color="auto"/>
        <w:right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34">
    <w:name w:val="xl234"/>
    <w:basedOn w:val="Normal"/>
    <w:rsid w:val="007805ED"/>
    <w:pPr>
      <w:pBdr>
        <w:top w:val="single" w:sz="8" w:space="0" w:color="auto"/>
        <w:left w:val="single" w:sz="8" w:space="0" w:color="auto"/>
        <w:bottom w:val="single" w:sz="8"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235">
    <w:name w:val="xl235"/>
    <w:basedOn w:val="Normal"/>
    <w:rsid w:val="007805ED"/>
    <w:pPr>
      <w:pBdr>
        <w:top w:val="single" w:sz="8" w:space="0" w:color="auto"/>
        <w:bottom w:val="single" w:sz="8" w:space="0" w:color="auto"/>
        <w:right w:val="single" w:sz="8"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236">
    <w:name w:val="xl236"/>
    <w:basedOn w:val="Normal"/>
    <w:rsid w:val="007805ED"/>
    <w:pPr>
      <w:pBdr>
        <w:top w:val="single" w:sz="8" w:space="0" w:color="auto"/>
        <w:left w:val="single" w:sz="8" w:space="0" w:color="auto"/>
        <w:bottom w:val="single" w:sz="8" w:space="0" w:color="auto"/>
      </w:pBdr>
      <w:shd w:val="clear" w:color="000000" w:fill="C4D79B"/>
      <w:spacing w:before="100" w:beforeAutospacing="1" w:after="100" w:afterAutospacing="1"/>
      <w:jc w:val="center"/>
    </w:pPr>
    <w:rPr>
      <w:rFonts w:ascii="Arial" w:hAnsi="Arial" w:cs="Arial"/>
      <w:color w:val="000000"/>
      <w:sz w:val="12"/>
      <w:szCs w:val="12"/>
      <w:lang w:val="en-US"/>
    </w:rPr>
  </w:style>
  <w:style w:type="paragraph" w:customStyle="1" w:styleId="xl237">
    <w:name w:val="xl237"/>
    <w:basedOn w:val="Normal"/>
    <w:rsid w:val="007805ED"/>
    <w:pPr>
      <w:pBdr>
        <w:top w:val="single" w:sz="8" w:space="0" w:color="auto"/>
        <w:bottom w:val="single" w:sz="8" w:space="0" w:color="auto"/>
        <w:right w:val="single" w:sz="8" w:space="0" w:color="auto"/>
      </w:pBdr>
      <w:shd w:val="clear" w:color="000000" w:fill="C4D79B"/>
      <w:spacing w:before="100" w:beforeAutospacing="1" w:after="100" w:afterAutospacing="1"/>
      <w:jc w:val="center"/>
    </w:pPr>
    <w:rPr>
      <w:rFonts w:ascii="Arial" w:hAnsi="Arial" w:cs="Arial"/>
      <w:color w:val="000000"/>
      <w:sz w:val="12"/>
      <w:szCs w:val="12"/>
      <w:lang w:val="en-US"/>
    </w:rPr>
  </w:style>
  <w:style w:type="paragraph" w:customStyle="1" w:styleId="xl238">
    <w:name w:val="xl238"/>
    <w:basedOn w:val="Normal"/>
    <w:rsid w:val="007805ED"/>
    <w:pPr>
      <w:pBdr>
        <w:top w:val="single" w:sz="8" w:space="0" w:color="auto"/>
        <w:left w:val="single" w:sz="8" w:space="0" w:color="auto"/>
        <w:bottom w:val="single" w:sz="8" w:space="0" w:color="auto"/>
      </w:pBdr>
      <w:shd w:val="clear" w:color="000000" w:fill="C4D79B"/>
      <w:spacing w:before="100" w:beforeAutospacing="1" w:after="100" w:afterAutospacing="1"/>
      <w:jc w:val="center"/>
    </w:pPr>
    <w:rPr>
      <w:rFonts w:ascii="Arial" w:hAnsi="Arial" w:cs="Arial"/>
      <w:sz w:val="12"/>
      <w:szCs w:val="12"/>
      <w:lang w:val="en-US"/>
    </w:rPr>
  </w:style>
  <w:style w:type="paragraph" w:customStyle="1" w:styleId="xl239">
    <w:name w:val="xl239"/>
    <w:basedOn w:val="Normal"/>
    <w:rsid w:val="007805ED"/>
    <w:pPr>
      <w:pBdr>
        <w:top w:val="single" w:sz="8" w:space="0" w:color="auto"/>
        <w:bottom w:val="single" w:sz="8" w:space="0" w:color="auto"/>
      </w:pBdr>
      <w:shd w:val="clear" w:color="000000" w:fill="C4D79B"/>
      <w:spacing w:before="100" w:beforeAutospacing="1" w:after="100" w:afterAutospacing="1"/>
      <w:jc w:val="center"/>
    </w:pPr>
    <w:rPr>
      <w:rFonts w:ascii="Arial" w:hAnsi="Arial" w:cs="Arial"/>
      <w:sz w:val="12"/>
      <w:szCs w:val="12"/>
      <w:lang w:val="en-US"/>
    </w:rPr>
  </w:style>
  <w:style w:type="paragraph" w:customStyle="1" w:styleId="xl240">
    <w:name w:val="xl240"/>
    <w:basedOn w:val="Normal"/>
    <w:rsid w:val="007805ED"/>
    <w:pPr>
      <w:pBdr>
        <w:top w:val="single" w:sz="8" w:space="0" w:color="auto"/>
        <w:bottom w:val="single" w:sz="8"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241">
    <w:name w:val="xl241"/>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lang w:val="en-US"/>
    </w:rPr>
  </w:style>
  <w:style w:type="paragraph" w:customStyle="1" w:styleId="xl242">
    <w:name w:val="xl242"/>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lang w:val="en-US"/>
    </w:rPr>
  </w:style>
  <w:style w:type="paragraph" w:customStyle="1" w:styleId="xl243">
    <w:name w:val="xl243"/>
    <w:basedOn w:val="Normal"/>
    <w:rsid w:val="007805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12"/>
      <w:szCs w:val="12"/>
      <w:lang w:val="en-US"/>
    </w:rPr>
  </w:style>
  <w:style w:type="paragraph" w:customStyle="1" w:styleId="xl244">
    <w:name w:val="xl244"/>
    <w:basedOn w:val="Normal"/>
    <w:rsid w:val="007805ED"/>
    <w:pPr>
      <w:pBdr>
        <w:top w:val="single" w:sz="8" w:space="0" w:color="auto"/>
        <w:right w:val="single" w:sz="8" w:space="0" w:color="auto"/>
      </w:pBdr>
      <w:shd w:val="clear" w:color="000000" w:fill="C4D79B"/>
      <w:spacing w:before="100" w:beforeAutospacing="1" w:after="100" w:afterAutospacing="1"/>
      <w:jc w:val="center"/>
    </w:pPr>
    <w:rPr>
      <w:rFonts w:ascii="Arial" w:hAnsi="Arial" w:cs="Arial"/>
      <w:color w:val="000000"/>
      <w:sz w:val="12"/>
      <w:szCs w:val="12"/>
      <w:lang w:val="en-US"/>
    </w:rPr>
  </w:style>
  <w:style w:type="paragraph" w:customStyle="1" w:styleId="xl245">
    <w:name w:val="xl245"/>
    <w:basedOn w:val="Normal"/>
    <w:rsid w:val="007805ED"/>
    <w:pPr>
      <w:pBdr>
        <w:top w:val="single" w:sz="8" w:space="0" w:color="auto"/>
        <w:right w:val="single" w:sz="4"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46">
    <w:name w:val="xl246"/>
    <w:basedOn w:val="Normal"/>
    <w:rsid w:val="007805ED"/>
    <w:pPr>
      <w:pBdr>
        <w:bottom w:val="single" w:sz="8" w:space="0" w:color="auto"/>
        <w:right w:val="single" w:sz="4"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47">
    <w:name w:val="xl247"/>
    <w:basedOn w:val="Normal"/>
    <w:rsid w:val="007805ED"/>
    <w:pPr>
      <w:pBdr>
        <w:top w:val="single" w:sz="8" w:space="0" w:color="auto"/>
        <w:left w:val="single" w:sz="4" w:space="0" w:color="auto"/>
        <w:bottom w:val="single" w:sz="8" w:space="0" w:color="auto"/>
      </w:pBdr>
      <w:shd w:val="clear" w:color="000000" w:fill="D8E4BC"/>
      <w:spacing w:before="100" w:beforeAutospacing="1" w:after="100" w:afterAutospacing="1"/>
      <w:jc w:val="center"/>
    </w:pPr>
    <w:rPr>
      <w:rFonts w:ascii="Arial" w:hAnsi="Arial" w:cs="Arial"/>
      <w:b/>
      <w:bCs/>
      <w:color w:val="000000"/>
      <w:sz w:val="12"/>
      <w:szCs w:val="12"/>
      <w:lang w:val="en-US"/>
    </w:rPr>
  </w:style>
  <w:style w:type="paragraph" w:customStyle="1" w:styleId="xl248">
    <w:name w:val="xl248"/>
    <w:basedOn w:val="Normal"/>
    <w:rsid w:val="007805ED"/>
    <w:pPr>
      <w:pBdr>
        <w:top w:val="single" w:sz="8" w:space="0" w:color="auto"/>
        <w:bottom w:val="single" w:sz="8" w:space="0" w:color="auto"/>
        <w:right w:val="single" w:sz="8" w:space="0" w:color="auto"/>
      </w:pBdr>
      <w:shd w:val="clear" w:color="000000" w:fill="D8E4BC"/>
      <w:spacing w:before="100" w:beforeAutospacing="1" w:after="100" w:afterAutospacing="1"/>
      <w:jc w:val="center"/>
    </w:pPr>
    <w:rPr>
      <w:rFonts w:ascii="Arial" w:hAnsi="Arial" w:cs="Arial"/>
      <w:b/>
      <w:bCs/>
      <w:color w:val="000000"/>
      <w:sz w:val="12"/>
      <w:szCs w:val="12"/>
      <w:lang w:val="en-US"/>
    </w:rPr>
  </w:style>
  <w:style w:type="paragraph" w:customStyle="1" w:styleId="xl249">
    <w:name w:val="xl249"/>
    <w:basedOn w:val="Normal"/>
    <w:rsid w:val="007805ED"/>
    <w:pPr>
      <w:pBdr>
        <w:top w:val="single" w:sz="8" w:space="0" w:color="auto"/>
        <w:left w:val="single" w:sz="8" w:space="0" w:color="auto"/>
        <w:bottom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paragraph" w:customStyle="1" w:styleId="xl250">
    <w:name w:val="xl250"/>
    <w:basedOn w:val="Normal"/>
    <w:rsid w:val="007805ED"/>
    <w:pPr>
      <w:pBdr>
        <w:top w:val="single" w:sz="8" w:space="0" w:color="auto"/>
        <w:right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paragraph" w:customStyle="1" w:styleId="xl251">
    <w:name w:val="xl251"/>
    <w:basedOn w:val="Normal"/>
    <w:rsid w:val="007805ED"/>
    <w:pPr>
      <w:pBdr>
        <w:top w:val="single" w:sz="8" w:space="0" w:color="auto"/>
        <w:left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52">
    <w:name w:val="xl252"/>
    <w:basedOn w:val="Normal"/>
    <w:rsid w:val="007805ED"/>
    <w:pPr>
      <w:pBdr>
        <w:top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53">
    <w:name w:val="xl253"/>
    <w:basedOn w:val="Normal"/>
    <w:rsid w:val="007805ED"/>
    <w:pPr>
      <w:pBdr>
        <w:left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54">
    <w:name w:val="xl254"/>
    <w:basedOn w:val="Normal"/>
    <w:rsid w:val="007805ED"/>
    <w:pP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55">
    <w:name w:val="xl255"/>
    <w:basedOn w:val="Normal"/>
    <w:rsid w:val="007805ED"/>
    <w:pPr>
      <w:pBdr>
        <w:right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56">
    <w:name w:val="xl256"/>
    <w:basedOn w:val="Normal"/>
    <w:rsid w:val="007805ED"/>
    <w:pPr>
      <w:pBdr>
        <w:top w:val="single" w:sz="8" w:space="0" w:color="auto"/>
        <w:left w:val="single" w:sz="8" w:space="0" w:color="auto"/>
        <w:bottom w:val="single" w:sz="4" w:space="0" w:color="auto"/>
      </w:pBdr>
      <w:shd w:val="clear" w:color="000000" w:fill="C5D9F1"/>
      <w:spacing w:before="100" w:beforeAutospacing="1" w:after="100" w:afterAutospacing="1"/>
      <w:jc w:val="center"/>
    </w:pPr>
    <w:rPr>
      <w:rFonts w:ascii="Arial" w:hAnsi="Arial" w:cs="Arial"/>
      <w:b/>
      <w:bCs/>
      <w:color w:val="000000"/>
      <w:sz w:val="12"/>
      <w:szCs w:val="12"/>
      <w:lang w:val="en-US"/>
    </w:rPr>
  </w:style>
  <w:style w:type="paragraph" w:customStyle="1" w:styleId="xl257">
    <w:name w:val="xl257"/>
    <w:basedOn w:val="Normal"/>
    <w:rsid w:val="007805ED"/>
    <w:pPr>
      <w:pBdr>
        <w:top w:val="single" w:sz="8" w:space="0" w:color="auto"/>
        <w:bottom w:val="single" w:sz="4" w:space="0" w:color="auto"/>
      </w:pBdr>
      <w:shd w:val="clear" w:color="000000" w:fill="C5D9F1"/>
      <w:spacing w:before="100" w:beforeAutospacing="1" w:after="100" w:afterAutospacing="1"/>
      <w:jc w:val="center"/>
    </w:pPr>
    <w:rPr>
      <w:rFonts w:ascii="Arial" w:hAnsi="Arial" w:cs="Arial"/>
      <w:b/>
      <w:bCs/>
      <w:color w:val="000000"/>
      <w:sz w:val="12"/>
      <w:szCs w:val="12"/>
      <w:lang w:val="en-US"/>
    </w:rPr>
  </w:style>
  <w:style w:type="paragraph" w:customStyle="1" w:styleId="xl258">
    <w:name w:val="xl258"/>
    <w:basedOn w:val="Normal"/>
    <w:rsid w:val="007805ED"/>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59">
    <w:name w:val="xl259"/>
    <w:basedOn w:val="Normal"/>
    <w:rsid w:val="007805ED"/>
    <w:pPr>
      <w:pBdr>
        <w:top w:val="single" w:sz="8" w:space="0" w:color="auto"/>
        <w:bottom w:val="single" w:sz="4"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60">
    <w:name w:val="xl260"/>
    <w:basedOn w:val="Normal"/>
    <w:rsid w:val="007805E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61">
    <w:name w:val="xl261"/>
    <w:basedOn w:val="Normal"/>
    <w:rsid w:val="007805ED"/>
    <w:pPr>
      <w:pBdr>
        <w:top w:val="single" w:sz="4" w:space="0" w:color="auto"/>
        <w:left w:val="single" w:sz="4" w:space="0" w:color="auto"/>
        <w:bottom w:val="single" w:sz="4"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62">
    <w:name w:val="xl262"/>
    <w:basedOn w:val="Normal"/>
    <w:rsid w:val="007805ED"/>
    <w:pPr>
      <w:pBdr>
        <w:top w:val="single" w:sz="8" w:space="0" w:color="auto"/>
        <w:left w:val="single" w:sz="8" w:space="0" w:color="auto"/>
        <w:bottom w:val="single" w:sz="4" w:space="0" w:color="auto"/>
      </w:pBdr>
      <w:shd w:val="clear" w:color="000000" w:fill="8DB4E2"/>
      <w:spacing w:before="100" w:beforeAutospacing="1" w:after="100" w:afterAutospacing="1"/>
      <w:jc w:val="center"/>
    </w:pPr>
    <w:rPr>
      <w:rFonts w:ascii="Arial" w:hAnsi="Arial" w:cs="Arial"/>
      <w:b/>
      <w:bCs/>
      <w:color w:val="000000"/>
      <w:sz w:val="12"/>
      <w:szCs w:val="12"/>
      <w:lang w:val="en-US"/>
    </w:rPr>
  </w:style>
  <w:style w:type="paragraph" w:customStyle="1" w:styleId="xl263">
    <w:name w:val="xl263"/>
    <w:basedOn w:val="Normal"/>
    <w:rsid w:val="007805ED"/>
    <w:pPr>
      <w:pBdr>
        <w:top w:val="single" w:sz="8" w:space="0" w:color="auto"/>
        <w:bottom w:val="single" w:sz="4" w:space="0" w:color="auto"/>
        <w:right w:val="single" w:sz="4" w:space="0" w:color="auto"/>
      </w:pBdr>
      <w:shd w:val="clear" w:color="000000" w:fill="8DB4E2"/>
      <w:spacing w:before="100" w:beforeAutospacing="1" w:after="100" w:afterAutospacing="1"/>
      <w:jc w:val="center"/>
    </w:pPr>
    <w:rPr>
      <w:rFonts w:ascii="Arial" w:hAnsi="Arial" w:cs="Arial"/>
      <w:b/>
      <w:bCs/>
      <w:color w:val="000000"/>
      <w:sz w:val="12"/>
      <w:szCs w:val="12"/>
      <w:lang w:val="en-US"/>
    </w:rPr>
  </w:style>
  <w:style w:type="paragraph" w:customStyle="1" w:styleId="xl264">
    <w:name w:val="xl264"/>
    <w:basedOn w:val="Normal"/>
    <w:rsid w:val="007805ED"/>
    <w:pPr>
      <w:pBdr>
        <w:top w:val="single" w:sz="8" w:space="0" w:color="auto"/>
        <w:bottom w:val="single" w:sz="8" w:space="0" w:color="auto"/>
        <w:right w:val="single" w:sz="8" w:space="0" w:color="auto"/>
      </w:pBdr>
      <w:spacing w:before="100" w:beforeAutospacing="1" w:after="100" w:afterAutospacing="1"/>
    </w:pPr>
    <w:rPr>
      <w:lang w:val="en-US"/>
    </w:rPr>
  </w:style>
  <w:style w:type="paragraph" w:customStyle="1" w:styleId="xl265">
    <w:name w:val="xl265"/>
    <w:basedOn w:val="Normal"/>
    <w:rsid w:val="007805ED"/>
    <w:pPr>
      <w:pBdr>
        <w:top w:val="single" w:sz="8" w:space="0" w:color="auto"/>
        <w:left w:val="single" w:sz="8" w:space="0" w:color="auto"/>
        <w:bottom w:val="single" w:sz="8"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66">
    <w:name w:val="xl266"/>
    <w:basedOn w:val="Normal"/>
    <w:rsid w:val="007805ED"/>
    <w:pPr>
      <w:pBdr>
        <w:top w:val="single" w:sz="8" w:space="0" w:color="auto"/>
        <w:bottom w:val="single" w:sz="8"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67">
    <w:name w:val="xl267"/>
    <w:basedOn w:val="Normal"/>
    <w:rsid w:val="007805ED"/>
    <w:pPr>
      <w:pBdr>
        <w:top w:val="single" w:sz="8" w:space="0" w:color="auto"/>
        <w:bottom w:val="single" w:sz="8" w:space="0" w:color="auto"/>
        <w:right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character" w:customStyle="1" w:styleId="InstructionDILSChar">
    <w:name w:val="Instruction DILS Char"/>
    <w:basedOn w:val="DefaultParagraphFont"/>
    <w:link w:val="InstructionDILS"/>
    <w:uiPriority w:val="99"/>
    <w:locked/>
    <w:rsid w:val="007805ED"/>
    <w:rPr>
      <w:rFonts w:ascii="Calibri" w:hAnsi="Calibri"/>
      <w:i/>
      <w:iCs/>
      <w:color w:val="3366FF"/>
    </w:rPr>
  </w:style>
  <w:style w:type="paragraph" w:customStyle="1" w:styleId="InstructionDILS">
    <w:name w:val="Instruction DILS"/>
    <w:basedOn w:val="Normal"/>
    <w:link w:val="InstructionDILSChar"/>
    <w:uiPriority w:val="99"/>
    <w:rsid w:val="007805ED"/>
    <w:pPr>
      <w:jc w:val="both"/>
    </w:pPr>
    <w:rPr>
      <w:rFonts w:ascii="Calibri" w:eastAsiaTheme="minorHAnsi" w:hAnsi="Calibri" w:cstheme="minorBidi"/>
      <w:i/>
      <w:iCs/>
      <w:color w:val="3366FF"/>
      <w:sz w:val="22"/>
      <w:szCs w:val="22"/>
      <w:lang w:val="en-US"/>
    </w:rPr>
  </w:style>
  <w:style w:type="paragraph" w:customStyle="1" w:styleId="CharCharCharCharCharCharCharCharCharCharCharCharCharCharCharChar0">
    <w:name w:val="Char Char Char Char Char Char Char Char Char Char Char Char Char Char Char Char"/>
    <w:basedOn w:val="Normal"/>
    <w:rsid w:val="007805ED"/>
    <w:pPr>
      <w:spacing w:after="160" w:line="240" w:lineRule="exact"/>
    </w:pPr>
    <w:rPr>
      <w:rFonts w:ascii="Tahoma" w:hAnsi="Tahoma"/>
      <w:sz w:val="20"/>
      <w:szCs w:val="20"/>
      <w:lang w:val="en-US"/>
    </w:rPr>
  </w:style>
  <w:style w:type="numbering" w:customStyle="1" w:styleId="NoList1">
    <w:name w:val="No List1"/>
    <w:next w:val="NoList"/>
    <w:uiPriority w:val="99"/>
    <w:semiHidden/>
    <w:unhideWhenUsed/>
    <w:rsid w:val="00233E91"/>
  </w:style>
  <w:style w:type="paragraph" w:styleId="TOCHeading">
    <w:name w:val="TOC Heading"/>
    <w:basedOn w:val="Heading1"/>
    <w:next w:val="Normal"/>
    <w:uiPriority w:val="39"/>
    <w:unhideWhenUsed/>
    <w:qFormat/>
    <w:rsid w:val="00896CE9"/>
    <w:pPr>
      <w:keepLines/>
      <w:spacing w:after="0" w:line="259" w:lineRule="auto"/>
      <w:outlineLvl w:val="9"/>
    </w:pPr>
    <w:rPr>
      <w:rFonts w:asciiTheme="majorHAnsi" w:eastAsiaTheme="majorEastAsia" w:hAnsiTheme="majorHAnsi" w:cstheme="majorBidi"/>
      <w:b w:val="0"/>
      <w:bCs w:val="0"/>
      <w:color w:val="374C80" w:themeColor="accent1" w:themeShade="BF"/>
      <w:kern w:val="0"/>
      <w:lang w:val="en-US"/>
    </w:rPr>
  </w:style>
  <w:style w:type="paragraph" w:styleId="TOC1">
    <w:name w:val="toc 1"/>
    <w:basedOn w:val="Normal"/>
    <w:next w:val="Normal"/>
    <w:autoRedefine/>
    <w:uiPriority w:val="39"/>
    <w:unhideWhenUsed/>
    <w:rsid w:val="00896CE9"/>
    <w:pPr>
      <w:spacing w:after="100"/>
    </w:pPr>
  </w:style>
  <w:style w:type="paragraph" w:styleId="TOC2">
    <w:name w:val="toc 2"/>
    <w:basedOn w:val="Normal"/>
    <w:next w:val="Normal"/>
    <w:autoRedefine/>
    <w:uiPriority w:val="39"/>
    <w:unhideWhenUsed/>
    <w:rsid w:val="00896CE9"/>
    <w:pPr>
      <w:spacing w:after="100"/>
      <w:ind w:left="240"/>
    </w:pPr>
  </w:style>
  <w:style w:type="paragraph" w:styleId="TOC3">
    <w:name w:val="toc 3"/>
    <w:basedOn w:val="Normal"/>
    <w:next w:val="Normal"/>
    <w:autoRedefine/>
    <w:uiPriority w:val="39"/>
    <w:unhideWhenUsed/>
    <w:rsid w:val="00896CE9"/>
    <w:pPr>
      <w:spacing w:after="100" w:line="259" w:lineRule="auto"/>
      <w:ind w:left="440"/>
    </w:pPr>
    <w:rPr>
      <w:rFonts w:asciiTheme="minorHAnsi" w:eastAsiaTheme="minorEastAsia" w:hAnsiTheme="minorHAnsi" w:cstheme="minorBidi"/>
      <w:sz w:val="22"/>
      <w:szCs w:val="22"/>
      <w:lang w:val="en-US"/>
    </w:rPr>
  </w:style>
  <w:style w:type="paragraph" w:styleId="TOC4">
    <w:name w:val="toc 4"/>
    <w:basedOn w:val="Normal"/>
    <w:next w:val="Normal"/>
    <w:autoRedefine/>
    <w:uiPriority w:val="39"/>
    <w:unhideWhenUsed/>
    <w:rsid w:val="00896CE9"/>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896CE9"/>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896CE9"/>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896CE9"/>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896CE9"/>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896CE9"/>
    <w:pPr>
      <w:spacing w:after="100" w:line="259" w:lineRule="auto"/>
      <w:ind w:left="1760"/>
    </w:pPr>
    <w:rPr>
      <w:rFonts w:asciiTheme="minorHAnsi" w:eastAsiaTheme="minorEastAsia" w:hAnsiTheme="minorHAnsi" w:cstheme="minorBidi"/>
      <w:sz w:val="22"/>
      <w:szCs w:val="22"/>
      <w:lang w:val="en-US"/>
    </w:rPr>
  </w:style>
  <w:style w:type="character" w:customStyle="1" w:styleId="st">
    <w:name w:val="st"/>
    <w:uiPriority w:val="99"/>
    <w:rsid w:val="00050B1B"/>
  </w:style>
  <w:style w:type="character" w:styleId="Emphasis">
    <w:name w:val="Emphasis"/>
    <w:uiPriority w:val="20"/>
    <w:qFormat/>
    <w:rsid w:val="00050B1B"/>
    <w:rPr>
      <w:rFonts w:cs="Times New Roman"/>
      <w:i/>
    </w:rPr>
  </w:style>
  <w:style w:type="table" w:customStyle="1" w:styleId="TableGrid1">
    <w:name w:val="Table Grid1"/>
    <w:basedOn w:val="TableNormal"/>
    <w:next w:val="TableGrid"/>
    <w:uiPriority w:val="59"/>
    <w:rsid w:val="0097765F"/>
    <w:pPr>
      <w:spacing w:after="0" w:line="240" w:lineRule="auto"/>
      <w:ind w:hanging="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7B7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06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71870"/>
    <w:pPr>
      <w:spacing w:after="200"/>
    </w:pPr>
    <w:rPr>
      <w:i/>
      <w:iCs/>
      <w:color w:val="242852" w:themeColor="text2"/>
      <w:sz w:val="18"/>
      <w:szCs w:val="18"/>
    </w:rPr>
  </w:style>
  <w:style w:type="paragraph" w:customStyle="1" w:styleId="odluka-zakon">
    <w:name w:val="odluka-zakon"/>
    <w:basedOn w:val="Normal"/>
    <w:rsid w:val="00123CAC"/>
    <w:pPr>
      <w:spacing w:before="100" w:beforeAutospacing="1" w:after="100" w:afterAutospacing="1"/>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273">
      <w:bodyDiv w:val="1"/>
      <w:marLeft w:val="0"/>
      <w:marRight w:val="0"/>
      <w:marTop w:val="0"/>
      <w:marBottom w:val="0"/>
      <w:divBdr>
        <w:top w:val="none" w:sz="0" w:space="0" w:color="auto"/>
        <w:left w:val="none" w:sz="0" w:space="0" w:color="auto"/>
        <w:bottom w:val="none" w:sz="0" w:space="0" w:color="auto"/>
        <w:right w:val="none" w:sz="0" w:space="0" w:color="auto"/>
      </w:divBdr>
    </w:div>
    <w:div w:id="27263773">
      <w:bodyDiv w:val="1"/>
      <w:marLeft w:val="0"/>
      <w:marRight w:val="0"/>
      <w:marTop w:val="0"/>
      <w:marBottom w:val="0"/>
      <w:divBdr>
        <w:top w:val="none" w:sz="0" w:space="0" w:color="auto"/>
        <w:left w:val="none" w:sz="0" w:space="0" w:color="auto"/>
        <w:bottom w:val="none" w:sz="0" w:space="0" w:color="auto"/>
        <w:right w:val="none" w:sz="0" w:space="0" w:color="auto"/>
      </w:divBdr>
    </w:div>
    <w:div w:id="29959605">
      <w:bodyDiv w:val="1"/>
      <w:marLeft w:val="0"/>
      <w:marRight w:val="0"/>
      <w:marTop w:val="0"/>
      <w:marBottom w:val="0"/>
      <w:divBdr>
        <w:top w:val="none" w:sz="0" w:space="0" w:color="auto"/>
        <w:left w:val="none" w:sz="0" w:space="0" w:color="auto"/>
        <w:bottom w:val="none" w:sz="0" w:space="0" w:color="auto"/>
        <w:right w:val="none" w:sz="0" w:space="0" w:color="auto"/>
      </w:divBdr>
    </w:div>
    <w:div w:id="35086907">
      <w:bodyDiv w:val="1"/>
      <w:marLeft w:val="0"/>
      <w:marRight w:val="0"/>
      <w:marTop w:val="0"/>
      <w:marBottom w:val="0"/>
      <w:divBdr>
        <w:top w:val="none" w:sz="0" w:space="0" w:color="auto"/>
        <w:left w:val="none" w:sz="0" w:space="0" w:color="auto"/>
        <w:bottom w:val="none" w:sz="0" w:space="0" w:color="auto"/>
        <w:right w:val="none" w:sz="0" w:space="0" w:color="auto"/>
      </w:divBdr>
    </w:div>
    <w:div w:id="46883986">
      <w:bodyDiv w:val="1"/>
      <w:marLeft w:val="0"/>
      <w:marRight w:val="0"/>
      <w:marTop w:val="0"/>
      <w:marBottom w:val="0"/>
      <w:divBdr>
        <w:top w:val="none" w:sz="0" w:space="0" w:color="auto"/>
        <w:left w:val="none" w:sz="0" w:space="0" w:color="auto"/>
        <w:bottom w:val="none" w:sz="0" w:space="0" w:color="auto"/>
        <w:right w:val="none" w:sz="0" w:space="0" w:color="auto"/>
      </w:divBdr>
    </w:div>
    <w:div w:id="67114221">
      <w:bodyDiv w:val="1"/>
      <w:marLeft w:val="0"/>
      <w:marRight w:val="0"/>
      <w:marTop w:val="0"/>
      <w:marBottom w:val="0"/>
      <w:divBdr>
        <w:top w:val="none" w:sz="0" w:space="0" w:color="auto"/>
        <w:left w:val="none" w:sz="0" w:space="0" w:color="auto"/>
        <w:bottom w:val="none" w:sz="0" w:space="0" w:color="auto"/>
        <w:right w:val="none" w:sz="0" w:space="0" w:color="auto"/>
      </w:divBdr>
    </w:div>
    <w:div w:id="73557488">
      <w:bodyDiv w:val="1"/>
      <w:marLeft w:val="0"/>
      <w:marRight w:val="0"/>
      <w:marTop w:val="0"/>
      <w:marBottom w:val="0"/>
      <w:divBdr>
        <w:top w:val="none" w:sz="0" w:space="0" w:color="auto"/>
        <w:left w:val="none" w:sz="0" w:space="0" w:color="auto"/>
        <w:bottom w:val="none" w:sz="0" w:space="0" w:color="auto"/>
        <w:right w:val="none" w:sz="0" w:space="0" w:color="auto"/>
      </w:divBdr>
    </w:div>
    <w:div w:id="115951495">
      <w:bodyDiv w:val="1"/>
      <w:marLeft w:val="0"/>
      <w:marRight w:val="0"/>
      <w:marTop w:val="0"/>
      <w:marBottom w:val="0"/>
      <w:divBdr>
        <w:top w:val="none" w:sz="0" w:space="0" w:color="auto"/>
        <w:left w:val="none" w:sz="0" w:space="0" w:color="auto"/>
        <w:bottom w:val="none" w:sz="0" w:space="0" w:color="auto"/>
        <w:right w:val="none" w:sz="0" w:space="0" w:color="auto"/>
      </w:divBdr>
    </w:div>
    <w:div w:id="127163191">
      <w:bodyDiv w:val="1"/>
      <w:marLeft w:val="0"/>
      <w:marRight w:val="0"/>
      <w:marTop w:val="0"/>
      <w:marBottom w:val="0"/>
      <w:divBdr>
        <w:top w:val="none" w:sz="0" w:space="0" w:color="auto"/>
        <w:left w:val="none" w:sz="0" w:space="0" w:color="auto"/>
        <w:bottom w:val="none" w:sz="0" w:space="0" w:color="auto"/>
        <w:right w:val="none" w:sz="0" w:space="0" w:color="auto"/>
      </w:divBdr>
    </w:div>
    <w:div w:id="136648075">
      <w:bodyDiv w:val="1"/>
      <w:marLeft w:val="0"/>
      <w:marRight w:val="0"/>
      <w:marTop w:val="0"/>
      <w:marBottom w:val="0"/>
      <w:divBdr>
        <w:top w:val="none" w:sz="0" w:space="0" w:color="auto"/>
        <w:left w:val="none" w:sz="0" w:space="0" w:color="auto"/>
        <w:bottom w:val="none" w:sz="0" w:space="0" w:color="auto"/>
        <w:right w:val="none" w:sz="0" w:space="0" w:color="auto"/>
      </w:divBdr>
    </w:div>
    <w:div w:id="187498524">
      <w:bodyDiv w:val="1"/>
      <w:marLeft w:val="0"/>
      <w:marRight w:val="0"/>
      <w:marTop w:val="0"/>
      <w:marBottom w:val="0"/>
      <w:divBdr>
        <w:top w:val="none" w:sz="0" w:space="0" w:color="auto"/>
        <w:left w:val="none" w:sz="0" w:space="0" w:color="auto"/>
        <w:bottom w:val="none" w:sz="0" w:space="0" w:color="auto"/>
        <w:right w:val="none" w:sz="0" w:space="0" w:color="auto"/>
      </w:divBdr>
    </w:div>
    <w:div w:id="188229060">
      <w:bodyDiv w:val="1"/>
      <w:marLeft w:val="0"/>
      <w:marRight w:val="0"/>
      <w:marTop w:val="0"/>
      <w:marBottom w:val="0"/>
      <w:divBdr>
        <w:top w:val="none" w:sz="0" w:space="0" w:color="auto"/>
        <w:left w:val="none" w:sz="0" w:space="0" w:color="auto"/>
        <w:bottom w:val="none" w:sz="0" w:space="0" w:color="auto"/>
        <w:right w:val="none" w:sz="0" w:space="0" w:color="auto"/>
      </w:divBdr>
    </w:div>
    <w:div w:id="190265153">
      <w:bodyDiv w:val="1"/>
      <w:marLeft w:val="0"/>
      <w:marRight w:val="0"/>
      <w:marTop w:val="0"/>
      <w:marBottom w:val="0"/>
      <w:divBdr>
        <w:top w:val="none" w:sz="0" w:space="0" w:color="auto"/>
        <w:left w:val="none" w:sz="0" w:space="0" w:color="auto"/>
        <w:bottom w:val="none" w:sz="0" w:space="0" w:color="auto"/>
        <w:right w:val="none" w:sz="0" w:space="0" w:color="auto"/>
      </w:divBdr>
    </w:div>
    <w:div w:id="193538198">
      <w:bodyDiv w:val="1"/>
      <w:marLeft w:val="0"/>
      <w:marRight w:val="0"/>
      <w:marTop w:val="0"/>
      <w:marBottom w:val="0"/>
      <w:divBdr>
        <w:top w:val="none" w:sz="0" w:space="0" w:color="auto"/>
        <w:left w:val="none" w:sz="0" w:space="0" w:color="auto"/>
        <w:bottom w:val="none" w:sz="0" w:space="0" w:color="auto"/>
        <w:right w:val="none" w:sz="0" w:space="0" w:color="auto"/>
      </w:divBdr>
    </w:div>
    <w:div w:id="210112702">
      <w:bodyDiv w:val="1"/>
      <w:marLeft w:val="0"/>
      <w:marRight w:val="0"/>
      <w:marTop w:val="0"/>
      <w:marBottom w:val="0"/>
      <w:divBdr>
        <w:top w:val="none" w:sz="0" w:space="0" w:color="auto"/>
        <w:left w:val="none" w:sz="0" w:space="0" w:color="auto"/>
        <w:bottom w:val="none" w:sz="0" w:space="0" w:color="auto"/>
        <w:right w:val="none" w:sz="0" w:space="0" w:color="auto"/>
      </w:divBdr>
    </w:div>
    <w:div w:id="227955640">
      <w:bodyDiv w:val="1"/>
      <w:marLeft w:val="0"/>
      <w:marRight w:val="0"/>
      <w:marTop w:val="0"/>
      <w:marBottom w:val="0"/>
      <w:divBdr>
        <w:top w:val="none" w:sz="0" w:space="0" w:color="auto"/>
        <w:left w:val="none" w:sz="0" w:space="0" w:color="auto"/>
        <w:bottom w:val="none" w:sz="0" w:space="0" w:color="auto"/>
        <w:right w:val="none" w:sz="0" w:space="0" w:color="auto"/>
      </w:divBdr>
    </w:div>
    <w:div w:id="234555167">
      <w:bodyDiv w:val="1"/>
      <w:marLeft w:val="0"/>
      <w:marRight w:val="0"/>
      <w:marTop w:val="0"/>
      <w:marBottom w:val="0"/>
      <w:divBdr>
        <w:top w:val="none" w:sz="0" w:space="0" w:color="auto"/>
        <w:left w:val="none" w:sz="0" w:space="0" w:color="auto"/>
        <w:bottom w:val="none" w:sz="0" w:space="0" w:color="auto"/>
        <w:right w:val="none" w:sz="0" w:space="0" w:color="auto"/>
      </w:divBdr>
    </w:div>
    <w:div w:id="241329870">
      <w:bodyDiv w:val="1"/>
      <w:marLeft w:val="0"/>
      <w:marRight w:val="0"/>
      <w:marTop w:val="0"/>
      <w:marBottom w:val="0"/>
      <w:divBdr>
        <w:top w:val="none" w:sz="0" w:space="0" w:color="auto"/>
        <w:left w:val="none" w:sz="0" w:space="0" w:color="auto"/>
        <w:bottom w:val="none" w:sz="0" w:space="0" w:color="auto"/>
        <w:right w:val="none" w:sz="0" w:space="0" w:color="auto"/>
      </w:divBdr>
    </w:div>
    <w:div w:id="242878882">
      <w:bodyDiv w:val="1"/>
      <w:marLeft w:val="0"/>
      <w:marRight w:val="0"/>
      <w:marTop w:val="0"/>
      <w:marBottom w:val="0"/>
      <w:divBdr>
        <w:top w:val="none" w:sz="0" w:space="0" w:color="auto"/>
        <w:left w:val="none" w:sz="0" w:space="0" w:color="auto"/>
        <w:bottom w:val="none" w:sz="0" w:space="0" w:color="auto"/>
        <w:right w:val="none" w:sz="0" w:space="0" w:color="auto"/>
      </w:divBdr>
    </w:div>
    <w:div w:id="267853999">
      <w:bodyDiv w:val="1"/>
      <w:marLeft w:val="0"/>
      <w:marRight w:val="0"/>
      <w:marTop w:val="0"/>
      <w:marBottom w:val="0"/>
      <w:divBdr>
        <w:top w:val="none" w:sz="0" w:space="0" w:color="auto"/>
        <w:left w:val="none" w:sz="0" w:space="0" w:color="auto"/>
        <w:bottom w:val="none" w:sz="0" w:space="0" w:color="auto"/>
        <w:right w:val="none" w:sz="0" w:space="0" w:color="auto"/>
      </w:divBdr>
    </w:div>
    <w:div w:id="287928877">
      <w:bodyDiv w:val="1"/>
      <w:marLeft w:val="0"/>
      <w:marRight w:val="0"/>
      <w:marTop w:val="0"/>
      <w:marBottom w:val="0"/>
      <w:divBdr>
        <w:top w:val="none" w:sz="0" w:space="0" w:color="auto"/>
        <w:left w:val="none" w:sz="0" w:space="0" w:color="auto"/>
        <w:bottom w:val="none" w:sz="0" w:space="0" w:color="auto"/>
        <w:right w:val="none" w:sz="0" w:space="0" w:color="auto"/>
      </w:divBdr>
    </w:div>
    <w:div w:id="300692102">
      <w:bodyDiv w:val="1"/>
      <w:marLeft w:val="0"/>
      <w:marRight w:val="0"/>
      <w:marTop w:val="0"/>
      <w:marBottom w:val="0"/>
      <w:divBdr>
        <w:top w:val="none" w:sz="0" w:space="0" w:color="auto"/>
        <w:left w:val="none" w:sz="0" w:space="0" w:color="auto"/>
        <w:bottom w:val="none" w:sz="0" w:space="0" w:color="auto"/>
        <w:right w:val="none" w:sz="0" w:space="0" w:color="auto"/>
      </w:divBdr>
    </w:div>
    <w:div w:id="303048928">
      <w:bodyDiv w:val="1"/>
      <w:marLeft w:val="0"/>
      <w:marRight w:val="0"/>
      <w:marTop w:val="0"/>
      <w:marBottom w:val="0"/>
      <w:divBdr>
        <w:top w:val="none" w:sz="0" w:space="0" w:color="auto"/>
        <w:left w:val="none" w:sz="0" w:space="0" w:color="auto"/>
        <w:bottom w:val="none" w:sz="0" w:space="0" w:color="auto"/>
        <w:right w:val="none" w:sz="0" w:space="0" w:color="auto"/>
      </w:divBdr>
    </w:div>
    <w:div w:id="328026638">
      <w:bodyDiv w:val="1"/>
      <w:marLeft w:val="0"/>
      <w:marRight w:val="0"/>
      <w:marTop w:val="0"/>
      <w:marBottom w:val="0"/>
      <w:divBdr>
        <w:top w:val="none" w:sz="0" w:space="0" w:color="auto"/>
        <w:left w:val="none" w:sz="0" w:space="0" w:color="auto"/>
        <w:bottom w:val="none" w:sz="0" w:space="0" w:color="auto"/>
        <w:right w:val="none" w:sz="0" w:space="0" w:color="auto"/>
      </w:divBdr>
    </w:div>
    <w:div w:id="404649614">
      <w:bodyDiv w:val="1"/>
      <w:marLeft w:val="0"/>
      <w:marRight w:val="0"/>
      <w:marTop w:val="0"/>
      <w:marBottom w:val="0"/>
      <w:divBdr>
        <w:top w:val="none" w:sz="0" w:space="0" w:color="auto"/>
        <w:left w:val="none" w:sz="0" w:space="0" w:color="auto"/>
        <w:bottom w:val="none" w:sz="0" w:space="0" w:color="auto"/>
        <w:right w:val="none" w:sz="0" w:space="0" w:color="auto"/>
      </w:divBdr>
    </w:div>
    <w:div w:id="418867619">
      <w:bodyDiv w:val="1"/>
      <w:marLeft w:val="0"/>
      <w:marRight w:val="0"/>
      <w:marTop w:val="0"/>
      <w:marBottom w:val="0"/>
      <w:divBdr>
        <w:top w:val="none" w:sz="0" w:space="0" w:color="auto"/>
        <w:left w:val="none" w:sz="0" w:space="0" w:color="auto"/>
        <w:bottom w:val="none" w:sz="0" w:space="0" w:color="auto"/>
        <w:right w:val="none" w:sz="0" w:space="0" w:color="auto"/>
      </w:divBdr>
    </w:div>
    <w:div w:id="424689826">
      <w:bodyDiv w:val="1"/>
      <w:marLeft w:val="0"/>
      <w:marRight w:val="0"/>
      <w:marTop w:val="0"/>
      <w:marBottom w:val="0"/>
      <w:divBdr>
        <w:top w:val="none" w:sz="0" w:space="0" w:color="auto"/>
        <w:left w:val="none" w:sz="0" w:space="0" w:color="auto"/>
        <w:bottom w:val="none" w:sz="0" w:space="0" w:color="auto"/>
        <w:right w:val="none" w:sz="0" w:space="0" w:color="auto"/>
      </w:divBdr>
    </w:div>
    <w:div w:id="484131849">
      <w:bodyDiv w:val="1"/>
      <w:marLeft w:val="0"/>
      <w:marRight w:val="0"/>
      <w:marTop w:val="0"/>
      <w:marBottom w:val="0"/>
      <w:divBdr>
        <w:top w:val="none" w:sz="0" w:space="0" w:color="auto"/>
        <w:left w:val="none" w:sz="0" w:space="0" w:color="auto"/>
        <w:bottom w:val="none" w:sz="0" w:space="0" w:color="auto"/>
        <w:right w:val="none" w:sz="0" w:space="0" w:color="auto"/>
      </w:divBdr>
    </w:div>
    <w:div w:id="494731747">
      <w:bodyDiv w:val="1"/>
      <w:marLeft w:val="0"/>
      <w:marRight w:val="0"/>
      <w:marTop w:val="0"/>
      <w:marBottom w:val="0"/>
      <w:divBdr>
        <w:top w:val="none" w:sz="0" w:space="0" w:color="auto"/>
        <w:left w:val="none" w:sz="0" w:space="0" w:color="auto"/>
        <w:bottom w:val="none" w:sz="0" w:space="0" w:color="auto"/>
        <w:right w:val="none" w:sz="0" w:space="0" w:color="auto"/>
      </w:divBdr>
    </w:div>
    <w:div w:id="499344983">
      <w:bodyDiv w:val="1"/>
      <w:marLeft w:val="0"/>
      <w:marRight w:val="0"/>
      <w:marTop w:val="0"/>
      <w:marBottom w:val="0"/>
      <w:divBdr>
        <w:top w:val="none" w:sz="0" w:space="0" w:color="auto"/>
        <w:left w:val="none" w:sz="0" w:space="0" w:color="auto"/>
        <w:bottom w:val="none" w:sz="0" w:space="0" w:color="auto"/>
        <w:right w:val="none" w:sz="0" w:space="0" w:color="auto"/>
      </w:divBdr>
    </w:div>
    <w:div w:id="503251554">
      <w:bodyDiv w:val="1"/>
      <w:marLeft w:val="0"/>
      <w:marRight w:val="0"/>
      <w:marTop w:val="0"/>
      <w:marBottom w:val="0"/>
      <w:divBdr>
        <w:top w:val="none" w:sz="0" w:space="0" w:color="auto"/>
        <w:left w:val="none" w:sz="0" w:space="0" w:color="auto"/>
        <w:bottom w:val="none" w:sz="0" w:space="0" w:color="auto"/>
        <w:right w:val="none" w:sz="0" w:space="0" w:color="auto"/>
      </w:divBdr>
    </w:div>
    <w:div w:id="506553649">
      <w:bodyDiv w:val="1"/>
      <w:marLeft w:val="0"/>
      <w:marRight w:val="0"/>
      <w:marTop w:val="0"/>
      <w:marBottom w:val="0"/>
      <w:divBdr>
        <w:top w:val="none" w:sz="0" w:space="0" w:color="auto"/>
        <w:left w:val="none" w:sz="0" w:space="0" w:color="auto"/>
        <w:bottom w:val="none" w:sz="0" w:space="0" w:color="auto"/>
        <w:right w:val="none" w:sz="0" w:space="0" w:color="auto"/>
      </w:divBdr>
    </w:div>
    <w:div w:id="513111899">
      <w:bodyDiv w:val="1"/>
      <w:marLeft w:val="0"/>
      <w:marRight w:val="0"/>
      <w:marTop w:val="0"/>
      <w:marBottom w:val="0"/>
      <w:divBdr>
        <w:top w:val="none" w:sz="0" w:space="0" w:color="auto"/>
        <w:left w:val="none" w:sz="0" w:space="0" w:color="auto"/>
        <w:bottom w:val="none" w:sz="0" w:space="0" w:color="auto"/>
        <w:right w:val="none" w:sz="0" w:space="0" w:color="auto"/>
      </w:divBdr>
    </w:div>
    <w:div w:id="560365383">
      <w:bodyDiv w:val="1"/>
      <w:marLeft w:val="0"/>
      <w:marRight w:val="0"/>
      <w:marTop w:val="0"/>
      <w:marBottom w:val="0"/>
      <w:divBdr>
        <w:top w:val="none" w:sz="0" w:space="0" w:color="auto"/>
        <w:left w:val="none" w:sz="0" w:space="0" w:color="auto"/>
        <w:bottom w:val="none" w:sz="0" w:space="0" w:color="auto"/>
        <w:right w:val="none" w:sz="0" w:space="0" w:color="auto"/>
      </w:divBdr>
    </w:div>
    <w:div w:id="567305912">
      <w:bodyDiv w:val="1"/>
      <w:marLeft w:val="0"/>
      <w:marRight w:val="0"/>
      <w:marTop w:val="0"/>
      <w:marBottom w:val="0"/>
      <w:divBdr>
        <w:top w:val="none" w:sz="0" w:space="0" w:color="auto"/>
        <w:left w:val="none" w:sz="0" w:space="0" w:color="auto"/>
        <w:bottom w:val="none" w:sz="0" w:space="0" w:color="auto"/>
        <w:right w:val="none" w:sz="0" w:space="0" w:color="auto"/>
      </w:divBdr>
    </w:div>
    <w:div w:id="590890572">
      <w:bodyDiv w:val="1"/>
      <w:marLeft w:val="0"/>
      <w:marRight w:val="0"/>
      <w:marTop w:val="0"/>
      <w:marBottom w:val="0"/>
      <w:divBdr>
        <w:top w:val="none" w:sz="0" w:space="0" w:color="auto"/>
        <w:left w:val="none" w:sz="0" w:space="0" w:color="auto"/>
        <w:bottom w:val="none" w:sz="0" w:space="0" w:color="auto"/>
        <w:right w:val="none" w:sz="0" w:space="0" w:color="auto"/>
      </w:divBdr>
    </w:div>
    <w:div w:id="604845149">
      <w:bodyDiv w:val="1"/>
      <w:marLeft w:val="0"/>
      <w:marRight w:val="0"/>
      <w:marTop w:val="0"/>
      <w:marBottom w:val="0"/>
      <w:divBdr>
        <w:top w:val="none" w:sz="0" w:space="0" w:color="auto"/>
        <w:left w:val="none" w:sz="0" w:space="0" w:color="auto"/>
        <w:bottom w:val="none" w:sz="0" w:space="0" w:color="auto"/>
        <w:right w:val="none" w:sz="0" w:space="0" w:color="auto"/>
      </w:divBdr>
    </w:div>
    <w:div w:id="606423585">
      <w:bodyDiv w:val="1"/>
      <w:marLeft w:val="0"/>
      <w:marRight w:val="0"/>
      <w:marTop w:val="0"/>
      <w:marBottom w:val="0"/>
      <w:divBdr>
        <w:top w:val="none" w:sz="0" w:space="0" w:color="auto"/>
        <w:left w:val="none" w:sz="0" w:space="0" w:color="auto"/>
        <w:bottom w:val="none" w:sz="0" w:space="0" w:color="auto"/>
        <w:right w:val="none" w:sz="0" w:space="0" w:color="auto"/>
      </w:divBdr>
    </w:div>
    <w:div w:id="632449217">
      <w:bodyDiv w:val="1"/>
      <w:marLeft w:val="0"/>
      <w:marRight w:val="0"/>
      <w:marTop w:val="0"/>
      <w:marBottom w:val="0"/>
      <w:divBdr>
        <w:top w:val="none" w:sz="0" w:space="0" w:color="auto"/>
        <w:left w:val="none" w:sz="0" w:space="0" w:color="auto"/>
        <w:bottom w:val="none" w:sz="0" w:space="0" w:color="auto"/>
        <w:right w:val="none" w:sz="0" w:space="0" w:color="auto"/>
      </w:divBdr>
    </w:div>
    <w:div w:id="654378147">
      <w:bodyDiv w:val="1"/>
      <w:marLeft w:val="0"/>
      <w:marRight w:val="0"/>
      <w:marTop w:val="0"/>
      <w:marBottom w:val="0"/>
      <w:divBdr>
        <w:top w:val="none" w:sz="0" w:space="0" w:color="auto"/>
        <w:left w:val="none" w:sz="0" w:space="0" w:color="auto"/>
        <w:bottom w:val="none" w:sz="0" w:space="0" w:color="auto"/>
        <w:right w:val="none" w:sz="0" w:space="0" w:color="auto"/>
      </w:divBdr>
    </w:div>
    <w:div w:id="660548984">
      <w:bodyDiv w:val="1"/>
      <w:marLeft w:val="0"/>
      <w:marRight w:val="0"/>
      <w:marTop w:val="0"/>
      <w:marBottom w:val="0"/>
      <w:divBdr>
        <w:top w:val="none" w:sz="0" w:space="0" w:color="auto"/>
        <w:left w:val="none" w:sz="0" w:space="0" w:color="auto"/>
        <w:bottom w:val="none" w:sz="0" w:space="0" w:color="auto"/>
        <w:right w:val="none" w:sz="0" w:space="0" w:color="auto"/>
      </w:divBdr>
    </w:div>
    <w:div w:id="681862158">
      <w:bodyDiv w:val="1"/>
      <w:marLeft w:val="0"/>
      <w:marRight w:val="0"/>
      <w:marTop w:val="0"/>
      <w:marBottom w:val="0"/>
      <w:divBdr>
        <w:top w:val="none" w:sz="0" w:space="0" w:color="auto"/>
        <w:left w:val="none" w:sz="0" w:space="0" w:color="auto"/>
        <w:bottom w:val="none" w:sz="0" w:space="0" w:color="auto"/>
        <w:right w:val="none" w:sz="0" w:space="0" w:color="auto"/>
      </w:divBdr>
    </w:div>
    <w:div w:id="685522773">
      <w:bodyDiv w:val="1"/>
      <w:marLeft w:val="0"/>
      <w:marRight w:val="0"/>
      <w:marTop w:val="0"/>
      <w:marBottom w:val="0"/>
      <w:divBdr>
        <w:top w:val="none" w:sz="0" w:space="0" w:color="auto"/>
        <w:left w:val="none" w:sz="0" w:space="0" w:color="auto"/>
        <w:bottom w:val="none" w:sz="0" w:space="0" w:color="auto"/>
        <w:right w:val="none" w:sz="0" w:space="0" w:color="auto"/>
      </w:divBdr>
    </w:div>
    <w:div w:id="710806468">
      <w:bodyDiv w:val="1"/>
      <w:marLeft w:val="0"/>
      <w:marRight w:val="0"/>
      <w:marTop w:val="0"/>
      <w:marBottom w:val="0"/>
      <w:divBdr>
        <w:top w:val="none" w:sz="0" w:space="0" w:color="auto"/>
        <w:left w:val="none" w:sz="0" w:space="0" w:color="auto"/>
        <w:bottom w:val="none" w:sz="0" w:space="0" w:color="auto"/>
        <w:right w:val="none" w:sz="0" w:space="0" w:color="auto"/>
      </w:divBdr>
    </w:div>
    <w:div w:id="746340896">
      <w:bodyDiv w:val="1"/>
      <w:marLeft w:val="0"/>
      <w:marRight w:val="0"/>
      <w:marTop w:val="0"/>
      <w:marBottom w:val="0"/>
      <w:divBdr>
        <w:top w:val="none" w:sz="0" w:space="0" w:color="auto"/>
        <w:left w:val="none" w:sz="0" w:space="0" w:color="auto"/>
        <w:bottom w:val="none" w:sz="0" w:space="0" w:color="auto"/>
        <w:right w:val="none" w:sz="0" w:space="0" w:color="auto"/>
      </w:divBdr>
    </w:div>
    <w:div w:id="755132507">
      <w:bodyDiv w:val="1"/>
      <w:marLeft w:val="0"/>
      <w:marRight w:val="0"/>
      <w:marTop w:val="0"/>
      <w:marBottom w:val="0"/>
      <w:divBdr>
        <w:top w:val="none" w:sz="0" w:space="0" w:color="auto"/>
        <w:left w:val="none" w:sz="0" w:space="0" w:color="auto"/>
        <w:bottom w:val="none" w:sz="0" w:space="0" w:color="auto"/>
        <w:right w:val="none" w:sz="0" w:space="0" w:color="auto"/>
      </w:divBdr>
    </w:div>
    <w:div w:id="755829405">
      <w:bodyDiv w:val="1"/>
      <w:marLeft w:val="0"/>
      <w:marRight w:val="0"/>
      <w:marTop w:val="0"/>
      <w:marBottom w:val="0"/>
      <w:divBdr>
        <w:top w:val="none" w:sz="0" w:space="0" w:color="auto"/>
        <w:left w:val="none" w:sz="0" w:space="0" w:color="auto"/>
        <w:bottom w:val="none" w:sz="0" w:space="0" w:color="auto"/>
        <w:right w:val="none" w:sz="0" w:space="0" w:color="auto"/>
      </w:divBdr>
    </w:div>
    <w:div w:id="770317918">
      <w:bodyDiv w:val="1"/>
      <w:marLeft w:val="0"/>
      <w:marRight w:val="0"/>
      <w:marTop w:val="0"/>
      <w:marBottom w:val="0"/>
      <w:divBdr>
        <w:top w:val="none" w:sz="0" w:space="0" w:color="auto"/>
        <w:left w:val="none" w:sz="0" w:space="0" w:color="auto"/>
        <w:bottom w:val="none" w:sz="0" w:space="0" w:color="auto"/>
        <w:right w:val="none" w:sz="0" w:space="0" w:color="auto"/>
      </w:divBdr>
    </w:div>
    <w:div w:id="792410026">
      <w:bodyDiv w:val="1"/>
      <w:marLeft w:val="0"/>
      <w:marRight w:val="0"/>
      <w:marTop w:val="0"/>
      <w:marBottom w:val="0"/>
      <w:divBdr>
        <w:top w:val="none" w:sz="0" w:space="0" w:color="auto"/>
        <w:left w:val="none" w:sz="0" w:space="0" w:color="auto"/>
        <w:bottom w:val="none" w:sz="0" w:space="0" w:color="auto"/>
        <w:right w:val="none" w:sz="0" w:space="0" w:color="auto"/>
      </w:divBdr>
    </w:div>
    <w:div w:id="806628504">
      <w:bodyDiv w:val="1"/>
      <w:marLeft w:val="0"/>
      <w:marRight w:val="0"/>
      <w:marTop w:val="0"/>
      <w:marBottom w:val="0"/>
      <w:divBdr>
        <w:top w:val="none" w:sz="0" w:space="0" w:color="auto"/>
        <w:left w:val="none" w:sz="0" w:space="0" w:color="auto"/>
        <w:bottom w:val="none" w:sz="0" w:space="0" w:color="auto"/>
        <w:right w:val="none" w:sz="0" w:space="0" w:color="auto"/>
      </w:divBdr>
    </w:div>
    <w:div w:id="807358199">
      <w:bodyDiv w:val="1"/>
      <w:marLeft w:val="0"/>
      <w:marRight w:val="0"/>
      <w:marTop w:val="0"/>
      <w:marBottom w:val="0"/>
      <w:divBdr>
        <w:top w:val="none" w:sz="0" w:space="0" w:color="auto"/>
        <w:left w:val="none" w:sz="0" w:space="0" w:color="auto"/>
        <w:bottom w:val="none" w:sz="0" w:space="0" w:color="auto"/>
        <w:right w:val="none" w:sz="0" w:space="0" w:color="auto"/>
      </w:divBdr>
    </w:div>
    <w:div w:id="822163062">
      <w:bodyDiv w:val="1"/>
      <w:marLeft w:val="0"/>
      <w:marRight w:val="0"/>
      <w:marTop w:val="0"/>
      <w:marBottom w:val="0"/>
      <w:divBdr>
        <w:top w:val="none" w:sz="0" w:space="0" w:color="auto"/>
        <w:left w:val="none" w:sz="0" w:space="0" w:color="auto"/>
        <w:bottom w:val="none" w:sz="0" w:space="0" w:color="auto"/>
        <w:right w:val="none" w:sz="0" w:space="0" w:color="auto"/>
      </w:divBdr>
    </w:div>
    <w:div w:id="845677470">
      <w:bodyDiv w:val="1"/>
      <w:marLeft w:val="0"/>
      <w:marRight w:val="0"/>
      <w:marTop w:val="0"/>
      <w:marBottom w:val="0"/>
      <w:divBdr>
        <w:top w:val="none" w:sz="0" w:space="0" w:color="auto"/>
        <w:left w:val="none" w:sz="0" w:space="0" w:color="auto"/>
        <w:bottom w:val="none" w:sz="0" w:space="0" w:color="auto"/>
        <w:right w:val="none" w:sz="0" w:space="0" w:color="auto"/>
      </w:divBdr>
    </w:div>
    <w:div w:id="871309092">
      <w:bodyDiv w:val="1"/>
      <w:marLeft w:val="0"/>
      <w:marRight w:val="0"/>
      <w:marTop w:val="0"/>
      <w:marBottom w:val="0"/>
      <w:divBdr>
        <w:top w:val="none" w:sz="0" w:space="0" w:color="auto"/>
        <w:left w:val="none" w:sz="0" w:space="0" w:color="auto"/>
        <w:bottom w:val="none" w:sz="0" w:space="0" w:color="auto"/>
        <w:right w:val="none" w:sz="0" w:space="0" w:color="auto"/>
      </w:divBdr>
    </w:div>
    <w:div w:id="872577414">
      <w:bodyDiv w:val="1"/>
      <w:marLeft w:val="0"/>
      <w:marRight w:val="0"/>
      <w:marTop w:val="0"/>
      <w:marBottom w:val="0"/>
      <w:divBdr>
        <w:top w:val="none" w:sz="0" w:space="0" w:color="auto"/>
        <w:left w:val="none" w:sz="0" w:space="0" w:color="auto"/>
        <w:bottom w:val="none" w:sz="0" w:space="0" w:color="auto"/>
        <w:right w:val="none" w:sz="0" w:space="0" w:color="auto"/>
      </w:divBdr>
    </w:div>
    <w:div w:id="893082840">
      <w:bodyDiv w:val="1"/>
      <w:marLeft w:val="0"/>
      <w:marRight w:val="0"/>
      <w:marTop w:val="0"/>
      <w:marBottom w:val="0"/>
      <w:divBdr>
        <w:top w:val="none" w:sz="0" w:space="0" w:color="auto"/>
        <w:left w:val="none" w:sz="0" w:space="0" w:color="auto"/>
        <w:bottom w:val="none" w:sz="0" w:space="0" w:color="auto"/>
        <w:right w:val="none" w:sz="0" w:space="0" w:color="auto"/>
      </w:divBdr>
    </w:div>
    <w:div w:id="916405452">
      <w:bodyDiv w:val="1"/>
      <w:marLeft w:val="0"/>
      <w:marRight w:val="0"/>
      <w:marTop w:val="0"/>
      <w:marBottom w:val="0"/>
      <w:divBdr>
        <w:top w:val="none" w:sz="0" w:space="0" w:color="auto"/>
        <w:left w:val="none" w:sz="0" w:space="0" w:color="auto"/>
        <w:bottom w:val="none" w:sz="0" w:space="0" w:color="auto"/>
        <w:right w:val="none" w:sz="0" w:space="0" w:color="auto"/>
      </w:divBdr>
    </w:div>
    <w:div w:id="931275400">
      <w:bodyDiv w:val="1"/>
      <w:marLeft w:val="0"/>
      <w:marRight w:val="0"/>
      <w:marTop w:val="0"/>
      <w:marBottom w:val="0"/>
      <w:divBdr>
        <w:top w:val="none" w:sz="0" w:space="0" w:color="auto"/>
        <w:left w:val="none" w:sz="0" w:space="0" w:color="auto"/>
        <w:bottom w:val="none" w:sz="0" w:space="0" w:color="auto"/>
        <w:right w:val="none" w:sz="0" w:space="0" w:color="auto"/>
      </w:divBdr>
    </w:div>
    <w:div w:id="941768668">
      <w:bodyDiv w:val="1"/>
      <w:marLeft w:val="0"/>
      <w:marRight w:val="0"/>
      <w:marTop w:val="0"/>
      <w:marBottom w:val="0"/>
      <w:divBdr>
        <w:top w:val="none" w:sz="0" w:space="0" w:color="auto"/>
        <w:left w:val="none" w:sz="0" w:space="0" w:color="auto"/>
        <w:bottom w:val="none" w:sz="0" w:space="0" w:color="auto"/>
        <w:right w:val="none" w:sz="0" w:space="0" w:color="auto"/>
      </w:divBdr>
    </w:div>
    <w:div w:id="944115946">
      <w:bodyDiv w:val="1"/>
      <w:marLeft w:val="0"/>
      <w:marRight w:val="0"/>
      <w:marTop w:val="0"/>
      <w:marBottom w:val="0"/>
      <w:divBdr>
        <w:top w:val="none" w:sz="0" w:space="0" w:color="auto"/>
        <w:left w:val="none" w:sz="0" w:space="0" w:color="auto"/>
        <w:bottom w:val="none" w:sz="0" w:space="0" w:color="auto"/>
        <w:right w:val="none" w:sz="0" w:space="0" w:color="auto"/>
      </w:divBdr>
    </w:div>
    <w:div w:id="972173923">
      <w:bodyDiv w:val="1"/>
      <w:marLeft w:val="0"/>
      <w:marRight w:val="0"/>
      <w:marTop w:val="0"/>
      <w:marBottom w:val="0"/>
      <w:divBdr>
        <w:top w:val="none" w:sz="0" w:space="0" w:color="auto"/>
        <w:left w:val="none" w:sz="0" w:space="0" w:color="auto"/>
        <w:bottom w:val="none" w:sz="0" w:space="0" w:color="auto"/>
        <w:right w:val="none" w:sz="0" w:space="0" w:color="auto"/>
      </w:divBdr>
    </w:div>
    <w:div w:id="983508597">
      <w:bodyDiv w:val="1"/>
      <w:marLeft w:val="0"/>
      <w:marRight w:val="0"/>
      <w:marTop w:val="0"/>
      <w:marBottom w:val="0"/>
      <w:divBdr>
        <w:top w:val="none" w:sz="0" w:space="0" w:color="auto"/>
        <w:left w:val="none" w:sz="0" w:space="0" w:color="auto"/>
        <w:bottom w:val="none" w:sz="0" w:space="0" w:color="auto"/>
        <w:right w:val="none" w:sz="0" w:space="0" w:color="auto"/>
      </w:divBdr>
    </w:div>
    <w:div w:id="988897093">
      <w:bodyDiv w:val="1"/>
      <w:marLeft w:val="0"/>
      <w:marRight w:val="0"/>
      <w:marTop w:val="0"/>
      <w:marBottom w:val="0"/>
      <w:divBdr>
        <w:top w:val="none" w:sz="0" w:space="0" w:color="auto"/>
        <w:left w:val="none" w:sz="0" w:space="0" w:color="auto"/>
        <w:bottom w:val="none" w:sz="0" w:space="0" w:color="auto"/>
        <w:right w:val="none" w:sz="0" w:space="0" w:color="auto"/>
      </w:divBdr>
    </w:div>
    <w:div w:id="996423825">
      <w:bodyDiv w:val="1"/>
      <w:marLeft w:val="0"/>
      <w:marRight w:val="0"/>
      <w:marTop w:val="0"/>
      <w:marBottom w:val="0"/>
      <w:divBdr>
        <w:top w:val="none" w:sz="0" w:space="0" w:color="auto"/>
        <w:left w:val="none" w:sz="0" w:space="0" w:color="auto"/>
        <w:bottom w:val="none" w:sz="0" w:space="0" w:color="auto"/>
        <w:right w:val="none" w:sz="0" w:space="0" w:color="auto"/>
      </w:divBdr>
    </w:div>
    <w:div w:id="1000429856">
      <w:bodyDiv w:val="1"/>
      <w:marLeft w:val="0"/>
      <w:marRight w:val="0"/>
      <w:marTop w:val="0"/>
      <w:marBottom w:val="0"/>
      <w:divBdr>
        <w:top w:val="none" w:sz="0" w:space="0" w:color="auto"/>
        <w:left w:val="none" w:sz="0" w:space="0" w:color="auto"/>
        <w:bottom w:val="none" w:sz="0" w:space="0" w:color="auto"/>
        <w:right w:val="none" w:sz="0" w:space="0" w:color="auto"/>
      </w:divBdr>
    </w:div>
    <w:div w:id="1000698322">
      <w:bodyDiv w:val="1"/>
      <w:marLeft w:val="0"/>
      <w:marRight w:val="0"/>
      <w:marTop w:val="0"/>
      <w:marBottom w:val="0"/>
      <w:divBdr>
        <w:top w:val="none" w:sz="0" w:space="0" w:color="auto"/>
        <w:left w:val="none" w:sz="0" w:space="0" w:color="auto"/>
        <w:bottom w:val="none" w:sz="0" w:space="0" w:color="auto"/>
        <w:right w:val="none" w:sz="0" w:space="0" w:color="auto"/>
      </w:divBdr>
    </w:div>
    <w:div w:id="1025642770">
      <w:bodyDiv w:val="1"/>
      <w:marLeft w:val="0"/>
      <w:marRight w:val="0"/>
      <w:marTop w:val="0"/>
      <w:marBottom w:val="0"/>
      <w:divBdr>
        <w:top w:val="none" w:sz="0" w:space="0" w:color="auto"/>
        <w:left w:val="none" w:sz="0" w:space="0" w:color="auto"/>
        <w:bottom w:val="none" w:sz="0" w:space="0" w:color="auto"/>
        <w:right w:val="none" w:sz="0" w:space="0" w:color="auto"/>
      </w:divBdr>
    </w:div>
    <w:div w:id="1057894700">
      <w:bodyDiv w:val="1"/>
      <w:marLeft w:val="0"/>
      <w:marRight w:val="0"/>
      <w:marTop w:val="0"/>
      <w:marBottom w:val="0"/>
      <w:divBdr>
        <w:top w:val="none" w:sz="0" w:space="0" w:color="auto"/>
        <w:left w:val="none" w:sz="0" w:space="0" w:color="auto"/>
        <w:bottom w:val="none" w:sz="0" w:space="0" w:color="auto"/>
        <w:right w:val="none" w:sz="0" w:space="0" w:color="auto"/>
      </w:divBdr>
    </w:div>
    <w:div w:id="1060247138">
      <w:bodyDiv w:val="1"/>
      <w:marLeft w:val="0"/>
      <w:marRight w:val="0"/>
      <w:marTop w:val="0"/>
      <w:marBottom w:val="0"/>
      <w:divBdr>
        <w:top w:val="none" w:sz="0" w:space="0" w:color="auto"/>
        <w:left w:val="none" w:sz="0" w:space="0" w:color="auto"/>
        <w:bottom w:val="none" w:sz="0" w:space="0" w:color="auto"/>
        <w:right w:val="none" w:sz="0" w:space="0" w:color="auto"/>
      </w:divBdr>
    </w:div>
    <w:div w:id="1067067049">
      <w:bodyDiv w:val="1"/>
      <w:marLeft w:val="0"/>
      <w:marRight w:val="0"/>
      <w:marTop w:val="0"/>
      <w:marBottom w:val="0"/>
      <w:divBdr>
        <w:top w:val="none" w:sz="0" w:space="0" w:color="auto"/>
        <w:left w:val="none" w:sz="0" w:space="0" w:color="auto"/>
        <w:bottom w:val="none" w:sz="0" w:space="0" w:color="auto"/>
        <w:right w:val="none" w:sz="0" w:space="0" w:color="auto"/>
      </w:divBdr>
    </w:div>
    <w:div w:id="1068574858">
      <w:bodyDiv w:val="1"/>
      <w:marLeft w:val="0"/>
      <w:marRight w:val="0"/>
      <w:marTop w:val="0"/>
      <w:marBottom w:val="0"/>
      <w:divBdr>
        <w:top w:val="none" w:sz="0" w:space="0" w:color="auto"/>
        <w:left w:val="none" w:sz="0" w:space="0" w:color="auto"/>
        <w:bottom w:val="none" w:sz="0" w:space="0" w:color="auto"/>
        <w:right w:val="none" w:sz="0" w:space="0" w:color="auto"/>
      </w:divBdr>
    </w:div>
    <w:div w:id="1081440666">
      <w:bodyDiv w:val="1"/>
      <w:marLeft w:val="0"/>
      <w:marRight w:val="0"/>
      <w:marTop w:val="0"/>
      <w:marBottom w:val="0"/>
      <w:divBdr>
        <w:top w:val="none" w:sz="0" w:space="0" w:color="auto"/>
        <w:left w:val="none" w:sz="0" w:space="0" w:color="auto"/>
        <w:bottom w:val="none" w:sz="0" w:space="0" w:color="auto"/>
        <w:right w:val="none" w:sz="0" w:space="0" w:color="auto"/>
      </w:divBdr>
    </w:div>
    <w:div w:id="1100638149">
      <w:bodyDiv w:val="1"/>
      <w:marLeft w:val="0"/>
      <w:marRight w:val="0"/>
      <w:marTop w:val="0"/>
      <w:marBottom w:val="0"/>
      <w:divBdr>
        <w:top w:val="none" w:sz="0" w:space="0" w:color="auto"/>
        <w:left w:val="none" w:sz="0" w:space="0" w:color="auto"/>
        <w:bottom w:val="none" w:sz="0" w:space="0" w:color="auto"/>
        <w:right w:val="none" w:sz="0" w:space="0" w:color="auto"/>
      </w:divBdr>
    </w:div>
    <w:div w:id="1117290159">
      <w:bodyDiv w:val="1"/>
      <w:marLeft w:val="0"/>
      <w:marRight w:val="0"/>
      <w:marTop w:val="0"/>
      <w:marBottom w:val="0"/>
      <w:divBdr>
        <w:top w:val="none" w:sz="0" w:space="0" w:color="auto"/>
        <w:left w:val="none" w:sz="0" w:space="0" w:color="auto"/>
        <w:bottom w:val="none" w:sz="0" w:space="0" w:color="auto"/>
        <w:right w:val="none" w:sz="0" w:space="0" w:color="auto"/>
      </w:divBdr>
    </w:div>
    <w:div w:id="1123115958">
      <w:bodyDiv w:val="1"/>
      <w:marLeft w:val="0"/>
      <w:marRight w:val="0"/>
      <w:marTop w:val="0"/>
      <w:marBottom w:val="0"/>
      <w:divBdr>
        <w:top w:val="none" w:sz="0" w:space="0" w:color="auto"/>
        <w:left w:val="none" w:sz="0" w:space="0" w:color="auto"/>
        <w:bottom w:val="none" w:sz="0" w:space="0" w:color="auto"/>
        <w:right w:val="none" w:sz="0" w:space="0" w:color="auto"/>
      </w:divBdr>
    </w:div>
    <w:div w:id="1161770856">
      <w:bodyDiv w:val="1"/>
      <w:marLeft w:val="0"/>
      <w:marRight w:val="0"/>
      <w:marTop w:val="0"/>
      <w:marBottom w:val="0"/>
      <w:divBdr>
        <w:top w:val="none" w:sz="0" w:space="0" w:color="auto"/>
        <w:left w:val="none" w:sz="0" w:space="0" w:color="auto"/>
        <w:bottom w:val="none" w:sz="0" w:space="0" w:color="auto"/>
        <w:right w:val="none" w:sz="0" w:space="0" w:color="auto"/>
      </w:divBdr>
    </w:div>
    <w:div w:id="1178159818">
      <w:bodyDiv w:val="1"/>
      <w:marLeft w:val="0"/>
      <w:marRight w:val="0"/>
      <w:marTop w:val="0"/>
      <w:marBottom w:val="0"/>
      <w:divBdr>
        <w:top w:val="none" w:sz="0" w:space="0" w:color="auto"/>
        <w:left w:val="none" w:sz="0" w:space="0" w:color="auto"/>
        <w:bottom w:val="none" w:sz="0" w:space="0" w:color="auto"/>
        <w:right w:val="none" w:sz="0" w:space="0" w:color="auto"/>
      </w:divBdr>
    </w:div>
    <w:div w:id="1179276771">
      <w:bodyDiv w:val="1"/>
      <w:marLeft w:val="0"/>
      <w:marRight w:val="0"/>
      <w:marTop w:val="0"/>
      <w:marBottom w:val="0"/>
      <w:divBdr>
        <w:top w:val="none" w:sz="0" w:space="0" w:color="auto"/>
        <w:left w:val="none" w:sz="0" w:space="0" w:color="auto"/>
        <w:bottom w:val="none" w:sz="0" w:space="0" w:color="auto"/>
        <w:right w:val="none" w:sz="0" w:space="0" w:color="auto"/>
      </w:divBdr>
    </w:div>
    <w:div w:id="1182669161">
      <w:bodyDiv w:val="1"/>
      <w:marLeft w:val="0"/>
      <w:marRight w:val="0"/>
      <w:marTop w:val="0"/>
      <w:marBottom w:val="0"/>
      <w:divBdr>
        <w:top w:val="none" w:sz="0" w:space="0" w:color="auto"/>
        <w:left w:val="none" w:sz="0" w:space="0" w:color="auto"/>
        <w:bottom w:val="none" w:sz="0" w:space="0" w:color="auto"/>
        <w:right w:val="none" w:sz="0" w:space="0" w:color="auto"/>
      </w:divBdr>
    </w:div>
    <w:div w:id="1200554733">
      <w:bodyDiv w:val="1"/>
      <w:marLeft w:val="0"/>
      <w:marRight w:val="0"/>
      <w:marTop w:val="0"/>
      <w:marBottom w:val="0"/>
      <w:divBdr>
        <w:top w:val="none" w:sz="0" w:space="0" w:color="auto"/>
        <w:left w:val="none" w:sz="0" w:space="0" w:color="auto"/>
        <w:bottom w:val="none" w:sz="0" w:space="0" w:color="auto"/>
        <w:right w:val="none" w:sz="0" w:space="0" w:color="auto"/>
      </w:divBdr>
    </w:div>
    <w:div w:id="1210413621">
      <w:bodyDiv w:val="1"/>
      <w:marLeft w:val="0"/>
      <w:marRight w:val="0"/>
      <w:marTop w:val="0"/>
      <w:marBottom w:val="0"/>
      <w:divBdr>
        <w:top w:val="none" w:sz="0" w:space="0" w:color="auto"/>
        <w:left w:val="none" w:sz="0" w:space="0" w:color="auto"/>
        <w:bottom w:val="none" w:sz="0" w:space="0" w:color="auto"/>
        <w:right w:val="none" w:sz="0" w:space="0" w:color="auto"/>
      </w:divBdr>
    </w:div>
    <w:div w:id="1278098589">
      <w:bodyDiv w:val="1"/>
      <w:marLeft w:val="0"/>
      <w:marRight w:val="0"/>
      <w:marTop w:val="0"/>
      <w:marBottom w:val="0"/>
      <w:divBdr>
        <w:top w:val="none" w:sz="0" w:space="0" w:color="auto"/>
        <w:left w:val="none" w:sz="0" w:space="0" w:color="auto"/>
        <w:bottom w:val="none" w:sz="0" w:space="0" w:color="auto"/>
        <w:right w:val="none" w:sz="0" w:space="0" w:color="auto"/>
      </w:divBdr>
    </w:div>
    <w:div w:id="1296327343">
      <w:bodyDiv w:val="1"/>
      <w:marLeft w:val="0"/>
      <w:marRight w:val="0"/>
      <w:marTop w:val="0"/>
      <w:marBottom w:val="0"/>
      <w:divBdr>
        <w:top w:val="none" w:sz="0" w:space="0" w:color="auto"/>
        <w:left w:val="none" w:sz="0" w:space="0" w:color="auto"/>
        <w:bottom w:val="none" w:sz="0" w:space="0" w:color="auto"/>
        <w:right w:val="none" w:sz="0" w:space="0" w:color="auto"/>
      </w:divBdr>
    </w:div>
    <w:div w:id="1297101278">
      <w:bodyDiv w:val="1"/>
      <w:marLeft w:val="0"/>
      <w:marRight w:val="0"/>
      <w:marTop w:val="0"/>
      <w:marBottom w:val="0"/>
      <w:divBdr>
        <w:top w:val="none" w:sz="0" w:space="0" w:color="auto"/>
        <w:left w:val="none" w:sz="0" w:space="0" w:color="auto"/>
        <w:bottom w:val="none" w:sz="0" w:space="0" w:color="auto"/>
        <w:right w:val="none" w:sz="0" w:space="0" w:color="auto"/>
      </w:divBdr>
    </w:div>
    <w:div w:id="1297953586">
      <w:bodyDiv w:val="1"/>
      <w:marLeft w:val="0"/>
      <w:marRight w:val="0"/>
      <w:marTop w:val="0"/>
      <w:marBottom w:val="0"/>
      <w:divBdr>
        <w:top w:val="none" w:sz="0" w:space="0" w:color="auto"/>
        <w:left w:val="none" w:sz="0" w:space="0" w:color="auto"/>
        <w:bottom w:val="none" w:sz="0" w:space="0" w:color="auto"/>
        <w:right w:val="none" w:sz="0" w:space="0" w:color="auto"/>
      </w:divBdr>
    </w:div>
    <w:div w:id="1332096832">
      <w:bodyDiv w:val="1"/>
      <w:marLeft w:val="0"/>
      <w:marRight w:val="0"/>
      <w:marTop w:val="0"/>
      <w:marBottom w:val="0"/>
      <w:divBdr>
        <w:top w:val="none" w:sz="0" w:space="0" w:color="auto"/>
        <w:left w:val="none" w:sz="0" w:space="0" w:color="auto"/>
        <w:bottom w:val="none" w:sz="0" w:space="0" w:color="auto"/>
        <w:right w:val="none" w:sz="0" w:space="0" w:color="auto"/>
      </w:divBdr>
    </w:div>
    <w:div w:id="1357148964">
      <w:bodyDiv w:val="1"/>
      <w:marLeft w:val="0"/>
      <w:marRight w:val="0"/>
      <w:marTop w:val="0"/>
      <w:marBottom w:val="0"/>
      <w:divBdr>
        <w:top w:val="none" w:sz="0" w:space="0" w:color="auto"/>
        <w:left w:val="none" w:sz="0" w:space="0" w:color="auto"/>
        <w:bottom w:val="none" w:sz="0" w:space="0" w:color="auto"/>
        <w:right w:val="none" w:sz="0" w:space="0" w:color="auto"/>
      </w:divBdr>
    </w:div>
    <w:div w:id="1368142119">
      <w:bodyDiv w:val="1"/>
      <w:marLeft w:val="0"/>
      <w:marRight w:val="0"/>
      <w:marTop w:val="0"/>
      <w:marBottom w:val="0"/>
      <w:divBdr>
        <w:top w:val="none" w:sz="0" w:space="0" w:color="auto"/>
        <w:left w:val="none" w:sz="0" w:space="0" w:color="auto"/>
        <w:bottom w:val="none" w:sz="0" w:space="0" w:color="auto"/>
        <w:right w:val="none" w:sz="0" w:space="0" w:color="auto"/>
      </w:divBdr>
    </w:div>
    <w:div w:id="1376277061">
      <w:bodyDiv w:val="1"/>
      <w:marLeft w:val="0"/>
      <w:marRight w:val="0"/>
      <w:marTop w:val="0"/>
      <w:marBottom w:val="0"/>
      <w:divBdr>
        <w:top w:val="none" w:sz="0" w:space="0" w:color="auto"/>
        <w:left w:val="none" w:sz="0" w:space="0" w:color="auto"/>
        <w:bottom w:val="none" w:sz="0" w:space="0" w:color="auto"/>
        <w:right w:val="none" w:sz="0" w:space="0" w:color="auto"/>
      </w:divBdr>
    </w:div>
    <w:div w:id="1396857031">
      <w:bodyDiv w:val="1"/>
      <w:marLeft w:val="0"/>
      <w:marRight w:val="0"/>
      <w:marTop w:val="0"/>
      <w:marBottom w:val="0"/>
      <w:divBdr>
        <w:top w:val="none" w:sz="0" w:space="0" w:color="auto"/>
        <w:left w:val="none" w:sz="0" w:space="0" w:color="auto"/>
        <w:bottom w:val="none" w:sz="0" w:space="0" w:color="auto"/>
        <w:right w:val="none" w:sz="0" w:space="0" w:color="auto"/>
      </w:divBdr>
    </w:div>
    <w:div w:id="1441799899">
      <w:bodyDiv w:val="1"/>
      <w:marLeft w:val="0"/>
      <w:marRight w:val="0"/>
      <w:marTop w:val="0"/>
      <w:marBottom w:val="0"/>
      <w:divBdr>
        <w:top w:val="none" w:sz="0" w:space="0" w:color="auto"/>
        <w:left w:val="none" w:sz="0" w:space="0" w:color="auto"/>
        <w:bottom w:val="none" w:sz="0" w:space="0" w:color="auto"/>
        <w:right w:val="none" w:sz="0" w:space="0" w:color="auto"/>
      </w:divBdr>
    </w:div>
    <w:div w:id="1444228725">
      <w:bodyDiv w:val="1"/>
      <w:marLeft w:val="0"/>
      <w:marRight w:val="0"/>
      <w:marTop w:val="0"/>
      <w:marBottom w:val="0"/>
      <w:divBdr>
        <w:top w:val="none" w:sz="0" w:space="0" w:color="auto"/>
        <w:left w:val="none" w:sz="0" w:space="0" w:color="auto"/>
        <w:bottom w:val="none" w:sz="0" w:space="0" w:color="auto"/>
        <w:right w:val="none" w:sz="0" w:space="0" w:color="auto"/>
      </w:divBdr>
    </w:div>
    <w:div w:id="1460801062">
      <w:bodyDiv w:val="1"/>
      <w:marLeft w:val="0"/>
      <w:marRight w:val="0"/>
      <w:marTop w:val="0"/>
      <w:marBottom w:val="0"/>
      <w:divBdr>
        <w:top w:val="none" w:sz="0" w:space="0" w:color="auto"/>
        <w:left w:val="none" w:sz="0" w:space="0" w:color="auto"/>
        <w:bottom w:val="none" w:sz="0" w:space="0" w:color="auto"/>
        <w:right w:val="none" w:sz="0" w:space="0" w:color="auto"/>
      </w:divBdr>
    </w:div>
    <w:div w:id="1498031711">
      <w:bodyDiv w:val="1"/>
      <w:marLeft w:val="0"/>
      <w:marRight w:val="0"/>
      <w:marTop w:val="0"/>
      <w:marBottom w:val="0"/>
      <w:divBdr>
        <w:top w:val="none" w:sz="0" w:space="0" w:color="auto"/>
        <w:left w:val="none" w:sz="0" w:space="0" w:color="auto"/>
        <w:bottom w:val="none" w:sz="0" w:space="0" w:color="auto"/>
        <w:right w:val="none" w:sz="0" w:space="0" w:color="auto"/>
      </w:divBdr>
    </w:div>
    <w:div w:id="1499033985">
      <w:bodyDiv w:val="1"/>
      <w:marLeft w:val="0"/>
      <w:marRight w:val="0"/>
      <w:marTop w:val="0"/>
      <w:marBottom w:val="0"/>
      <w:divBdr>
        <w:top w:val="none" w:sz="0" w:space="0" w:color="auto"/>
        <w:left w:val="none" w:sz="0" w:space="0" w:color="auto"/>
        <w:bottom w:val="none" w:sz="0" w:space="0" w:color="auto"/>
        <w:right w:val="none" w:sz="0" w:space="0" w:color="auto"/>
      </w:divBdr>
      <w:divsChild>
        <w:div w:id="1607417899">
          <w:marLeft w:val="547"/>
          <w:marRight w:val="0"/>
          <w:marTop w:val="0"/>
          <w:marBottom w:val="0"/>
          <w:divBdr>
            <w:top w:val="none" w:sz="0" w:space="0" w:color="auto"/>
            <w:left w:val="none" w:sz="0" w:space="0" w:color="auto"/>
            <w:bottom w:val="none" w:sz="0" w:space="0" w:color="auto"/>
            <w:right w:val="none" w:sz="0" w:space="0" w:color="auto"/>
          </w:divBdr>
        </w:div>
      </w:divsChild>
    </w:div>
    <w:div w:id="1514144913">
      <w:bodyDiv w:val="1"/>
      <w:marLeft w:val="0"/>
      <w:marRight w:val="0"/>
      <w:marTop w:val="0"/>
      <w:marBottom w:val="0"/>
      <w:divBdr>
        <w:top w:val="none" w:sz="0" w:space="0" w:color="auto"/>
        <w:left w:val="none" w:sz="0" w:space="0" w:color="auto"/>
        <w:bottom w:val="none" w:sz="0" w:space="0" w:color="auto"/>
        <w:right w:val="none" w:sz="0" w:space="0" w:color="auto"/>
      </w:divBdr>
    </w:div>
    <w:div w:id="1534002559">
      <w:bodyDiv w:val="1"/>
      <w:marLeft w:val="0"/>
      <w:marRight w:val="0"/>
      <w:marTop w:val="0"/>
      <w:marBottom w:val="0"/>
      <w:divBdr>
        <w:top w:val="none" w:sz="0" w:space="0" w:color="auto"/>
        <w:left w:val="none" w:sz="0" w:space="0" w:color="auto"/>
        <w:bottom w:val="none" w:sz="0" w:space="0" w:color="auto"/>
        <w:right w:val="none" w:sz="0" w:space="0" w:color="auto"/>
      </w:divBdr>
    </w:div>
    <w:div w:id="1542672534">
      <w:bodyDiv w:val="1"/>
      <w:marLeft w:val="0"/>
      <w:marRight w:val="0"/>
      <w:marTop w:val="0"/>
      <w:marBottom w:val="0"/>
      <w:divBdr>
        <w:top w:val="none" w:sz="0" w:space="0" w:color="auto"/>
        <w:left w:val="none" w:sz="0" w:space="0" w:color="auto"/>
        <w:bottom w:val="none" w:sz="0" w:space="0" w:color="auto"/>
        <w:right w:val="none" w:sz="0" w:space="0" w:color="auto"/>
      </w:divBdr>
    </w:div>
    <w:div w:id="1557668218">
      <w:bodyDiv w:val="1"/>
      <w:marLeft w:val="0"/>
      <w:marRight w:val="0"/>
      <w:marTop w:val="0"/>
      <w:marBottom w:val="0"/>
      <w:divBdr>
        <w:top w:val="none" w:sz="0" w:space="0" w:color="auto"/>
        <w:left w:val="none" w:sz="0" w:space="0" w:color="auto"/>
        <w:bottom w:val="none" w:sz="0" w:space="0" w:color="auto"/>
        <w:right w:val="none" w:sz="0" w:space="0" w:color="auto"/>
      </w:divBdr>
    </w:div>
    <w:div w:id="1570143465">
      <w:bodyDiv w:val="1"/>
      <w:marLeft w:val="0"/>
      <w:marRight w:val="0"/>
      <w:marTop w:val="0"/>
      <w:marBottom w:val="0"/>
      <w:divBdr>
        <w:top w:val="none" w:sz="0" w:space="0" w:color="auto"/>
        <w:left w:val="none" w:sz="0" w:space="0" w:color="auto"/>
        <w:bottom w:val="none" w:sz="0" w:space="0" w:color="auto"/>
        <w:right w:val="none" w:sz="0" w:space="0" w:color="auto"/>
      </w:divBdr>
    </w:div>
    <w:div w:id="1571623097">
      <w:bodyDiv w:val="1"/>
      <w:marLeft w:val="0"/>
      <w:marRight w:val="0"/>
      <w:marTop w:val="0"/>
      <w:marBottom w:val="0"/>
      <w:divBdr>
        <w:top w:val="none" w:sz="0" w:space="0" w:color="auto"/>
        <w:left w:val="none" w:sz="0" w:space="0" w:color="auto"/>
        <w:bottom w:val="none" w:sz="0" w:space="0" w:color="auto"/>
        <w:right w:val="none" w:sz="0" w:space="0" w:color="auto"/>
      </w:divBdr>
    </w:div>
    <w:div w:id="1588618060">
      <w:bodyDiv w:val="1"/>
      <w:marLeft w:val="0"/>
      <w:marRight w:val="0"/>
      <w:marTop w:val="0"/>
      <w:marBottom w:val="0"/>
      <w:divBdr>
        <w:top w:val="none" w:sz="0" w:space="0" w:color="auto"/>
        <w:left w:val="none" w:sz="0" w:space="0" w:color="auto"/>
        <w:bottom w:val="none" w:sz="0" w:space="0" w:color="auto"/>
        <w:right w:val="none" w:sz="0" w:space="0" w:color="auto"/>
      </w:divBdr>
    </w:div>
    <w:div w:id="1589539078">
      <w:bodyDiv w:val="1"/>
      <w:marLeft w:val="0"/>
      <w:marRight w:val="0"/>
      <w:marTop w:val="0"/>
      <w:marBottom w:val="0"/>
      <w:divBdr>
        <w:top w:val="none" w:sz="0" w:space="0" w:color="auto"/>
        <w:left w:val="none" w:sz="0" w:space="0" w:color="auto"/>
        <w:bottom w:val="none" w:sz="0" w:space="0" w:color="auto"/>
        <w:right w:val="none" w:sz="0" w:space="0" w:color="auto"/>
      </w:divBdr>
    </w:div>
    <w:div w:id="1602253339">
      <w:bodyDiv w:val="1"/>
      <w:marLeft w:val="0"/>
      <w:marRight w:val="0"/>
      <w:marTop w:val="0"/>
      <w:marBottom w:val="0"/>
      <w:divBdr>
        <w:top w:val="none" w:sz="0" w:space="0" w:color="auto"/>
        <w:left w:val="none" w:sz="0" w:space="0" w:color="auto"/>
        <w:bottom w:val="none" w:sz="0" w:space="0" w:color="auto"/>
        <w:right w:val="none" w:sz="0" w:space="0" w:color="auto"/>
      </w:divBdr>
    </w:div>
    <w:div w:id="1634673151">
      <w:bodyDiv w:val="1"/>
      <w:marLeft w:val="0"/>
      <w:marRight w:val="0"/>
      <w:marTop w:val="0"/>
      <w:marBottom w:val="0"/>
      <w:divBdr>
        <w:top w:val="none" w:sz="0" w:space="0" w:color="auto"/>
        <w:left w:val="none" w:sz="0" w:space="0" w:color="auto"/>
        <w:bottom w:val="none" w:sz="0" w:space="0" w:color="auto"/>
        <w:right w:val="none" w:sz="0" w:space="0" w:color="auto"/>
      </w:divBdr>
    </w:div>
    <w:div w:id="1641687034">
      <w:bodyDiv w:val="1"/>
      <w:marLeft w:val="0"/>
      <w:marRight w:val="0"/>
      <w:marTop w:val="0"/>
      <w:marBottom w:val="0"/>
      <w:divBdr>
        <w:top w:val="none" w:sz="0" w:space="0" w:color="auto"/>
        <w:left w:val="none" w:sz="0" w:space="0" w:color="auto"/>
        <w:bottom w:val="none" w:sz="0" w:space="0" w:color="auto"/>
        <w:right w:val="none" w:sz="0" w:space="0" w:color="auto"/>
      </w:divBdr>
    </w:div>
    <w:div w:id="1648782991">
      <w:bodyDiv w:val="1"/>
      <w:marLeft w:val="0"/>
      <w:marRight w:val="0"/>
      <w:marTop w:val="0"/>
      <w:marBottom w:val="0"/>
      <w:divBdr>
        <w:top w:val="none" w:sz="0" w:space="0" w:color="auto"/>
        <w:left w:val="none" w:sz="0" w:space="0" w:color="auto"/>
        <w:bottom w:val="none" w:sz="0" w:space="0" w:color="auto"/>
        <w:right w:val="none" w:sz="0" w:space="0" w:color="auto"/>
      </w:divBdr>
    </w:div>
    <w:div w:id="1651472319">
      <w:bodyDiv w:val="1"/>
      <w:marLeft w:val="0"/>
      <w:marRight w:val="0"/>
      <w:marTop w:val="0"/>
      <w:marBottom w:val="0"/>
      <w:divBdr>
        <w:top w:val="none" w:sz="0" w:space="0" w:color="auto"/>
        <w:left w:val="none" w:sz="0" w:space="0" w:color="auto"/>
        <w:bottom w:val="none" w:sz="0" w:space="0" w:color="auto"/>
        <w:right w:val="none" w:sz="0" w:space="0" w:color="auto"/>
      </w:divBdr>
    </w:div>
    <w:div w:id="1705135127">
      <w:bodyDiv w:val="1"/>
      <w:marLeft w:val="0"/>
      <w:marRight w:val="0"/>
      <w:marTop w:val="0"/>
      <w:marBottom w:val="0"/>
      <w:divBdr>
        <w:top w:val="none" w:sz="0" w:space="0" w:color="auto"/>
        <w:left w:val="none" w:sz="0" w:space="0" w:color="auto"/>
        <w:bottom w:val="none" w:sz="0" w:space="0" w:color="auto"/>
        <w:right w:val="none" w:sz="0" w:space="0" w:color="auto"/>
      </w:divBdr>
    </w:div>
    <w:div w:id="1715352065">
      <w:bodyDiv w:val="1"/>
      <w:marLeft w:val="0"/>
      <w:marRight w:val="0"/>
      <w:marTop w:val="0"/>
      <w:marBottom w:val="0"/>
      <w:divBdr>
        <w:top w:val="none" w:sz="0" w:space="0" w:color="auto"/>
        <w:left w:val="none" w:sz="0" w:space="0" w:color="auto"/>
        <w:bottom w:val="none" w:sz="0" w:space="0" w:color="auto"/>
        <w:right w:val="none" w:sz="0" w:space="0" w:color="auto"/>
      </w:divBdr>
    </w:div>
    <w:div w:id="1719814941">
      <w:bodyDiv w:val="1"/>
      <w:marLeft w:val="0"/>
      <w:marRight w:val="0"/>
      <w:marTop w:val="0"/>
      <w:marBottom w:val="0"/>
      <w:divBdr>
        <w:top w:val="none" w:sz="0" w:space="0" w:color="auto"/>
        <w:left w:val="none" w:sz="0" w:space="0" w:color="auto"/>
        <w:bottom w:val="none" w:sz="0" w:space="0" w:color="auto"/>
        <w:right w:val="none" w:sz="0" w:space="0" w:color="auto"/>
      </w:divBdr>
    </w:div>
    <w:div w:id="1720667708">
      <w:bodyDiv w:val="1"/>
      <w:marLeft w:val="0"/>
      <w:marRight w:val="0"/>
      <w:marTop w:val="0"/>
      <w:marBottom w:val="0"/>
      <w:divBdr>
        <w:top w:val="none" w:sz="0" w:space="0" w:color="auto"/>
        <w:left w:val="none" w:sz="0" w:space="0" w:color="auto"/>
        <w:bottom w:val="none" w:sz="0" w:space="0" w:color="auto"/>
        <w:right w:val="none" w:sz="0" w:space="0" w:color="auto"/>
      </w:divBdr>
    </w:div>
    <w:div w:id="1734886242">
      <w:bodyDiv w:val="1"/>
      <w:marLeft w:val="0"/>
      <w:marRight w:val="0"/>
      <w:marTop w:val="0"/>
      <w:marBottom w:val="0"/>
      <w:divBdr>
        <w:top w:val="none" w:sz="0" w:space="0" w:color="auto"/>
        <w:left w:val="none" w:sz="0" w:space="0" w:color="auto"/>
        <w:bottom w:val="none" w:sz="0" w:space="0" w:color="auto"/>
        <w:right w:val="none" w:sz="0" w:space="0" w:color="auto"/>
      </w:divBdr>
    </w:div>
    <w:div w:id="1775711859">
      <w:bodyDiv w:val="1"/>
      <w:marLeft w:val="0"/>
      <w:marRight w:val="0"/>
      <w:marTop w:val="0"/>
      <w:marBottom w:val="0"/>
      <w:divBdr>
        <w:top w:val="none" w:sz="0" w:space="0" w:color="auto"/>
        <w:left w:val="none" w:sz="0" w:space="0" w:color="auto"/>
        <w:bottom w:val="none" w:sz="0" w:space="0" w:color="auto"/>
        <w:right w:val="none" w:sz="0" w:space="0" w:color="auto"/>
      </w:divBdr>
    </w:div>
    <w:div w:id="1815024031">
      <w:bodyDiv w:val="1"/>
      <w:marLeft w:val="0"/>
      <w:marRight w:val="0"/>
      <w:marTop w:val="0"/>
      <w:marBottom w:val="0"/>
      <w:divBdr>
        <w:top w:val="none" w:sz="0" w:space="0" w:color="auto"/>
        <w:left w:val="none" w:sz="0" w:space="0" w:color="auto"/>
        <w:bottom w:val="none" w:sz="0" w:space="0" w:color="auto"/>
        <w:right w:val="none" w:sz="0" w:space="0" w:color="auto"/>
      </w:divBdr>
    </w:div>
    <w:div w:id="1816293779">
      <w:bodyDiv w:val="1"/>
      <w:marLeft w:val="0"/>
      <w:marRight w:val="0"/>
      <w:marTop w:val="0"/>
      <w:marBottom w:val="0"/>
      <w:divBdr>
        <w:top w:val="none" w:sz="0" w:space="0" w:color="auto"/>
        <w:left w:val="none" w:sz="0" w:space="0" w:color="auto"/>
        <w:bottom w:val="none" w:sz="0" w:space="0" w:color="auto"/>
        <w:right w:val="none" w:sz="0" w:space="0" w:color="auto"/>
      </w:divBdr>
    </w:div>
    <w:div w:id="1833064655">
      <w:bodyDiv w:val="1"/>
      <w:marLeft w:val="0"/>
      <w:marRight w:val="0"/>
      <w:marTop w:val="0"/>
      <w:marBottom w:val="0"/>
      <w:divBdr>
        <w:top w:val="none" w:sz="0" w:space="0" w:color="auto"/>
        <w:left w:val="none" w:sz="0" w:space="0" w:color="auto"/>
        <w:bottom w:val="none" w:sz="0" w:space="0" w:color="auto"/>
        <w:right w:val="none" w:sz="0" w:space="0" w:color="auto"/>
      </w:divBdr>
    </w:div>
    <w:div w:id="1871139075">
      <w:bodyDiv w:val="1"/>
      <w:marLeft w:val="0"/>
      <w:marRight w:val="0"/>
      <w:marTop w:val="0"/>
      <w:marBottom w:val="0"/>
      <w:divBdr>
        <w:top w:val="none" w:sz="0" w:space="0" w:color="auto"/>
        <w:left w:val="none" w:sz="0" w:space="0" w:color="auto"/>
        <w:bottom w:val="none" w:sz="0" w:space="0" w:color="auto"/>
        <w:right w:val="none" w:sz="0" w:space="0" w:color="auto"/>
      </w:divBdr>
    </w:div>
    <w:div w:id="1871261937">
      <w:bodyDiv w:val="1"/>
      <w:marLeft w:val="0"/>
      <w:marRight w:val="0"/>
      <w:marTop w:val="0"/>
      <w:marBottom w:val="0"/>
      <w:divBdr>
        <w:top w:val="none" w:sz="0" w:space="0" w:color="auto"/>
        <w:left w:val="none" w:sz="0" w:space="0" w:color="auto"/>
        <w:bottom w:val="none" w:sz="0" w:space="0" w:color="auto"/>
        <w:right w:val="none" w:sz="0" w:space="0" w:color="auto"/>
      </w:divBdr>
    </w:div>
    <w:div w:id="1881093026">
      <w:bodyDiv w:val="1"/>
      <w:marLeft w:val="0"/>
      <w:marRight w:val="0"/>
      <w:marTop w:val="0"/>
      <w:marBottom w:val="0"/>
      <w:divBdr>
        <w:top w:val="none" w:sz="0" w:space="0" w:color="auto"/>
        <w:left w:val="none" w:sz="0" w:space="0" w:color="auto"/>
        <w:bottom w:val="none" w:sz="0" w:space="0" w:color="auto"/>
        <w:right w:val="none" w:sz="0" w:space="0" w:color="auto"/>
      </w:divBdr>
    </w:div>
    <w:div w:id="1884512790">
      <w:bodyDiv w:val="1"/>
      <w:marLeft w:val="0"/>
      <w:marRight w:val="0"/>
      <w:marTop w:val="0"/>
      <w:marBottom w:val="0"/>
      <w:divBdr>
        <w:top w:val="none" w:sz="0" w:space="0" w:color="auto"/>
        <w:left w:val="none" w:sz="0" w:space="0" w:color="auto"/>
        <w:bottom w:val="none" w:sz="0" w:space="0" w:color="auto"/>
        <w:right w:val="none" w:sz="0" w:space="0" w:color="auto"/>
      </w:divBdr>
    </w:div>
    <w:div w:id="1886209647">
      <w:bodyDiv w:val="1"/>
      <w:marLeft w:val="0"/>
      <w:marRight w:val="0"/>
      <w:marTop w:val="0"/>
      <w:marBottom w:val="0"/>
      <w:divBdr>
        <w:top w:val="none" w:sz="0" w:space="0" w:color="auto"/>
        <w:left w:val="none" w:sz="0" w:space="0" w:color="auto"/>
        <w:bottom w:val="none" w:sz="0" w:space="0" w:color="auto"/>
        <w:right w:val="none" w:sz="0" w:space="0" w:color="auto"/>
      </w:divBdr>
    </w:div>
    <w:div w:id="1927688430">
      <w:bodyDiv w:val="1"/>
      <w:marLeft w:val="0"/>
      <w:marRight w:val="0"/>
      <w:marTop w:val="0"/>
      <w:marBottom w:val="0"/>
      <w:divBdr>
        <w:top w:val="none" w:sz="0" w:space="0" w:color="auto"/>
        <w:left w:val="none" w:sz="0" w:space="0" w:color="auto"/>
        <w:bottom w:val="none" w:sz="0" w:space="0" w:color="auto"/>
        <w:right w:val="none" w:sz="0" w:space="0" w:color="auto"/>
      </w:divBdr>
    </w:div>
    <w:div w:id="1935674655">
      <w:bodyDiv w:val="1"/>
      <w:marLeft w:val="0"/>
      <w:marRight w:val="0"/>
      <w:marTop w:val="0"/>
      <w:marBottom w:val="0"/>
      <w:divBdr>
        <w:top w:val="none" w:sz="0" w:space="0" w:color="auto"/>
        <w:left w:val="none" w:sz="0" w:space="0" w:color="auto"/>
        <w:bottom w:val="none" w:sz="0" w:space="0" w:color="auto"/>
        <w:right w:val="none" w:sz="0" w:space="0" w:color="auto"/>
      </w:divBdr>
    </w:div>
    <w:div w:id="1943802917">
      <w:bodyDiv w:val="1"/>
      <w:marLeft w:val="0"/>
      <w:marRight w:val="0"/>
      <w:marTop w:val="0"/>
      <w:marBottom w:val="0"/>
      <w:divBdr>
        <w:top w:val="none" w:sz="0" w:space="0" w:color="auto"/>
        <w:left w:val="none" w:sz="0" w:space="0" w:color="auto"/>
        <w:bottom w:val="none" w:sz="0" w:space="0" w:color="auto"/>
        <w:right w:val="none" w:sz="0" w:space="0" w:color="auto"/>
      </w:divBdr>
    </w:div>
    <w:div w:id="2035500185">
      <w:bodyDiv w:val="1"/>
      <w:marLeft w:val="0"/>
      <w:marRight w:val="0"/>
      <w:marTop w:val="0"/>
      <w:marBottom w:val="0"/>
      <w:divBdr>
        <w:top w:val="none" w:sz="0" w:space="0" w:color="auto"/>
        <w:left w:val="none" w:sz="0" w:space="0" w:color="auto"/>
        <w:bottom w:val="none" w:sz="0" w:space="0" w:color="auto"/>
        <w:right w:val="none" w:sz="0" w:space="0" w:color="auto"/>
      </w:divBdr>
    </w:div>
    <w:div w:id="2050646841">
      <w:bodyDiv w:val="1"/>
      <w:marLeft w:val="0"/>
      <w:marRight w:val="0"/>
      <w:marTop w:val="0"/>
      <w:marBottom w:val="0"/>
      <w:divBdr>
        <w:top w:val="none" w:sz="0" w:space="0" w:color="auto"/>
        <w:left w:val="none" w:sz="0" w:space="0" w:color="auto"/>
        <w:bottom w:val="none" w:sz="0" w:space="0" w:color="auto"/>
        <w:right w:val="none" w:sz="0" w:space="0" w:color="auto"/>
      </w:divBdr>
    </w:div>
    <w:div w:id="2057654198">
      <w:bodyDiv w:val="1"/>
      <w:marLeft w:val="0"/>
      <w:marRight w:val="0"/>
      <w:marTop w:val="0"/>
      <w:marBottom w:val="0"/>
      <w:divBdr>
        <w:top w:val="none" w:sz="0" w:space="0" w:color="auto"/>
        <w:left w:val="none" w:sz="0" w:space="0" w:color="auto"/>
        <w:bottom w:val="none" w:sz="0" w:space="0" w:color="auto"/>
        <w:right w:val="none" w:sz="0" w:space="0" w:color="auto"/>
      </w:divBdr>
    </w:div>
    <w:div w:id="2059821548">
      <w:bodyDiv w:val="1"/>
      <w:marLeft w:val="0"/>
      <w:marRight w:val="0"/>
      <w:marTop w:val="0"/>
      <w:marBottom w:val="0"/>
      <w:divBdr>
        <w:top w:val="none" w:sz="0" w:space="0" w:color="auto"/>
        <w:left w:val="none" w:sz="0" w:space="0" w:color="auto"/>
        <w:bottom w:val="none" w:sz="0" w:space="0" w:color="auto"/>
        <w:right w:val="none" w:sz="0" w:space="0" w:color="auto"/>
      </w:divBdr>
    </w:div>
    <w:div w:id="2063015681">
      <w:bodyDiv w:val="1"/>
      <w:marLeft w:val="0"/>
      <w:marRight w:val="0"/>
      <w:marTop w:val="0"/>
      <w:marBottom w:val="0"/>
      <w:divBdr>
        <w:top w:val="none" w:sz="0" w:space="0" w:color="auto"/>
        <w:left w:val="none" w:sz="0" w:space="0" w:color="auto"/>
        <w:bottom w:val="none" w:sz="0" w:space="0" w:color="auto"/>
        <w:right w:val="none" w:sz="0" w:space="0" w:color="auto"/>
      </w:divBdr>
    </w:div>
    <w:div w:id="210621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lena.parezanovic@mduls.gov.rs" TargetMode="External"/><Relationship Id="rId21" Type="http://schemas.openxmlformats.org/officeDocument/2006/relationships/hyperlink" Target="mailto:dara.gravara@mduls.gov.rs" TargetMode="External"/><Relationship Id="rId42" Type="http://schemas.openxmlformats.org/officeDocument/2006/relationships/diagramColors" Target="diagrams/colors3.xml"/><Relationship Id="rId63" Type="http://schemas.microsoft.com/office/2007/relationships/diagramDrawing" Target="diagrams/drawing5.xml"/><Relationship Id="rId84" Type="http://schemas.openxmlformats.org/officeDocument/2006/relationships/hyperlink" Target="mailto:jelena.spasic@mduls.gov.rs" TargetMode="External"/><Relationship Id="rId138" Type="http://schemas.openxmlformats.org/officeDocument/2006/relationships/hyperlink" Target="https://www.dropbox.com/s/ab55eqw1wzy20km/informacija%20o%20radu%20januar%20-%20%20mart%202018.docx?dl=0" TargetMode="External"/><Relationship Id="rId159" Type="http://schemas.openxmlformats.org/officeDocument/2006/relationships/hyperlink" Target="mailto:maja.rakic@mduls.gov.rs" TargetMode="External"/><Relationship Id="rId170" Type="http://schemas.openxmlformats.org/officeDocument/2006/relationships/hyperlink" Target="https://www.dropbox.com/home?preview=Izvestaj+o+pruzenim+uslugama+okt-dec+2016..docx" TargetMode="External"/><Relationship Id="rId191" Type="http://schemas.openxmlformats.org/officeDocument/2006/relationships/hyperlink" Target="https://www.dropbox.com/s/whn2dh3bm51u30p/Podaci%20o%20prihodima%20i%20rashodima%202016.docx?dl=0" TargetMode="External"/><Relationship Id="rId205" Type="http://schemas.openxmlformats.org/officeDocument/2006/relationships/hyperlink" Target="https://www.dropbox.com/s/ybkic1vvqamksnq/Kvartalni%20Izvestaj%20oktobardecembar.docx?dl=0" TargetMode="External"/><Relationship Id="rId226" Type="http://schemas.openxmlformats.org/officeDocument/2006/relationships/hyperlink" Target="https://www.dropbox.com/s/4tgver1dwm2y73m/%D0%A2%D0%B0%D0%B1%D0%B5%D0%BB%D0%B5%201.%20%D0%BA%D0%B2%D0%B0%D1%80%D1%82%D0%B0%D0%BB-%20%D0%B7%D0%B0%20%D1%81%D0%B0%D1%98%D1%82%20%D0%98%D0%BD%D1%84%D0%BE%D1%80%D0%BC%D0%B0%D1%82%D0%BE%D1%80.docx?dl=0" TargetMode="External"/><Relationship Id="rId107" Type="http://schemas.openxmlformats.org/officeDocument/2006/relationships/footer" Target="footer1.xml"/><Relationship Id="rId11" Type="http://schemas.openxmlformats.org/officeDocument/2006/relationships/diagramQuickStyle" Target="diagrams/quickStyle1.xml"/><Relationship Id="rId32" Type="http://schemas.openxmlformats.org/officeDocument/2006/relationships/hyperlink" Target="mailto:ivana.ercevic@mduls.gov.rs" TargetMode="External"/><Relationship Id="rId53" Type="http://schemas.openxmlformats.org/officeDocument/2006/relationships/hyperlink" Target="mailto:sasa.mogic@mduls.gov.rs" TargetMode="External"/><Relationship Id="rId74" Type="http://schemas.openxmlformats.org/officeDocument/2006/relationships/hyperlink" Target="mailto:marina.drazic@mduls.gov.rs" TargetMode="External"/><Relationship Id="rId128" Type="http://schemas.openxmlformats.org/officeDocument/2006/relationships/hyperlink" Target="https://www.dropbox.com/s/zzcssh4p4by5j0k/Informacija%20o%20radu%20jul-septembar%202015.docx?dl=0" TargetMode="External"/><Relationship Id="rId149" Type="http://schemas.openxmlformats.org/officeDocument/2006/relationships/hyperlink" Target="http://we2.cekos.com/ce/faces/index.jsp%3F%26action%3Dpropis%26file%3Df93878%26path%3D09387801.html%26query%3D%26mark%3Dfalse%26tipPretrage%3D1%26tipPropisa%3D1%26domen%3D0%26mojiPropisi%3Dfalse%26datumOd%3D%26datumDo%3D%26groups%3D-%40--%40--%40--%40--%40-%26regExpZaMarkiranje%3D" TargetMode="External"/><Relationship Id="rId5" Type="http://schemas.openxmlformats.org/officeDocument/2006/relationships/webSettings" Target="webSettings.xml"/><Relationship Id="rId95" Type="http://schemas.openxmlformats.org/officeDocument/2006/relationships/diagramColors" Target="diagrams/colors8.xml"/><Relationship Id="rId160" Type="http://schemas.openxmlformats.org/officeDocument/2006/relationships/hyperlink" Target="http://www.mduls.gov.rs/dokumenta-politicke-stranke.php" TargetMode="External"/><Relationship Id="rId181" Type="http://schemas.openxmlformats.org/officeDocument/2006/relationships/hyperlink" Target="https://www.dropbox.com/s/gpgc1agwvwod559/Pruzene%20usluge%20mart%202019.docx?dl=0" TargetMode="External"/><Relationship Id="rId216" Type="http://schemas.openxmlformats.org/officeDocument/2006/relationships/hyperlink" Target="http://mduls.gov.rs/doc/tenderi/PlanZaPortal-MDULS2017.pdf" TargetMode="External"/><Relationship Id="rId237" Type="http://schemas.openxmlformats.org/officeDocument/2006/relationships/theme" Target="theme/theme1.xml"/><Relationship Id="rId22" Type="http://schemas.openxmlformats.org/officeDocument/2006/relationships/diagramData" Target="diagrams/data2.xml"/><Relationship Id="rId43" Type="http://schemas.microsoft.com/office/2007/relationships/diagramDrawing" Target="diagrams/drawing3.xml"/><Relationship Id="rId64" Type="http://schemas.openxmlformats.org/officeDocument/2006/relationships/hyperlink" Target="mailto:ivana.antic@mduls.gov.rs" TargetMode="External"/><Relationship Id="rId118" Type="http://schemas.openxmlformats.org/officeDocument/2006/relationships/hyperlink" Target="http://wx4.cekos.com/ce/faces/index.jsp%3F%26file%3Df101843%26action%3Dpropis%26path%3D10184301.html%26domen%3D0%26mark%3Dfalse%26query%3Dzakon+o+ministarstvima%26tipPretrage%3D1%26tipPropisa%3D1%26domen%3D0%26mojiPropisi%3Dfalse%26datumOd%3D%26datumDo%3D%26groups%3D-%40--%40--%40--%40--%40-" TargetMode="External"/><Relationship Id="rId139" Type="http://schemas.openxmlformats.org/officeDocument/2006/relationships/hyperlink" Target="https://www.dropbox.com/s/3uoy93e9vs66s0n/Informacija%20o%20radu%20april%20-%20jun%202018.doc?dl=0" TargetMode="External"/><Relationship Id="rId85" Type="http://schemas.openxmlformats.org/officeDocument/2006/relationships/hyperlink" Target="mailto:sanja.putnik@mduls.gov.rs" TargetMode="External"/><Relationship Id="rId150" Type="http://schemas.openxmlformats.org/officeDocument/2006/relationships/hyperlink" Target="http://we2.cekos.com/ce/faces/index.jsp%3F%26action%3Dpropis%26file%3Df93881%26path%3D09388101.html%26query%3D%26mark%3Dfalse%26tipPretrage%3D1%26tipPropisa%3D1%26domen%3D0%26mojiPropisi%3Dfalse%26datumOd%3D%26datumDo%3D%26groups%3D-%40--%40--%40--%40--%40-%26regExpZaMarkiranje%3D" TargetMode="External"/><Relationship Id="rId171" Type="http://schemas.openxmlformats.org/officeDocument/2006/relationships/hyperlink" Target="https://www.dropbox.com/s/17bm7amtp0bad2j/izvr%C5%A1ene%20usluge%20jan-mart%202017.docx?dl=0" TargetMode="External"/><Relationship Id="rId192" Type="http://schemas.openxmlformats.org/officeDocument/2006/relationships/hyperlink" Target="https://www.dropbox.com/s/l68ev4jj0ugwptp/Podaci%20o%20prihodima%20i%20rashodima%202017.docx?dl=0" TargetMode="External"/><Relationship Id="rId206" Type="http://schemas.openxmlformats.org/officeDocument/2006/relationships/hyperlink" Target="https://www.dropbox.com/s/xic3cfxmg3kqwr2/plan%20nabavki%202015-27.01.2015..xls?dl=0" TargetMode="External"/><Relationship Id="rId227" Type="http://schemas.openxmlformats.org/officeDocument/2006/relationships/hyperlink" Target="https://www.dropbox.com/s/s5bn3euwxu130t2/%D0%A2%D0%B0%D0%B1%D0%B5%D0%BB%D0%B5%202.%20%D0%BA%D0%B2%D0%B0%D1%80%D1%82%D0%B0%D0%BB-%20%D0%B7%D0%B0%20%D1%81%D0%B0%D1%98%D1%82%20%D0%98%D0%BD%D1%84%D0%BE%D1%80%D0%BC%D0%B0%D1%82%D0%BE%D1%80.docx?dl=0" TargetMode="External"/><Relationship Id="rId12" Type="http://schemas.openxmlformats.org/officeDocument/2006/relationships/diagramColors" Target="diagrams/colors1.xml"/><Relationship Id="rId33" Type="http://schemas.openxmlformats.org/officeDocument/2006/relationships/hyperlink" Target="mailto:jelena.spasic@mduls.gov.rs" TargetMode="External"/><Relationship Id="rId108" Type="http://schemas.openxmlformats.org/officeDocument/2006/relationships/footer" Target="footer2.xml"/><Relationship Id="rId129" Type="http://schemas.openxmlformats.org/officeDocument/2006/relationships/hyperlink" Target="https://www.dropbox.com/s/b9qmybwn4tfd3br/Informacija%20o%20radu%20oktobar%20-%20decembar%202015.docx?dl=0" TargetMode="External"/><Relationship Id="rId54" Type="http://schemas.openxmlformats.org/officeDocument/2006/relationships/hyperlink" Target="mailto:jelena.spasic@mduls.gov.rs" TargetMode="External"/><Relationship Id="rId75" Type="http://schemas.openxmlformats.org/officeDocument/2006/relationships/hyperlink" Target="mailto:jelena.spasic@mduls.gov.rs" TargetMode="External"/><Relationship Id="rId96" Type="http://schemas.microsoft.com/office/2007/relationships/diagramDrawing" Target="diagrams/drawing8.xml"/><Relationship Id="rId140" Type="http://schemas.openxmlformats.org/officeDocument/2006/relationships/hyperlink" Target="https://www.dropbox.com/s/48pa3gn5mxzz4ok/Informacija%20o%20radu%20jul%20-%20septembar%202018.doc?dl=0" TargetMode="External"/><Relationship Id="rId161" Type="http://schemas.openxmlformats.org/officeDocument/2006/relationships/image" Target="media/image4.png"/><Relationship Id="rId182" Type="http://schemas.openxmlformats.org/officeDocument/2006/relationships/hyperlink" Target="https://www.dropbox.com/s/ctiv1c1v2o80e6p/Pruzene%20usluge%20%D0%B0%D0%BF%D1%80%D0%B8%D0%BB%202019.docx?dl=0" TargetMode="External"/><Relationship Id="rId217" Type="http://schemas.openxmlformats.org/officeDocument/2006/relationships/hyperlink" Target="https://www.dropbox.com/s/yz6v1qdp1gi07k1/I%20Kvartalni%20izvestaj.doc?dl=0" TargetMode="External"/><Relationship Id="rId6" Type="http://schemas.openxmlformats.org/officeDocument/2006/relationships/footnotes" Target="footnotes.xml"/><Relationship Id="rId23" Type="http://schemas.openxmlformats.org/officeDocument/2006/relationships/diagramLayout" Target="diagrams/layout2.xml"/><Relationship Id="rId119" Type="http://schemas.openxmlformats.org/officeDocument/2006/relationships/hyperlink" Target="http://wx4.cekos.com/ce/faces/index.jsp%3F%26file%3Df108778%26action%3Dpropis%26path%3D10877801.html%26domen%3D0%26mark%3Dfalse%26query%3Dzakon+o+ministarstvima%26tipPretrage%3D1%26tipPropisa%3D1%26domen%3D0%26mojiPropisi%3Dfalse%26datumOd%3D%26datumDo%3D%26groups%3D-%40--%40--%40--%40--%40-" TargetMode="External"/><Relationship Id="rId44" Type="http://schemas.openxmlformats.org/officeDocument/2006/relationships/hyperlink" Target="mailto:jasmina.benmansur@mduls.gov.rs" TargetMode="External"/><Relationship Id="rId65" Type="http://schemas.openxmlformats.org/officeDocument/2006/relationships/hyperlink" Target="mailto:" TargetMode="External"/><Relationship Id="rId86" Type="http://schemas.openxmlformats.org/officeDocument/2006/relationships/hyperlink" Target="mailto:mila.stankovic@mduls.gov.rs" TargetMode="External"/><Relationship Id="rId130" Type="http://schemas.openxmlformats.org/officeDocument/2006/relationships/hyperlink" Target="https://www.dropbox.com/s/ee3w25tz0p04r7l/Informacija%20o%20radu%20januar-mart%202016.docx?dl=0" TargetMode="External"/><Relationship Id="rId151" Type="http://schemas.openxmlformats.org/officeDocument/2006/relationships/hyperlink" Target="http://we2.cekos.com/ce/faces/index.jsp%3F%26action%3Dpropis%26file%3Df94162%26path%3D09416201.html%26query%3D%26mark%3Dfalse%26tipPretrage%3D1%26tipPropisa%3D1%26domen%3D0%26mojiPropisi%3Dfalse%26datumOd%3D%26datumDo%3D%26groups%3D-%40--%40--%40--%40--%40-%26regExpZaMarkiranje%3D" TargetMode="External"/><Relationship Id="rId172" Type="http://schemas.openxmlformats.org/officeDocument/2006/relationships/hyperlink" Target="https://www.dropbox.com/s/8ug1ktmi7azhex2/izve%C5%A1taj%20o%20izvr%C5%A1enim%20usligama%20jul-septembatr%202017.docx?dl=0" TargetMode="External"/><Relationship Id="rId193" Type="http://schemas.openxmlformats.org/officeDocument/2006/relationships/hyperlink" Target="https://www.dropbox.com/s/8h2z77cktoj2oj3/Podaci%20o%20prihodima%20i%20rashodima%202018.docx?dl=0" TargetMode="External"/><Relationship Id="rId207" Type="http://schemas.openxmlformats.org/officeDocument/2006/relationships/hyperlink" Target="https://www.dropbox.com/s/dx9ramp6lali7kl/Kvartalni%20Izvestaj%20januarmart%202015.docx?dl=0" TargetMode="External"/><Relationship Id="rId228" Type="http://schemas.openxmlformats.org/officeDocument/2006/relationships/hyperlink" Target="https://www.dropbox.com/s/91zgjtkk0by6ss8/%D0%A2%D0%B0%D0%B1%D0%B5%D0%BB%D0%B5%20%D1%98%D1%83%D0%BB%202018%20-%20%D1%98.%D0%BD.%20%D0%B7%D0%B0%20%D1%81%D0%B0%D1%98%D1%82%20%D0%98%D0%BD%D1%84%D0%BE%D1%80%D0%BC%D0%B0%D1%82%D0%BE%D1%80.docx?dl=0" TargetMode="External"/><Relationship Id="rId13" Type="http://schemas.microsoft.com/office/2007/relationships/diagramDrawing" Target="diagrams/drawing1.xml"/><Relationship Id="rId109" Type="http://schemas.openxmlformats.org/officeDocument/2006/relationships/hyperlink" Target="mailto:kabinet@mduls.gov.rs" TargetMode="External"/><Relationship Id="rId34" Type="http://schemas.openxmlformats.org/officeDocument/2006/relationships/hyperlink" Target="mailto:jelena.ljubinkovic@mduls.gov.rs" TargetMode="External"/><Relationship Id="rId55" Type="http://schemas.openxmlformats.org/officeDocument/2006/relationships/hyperlink" Target="mailto:milica.markovic@mduls.gov.rs" TargetMode="External"/><Relationship Id="rId76" Type="http://schemas.openxmlformats.org/officeDocument/2006/relationships/hyperlink" Target="mailto:danijela.knezevic@mduls.gov.rs" TargetMode="External"/><Relationship Id="rId97" Type="http://schemas.openxmlformats.org/officeDocument/2006/relationships/hyperlink" Target="mailto:jelena.spasic@mduls.gov.rs" TargetMode="External"/><Relationship Id="rId120" Type="http://schemas.openxmlformats.org/officeDocument/2006/relationships/hyperlink" Target="http://wx4.cekos.com/ce/faces/index.jsp%3F%26file%3Df111504%26action%3Dpropis%26path%3D11150401.html%26domen%3D0%26mark%3Dfalse%26query%3Dzakon+o+ministarstvima%26tipPretrage%3D1%26tipPropisa%3D1%26domen%3D0%26mojiPropisi%3Dfalse%26datumOd%3D%26datumDo%3D%26groups%3D-%40--%40--%40--%40--%40-" TargetMode="External"/><Relationship Id="rId141" Type="http://schemas.openxmlformats.org/officeDocument/2006/relationships/hyperlink" Target="https://www.dropbox.com/s/wqv6gccqd4tqomm/%D0%98%D0%BD%D1%84%D0%BE%D1%80%D0%BC%D0%B0%D1%86%D0%B8%D1%98%D0%B0%20%D0%BE%20%D1%80%D0%B0%D0%B4%D1%83%20%D0%BE%D0%BA%D1%82%D0%BE%D0%B1%D0%B0%D1%80%20%D0%B4%D0%B5%D1%86%D0%B5%D0%BC%D0%B1%D0%B0%D1%80%202018%20%D0%B3%D0%BE%D0%B4%D0%B8%D0%BD%D0%B5.docx?dl=0" TargetMode="External"/><Relationship Id="rId7" Type="http://schemas.openxmlformats.org/officeDocument/2006/relationships/endnotes" Target="endnotes.xml"/><Relationship Id="rId162" Type="http://schemas.openxmlformats.org/officeDocument/2006/relationships/hyperlink" Target="https://www.dropbox.com/s/c2tw1kfmgmdy9kv/Izvestaj%20o%20pruzenim%20uslugama-Objedinjeno.doc?dl=0" TargetMode="External"/><Relationship Id="rId183" Type="http://schemas.openxmlformats.org/officeDocument/2006/relationships/hyperlink" Target="https://www.dropbox.com/s/4gj7iz19syqlqls/Pruzene%20usluge%20maj%202019.docx?dl=0" TargetMode="External"/><Relationship Id="rId218" Type="http://schemas.openxmlformats.org/officeDocument/2006/relationships/hyperlink" Target="https://www.dropbox.com/s/abx5kdqfyqpu0x3/II%20kvartalni%20izvestaj.docx?dl=0" TargetMode="External"/><Relationship Id="rId24" Type="http://schemas.openxmlformats.org/officeDocument/2006/relationships/diagramQuickStyle" Target="diagrams/quickStyle2.xml"/><Relationship Id="rId45" Type="http://schemas.openxmlformats.org/officeDocument/2006/relationships/hyperlink" Target="mailto:valentina.andjelkovic@mduls.gov.rs" TargetMode="External"/><Relationship Id="rId66" Type="http://schemas.openxmlformats.org/officeDocument/2006/relationships/hyperlink" Target="mailto:marija.dzivdzanovic@mduls.gov.rs" TargetMode="External"/><Relationship Id="rId87" Type="http://schemas.openxmlformats.org/officeDocument/2006/relationships/hyperlink" Target="mailto:nina.zelic@mduls.gov.rs" TargetMode="External"/><Relationship Id="rId110" Type="http://schemas.openxmlformats.org/officeDocument/2006/relationships/hyperlink" Target="mailto:drzavni.sekretar@mduls.gov.rs" TargetMode="External"/><Relationship Id="rId131" Type="http://schemas.openxmlformats.org/officeDocument/2006/relationships/hyperlink" Target="https://www.dropbox.com/s/pt1neefkl787p4e/Informacija%20o%20radu%20april-jun.doc?dl=0" TargetMode="External"/><Relationship Id="rId152" Type="http://schemas.openxmlformats.org/officeDocument/2006/relationships/image" Target="media/image3.png"/><Relationship Id="rId173" Type="http://schemas.openxmlformats.org/officeDocument/2006/relationships/hyperlink" Target="https://www.dropbox.com/s/5nei3ub42spz7fg/izvr%C5%A1ene%20usluge%20oktobar-decembar%202017.docx?dl=0" TargetMode="External"/><Relationship Id="rId194" Type="http://schemas.openxmlformats.org/officeDocument/2006/relationships/hyperlink" Target="https://www.dropbox.com/s/hyjk7bia9m6w1r0/Izvrsenje%20budzeta%20februar.docx?dl=0" TargetMode="External"/><Relationship Id="rId208" Type="http://schemas.openxmlformats.org/officeDocument/2006/relationships/hyperlink" Target="https://www.dropbox.com/s/nkz3hkt3wqzb9lo/Kvartalni%20Izvestaj%20apriljun%202015.docx?dl=0" TargetMode="External"/><Relationship Id="rId229" Type="http://schemas.openxmlformats.org/officeDocument/2006/relationships/hyperlink" Target="https://www.dropbox.com/s/f9ktfcncafqpnqd/%D0%A2%D0%B0%D0%B1%D0%B5%D0%BB%D0%B5%20a%D0%B2%D0%B3%D1%83%D1%81%D1%82%202018%20-%20%D0%B7%D0%B0%20%D1%81%D0%B0%D1%98%D1%82%20%D0%98%D0%BD%D1%84%D0%BE%D1%80%D0%BC%D0%B0%D1%82%D0%BE%D1%80.docx?dl=0" TargetMode="External"/><Relationship Id="rId14" Type="http://schemas.openxmlformats.org/officeDocument/2006/relationships/hyperlink" Target="mailto:jelena.spasic@mduls.gov.rs" TargetMode="External"/><Relationship Id="rId35" Type="http://schemas.openxmlformats.org/officeDocument/2006/relationships/hyperlink" Target="mailto:jelena.spasic@mduls.gov.rs" TargetMode="External"/><Relationship Id="rId56" Type="http://schemas.openxmlformats.org/officeDocument/2006/relationships/hyperlink" Target="mailto:dusanka.jovanovic@mduls.gov.rs" TargetMode="External"/><Relationship Id="rId77" Type="http://schemas.openxmlformats.org/officeDocument/2006/relationships/hyperlink" Target="mailto:jelena.spasic@mduls.gov.rs" TargetMode="External"/><Relationship Id="rId100" Type="http://schemas.openxmlformats.org/officeDocument/2006/relationships/hyperlink" Target="mailto:ljiljana.tomic@mduls.gov.rs" TargetMode="External"/><Relationship Id="rId8" Type="http://schemas.openxmlformats.org/officeDocument/2006/relationships/image" Target="media/image2.png"/><Relationship Id="rId98" Type="http://schemas.openxmlformats.org/officeDocument/2006/relationships/hyperlink" Target="mailto:sekretarijat@mduls.gov.rs" TargetMode="External"/><Relationship Id="rId121" Type="http://schemas.openxmlformats.org/officeDocument/2006/relationships/hyperlink" Target="http://wx4.cekos.com/ce/faces/index.jsp%3F%26file%3Df114603%26action%3Dpropis%26path%3D11460301.html%26domen%3D0%26mark%3Dfalse%26query%3Dzakon+o+ministarstvima%26tipPretrage%3D1%26tipPropisa%3D1%26domen%3D0%26mojiPropisi%3Dfalse%26datumOd%3D%26datumDo%3D%26groups%3D-%40--%40--%40--%40--%40-" TargetMode="External"/><Relationship Id="rId142" Type="http://schemas.openxmlformats.org/officeDocument/2006/relationships/hyperlink" Target="https://www.dropbox.com/s/579qaw9jhxosu0m/%D0%98%D0%BD%D1%84%D0%BE%D1%80%D0%BC%D0%B0%D1%86%D0%B8%D1%98%D0%B0%20%D0%BE%20%D1%80%D0%B0%D0%B4%D1%83%20%D1%98%D0%B0%D0%BD%D1%83%D0%B0%D1%80%20%D0%BC%D0%B0%D1%80%D1%82%202019%20%D0%B3%D0%BE%D0%B4%D0%B8%D0%BD%D0%B5.docx?dl=0" TargetMode="External"/><Relationship Id="rId163" Type="http://schemas.openxmlformats.org/officeDocument/2006/relationships/hyperlink" Target="https://www.dropbox.com/s/gt8daop5xkekdl1/Izvestaj%20o%20pruzenim%20uslugama%20januar-mart%202015.docx?dl=0" TargetMode="External"/><Relationship Id="rId184" Type="http://schemas.openxmlformats.org/officeDocument/2006/relationships/hyperlink" Target="https://www.dropbox.com/s/k9eirmszl7p7yt6/Pruzene%20usluge%20jun%202019.docx?dl=0" TargetMode="External"/><Relationship Id="rId219" Type="http://schemas.openxmlformats.org/officeDocument/2006/relationships/hyperlink" Target="https://www.dropbox.com/s/wb0hbjq8h8ns2bt/III%20kvartalni%20izvestaj%202017-za%20sajt.xlsx?dl=0" TargetMode="External"/><Relationship Id="rId230" Type="http://schemas.openxmlformats.org/officeDocument/2006/relationships/hyperlink" Target="https://www.dropbox.com/s/eq0qmuf3y66j6bx/%D0%A2%D0%B0%D0%B1%D0%B5%D0%BB%D0%B5%203.%20%D0%BA%D0%B2%D0%B0%D1%80%D1%82%D0%B0%D0%BB%20-%20%D0%B7%D0%B0%20%D1%81%D0%B0%D1%98%D1%82%20%D0%98%D0%BD%D1%84%D0%BE%D1%80%D0%BC%D0%B0%D1%82%D0%BE%D1%80.docx?dl=0" TargetMode="External"/><Relationship Id="rId25" Type="http://schemas.openxmlformats.org/officeDocument/2006/relationships/diagramColors" Target="diagrams/colors2.xml"/><Relationship Id="rId46" Type="http://schemas.openxmlformats.org/officeDocument/2006/relationships/hyperlink" Target="mailto:nevenka.stanojevic@mduls.gov.rs" TargetMode="External"/><Relationship Id="rId67" Type="http://schemas.openxmlformats.org/officeDocument/2006/relationships/hyperlink" Target="mailto:jelena.spasic@mduls.gov.rs" TargetMode="External"/><Relationship Id="rId88" Type="http://schemas.openxmlformats.org/officeDocument/2006/relationships/hyperlink" Target="mailto:" TargetMode="External"/><Relationship Id="rId111" Type="http://schemas.openxmlformats.org/officeDocument/2006/relationships/hyperlink" Target="mailto:drzavni.sekretar@mduls.gov.rs" TargetMode="External"/><Relationship Id="rId132" Type="http://schemas.openxmlformats.org/officeDocument/2006/relationships/hyperlink" Target="https://www.dropbox.com/home?preview=Informacija+za+Skupstinu+jul-septembar+2016.doc" TargetMode="External"/><Relationship Id="rId153" Type="http://schemas.openxmlformats.org/officeDocument/2006/relationships/hyperlink" Target="http://www.mduls.gov.rs/drzavni-ispit.php" TargetMode="External"/><Relationship Id="rId174" Type="http://schemas.openxmlformats.org/officeDocument/2006/relationships/hyperlink" Target="https://www.dropbox.com/s/fk7mz7mrjdl07pg/pREGLED%20USLUGA%20AVGUST.docx?dl=0" TargetMode="External"/><Relationship Id="rId195" Type="http://schemas.openxmlformats.org/officeDocument/2006/relationships/hyperlink" Target="https://www.dropbox.com/s/bsh0vkfxdvqg9p0/Izvrsenje%20budzete%20januar-mart.docx?dl=0" TargetMode="External"/><Relationship Id="rId209" Type="http://schemas.openxmlformats.org/officeDocument/2006/relationships/hyperlink" Target="https://www.dropbox.com/s/920wd8ielsed90n/Kvartalni%20Izvestaj%20julseptembar%202015.%20godine.docx?dl=0" TargetMode="External"/><Relationship Id="rId190" Type="http://schemas.openxmlformats.org/officeDocument/2006/relationships/hyperlink" Target="https://www.dropbox.com/s/v0c6n72j5fqk0go/Uporedni%20pregled%20-%20izvrsenje%20budzeta.docx?dl=0" TargetMode="External"/><Relationship Id="rId204" Type="http://schemas.openxmlformats.org/officeDocument/2006/relationships/hyperlink" Target="https://www.dropbox.com/s/sqca18gmup1c3w4/Kvartalni%20Izvestaj%20julseptembar.docx?dl=0" TargetMode="External"/><Relationship Id="rId220" Type="http://schemas.openxmlformats.org/officeDocument/2006/relationships/hyperlink" Target="https://www.dropbox.com/s/4fbbuffrmvectp1/IV%20%D0%BA%D0%B2%D0%B0%D1%80%D1%82%D0%B0%D0%BB%202017-%D0%B7%D0%B0%20%D1%81%D0%B0%D1%98%D1%82.docx?dl=0" TargetMode="External"/><Relationship Id="rId225" Type="http://schemas.openxmlformats.org/officeDocument/2006/relationships/hyperlink" Target="https://www.dropbox.com/s/hgq4yc55yhnrd8l/IV%20izmena%20i%20dopuna%20Plana%20JN%20za%202018.pdf?dl=0" TargetMode="External"/><Relationship Id="rId15" Type="http://schemas.openxmlformats.org/officeDocument/2006/relationships/hyperlink" Target="mailto:natalija.pavlovic@mduls.gov.rs" TargetMode="External"/><Relationship Id="rId36" Type="http://schemas.openxmlformats.org/officeDocument/2006/relationships/hyperlink" Target="mailto:gordana.podjanin@mduls.gov.rs" TargetMode="External"/><Relationship Id="rId57" Type="http://schemas.openxmlformats.org/officeDocument/2006/relationships/hyperlink" Target="mailto:jelena.spasic@mduls.gov.rs" TargetMode="External"/><Relationship Id="rId106" Type="http://schemas.openxmlformats.org/officeDocument/2006/relationships/hyperlink" Target="mailto:jelena.spasic@mduls.gov.rs" TargetMode="External"/><Relationship Id="rId127" Type="http://schemas.openxmlformats.org/officeDocument/2006/relationships/hyperlink" Target="https://www.dropbox.com/s/2q231g113qnlpj4/Informacija%20o%20radu%20april-jun.docx?dl=0" TargetMode="External"/><Relationship Id="rId10" Type="http://schemas.openxmlformats.org/officeDocument/2006/relationships/diagramLayout" Target="diagrams/layout1.xml"/><Relationship Id="rId31" Type="http://schemas.openxmlformats.org/officeDocument/2006/relationships/hyperlink" Target="mailto:jelena.spasic@mduls.gov.rs" TargetMode="External"/><Relationship Id="rId52" Type="http://schemas.openxmlformats.org/officeDocument/2006/relationships/hyperlink" Target="mailto:" TargetMode="External"/><Relationship Id="rId73" Type="http://schemas.microsoft.com/office/2007/relationships/diagramDrawing" Target="diagrams/drawing6.xml"/><Relationship Id="rId78" Type="http://schemas.openxmlformats.org/officeDocument/2006/relationships/hyperlink" Target="mailto:ivana.radulovic@mduls.gov.rs" TargetMode="External"/><Relationship Id="rId94" Type="http://schemas.openxmlformats.org/officeDocument/2006/relationships/diagramQuickStyle" Target="diagrams/quickStyle8.xml"/><Relationship Id="rId99" Type="http://schemas.openxmlformats.org/officeDocument/2006/relationships/hyperlink" Target="mailto:jelena.spasic@mduls.gov.rs" TargetMode="External"/><Relationship Id="rId101" Type="http://schemas.openxmlformats.org/officeDocument/2006/relationships/hyperlink" Target="mailto:jelena.spasic@mduls.gov.rs" TargetMode="External"/><Relationship Id="rId122" Type="http://schemas.openxmlformats.org/officeDocument/2006/relationships/hyperlink" Target="http://wx4.cekos.com/ce/faces/index.jsp%3F%26file%3Df127021%26action%3Dpropis%26path%3D12702101.html%26domen%3D0%26mark%3Dfalse%26query%3Dzakon+o+ministarstvima%26tipPretrage%3D1%26tipPropisa%3D1%26domen%3D0%26mojiPropisi%3Dfalse%26datumOd%3D%26datumDo%3D%26groups%3D-%40--%40--%40--%40--%40-" TargetMode="External"/><Relationship Id="rId143" Type="http://schemas.openxmlformats.org/officeDocument/2006/relationships/hyperlink" Target="https://www.dropbox.com/s/b9s3jlofwml2nf0/%D0%98%D0%BD%D1%84%D0%BE%D1%80%D0%BC%D0%B0%D1%86%D0%B8%D1%98%D0%B0%20%D0%BE%20%D1%80%D0%B0%D0%B4%D1%83%20%D0%B0%D0%BF%D1%80%D0%B8%D0%BB%20%D1%98-%20%D1%83%D0%BD%20%202019%20%D0%B3%D0%BE%D0%B4%D0%B8%D0%BD%D0%B5.docx?dl=0" TargetMode="External"/><Relationship Id="rId148" Type="http://schemas.openxmlformats.org/officeDocument/2006/relationships/hyperlink" Target="http://we2.cekos.com/ce/faces/index.jsp%3F%26action%3Dpropis%26file%3Df94161%26path%3D09416101.html%26query%3D%26mark%3Dfalse%26tipPretrage%3D1%26tipPropisa%3D1%26domen%3D0%26mojiPropisi%3Dfalse%26datumOd%3D%26datumDo%3D%26groups%3D-%40--%40--%40--%40--%40-%26regExpZaMarkiranje%3D" TargetMode="External"/><Relationship Id="rId164" Type="http://schemas.openxmlformats.org/officeDocument/2006/relationships/hyperlink" Target="https://www.dropbox.com/s/5lz7b9hu24sujsc/Izvestaj%20o%20pruzenim%20uslugama%20april-jun.docx?dl=0" TargetMode="External"/><Relationship Id="rId169" Type="http://schemas.openxmlformats.org/officeDocument/2006/relationships/hyperlink" Target="https://www.dropbox.com/home?preview=Izvestaj+o+pruzenim+uslugama+jul-septembar+2016.docx" TargetMode="External"/><Relationship Id="rId185" Type="http://schemas.openxmlformats.org/officeDocument/2006/relationships/hyperlink" Target="https://www.dropbox.com/s/b1zxurbm80611h4/Pruzene%20usluge%20%D1%98%D1%83%D0%BB%20%202019.docx?dl=0" TargetMode="External"/><Relationship Id="rId4" Type="http://schemas.openxmlformats.org/officeDocument/2006/relationships/settings" Target="settings.xml"/><Relationship Id="rId9" Type="http://schemas.openxmlformats.org/officeDocument/2006/relationships/diagramData" Target="diagrams/data1.xml"/><Relationship Id="rId180" Type="http://schemas.openxmlformats.org/officeDocument/2006/relationships/hyperlink" Target="https://www.dropbox.com/s/8096l2q9xhukmwj/Pruzene%20usluge%20%D1%84%D0%B5%D0%B1%D1%80%D1%83%D0%B0%D1%80%202019.docx?dl=0" TargetMode="External"/><Relationship Id="rId210" Type="http://schemas.openxmlformats.org/officeDocument/2006/relationships/hyperlink" Target="https://www.dropbox.com/s/3nbxq0xbz70yeol/Kvartalni%20izvestaj%20oktobar-decembar%202015.docx?dl=0" TargetMode="External"/><Relationship Id="rId215" Type="http://schemas.openxmlformats.org/officeDocument/2006/relationships/hyperlink" Target="https://www.dropbox.com/home?preview=III+Kvartalni+izvestaj.doc" TargetMode="External"/><Relationship Id="rId236" Type="http://schemas.openxmlformats.org/officeDocument/2006/relationships/fontTable" Target="fontTable.xml"/><Relationship Id="rId26" Type="http://schemas.microsoft.com/office/2007/relationships/diagramDrawing" Target="diagrams/drawing2.xml"/><Relationship Id="rId231" Type="http://schemas.openxmlformats.org/officeDocument/2006/relationships/hyperlink" Target="https://www.dropbox.com/s/1x9nqdi7x0xfomn/%D0%A2%D0%B0%D0%B1%D0%B5%D0%BB%D0%B5%204.%20%D0%BA%D0%B2%D0%B0%D1%80%D1%82%D0%B0%D0%BB-%20%D0%B7%D0%B0%20%D1%81%D0%B0%D1%98%D1%82%20%D0%98%D0%BD%D1%84%D0%BE%D1%80%D0%BC%D0%B0%D1%82%D0%BE%D1%80.docx?dl=0" TargetMode="External"/><Relationship Id="rId47" Type="http://schemas.openxmlformats.org/officeDocument/2006/relationships/diagramData" Target="diagrams/data4.xml"/><Relationship Id="rId68" Type="http://schemas.openxmlformats.org/officeDocument/2006/relationships/hyperlink" Target="mailto:biljana.markovic@mduls.gov.rs" TargetMode="External"/><Relationship Id="rId89" Type="http://schemas.openxmlformats.org/officeDocument/2006/relationships/hyperlink" Target="mailto:natasa.radulovic@mduls.gov.rs" TargetMode="External"/><Relationship Id="rId112" Type="http://schemas.openxmlformats.org/officeDocument/2006/relationships/hyperlink" Target="mailto:drzavni.sekretar@mduls.gov.rs" TargetMode="External"/><Relationship Id="rId133" Type="http://schemas.openxmlformats.org/officeDocument/2006/relationships/hyperlink" Target="https://www.dropbox.com/home?preview=Informacija+o+radu+oktobar+decembar+2016+28.12.2016..doc" TargetMode="External"/><Relationship Id="rId154" Type="http://schemas.openxmlformats.org/officeDocument/2006/relationships/hyperlink" Target="http://mduls.gov.rs/strucni-ispiti/poseban-strucni-ispit-za-maticara/" TargetMode="External"/><Relationship Id="rId175" Type="http://schemas.openxmlformats.org/officeDocument/2006/relationships/hyperlink" Target="https://www.dropbox.com/s/7nb25xow519deqt/tabela%20usluga%20iz%20Informatora%20oktobar%20%28usluge%20septembar%29.docx?dl=0" TargetMode="External"/><Relationship Id="rId196" Type="http://schemas.openxmlformats.org/officeDocument/2006/relationships/hyperlink" Target="https://www.dropbox.com/s/lha73lmbjm9v1ak/%D0%A2%D0%B0%D0%B1%D0%B5%D0%BB%D0%B0%20-%20%D0%B8%D0%B7%D0%B2%D1%80%D1%88%D0%B5%D1%9A%D0%B5%20%D0%B1%D1%83%D1%9F%D0%B5%D1%82%D0%B0%2001.01.-30.04.2019..xlsx?dl=0" TargetMode="External"/><Relationship Id="rId200" Type="http://schemas.openxmlformats.org/officeDocument/2006/relationships/hyperlink" Target="https://www.dropbox.com/s/m9s2qrxhja3x0in/Izvrsenje%20budzeta%20do%20avgusta%202019.docx?dl=0" TargetMode="External"/><Relationship Id="rId16" Type="http://schemas.openxmlformats.org/officeDocument/2006/relationships/hyperlink" Target="mailto:jelena.spasic@mduls.gov.rs" TargetMode="External"/><Relationship Id="rId221" Type="http://schemas.openxmlformats.org/officeDocument/2006/relationships/hyperlink" Target="https://www.dropbox.com/s/uno8oy0q1cn78xe/PlanZaPortal-MDULS2018.pdf?dl=0" TargetMode="External"/><Relationship Id="rId37" Type="http://schemas.openxmlformats.org/officeDocument/2006/relationships/hyperlink" Target="mailto:biljana.grandovic@mduls.gov.rs" TargetMode="External"/><Relationship Id="rId58" Type="http://schemas.openxmlformats.org/officeDocument/2006/relationships/hyperlink" Target="mailto:sandra.nedeljkovic@mduls.gov.rs" TargetMode="External"/><Relationship Id="rId79" Type="http://schemas.openxmlformats.org/officeDocument/2006/relationships/diagramData" Target="diagrams/data7.xml"/><Relationship Id="rId102" Type="http://schemas.openxmlformats.org/officeDocument/2006/relationships/hyperlink" Target="mailto:biljana.zagorac@mduls.gov.rs" TargetMode="External"/><Relationship Id="rId123" Type="http://schemas.openxmlformats.org/officeDocument/2006/relationships/hyperlink" Target="https://www.dropbox.com/s/g82mm7ex37ih435/Informacija%20april-jun.pdf?dl=0" TargetMode="External"/><Relationship Id="rId144" Type="http://schemas.openxmlformats.org/officeDocument/2006/relationships/hyperlink" Target="https://www.dropbox.com/s/ifo1b1oc5tf36r0/II%20Informacija%20o%20radu%20MDULS%20jul-septembar%202019.%20godine.docx?dl=0" TargetMode="External"/><Relationship Id="rId90" Type="http://schemas.openxmlformats.org/officeDocument/2006/relationships/hyperlink" Target="mailto:jelena.spasic@mduls.gov.rs" TargetMode="External"/><Relationship Id="rId165" Type="http://schemas.openxmlformats.org/officeDocument/2006/relationships/hyperlink" Target="https://www.dropbox.com/s/8k4ler0epap3bhh/Izvestaj%20o%20izvrsenim%20uslugama%20jul-septembar.docx?dl=0" TargetMode="External"/><Relationship Id="rId186" Type="http://schemas.openxmlformats.org/officeDocument/2006/relationships/hyperlink" Target="https://www.dropbox.com/s/xb2hjhqkunjgpgh/Pruzene%20usluge%20%D0%B0%D0%B2%D0%B3%D1%83%D1%81%D1%82%20%202019.docx?dl=0" TargetMode="External"/><Relationship Id="rId211" Type="http://schemas.openxmlformats.org/officeDocument/2006/relationships/hyperlink" Target="https://www.dropbox.com/s/4ph80bjrlqxliwj/Plan%20javnih%20nabavki%20za%202016.%20godinu.pdf?dl=0" TargetMode="External"/><Relationship Id="rId232" Type="http://schemas.openxmlformats.org/officeDocument/2006/relationships/hyperlink" Target="https://www.dropbox.com/s/qlr2sxrl2aukfu5/%D0%A2%D0%B0%D0%B1%D0%B5%D0%BB%D0%B5%201.%20%D0%BA%D0%B2%D0%B0%D1%80%D1%82%D0%B0%D0%BB-%20%D0%B7%D0%B0%20%D0%98%D0%BD%D1%84%D0%BE%D1%80%D0%BC%D0%B0%D1%82%D0%BE%D1%80.docx?dl=0" TargetMode="External"/><Relationship Id="rId27" Type="http://schemas.openxmlformats.org/officeDocument/2006/relationships/hyperlink" Target="mailto:jelena.spasic@mduls.gov.rs" TargetMode="External"/><Relationship Id="rId48" Type="http://schemas.openxmlformats.org/officeDocument/2006/relationships/diagramLayout" Target="diagrams/layout4.xml"/><Relationship Id="rId69" Type="http://schemas.openxmlformats.org/officeDocument/2006/relationships/diagramData" Target="diagrams/data6.xml"/><Relationship Id="rId113" Type="http://schemas.openxmlformats.org/officeDocument/2006/relationships/hyperlink" Target="mailto:drzavni.sekretar@mduls.gov.rs" TargetMode="External"/><Relationship Id="rId134" Type="http://schemas.openxmlformats.org/officeDocument/2006/relationships/hyperlink" Target="https://www.dropbox.com/home?preview=Informacija+o+radu+januar-mart+2017..doc" TargetMode="External"/><Relationship Id="rId80" Type="http://schemas.openxmlformats.org/officeDocument/2006/relationships/diagramLayout" Target="diagrams/layout7.xml"/><Relationship Id="rId155" Type="http://schemas.openxmlformats.org/officeDocument/2006/relationships/hyperlink" Target="http://mduls.gov.rs/wp-content/uploads/Obrazac-predloga-za-davanje-ovlascenja-za-obavljanje-poslova-maticcara.doc" TargetMode="External"/><Relationship Id="rId176" Type="http://schemas.openxmlformats.org/officeDocument/2006/relationships/hyperlink" Target="https://www.dropbox.com/s/un3zc6fnr0lw0hr/Usluge%20oktobar%20%282%29.docx?dl=0" TargetMode="External"/><Relationship Id="rId197" Type="http://schemas.openxmlformats.org/officeDocument/2006/relationships/hyperlink" Target="https://www.dropbox.com/s/ulobe4l0yw29iwm/Izvrsenje%20budzeta%20do%20maja%202019.docx?dl=0" TargetMode="External"/><Relationship Id="rId201" Type="http://schemas.openxmlformats.org/officeDocument/2006/relationships/hyperlink" Target="https://www.dropbox.com/s/21a5q2dcy38xjf6/Izvrsenje%20budzeta%20do%20kraja%20septembra%202019.docx?dl=0" TargetMode="External"/><Relationship Id="rId222" Type="http://schemas.openxmlformats.org/officeDocument/2006/relationships/hyperlink" Target="https://www.dropbox.com/s/oqloepd8o0gm51c/I%20izmena%20Plana%20javnih%20nabavki.doc?dl=0" TargetMode="External"/><Relationship Id="rId17" Type="http://schemas.openxmlformats.org/officeDocument/2006/relationships/hyperlink" Target="mailto:lidija.radenovic@mduls.gov.rs" TargetMode="External"/><Relationship Id="rId38" Type="http://schemas.openxmlformats.org/officeDocument/2006/relationships/hyperlink" Target="mailto:aleksandra.brankovic@mduls.gov.rs" TargetMode="External"/><Relationship Id="rId59" Type="http://schemas.openxmlformats.org/officeDocument/2006/relationships/diagramData" Target="diagrams/data5.xml"/><Relationship Id="rId103" Type="http://schemas.openxmlformats.org/officeDocument/2006/relationships/hyperlink" Target="mailto:jelena.spasic@mduls.gov.rs" TargetMode="External"/><Relationship Id="rId124" Type="http://schemas.openxmlformats.org/officeDocument/2006/relationships/hyperlink" Target="https://www.dropbox.com/s/1o6pvp6mcm4g91o/Informacija%20o%20radu%20jul-septembar.docx?dl=0" TargetMode="External"/><Relationship Id="rId70" Type="http://schemas.openxmlformats.org/officeDocument/2006/relationships/diagramLayout" Target="diagrams/layout6.xml"/><Relationship Id="rId91" Type="http://schemas.openxmlformats.org/officeDocument/2006/relationships/hyperlink" Target="mailto:danica.stojanovic@mduls.gov.rs" TargetMode="External"/><Relationship Id="rId145" Type="http://schemas.openxmlformats.org/officeDocument/2006/relationships/hyperlink" Target="http://www.mduls.gov.rs" TargetMode="External"/><Relationship Id="rId166" Type="http://schemas.openxmlformats.org/officeDocument/2006/relationships/hyperlink" Target="https://www.dropbox.com/s/1h6os5zd1b1cl9b/izvestaj%20o%20pruzenim%20uslugama%20oktobar-decembar%202015.docx?dl=0" TargetMode="External"/><Relationship Id="rId187" Type="http://schemas.openxmlformats.org/officeDocument/2006/relationships/hyperlink" Target="https://www.dropbox.com/s/tdvmwzxvxtir4bv/Pruzene%20usluge%20%D1%81%D0%B5%D0%BF%D1%82%D0%B5%D0%BC%D0%B1%D0%B0%D1%80%20%202019.docx?dl=0" TargetMode="External"/><Relationship Id="rId1" Type="http://schemas.openxmlformats.org/officeDocument/2006/relationships/customXml" Target="../customXml/item1.xml"/><Relationship Id="rId212" Type="http://schemas.openxmlformats.org/officeDocument/2006/relationships/hyperlink" Target="https://www.dropbox.com/s/7m6pujgfxsl7iiy/Izmena%20plana%20JN-2016.pdf?dl=0" TargetMode="External"/><Relationship Id="rId233" Type="http://schemas.openxmlformats.org/officeDocument/2006/relationships/hyperlink" Target="https://www.dropbox.com/s/1cjd02qmyt1jmrc/%D0%A2%D0%B0%D0%B1%D0%B5%D0%BB%D0%B5%202.%20%D0%BA%D0%B2%D0%B0%D1%80%D1%82%D0%B0%D0%BB-%20%D0%B7%D0%B0%20%D0%98%D0%BD%D1%84%D0%BE%D1%80%D0%BC%D0%B0%D1%82%D0%BE%D1%80.docx?dl=0" TargetMode="External"/><Relationship Id="rId28" Type="http://schemas.openxmlformats.org/officeDocument/2006/relationships/hyperlink" Target="mailto:ivana.savicevic@mduls.gov.rs" TargetMode="External"/><Relationship Id="rId49" Type="http://schemas.openxmlformats.org/officeDocument/2006/relationships/diagramQuickStyle" Target="diagrams/quickStyle4.xml"/><Relationship Id="rId114" Type="http://schemas.openxmlformats.org/officeDocument/2006/relationships/hyperlink" Target="mailto:dragan.stevanovic@mrrls.gov.rs" TargetMode="External"/><Relationship Id="rId60" Type="http://schemas.openxmlformats.org/officeDocument/2006/relationships/diagramLayout" Target="diagrams/layout5.xml"/><Relationship Id="rId81" Type="http://schemas.openxmlformats.org/officeDocument/2006/relationships/diagramQuickStyle" Target="diagrams/quickStyle7.xml"/><Relationship Id="rId135" Type="http://schemas.openxmlformats.org/officeDocument/2006/relationships/hyperlink" Target="https://www.dropbox.com/home/novembar?preview=Informacija+o+radu+april-jun+2017..doc" TargetMode="External"/><Relationship Id="rId156" Type="http://schemas.openxmlformats.org/officeDocument/2006/relationships/hyperlink" Target="mailto:jasmina.benmansur@mduls.gov.rs" TargetMode="External"/><Relationship Id="rId177" Type="http://schemas.openxmlformats.org/officeDocument/2006/relationships/hyperlink" Target="https://www.dropbox.com/s/ns3u0gia55frmu9/Usluge%20novembar.docx?dl=0" TargetMode="External"/><Relationship Id="rId198" Type="http://schemas.openxmlformats.org/officeDocument/2006/relationships/hyperlink" Target="https://www.dropbox.com/s/kxmnhg937uiof52/Izvrsenje%20budzeta%20do%20juna%202019.%20godine.docx?dl=0" TargetMode="External"/><Relationship Id="rId202" Type="http://schemas.openxmlformats.org/officeDocument/2006/relationships/hyperlink" Target="https://www.dropbox.com/s/9fuvu3c2ibmnvbm/Izmena%20plana%20nabavki%20za%202014.%20godinu.pdf?dl=0" TargetMode="External"/><Relationship Id="rId223" Type="http://schemas.openxmlformats.org/officeDocument/2006/relationships/hyperlink" Target="https://www.dropbox.com/s/h70o2gwx5b7msab/II%20izmena%20i%20dopuna%20Plana%20JN%20za%202018.pdf?dl=0" TargetMode="External"/><Relationship Id="rId18" Type="http://schemas.openxmlformats.org/officeDocument/2006/relationships/hyperlink" Target="mailto:jelena.spasic@mduls.gov.rs" TargetMode="External"/><Relationship Id="rId39" Type="http://schemas.openxmlformats.org/officeDocument/2006/relationships/diagramData" Target="diagrams/data3.xml"/><Relationship Id="rId50" Type="http://schemas.openxmlformats.org/officeDocument/2006/relationships/diagramColors" Target="diagrams/colors4.xml"/><Relationship Id="rId104" Type="http://schemas.openxmlformats.org/officeDocument/2006/relationships/hyperlink" Target="mailto:jelena.spasic@mduls.gov.rs" TargetMode="External"/><Relationship Id="rId125" Type="http://schemas.openxmlformats.org/officeDocument/2006/relationships/hyperlink" Target="https://www.dropbox.com/s/dqzmp7yk1iiexdj/Informacija%20o%20radu%20oktobar-decembar%202014..docx?dl=0" TargetMode="External"/><Relationship Id="rId146" Type="http://schemas.openxmlformats.org/officeDocument/2006/relationships/hyperlink" Target="http://we2.cekos.com/ce/faces/index.jsp%3F%26action%3Dpropis%26file%3Df93882%26path%3D09388201.html%26query%3D%26mark%3Dfalse%26tipPretrage%3D1%26tipPropisa%3D1%26domen%3D0%26mojiPropisi%3Dfalse%26datumOd%3D%26datumDo%3D%26groups%3D-%40--%40--%40--%40--%40-%26regExpZaMarkiranje%3D" TargetMode="External"/><Relationship Id="rId167" Type="http://schemas.openxmlformats.org/officeDocument/2006/relationships/hyperlink" Target="https://www.dropbox.com/s/vng6349pc97o9rl/Izvestaj%20o%20izvrsenim%20uslugama%20januar-mart%202016.docx?dl=0" TargetMode="External"/><Relationship Id="rId188" Type="http://schemas.openxmlformats.org/officeDocument/2006/relationships/hyperlink" Target="https://www.dropbox.com/s/4r9mg04qyjtbg0q/Uporedni%20pregled%20odobrenih%20i%20utrosenih%20sredstava%202014.docx?dl=0" TargetMode="External"/><Relationship Id="rId71" Type="http://schemas.openxmlformats.org/officeDocument/2006/relationships/diagramQuickStyle" Target="diagrams/quickStyle6.xml"/><Relationship Id="rId92" Type="http://schemas.openxmlformats.org/officeDocument/2006/relationships/diagramData" Target="diagrams/data8.xml"/><Relationship Id="rId213" Type="http://schemas.openxmlformats.org/officeDocument/2006/relationships/hyperlink" Target="https://www.dropbox.com/s/srswwawdpaupcwj/Kvartalni%20Izvestaj%20januar-mart%202016.docx?dl=0" TargetMode="External"/><Relationship Id="rId234" Type="http://schemas.openxmlformats.org/officeDocument/2006/relationships/hyperlink" Target="https://www.dropbox.com/s/7y1gs3bky750pgf/%D0%A2%D0%B0%D0%B1%D0%B5%D0%BB%D0%B5%203.%20%D0%BA%D0%B2%D0%B0%D1%80%D1%82%D0%B0%D0%BB-%20%D0%B7%D0%B0%20%D0%98%D0%BD%D1%84%D0%BE%D1%80%D0%BC%D0%B0%D1%82%D0%BE%D1%80%20%D0%BE%20%D1%80%D0%B0%D0%B4%D1%83.docx?dl=0" TargetMode="External"/><Relationship Id="rId2" Type="http://schemas.openxmlformats.org/officeDocument/2006/relationships/numbering" Target="numbering.xml"/><Relationship Id="rId29" Type="http://schemas.openxmlformats.org/officeDocument/2006/relationships/hyperlink" Target="mailto:jelena.spasic@mduls.gov.rs" TargetMode="External"/><Relationship Id="rId40" Type="http://schemas.openxmlformats.org/officeDocument/2006/relationships/diagramLayout" Target="diagrams/layout3.xml"/><Relationship Id="rId115" Type="http://schemas.openxmlformats.org/officeDocument/2006/relationships/hyperlink" Target="mailto:ljiljana.tomic@mduls.gov.rs" TargetMode="External"/><Relationship Id="rId136" Type="http://schemas.openxmlformats.org/officeDocument/2006/relationships/hyperlink" Target="https://www.dropbox.com/s/zvrsbmomb31l6fc/Informacija%20o%20radu%20april-jun%202017..doc?dl=0" TargetMode="External"/><Relationship Id="rId157" Type="http://schemas.openxmlformats.org/officeDocument/2006/relationships/hyperlink" Target="mailto:nevenka.stanojevic@mduls.gov.rs" TargetMode="External"/><Relationship Id="rId178" Type="http://schemas.openxmlformats.org/officeDocument/2006/relationships/hyperlink" Target="https://www.dropbox.com/s/wth6sxni9oskr6z/Pruzene%20usluge%20decembar%202018.docx?dl=0" TargetMode="External"/><Relationship Id="rId61" Type="http://schemas.openxmlformats.org/officeDocument/2006/relationships/diagramQuickStyle" Target="diagrams/quickStyle5.xml"/><Relationship Id="rId82" Type="http://schemas.openxmlformats.org/officeDocument/2006/relationships/diagramColors" Target="diagrams/colors7.xml"/><Relationship Id="rId199" Type="http://schemas.openxmlformats.org/officeDocument/2006/relationships/hyperlink" Target="https://www.dropbox.com/s/gpl6ac9i3xmctd3/Izvr%C5%A1enje%20budzeta%20do%20jula%202019.docx?dl=0" TargetMode="External"/><Relationship Id="rId203" Type="http://schemas.openxmlformats.org/officeDocument/2006/relationships/hyperlink" Target="https://www.dropbox.com/s/r48uqysxfhl64y6/kvartalni%20izvestaj%20apriljun%202014.doc?dl=0" TargetMode="External"/><Relationship Id="rId19" Type="http://schemas.openxmlformats.org/officeDocument/2006/relationships/hyperlink" Target="mailto:ljiljana.uzelac@mduls.gov.rs" TargetMode="External"/><Relationship Id="rId224" Type="http://schemas.openxmlformats.org/officeDocument/2006/relationships/hyperlink" Target="https://www.dropbox.com/s/z2n03xiojw5j1fz/III%20izmena%20i%20dopuna%20Plana%20JN%20za%202018.pdf?dl=0" TargetMode="External"/><Relationship Id="rId30" Type="http://schemas.openxmlformats.org/officeDocument/2006/relationships/hyperlink" Target="mailto:ivana.milinkovic@mduls.gov.rs" TargetMode="External"/><Relationship Id="rId105" Type="http://schemas.openxmlformats.org/officeDocument/2006/relationships/hyperlink" Target="mailto:dalibor.trickovic@mduls.gov.rs" TargetMode="External"/><Relationship Id="rId126" Type="http://schemas.openxmlformats.org/officeDocument/2006/relationships/hyperlink" Target="https://www.dropbox.com/s/zqb506andemprs7/Informacija%20o%20radu%20januar%20-%20mart%202015.docx?dl=0" TargetMode="External"/><Relationship Id="rId147" Type="http://schemas.openxmlformats.org/officeDocument/2006/relationships/hyperlink" Target="http://we2.cekos.com/ce/faces/index.jsp%3F%26action%3Dpropis%26file%3Df93883%26path%3D09388301.html%26query%3D%26mark%3Dfalse%26tipPretrage%3D1%26tipPropisa%3D1%26domen%3D0%26mojiPropisi%3Dfalse%26datumOd%3D%26datumDo%3D%26groups%3D-%40--%40--%40--%40--%40-%26regExpZaMarkiranje%3D" TargetMode="External"/><Relationship Id="rId168" Type="http://schemas.openxmlformats.org/officeDocument/2006/relationships/hyperlink" Target="https://www.dropbox.com/s/50m1e4tto9b70ct/usluge%20april-jun%202016.docx?dl=0" TargetMode="External"/><Relationship Id="rId51" Type="http://schemas.microsoft.com/office/2007/relationships/diagramDrawing" Target="diagrams/drawing4.xml"/><Relationship Id="rId72" Type="http://schemas.openxmlformats.org/officeDocument/2006/relationships/diagramColors" Target="diagrams/colors6.xml"/><Relationship Id="rId93" Type="http://schemas.openxmlformats.org/officeDocument/2006/relationships/diagramLayout" Target="diagrams/layout8.xml"/><Relationship Id="rId189" Type="http://schemas.openxmlformats.org/officeDocument/2006/relationships/hyperlink" Target="https://www.dropbox.com/s/ayz9yr4xrf1fupo/izvod%20iz%20zakona%20o%20bud%C5%BEetu%20za%202015.%20godinu.pdf?dl=0" TargetMode="External"/><Relationship Id="rId3" Type="http://schemas.openxmlformats.org/officeDocument/2006/relationships/styles" Target="styles.xml"/><Relationship Id="rId214" Type="http://schemas.openxmlformats.org/officeDocument/2006/relationships/hyperlink" Target="https://www.dropbox.com/s/q6qxdadz7ggybf2/Izvestaj%20za%20drugi%20kvartal.docx?dl=0" TargetMode="External"/><Relationship Id="rId235" Type="http://schemas.openxmlformats.org/officeDocument/2006/relationships/hyperlink" Target="http://www.acas.rs/pretraga-registra/" TargetMode="External"/><Relationship Id="rId116" Type="http://schemas.openxmlformats.org/officeDocument/2006/relationships/hyperlink" Target="mailto:tatjana.jovanovic@mduls.gov.rs" TargetMode="External"/><Relationship Id="rId137" Type="http://schemas.openxmlformats.org/officeDocument/2006/relationships/hyperlink" Target="https://www.dropbox.com/s/utnzopegrmk7eu7/informacija%20o%20radu%20oktobar%20decembar%202017.docx?dl=0" TargetMode="External"/><Relationship Id="rId158" Type="http://schemas.openxmlformats.org/officeDocument/2006/relationships/hyperlink" Target="mailto:milica.tomic@mduls.gov.rs" TargetMode="External"/><Relationship Id="rId20" Type="http://schemas.openxmlformats.org/officeDocument/2006/relationships/hyperlink" Target="mailto:tatjana.cabak@mduls.gov.rs" TargetMode="External"/><Relationship Id="rId41" Type="http://schemas.openxmlformats.org/officeDocument/2006/relationships/diagramQuickStyle" Target="diagrams/quickStyle3.xml"/><Relationship Id="rId62" Type="http://schemas.openxmlformats.org/officeDocument/2006/relationships/diagramColors" Target="diagrams/colors5.xml"/><Relationship Id="rId83" Type="http://schemas.microsoft.com/office/2007/relationships/diagramDrawing" Target="diagrams/drawing7.xml"/><Relationship Id="rId179" Type="http://schemas.openxmlformats.org/officeDocument/2006/relationships/hyperlink" Target="https://www.dropbox.com/s/n4gm02k22nx7212/Pruzene%20usluge%20januar%202019.docx?dl=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3897D6-1543-4F40-A512-80263819A1D6}" type="doc">
      <dgm:prSet loTypeId="urn:microsoft.com/office/officeart/2005/8/layout/hierarchy1" loCatId="hierarchy" qsTypeId="urn:microsoft.com/office/officeart/2005/8/quickstyle/3d3" qsCatId="3D" csTypeId="urn:microsoft.com/office/officeart/2005/8/colors/colorful1" csCatId="colorful" phldr="1"/>
      <dgm:spPr/>
      <dgm:t>
        <a:bodyPr/>
        <a:lstStyle/>
        <a:p>
          <a:endParaRPr lang="en-US"/>
        </a:p>
      </dgm:t>
    </dgm:pt>
    <dgm:pt modelId="{D64B45B9-522C-4D35-ABD0-FC02B1498F3E}">
      <dgm:prSet phldrT="[Text]" custT="1"/>
      <dgm:spPr/>
      <dgm:t>
        <a:bodyPr/>
        <a:lstStyle/>
        <a:p>
          <a:r>
            <a:rPr lang="sr-Cyrl-RS" sz="1200">
              <a:latin typeface="Times New Roman" panose="02020603050405020304" pitchFamily="18" charset="0"/>
              <a:cs typeface="Times New Roman" panose="02020603050405020304" pitchFamily="18" charset="0"/>
            </a:rPr>
            <a:t>СЕКТОР ЗА РАЗВОЈ ДОБРЕ УПРАВЕ</a:t>
          </a:r>
          <a:endParaRPr lang="en-US" sz="1200">
            <a:latin typeface="Times New Roman" panose="02020603050405020304" pitchFamily="18" charset="0"/>
            <a:cs typeface="Times New Roman" panose="02020603050405020304" pitchFamily="18" charset="0"/>
          </a:endParaRPr>
        </a:p>
      </dgm:t>
    </dgm:pt>
    <dgm:pt modelId="{B3D2063F-9C3A-4486-88EF-FD3C0938BE21}" type="parTrans" cxnId="{0126EE48-F5BF-4799-BD77-BF572F534CE9}">
      <dgm:prSet/>
      <dgm:spPr/>
      <dgm:t>
        <a:bodyPr/>
        <a:lstStyle/>
        <a:p>
          <a:endParaRPr lang="en-US"/>
        </a:p>
      </dgm:t>
    </dgm:pt>
    <dgm:pt modelId="{5FF980DB-9F66-44B3-BE7F-46EC3EFF18C5}" type="sibTrans" cxnId="{0126EE48-F5BF-4799-BD77-BF572F534CE9}">
      <dgm:prSet/>
      <dgm:spPr/>
      <dgm:t>
        <a:bodyPr/>
        <a:lstStyle/>
        <a:p>
          <a:endParaRPr lang="en-US"/>
        </a:p>
      </dgm:t>
    </dgm:pt>
    <dgm:pt modelId="{76768D15-B1F3-4ADD-9A58-91FD89747441}">
      <dgm:prSet phldrT="[Text]" custT="1"/>
      <dgm:spPr/>
      <dgm:t>
        <a:bodyPr/>
        <a:lstStyle/>
        <a:p>
          <a:r>
            <a:rPr lang="sr-Cyrl-RS" sz="1200">
              <a:latin typeface="Times New Roman" panose="02020603050405020304" pitchFamily="18" charset="0"/>
              <a:cs typeface="Times New Roman" panose="02020603050405020304" pitchFamily="18" charset="0"/>
            </a:rPr>
            <a:t>Одсек за припрему и праћење спровођења прописа и општих аката</a:t>
          </a:r>
          <a:endParaRPr lang="en-US" sz="1200">
            <a:latin typeface="Times New Roman" panose="02020603050405020304" pitchFamily="18" charset="0"/>
            <a:cs typeface="Times New Roman" panose="02020603050405020304" pitchFamily="18" charset="0"/>
          </a:endParaRPr>
        </a:p>
      </dgm:t>
    </dgm:pt>
    <dgm:pt modelId="{8212916E-DAD3-4D1E-A365-CF34017C9D68}" type="parTrans" cxnId="{F9060E0C-003D-4332-948A-195CCD7C3706}">
      <dgm:prSet/>
      <dgm:spPr/>
      <dgm:t>
        <a:bodyPr/>
        <a:lstStyle/>
        <a:p>
          <a:endParaRPr lang="en-US"/>
        </a:p>
      </dgm:t>
    </dgm:pt>
    <dgm:pt modelId="{7765BBAF-C71D-4A71-8350-16222B88B1E8}" type="sibTrans" cxnId="{F9060E0C-003D-4332-948A-195CCD7C3706}">
      <dgm:prSet/>
      <dgm:spPr/>
      <dgm:t>
        <a:bodyPr/>
        <a:lstStyle/>
        <a:p>
          <a:endParaRPr lang="en-US"/>
        </a:p>
      </dgm:t>
    </dgm:pt>
    <dgm:pt modelId="{D0DC6FFB-F1DF-49B2-B6DB-E307AA8D53C2}">
      <dgm:prSet phldrT="[Text]" custT="1"/>
      <dgm:spPr/>
      <dgm:t>
        <a:bodyPr/>
        <a:lstStyle/>
        <a:p>
          <a:r>
            <a:rPr lang="sr-Cyrl-RS" sz="1200">
              <a:latin typeface="Times New Roman" panose="02020603050405020304" pitchFamily="18" charset="0"/>
              <a:cs typeface="Times New Roman" panose="02020603050405020304" pitchFamily="18" charset="0"/>
            </a:rPr>
            <a:t>Група за организацију и рад јавне управе</a:t>
          </a:r>
          <a:endParaRPr lang="en-US" sz="1200">
            <a:latin typeface="Times New Roman" panose="02020603050405020304" pitchFamily="18" charset="0"/>
            <a:cs typeface="Times New Roman" panose="02020603050405020304" pitchFamily="18" charset="0"/>
          </a:endParaRPr>
        </a:p>
      </dgm:t>
    </dgm:pt>
    <dgm:pt modelId="{5A043D24-57DE-4CDE-8791-7621FA3E4EF0}" type="parTrans" cxnId="{7F796D43-33BF-45E3-A48F-758A60E7B99D}">
      <dgm:prSet/>
      <dgm:spPr/>
      <dgm:t>
        <a:bodyPr/>
        <a:lstStyle/>
        <a:p>
          <a:endParaRPr lang="en-US"/>
        </a:p>
      </dgm:t>
    </dgm:pt>
    <dgm:pt modelId="{FB1F957E-1D2C-4800-9B83-526E36BE8A08}" type="sibTrans" cxnId="{7F796D43-33BF-45E3-A48F-758A60E7B99D}">
      <dgm:prSet/>
      <dgm:spPr/>
      <dgm:t>
        <a:bodyPr/>
        <a:lstStyle/>
        <a:p>
          <a:endParaRPr lang="en-US"/>
        </a:p>
      </dgm:t>
    </dgm:pt>
    <dgm:pt modelId="{48EB2234-4891-4610-93EC-CC2EC8F7CF4F}">
      <dgm:prSet phldrT="[Text]" custT="1"/>
      <dgm:spPr/>
      <dgm:t>
        <a:bodyPr/>
        <a:lstStyle/>
        <a:p>
          <a:r>
            <a:rPr lang="sr-Cyrl-RS" sz="1200">
              <a:latin typeface="Times New Roman" panose="02020603050405020304" pitchFamily="18" charset="0"/>
              <a:cs typeface="Times New Roman" panose="02020603050405020304" pitchFamily="18" charset="0"/>
            </a:rPr>
            <a:t>Група за подршку развоју електронске управе</a:t>
          </a:r>
          <a:endParaRPr lang="en-US" sz="1200">
            <a:latin typeface="Times New Roman" panose="02020603050405020304" pitchFamily="18" charset="0"/>
            <a:cs typeface="Times New Roman" panose="02020603050405020304" pitchFamily="18" charset="0"/>
          </a:endParaRPr>
        </a:p>
      </dgm:t>
    </dgm:pt>
    <dgm:pt modelId="{451C2778-5BDD-4D8C-8E68-15736FE3FDEF}" type="parTrans" cxnId="{FBC29FC1-081B-4353-9A9D-0DC999B01E54}">
      <dgm:prSet/>
      <dgm:spPr/>
      <dgm:t>
        <a:bodyPr/>
        <a:lstStyle/>
        <a:p>
          <a:endParaRPr lang="en-US"/>
        </a:p>
      </dgm:t>
    </dgm:pt>
    <dgm:pt modelId="{B9A2454C-E8B0-4E3E-87BF-5F41E5E4A43D}" type="sibTrans" cxnId="{FBC29FC1-081B-4353-9A9D-0DC999B01E54}">
      <dgm:prSet/>
      <dgm:spPr/>
      <dgm:t>
        <a:bodyPr/>
        <a:lstStyle/>
        <a:p>
          <a:endParaRPr lang="en-US"/>
        </a:p>
      </dgm:t>
    </dgm:pt>
    <dgm:pt modelId="{93911F16-5839-4172-9465-DD28DE1030F8}">
      <dgm:prSet custT="1"/>
      <dgm:spPr/>
      <dgm:t>
        <a:bodyPr/>
        <a:lstStyle/>
        <a:p>
          <a:r>
            <a:rPr lang="sr-Cyrl-RS" sz="1200">
              <a:latin typeface="Times New Roman" panose="02020603050405020304" pitchFamily="18" charset="0"/>
              <a:cs typeface="Times New Roman" panose="02020603050405020304" pitchFamily="18" charset="0"/>
            </a:rPr>
            <a:t>Група за управљање реформом јавне управе</a:t>
          </a:r>
          <a:endParaRPr lang="en-US" sz="1200">
            <a:latin typeface="Times New Roman" panose="02020603050405020304" pitchFamily="18" charset="0"/>
            <a:cs typeface="Times New Roman" panose="02020603050405020304" pitchFamily="18" charset="0"/>
          </a:endParaRPr>
        </a:p>
      </dgm:t>
    </dgm:pt>
    <dgm:pt modelId="{7AA9FCDE-5B79-41C1-AA9C-89534077DB9A}" type="parTrans" cxnId="{CDEA25BC-882B-46AE-A3AA-0331865DF103}">
      <dgm:prSet/>
      <dgm:spPr/>
      <dgm:t>
        <a:bodyPr/>
        <a:lstStyle/>
        <a:p>
          <a:endParaRPr lang="en-US"/>
        </a:p>
      </dgm:t>
    </dgm:pt>
    <dgm:pt modelId="{89966972-4205-4ACF-BB79-D9C5DE67C962}" type="sibTrans" cxnId="{CDEA25BC-882B-46AE-A3AA-0331865DF103}">
      <dgm:prSet/>
      <dgm:spPr/>
      <dgm:t>
        <a:bodyPr/>
        <a:lstStyle/>
        <a:p>
          <a:endParaRPr lang="en-US"/>
        </a:p>
      </dgm:t>
    </dgm:pt>
    <dgm:pt modelId="{E32906DC-48FB-4FE5-A232-AEBA9A24329B}" type="pres">
      <dgm:prSet presAssocID="{933897D6-1543-4F40-A512-80263819A1D6}" presName="hierChild1" presStyleCnt="0">
        <dgm:presLayoutVars>
          <dgm:chPref val="1"/>
          <dgm:dir/>
          <dgm:animOne val="branch"/>
          <dgm:animLvl val="lvl"/>
          <dgm:resizeHandles/>
        </dgm:presLayoutVars>
      </dgm:prSet>
      <dgm:spPr/>
      <dgm:t>
        <a:bodyPr/>
        <a:lstStyle/>
        <a:p>
          <a:endParaRPr lang="sr-Latn-RS"/>
        </a:p>
      </dgm:t>
    </dgm:pt>
    <dgm:pt modelId="{A3B4E8F2-11DD-43FA-93AA-9EEE38797F57}" type="pres">
      <dgm:prSet presAssocID="{D64B45B9-522C-4D35-ABD0-FC02B1498F3E}" presName="hierRoot1" presStyleCnt="0"/>
      <dgm:spPr/>
      <dgm:t>
        <a:bodyPr/>
        <a:lstStyle/>
        <a:p>
          <a:endParaRPr lang="sr-Latn-RS"/>
        </a:p>
      </dgm:t>
    </dgm:pt>
    <dgm:pt modelId="{8F02C3D2-F36A-4AB3-A436-F3D1CD35AA38}" type="pres">
      <dgm:prSet presAssocID="{D64B45B9-522C-4D35-ABD0-FC02B1498F3E}" presName="composite" presStyleCnt="0"/>
      <dgm:spPr/>
      <dgm:t>
        <a:bodyPr/>
        <a:lstStyle/>
        <a:p>
          <a:endParaRPr lang="sr-Latn-RS"/>
        </a:p>
      </dgm:t>
    </dgm:pt>
    <dgm:pt modelId="{FA7D6907-8A7A-46E4-96EC-51D0C392A55C}" type="pres">
      <dgm:prSet presAssocID="{D64B45B9-522C-4D35-ABD0-FC02B1498F3E}" presName="background" presStyleLbl="node0" presStyleIdx="0" presStyleCnt="1"/>
      <dgm:spPr/>
      <dgm:t>
        <a:bodyPr/>
        <a:lstStyle/>
        <a:p>
          <a:endParaRPr lang="sr-Latn-RS"/>
        </a:p>
      </dgm:t>
    </dgm:pt>
    <dgm:pt modelId="{3B429D3B-86E6-4E9B-AF51-9BDB1BF681D5}" type="pres">
      <dgm:prSet presAssocID="{D64B45B9-522C-4D35-ABD0-FC02B1498F3E}" presName="text" presStyleLbl="fgAcc0" presStyleIdx="0" presStyleCnt="1">
        <dgm:presLayoutVars>
          <dgm:chPref val="3"/>
        </dgm:presLayoutVars>
      </dgm:prSet>
      <dgm:spPr/>
      <dgm:t>
        <a:bodyPr/>
        <a:lstStyle/>
        <a:p>
          <a:endParaRPr lang="sr-Latn-RS"/>
        </a:p>
      </dgm:t>
    </dgm:pt>
    <dgm:pt modelId="{1CB22248-47B4-4A93-8369-D883B981D325}" type="pres">
      <dgm:prSet presAssocID="{D64B45B9-522C-4D35-ABD0-FC02B1498F3E}" presName="hierChild2" presStyleCnt="0"/>
      <dgm:spPr/>
      <dgm:t>
        <a:bodyPr/>
        <a:lstStyle/>
        <a:p>
          <a:endParaRPr lang="sr-Latn-RS"/>
        </a:p>
      </dgm:t>
    </dgm:pt>
    <dgm:pt modelId="{3F582131-C7DB-4F77-AF2F-F206365E1251}" type="pres">
      <dgm:prSet presAssocID="{8212916E-DAD3-4D1E-A365-CF34017C9D68}" presName="Name10" presStyleLbl="parChTrans1D2" presStyleIdx="0" presStyleCnt="4"/>
      <dgm:spPr/>
      <dgm:t>
        <a:bodyPr/>
        <a:lstStyle/>
        <a:p>
          <a:endParaRPr lang="sr-Latn-RS"/>
        </a:p>
      </dgm:t>
    </dgm:pt>
    <dgm:pt modelId="{173C9C4F-65BB-4583-BE02-A2CA23FE2C9A}" type="pres">
      <dgm:prSet presAssocID="{76768D15-B1F3-4ADD-9A58-91FD89747441}" presName="hierRoot2" presStyleCnt="0"/>
      <dgm:spPr/>
      <dgm:t>
        <a:bodyPr/>
        <a:lstStyle/>
        <a:p>
          <a:endParaRPr lang="sr-Latn-RS"/>
        </a:p>
      </dgm:t>
    </dgm:pt>
    <dgm:pt modelId="{7689CDE0-15BB-4C71-8685-D759B316F456}" type="pres">
      <dgm:prSet presAssocID="{76768D15-B1F3-4ADD-9A58-91FD89747441}" presName="composite2" presStyleCnt="0"/>
      <dgm:spPr/>
      <dgm:t>
        <a:bodyPr/>
        <a:lstStyle/>
        <a:p>
          <a:endParaRPr lang="sr-Latn-RS"/>
        </a:p>
      </dgm:t>
    </dgm:pt>
    <dgm:pt modelId="{CE73391B-DD23-4947-9507-91252BCC4C4F}" type="pres">
      <dgm:prSet presAssocID="{76768D15-B1F3-4ADD-9A58-91FD89747441}" presName="background2" presStyleLbl="node2" presStyleIdx="0" presStyleCnt="4"/>
      <dgm:spPr/>
      <dgm:t>
        <a:bodyPr/>
        <a:lstStyle/>
        <a:p>
          <a:endParaRPr lang="sr-Latn-RS"/>
        </a:p>
      </dgm:t>
    </dgm:pt>
    <dgm:pt modelId="{E4F1B560-A463-4399-8782-E24F284A1D24}" type="pres">
      <dgm:prSet presAssocID="{76768D15-B1F3-4ADD-9A58-91FD89747441}" presName="text2" presStyleLbl="fgAcc2" presStyleIdx="0" presStyleCnt="4" custScaleY="121066">
        <dgm:presLayoutVars>
          <dgm:chPref val="3"/>
        </dgm:presLayoutVars>
      </dgm:prSet>
      <dgm:spPr/>
      <dgm:t>
        <a:bodyPr/>
        <a:lstStyle/>
        <a:p>
          <a:endParaRPr lang="sr-Latn-RS"/>
        </a:p>
      </dgm:t>
    </dgm:pt>
    <dgm:pt modelId="{17FEE5EE-0780-47C1-B6FF-2C65ABD2AF34}" type="pres">
      <dgm:prSet presAssocID="{76768D15-B1F3-4ADD-9A58-91FD89747441}" presName="hierChild3" presStyleCnt="0"/>
      <dgm:spPr/>
      <dgm:t>
        <a:bodyPr/>
        <a:lstStyle/>
        <a:p>
          <a:endParaRPr lang="sr-Latn-RS"/>
        </a:p>
      </dgm:t>
    </dgm:pt>
    <dgm:pt modelId="{37F41227-55D8-4500-9A3D-961E72AF18AD}" type="pres">
      <dgm:prSet presAssocID="{7AA9FCDE-5B79-41C1-AA9C-89534077DB9A}" presName="Name10" presStyleLbl="parChTrans1D2" presStyleIdx="1" presStyleCnt="4"/>
      <dgm:spPr/>
      <dgm:t>
        <a:bodyPr/>
        <a:lstStyle/>
        <a:p>
          <a:endParaRPr lang="sr-Latn-RS"/>
        </a:p>
      </dgm:t>
    </dgm:pt>
    <dgm:pt modelId="{AF365333-0873-4F6D-8169-4DF5A2B4A4E1}" type="pres">
      <dgm:prSet presAssocID="{93911F16-5839-4172-9465-DD28DE1030F8}" presName="hierRoot2" presStyleCnt="0"/>
      <dgm:spPr/>
      <dgm:t>
        <a:bodyPr/>
        <a:lstStyle/>
        <a:p>
          <a:endParaRPr lang="sr-Latn-RS"/>
        </a:p>
      </dgm:t>
    </dgm:pt>
    <dgm:pt modelId="{D27EC0EF-535D-4FFA-B6B8-D92A17B18A60}" type="pres">
      <dgm:prSet presAssocID="{93911F16-5839-4172-9465-DD28DE1030F8}" presName="composite2" presStyleCnt="0"/>
      <dgm:spPr/>
      <dgm:t>
        <a:bodyPr/>
        <a:lstStyle/>
        <a:p>
          <a:endParaRPr lang="sr-Latn-RS"/>
        </a:p>
      </dgm:t>
    </dgm:pt>
    <dgm:pt modelId="{B5808CD1-FCF7-493A-B33F-C98DC6501F77}" type="pres">
      <dgm:prSet presAssocID="{93911F16-5839-4172-9465-DD28DE1030F8}" presName="background2" presStyleLbl="node2" presStyleIdx="1" presStyleCnt="4"/>
      <dgm:spPr/>
      <dgm:t>
        <a:bodyPr/>
        <a:lstStyle/>
        <a:p>
          <a:endParaRPr lang="sr-Latn-RS"/>
        </a:p>
      </dgm:t>
    </dgm:pt>
    <dgm:pt modelId="{F048E1BD-CED9-40A1-9451-0B83D5D1D763}" type="pres">
      <dgm:prSet presAssocID="{93911F16-5839-4172-9465-DD28DE1030F8}" presName="text2" presStyleLbl="fgAcc2" presStyleIdx="1" presStyleCnt="4">
        <dgm:presLayoutVars>
          <dgm:chPref val="3"/>
        </dgm:presLayoutVars>
      </dgm:prSet>
      <dgm:spPr/>
      <dgm:t>
        <a:bodyPr/>
        <a:lstStyle/>
        <a:p>
          <a:endParaRPr lang="sr-Latn-RS"/>
        </a:p>
      </dgm:t>
    </dgm:pt>
    <dgm:pt modelId="{DB51FA4E-266C-4879-9FB9-0C540DFBBB0D}" type="pres">
      <dgm:prSet presAssocID="{93911F16-5839-4172-9465-DD28DE1030F8}" presName="hierChild3" presStyleCnt="0"/>
      <dgm:spPr/>
      <dgm:t>
        <a:bodyPr/>
        <a:lstStyle/>
        <a:p>
          <a:endParaRPr lang="sr-Latn-RS"/>
        </a:p>
      </dgm:t>
    </dgm:pt>
    <dgm:pt modelId="{C138B8E8-4562-4A98-A018-6FC2D0D0BACB}" type="pres">
      <dgm:prSet presAssocID="{5A043D24-57DE-4CDE-8791-7621FA3E4EF0}" presName="Name10" presStyleLbl="parChTrans1D2" presStyleIdx="2" presStyleCnt="4"/>
      <dgm:spPr/>
      <dgm:t>
        <a:bodyPr/>
        <a:lstStyle/>
        <a:p>
          <a:endParaRPr lang="sr-Latn-RS"/>
        </a:p>
      </dgm:t>
    </dgm:pt>
    <dgm:pt modelId="{B9409809-6628-448C-91C1-9D0068ED192D}" type="pres">
      <dgm:prSet presAssocID="{D0DC6FFB-F1DF-49B2-B6DB-E307AA8D53C2}" presName="hierRoot2" presStyleCnt="0"/>
      <dgm:spPr/>
      <dgm:t>
        <a:bodyPr/>
        <a:lstStyle/>
        <a:p>
          <a:endParaRPr lang="sr-Latn-RS"/>
        </a:p>
      </dgm:t>
    </dgm:pt>
    <dgm:pt modelId="{9C47C778-CBE9-4C79-B1EB-B9DCA98D4186}" type="pres">
      <dgm:prSet presAssocID="{D0DC6FFB-F1DF-49B2-B6DB-E307AA8D53C2}" presName="composite2" presStyleCnt="0"/>
      <dgm:spPr/>
      <dgm:t>
        <a:bodyPr/>
        <a:lstStyle/>
        <a:p>
          <a:endParaRPr lang="sr-Latn-RS"/>
        </a:p>
      </dgm:t>
    </dgm:pt>
    <dgm:pt modelId="{F8858A82-5FBF-4E3F-8A15-FBAC15CE0638}" type="pres">
      <dgm:prSet presAssocID="{D0DC6FFB-F1DF-49B2-B6DB-E307AA8D53C2}" presName="background2" presStyleLbl="node2" presStyleIdx="2" presStyleCnt="4"/>
      <dgm:spPr/>
      <dgm:t>
        <a:bodyPr/>
        <a:lstStyle/>
        <a:p>
          <a:endParaRPr lang="sr-Latn-RS"/>
        </a:p>
      </dgm:t>
    </dgm:pt>
    <dgm:pt modelId="{6712847D-33E9-4CB0-9BA0-BF8F8B8F5565}" type="pres">
      <dgm:prSet presAssocID="{D0DC6FFB-F1DF-49B2-B6DB-E307AA8D53C2}" presName="text2" presStyleLbl="fgAcc2" presStyleIdx="2" presStyleCnt="4">
        <dgm:presLayoutVars>
          <dgm:chPref val="3"/>
        </dgm:presLayoutVars>
      </dgm:prSet>
      <dgm:spPr/>
      <dgm:t>
        <a:bodyPr/>
        <a:lstStyle/>
        <a:p>
          <a:endParaRPr lang="sr-Latn-RS"/>
        </a:p>
      </dgm:t>
    </dgm:pt>
    <dgm:pt modelId="{DE38F033-1CEC-4E0A-9A19-EBE54A612668}" type="pres">
      <dgm:prSet presAssocID="{D0DC6FFB-F1DF-49B2-B6DB-E307AA8D53C2}" presName="hierChild3" presStyleCnt="0"/>
      <dgm:spPr/>
      <dgm:t>
        <a:bodyPr/>
        <a:lstStyle/>
        <a:p>
          <a:endParaRPr lang="sr-Latn-RS"/>
        </a:p>
      </dgm:t>
    </dgm:pt>
    <dgm:pt modelId="{D8A56653-9F0E-4767-9B90-863D653C98F8}" type="pres">
      <dgm:prSet presAssocID="{451C2778-5BDD-4D8C-8E68-15736FE3FDEF}" presName="Name10" presStyleLbl="parChTrans1D2" presStyleIdx="3" presStyleCnt="4"/>
      <dgm:spPr/>
      <dgm:t>
        <a:bodyPr/>
        <a:lstStyle/>
        <a:p>
          <a:endParaRPr lang="sr-Latn-RS"/>
        </a:p>
      </dgm:t>
    </dgm:pt>
    <dgm:pt modelId="{2701915A-2677-4B62-BE76-04C0E4EB4AF4}" type="pres">
      <dgm:prSet presAssocID="{48EB2234-4891-4610-93EC-CC2EC8F7CF4F}" presName="hierRoot2" presStyleCnt="0"/>
      <dgm:spPr/>
      <dgm:t>
        <a:bodyPr/>
        <a:lstStyle/>
        <a:p>
          <a:endParaRPr lang="sr-Latn-RS"/>
        </a:p>
      </dgm:t>
    </dgm:pt>
    <dgm:pt modelId="{458E83F0-422D-4826-9CBF-677BACD9E535}" type="pres">
      <dgm:prSet presAssocID="{48EB2234-4891-4610-93EC-CC2EC8F7CF4F}" presName="composite2" presStyleCnt="0"/>
      <dgm:spPr/>
      <dgm:t>
        <a:bodyPr/>
        <a:lstStyle/>
        <a:p>
          <a:endParaRPr lang="sr-Latn-RS"/>
        </a:p>
      </dgm:t>
    </dgm:pt>
    <dgm:pt modelId="{B0EAAA34-BF54-4425-84A9-ABB4011EB13D}" type="pres">
      <dgm:prSet presAssocID="{48EB2234-4891-4610-93EC-CC2EC8F7CF4F}" presName="background2" presStyleLbl="node2" presStyleIdx="3" presStyleCnt="4"/>
      <dgm:spPr/>
      <dgm:t>
        <a:bodyPr/>
        <a:lstStyle/>
        <a:p>
          <a:endParaRPr lang="sr-Latn-RS"/>
        </a:p>
      </dgm:t>
    </dgm:pt>
    <dgm:pt modelId="{F28A93CD-8088-4DB2-AA1D-E0F233AB6E8A}" type="pres">
      <dgm:prSet presAssocID="{48EB2234-4891-4610-93EC-CC2EC8F7CF4F}" presName="text2" presStyleLbl="fgAcc2" presStyleIdx="3" presStyleCnt="4">
        <dgm:presLayoutVars>
          <dgm:chPref val="3"/>
        </dgm:presLayoutVars>
      </dgm:prSet>
      <dgm:spPr/>
      <dgm:t>
        <a:bodyPr/>
        <a:lstStyle/>
        <a:p>
          <a:endParaRPr lang="sr-Latn-RS"/>
        </a:p>
      </dgm:t>
    </dgm:pt>
    <dgm:pt modelId="{92672137-5A9F-428F-9EA8-51326DAC6F0E}" type="pres">
      <dgm:prSet presAssocID="{48EB2234-4891-4610-93EC-CC2EC8F7CF4F}" presName="hierChild3" presStyleCnt="0"/>
      <dgm:spPr/>
      <dgm:t>
        <a:bodyPr/>
        <a:lstStyle/>
        <a:p>
          <a:endParaRPr lang="sr-Latn-RS"/>
        </a:p>
      </dgm:t>
    </dgm:pt>
  </dgm:ptLst>
  <dgm:cxnLst>
    <dgm:cxn modelId="{37D2CC80-0521-4EB4-AA2D-E7E6F3C958FF}" type="presOf" srcId="{8212916E-DAD3-4D1E-A365-CF34017C9D68}" destId="{3F582131-C7DB-4F77-AF2F-F206365E1251}" srcOrd="0" destOrd="0" presId="urn:microsoft.com/office/officeart/2005/8/layout/hierarchy1"/>
    <dgm:cxn modelId="{D4857C5E-2AB4-44B0-8358-BB80F8E35D63}" type="presOf" srcId="{D0DC6FFB-F1DF-49B2-B6DB-E307AA8D53C2}" destId="{6712847D-33E9-4CB0-9BA0-BF8F8B8F5565}" srcOrd="0" destOrd="0" presId="urn:microsoft.com/office/officeart/2005/8/layout/hierarchy1"/>
    <dgm:cxn modelId="{7D83FDA7-C880-4A73-8DB9-B7276F16C6DF}" type="presOf" srcId="{48EB2234-4891-4610-93EC-CC2EC8F7CF4F}" destId="{F28A93CD-8088-4DB2-AA1D-E0F233AB6E8A}" srcOrd="0" destOrd="0" presId="urn:microsoft.com/office/officeart/2005/8/layout/hierarchy1"/>
    <dgm:cxn modelId="{D80E4872-949A-422E-B427-FFB5E7564A17}" type="presOf" srcId="{93911F16-5839-4172-9465-DD28DE1030F8}" destId="{F048E1BD-CED9-40A1-9451-0B83D5D1D763}" srcOrd="0" destOrd="0" presId="urn:microsoft.com/office/officeart/2005/8/layout/hierarchy1"/>
    <dgm:cxn modelId="{FBC29FC1-081B-4353-9A9D-0DC999B01E54}" srcId="{D64B45B9-522C-4D35-ABD0-FC02B1498F3E}" destId="{48EB2234-4891-4610-93EC-CC2EC8F7CF4F}" srcOrd="3" destOrd="0" parTransId="{451C2778-5BDD-4D8C-8E68-15736FE3FDEF}" sibTransId="{B9A2454C-E8B0-4E3E-87BF-5F41E5E4A43D}"/>
    <dgm:cxn modelId="{F9060E0C-003D-4332-948A-195CCD7C3706}" srcId="{D64B45B9-522C-4D35-ABD0-FC02B1498F3E}" destId="{76768D15-B1F3-4ADD-9A58-91FD89747441}" srcOrd="0" destOrd="0" parTransId="{8212916E-DAD3-4D1E-A365-CF34017C9D68}" sibTransId="{7765BBAF-C71D-4A71-8350-16222B88B1E8}"/>
    <dgm:cxn modelId="{CDEA25BC-882B-46AE-A3AA-0331865DF103}" srcId="{D64B45B9-522C-4D35-ABD0-FC02B1498F3E}" destId="{93911F16-5839-4172-9465-DD28DE1030F8}" srcOrd="1" destOrd="0" parTransId="{7AA9FCDE-5B79-41C1-AA9C-89534077DB9A}" sibTransId="{89966972-4205-4ACF-BB79-D9C5DE67C962}"/>
    <dgm:cxn modelId="{56FA6D70-CE13-4627-8167-3C3128BBF820}" type="presOf" srcId="{7AA9FCDE-5B79-41C1-AA9C-89534077DB9A}" destId="{37F41227-55D8-4500-9A3D-961E72AF18AD}" srcOrd="0" destOrd="0" presId="urn:microsoft.com/office/officeart/2005/8/layout/hierarchy1"/>
    <dgm:cxn modelId="{F0BDE7FA-BDFE-46CA-8620-130D77AC5EBF}" type="presOf" srcId="{76768D15-B1F3-4ADD-9A58-91FD89747441}" destId="{E4F1B560-A463-4399-8782-E24F284A1D24}" srcOrd="0" destOrd="0" presId="urn:microsoft.com/office/officeart/2005/8/layout/hierarchy1"/>
    <dgm:cxn modelId="{C84D58FF-8147-4812-87A2-F2FDEA02CC2E}" type="presOf" srcId="{451C2778-5BDD-4D8C-8E68-15736FE3FDEF}" destId="{D8A56653-9F0E-4767-9B90-863D653C98F8}" srcOrd="0" destOrd="0" presId="urn:microsoft.com/office/officeart/2005/8/layout/hierarchy1"/>
    <dgm:cxn modelId="{0126EE48-F5BF-4799-BD77-BF572F534CE9}" srcId="{933897D6-1543-4F40-A512-80263819A1D6}" destId="{D64B45B9-522C-4D35-ABD0-FC02B1498F3E}" srcOrd="0" destOrd="0" parTransId="{B3D2063F-9C3A-4486-88EF-FD3C0938BE21}" sibTransId="{5FF980DB-9F66-44B3-BE7F-46EC3EFF18C5}"/>
    <dgm:cxn modelId="{B9DE1FF2-C842-401D-B50A-26BFC8DEB1F8}" type="presOf" srcId="{D64B45B9-522C-4D35-ABD0-FC02B1498F3E}" destId="{3B429D3B-86E6-4E9B-AF51-9BDB1BF681D5}" srcOrd="0" destOrd="0" presId="urn:microsoft.com/office/officeart/2005/8/layout/hierarchy1"/>
    <dgm:cxn modelId="{BCFD2B66-4D37-498E-B028-62DFA6BBCC21}" type="presOf" srcId="{933897D6-1543-4F40-A512-80263819A1D6}" destId="{E32906DC-48FB-4FE5-A232-AEBA9A24329B}" srcOrd="0" destOrd="0" presId="urn:microsoft.com/office/officeart/2005/8/layout/hierarchy1"/>
    <dgm:cxn modelId="{7F796D43-33BF-45E3-A48F-758A60E7B99D}" srcId="{D64B45B9-522C-4D35-ABD0-FC02B1498F3E}" destId="{D0DC6FFB-F1DF-49B2-B6DB-E307AA8D53C2}" srcOrd="2" destOrd="0" parTransId="{5A043D24-57DE-4CDE-8791-7621FA3E4EF0}" sibTransId="{FB1F957E-1D2C-4800-9B83-526E36BE8A08}"/>
    <dgm:cxn modelId="{B3D24974-07C9-437C-9323-1DCB20D87C1E}" type="presOf" srcId="{5A043D24-57DE-4CDE-8791-7621FA3E4EF0}" destId="{C138B8E8-4562-4A98-A018-6FC2D0D0BACB}" srcOrd="0" destOrd="0" presId="urn:microsoft.com/office/officeart/2005/8/layout/hierarchy1"/>
    <dgm:cxn modelId="{BEBB9C48-4299-42FF-B689-90E7340FEF1A}" type="presParOf" srcId="{E32906DC-48FB-4FE5-A232-AEBA9A24329B}" destId="{A3B4E8F2-11DD-43FA-93AA-9EEE38797F57}" srcOrd="0" destOrd="0" presId="urn:microsoft.com/office/officeart/2005/8/layout/hierarchy1"/>
    <dgm:cxn modelId="{A2D832E8-5063-47D2-92FE-CB3AF1715846}" type="presParOf" srcId="{A3B4E8F2-11DD-43FA-93AA-9EEE38797F57}" destId="{8F02C3D2-F36A-4AB3-A436-F3D1CD35AA38}" srcOrd="0" destOrd="0" presId="urn:microsoft.com/office/officeart/2005/8/layout/hierarchy1"/>
    <dgm:cxn modelId="{7D167C8F-ADAF-4FE7-A852-2FE74C9434AD}" type="presParOf" srcId="{8F02C3D2-F36A-4AB3-A436-F3D1CD35AA38}" destId="{FA7D6907-8A7A-46E4-96EC-51D0C392A55C}" srcOrd="0" destOrd="0" presId="urn:microsoft.com/office/officeart/2005/8/layout/hierarchy1"/>
    <dgm:cxn modelId="{10522A60-3F69-4EB2-AB71-C9FFE40B6965}" type="presParOf" srcId="{8F02C3D2-F36A-4AB3-A436-F3D1CD35AA38}" destId="{3B429D3B-86E6-4E9B-AF51-9BDB1BF681D5}" srcOrd="1" destOrd="0" presId="urn:microsoft.com/office/officeart/2005/8/layout/hierarchy1"/>
    <dgm:cxn modelId="{7527141B-59C4-48AF-9D98-19A77BCB8B70}" type="presParOf" srcId="{A3B4E8F2-11DD-43FA-93AA-9EEE38797F57}" destId="{1CB22248-47B4-4A93-8369-D883B981D325}" srcOrd="1" destOrd="0" presId="urn:microsoft.com/office/officeart/2005/8/layout/hierarchy1"/>
    <dgm:cxn modelId="{519E75FF-85BC-44D4-A388-BE1B11C636DD}" type="presParOf" srcId="{1CB22248-47B4-4A93-8369-D883B981D325}" destId="{3F582131-C7DB-4F77-AF2F-F206365E1251}" srcOrd="0" destOrd="0" presId="urn:microsoft.com/office/officeart/2005/8/layout/hierarchy1"/>
    <dgm:cxn modelId="{AAEAB1DE-B9D8-4F40-AB7C-20C103FFCAB4}" type="presParOf" srcId="{1CB22248-47B4-4A93-8369-D883B981D325}" destId="{173C9C4F-65BB-4583-BE02-A2CA23FE2C9A}" srcOrd="1" destOrd="0" presId="urn:microsoft.com/office/officeart/2005/8/layout/hierarchy1"/>
    <dgm:cxn modelId="{0B0ACE8B-6AFA-4D61-BA30-EF2F2890E517}" type="presParOf" srcId="{173C9C4F-65BB-4583-BE02-A2CA23FE2C9A}" destId="{7689CDE0-15BB-4C71-8685-D759B316F456}" srcOrd="0" destOrd="0" presId="urn:microsoft.com/office/officeart/2005/8/layout/hierarchy1"/>
    <dgm:cxn modelId="{3AEE28F8-14FD-423E-BB44-708E0F8264FC}" type="presParOf" srcId="{7689CDE0-15BB-4C71-8685-D759B316F456}" destId="{CE73391B-DD23-4947-9507-91252BCC4C4F}" srcOrd="0" destOrd="0" presId="urn:microsoft.com/office/officeart/2005/8/layout/hierarchy1"/>
    <dgm:cxn modelId="{8889FDF0-EEAF-4011-9703-69753CECE73A}" type="presParOf" srcId="{7689CDE0-15BB-4C71-8685-D759B316F456}" destId="{E4F1B560-A463-4399-8782-E24F284A1D24}" srcOrd="1" destOrd="0" presId="urn:microsoft.com/office/officeart/2005/8/layout/hierarchy1"/>
    <dgm:cxn modelId="{A8BFCB1C-01A4-47D1-BA96-2A1F6189D37E}" type="presParOf" srcId="{173C9C4F-65BB-4583-BE02-A2CA23FE2C9A}" destId="{17FEE5EE-0780-47C1-B6FF-2C65ABD2AF34}" srcOrd="1" destOrd="0" presId="urn:microsoft.com/office/officeart/2005/8/layout/hierarchy1"/>
    <dgm:cxn modelId="{E1C76AE2-751E-424B-881A-D3924A1A7F09}" type="presParOf" srcId="{1CB22248-47B4-4A93-8369-D883B981D325}" destId="{37F41227-55D8-4500-9A3D-961E72AF18AD}" srcOrd="2" destOrd="0" presId="urn:microsoft.com/office/officeart/2005/8/layout/hierarchy1"/>
    <dgm:cxn modelId="{94BD8803-7AA7-41FB-B284-755A0AD11B55}" type="presParOf" srcId="{1CB22248-47B4-4A93-8369-D883B981D325}" destId="{AF365333-0873-4F6D-8169-4DF5A2B4A4E1}" srcOrd="3" destOrd="0" presId="urn:microsoft.com/office/officeart/2005/8/layout/hierarchy1"/>
    <dgm:cxn modelId="{035F4211-F011-4E5C-93A1-4EE29BA4E986}" type="presParOf" srcId="{AF365333-0873-4F6D-8169-4DF5A2B4A4E1}" destId="{D27EC0EF-535D-4FFA-B6B8-D92A17B18A60}" srcOrd="0" destOrd="0" presId="urn:microsoft.com/office/officeart/2005/8/layout/hierarchy1"/>
    <dgm:cxn modelId="{9655CA0B-B52F-46C4-B306-FC775A502A2A}" type="presParOf" srcId="{D27EC0EF-535D-4FFA-B6B8-D92A17B18A60}" destId="{B5808CD1-FCF7-493A-B33F-C98DC6501F77}" srcOrd="0" destOrd="0" presId="urn:microsoft.com/office/officeart/2005/8/layout/hierarchy1"/>
    <dgm:cxn modelId="{5BA891A7-3F30-41C0-8C7F-E6868112A855}" type="presParOf" srcId="{D27EC0EF-535D-4FFA-B6B8-D92A17B18A60}" destId="{F048E1BD-CED9-40A1-9451-0B83D5D1D763}" srcOrd="1" destOrd="0" presId="urn:microsoft.com/office/officeart/2005/8/layout/hierarchy1"/>
    <dgm:cxn modelId="{0750BA07-F46E-448D-A210-2812CD2B8B7D}" type="presParOf" srcId="{AF365333-0873-4F6D-8169-4DF5A2B4A4E1}" destId="{DB51FA4E-266C-4879-9FB9-0C540DFBBB0D}" srcOrd="1" destOrd="0" presId="urn:microsoft.com/office/officeart/2005/8/layout/hierarchy1"/>
    <dgm:cxn modelId="{6EE28AD7-F465-4235-B85D-3EC2751927E3}" type="presParOf" srcId="{1CB22248-47B4-4A93-8369-D883B981D325}" destId="{C138B8E8-4562-4A98-A018-6FC2D0D0BACB}" srcOrd="4" destOrd="0" presId="urn:microsoft.com/office/officeart/2005/8/layout/hierarchy1"/>
    <dgm:cxn modelId="{56E318F3-2E5E-46DF-A705-257B02431B34}" type="presParOf" srcId="{1CB22248-47B4-4A93-8369-D883B981D325}" destId="{B9409809-6628-448C-91C1-9D0068ED192D}" srcOrd="5" destOrd="0" presId="urn:microsoft.com/office/officeart/2005/8/layout/hierarchy1"/>
    <dgm:cxn modelId="{06375B63-53F0-4324-B581-A5036671AEBE}" type="presParOf" srcId="{B9409809-6628-448C-91C1-9D0068ED192D}" destId="{9C47C778-CBE9-4C79-B1EB-B9DCA98D4186}" srcOrd="0" destOrd="0" presId="urn:microsoft.com/office/officeart/2005/8/layout/hierarchy1"/>
    <dgm:cxn modelId="{0E61054D-F8EE-40FE-AAEF-070B73B86714}" type="presParOf" srcId="{9C47C778-CBE9-4C79-B1EB-B9DCA98D4186}" destId="{F8858A82-5FBF-4E3F-8A15-FBAC15CE0638}" srcOrd="0" destOrd="0" presId="urn:microsoft.com/office/officeart/2005/8/layout/hierarchy1"/>
    <dgm:cxn modelId="{ABA28216-4424-4784-AD2E-16518FF251E3}" type="presParOf" srcId="{9C47C778-CBE9-4C79-B1EB-B9DCA98D4186}" destId="{6712847D-33E9-4CB0-9BA0-BF8F8B8F5565}" srcOrd="1" destOrd="0" presId="urn:microsoft.com/office/officeart/2005/8/layout/hierarchy1"/>
    <dgm:cxn modelId="{E61951CD-09AA-4B20-AA1E-C9798A04F5E4}" type="presParOf" srcId="{B9409809-6628-448C-91C1-9D0068ED192D}" destId="{DE38F033-1CEC-4E0A-9A19-EBE54A612668}" srcOrd="1" destOrd="0" presId="urn:microsoft.com/office/officeart/2005/8/layout/hierarchy1"/>
    <dgm:cxn modelId="{D35FAEAD-11F0-492D-B50A-68DDDE334D29}" type="presParOf" srcId="{1CB22248-47B4-4A93-8369-D883B981D325}" destId="{D8A56653-9F0E-4767-9B90-863D653C98F8}" srcOrd="6" destOrd="0" presId="urn:microsoft.com/office/officeart/2005/8/layout/hierarchy1"/>
    <dgm:cxn modelId="{12611345-DB28-4530-9256-0035BB80B051}" type="presParOf" srcId="{1CB22248-47B4-4A93-8369-D883B981D325}" destId="{2701915A-2677-4B62-BE76-04C0E4EB4AF4}" srcOrd="7" destOrd="0" presId="urn:microsoft.com/office/officeart/2005/8/layout/hierarchy1"/>
    <dgm:cxn modelId="{5C6E87C6-A2D1-4BFE-AD43-AE922186E2B0}" type="presParOf" srcId="{2701915A-2677-4B62-BE76-04C0E4EB4AF4}" destId="{458E83F0-422D-4826-9CBF-677BACD9E535}" srcOrd="0" destOrd="0" presId="urn:microsoft.com/office/officeart/2005/8/layout/hierarchy1"/>
    <dgm:cxn modelId="{A5531708-B614-4410-9A3D-C81C24FE3D02}" type="presParOf" srcId="{458E83F0-422D-4826-9CBF-677BACD9E535}" destId="{B0EAAA34-BF54-4425-84A9-ABB4011EB13D}" srcOrd="0" destOrd="0" presId="urn:microsoft.com/office/officeart/2005/8/layout/hierarchy1"/>
    <dgm:cxn modelId="{6C2AB5FA-8158-40A3-BD93-636DB295E2B2}" type="presParOf" srcId="{458E83F0-422D-4826-9CBF-677BACD9E535}" destId="{F28A93CD-8088-4DB2-AA1D-E0F233AB6E8A}" srcOrd="1" destOrd="0" presId="urn:microsoft.com/office/officeart/2005/8/layout/hierarchy1"/>
    <dgm:cxn modelId="{0F77D858-2303-4E43-A95A-99FD07B64AE2}" type="presParOf" srcId="{2701915A-2677-4B62-BE76-04C0E4EB4AF4}" destId="{92672137-5A9F-428F-9EA8-51326DAC6F0E}"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3897D6-1543-4F40-A512-80263819A1D6}" type="doc">
      <dgm:prSet loTypeId="urn:microsoft.com/office/officeart/2005/8/layout/hierarchy1" loCatId="hierarchy" qsTypeId="urn:microsoft.com/office/officeart/2005/8/quickstyle/3d3" qsCatId="3D" csTypeId="urn:microsoft.com/office/officeart/2005/8/colors/colorful1" csCatId="colorful" phldr="1"/>
      <dgm:spPr/>
      <dgm:t>
        <a:bodyPr/>
        <a:lstStyle/>
        <a:p>
          <a:endParaRPr lang="en-US"/>
        </a:p>
      </dgm:t>
    </dgm:pt>
    <dgm:pt modelId="{D64B45B9-522C-4D35-ABD0-FC02B1498F3E}">
      <dgm:prSet phldrT="[Text]" custT="1"/>
      <dgm:spPr/>
      <dgm:t>
        <a:bodyPr/>
        <a:lstStyle/>
        <a:p>
          <a:r>
            <a:rPr lang="sr-Cyrl-RS" sz="1200">
              <a:latin typeface="Times New Roman" panose="02020603050405020304" pitchFamily="18" charset="0"/>
              <a:cs typeface="Times New Roman" panose="02020603050405020304" pitchFamily="18" charset="0"/>
            </a:rPr>
            <a:t>СЕКТОР ЗА УПРАВЉАЊЕ ЉУДСКИМ РЕСУРСИМА</a:t>
          </a:r>
          <a:endParaRPr lang="en-US" sz="1200">
            <a:latin typeface="Times New Roman" panose="02020603050405020304" pitchFamily="18" charset="0"/>
            <a:cs typeface="Times New Roman" panose="02020603050405020304" pitchFamily="18" charset="0"/>
          </a:endParaRPr>
        </a:p>
      </dgm:t>
    </dgm:pt>
    <dgm:pt modelId="{B3D2063F-9C3A-4486-88EF-FD3C0938BE21}" type="parTrans" cxnId="{0126EE48-F5BF-4799-BD77-BF572F534CE9}">
      <dgm:prSet/>
      <dgm:spPr/>
      <dgm:t>
        <a:bodyPr/>
        <a:lstStyle/>
        <a:p>
          <a:endParaRPr lang="en-US"/>
        </a:p>
      </dgm:t>
    </dgm:pt>
    <dgm:pt modelId="{5FF980DB-9F66-44B3-BE7F-46EC3EFF18C5}" type="sibTrans" cxnId="{0126EE48-F5BF-4799-BD77-BF572F534CE9}">
      <dgm:prSet/>
      <dgm:spPr/>
      <dgm:t>
        <a:bodyPr/>
        <a:lstStyle/>
        <a:p>
          <a:endParaRPr lang="en-US"/>
        </a:p>
      </dgm:t>
    </dgm:pt>
    <dgm:pt modelId="{76768D15-B1F3-4ADD-9A58-91FD89747441}">
      <dgm:prSet phldrT="[Text]" custT="1"/>
      <dgm:spPr/>
      <dgm:t>
        <a:bodyPr/>
        <a:lstStyle/>
        <a:p>
          <a:r>
            <a:rPr lang="sr-Cyrl-RS" sz="1200">
              <a:latin typeface="Times New Roman" panose="02020603050405020304" pitchFamily="18" charset="0"/>
              <a:cs typeface="Times New Roman" panose="02020603050405020304" pitchFamily="18" charset="0"/>
            </a:rPr>
            <a:t>Одсек за радне односе и колективне преговоре</a:t>
          </a:r>
          <a:endParaRPr lang="en-US" sz="1200">
            <a:latin typeface="Times New Roman" panose="02020603050405020304" pitchFamily="18" charset="0"/>
            <a:cs typeface="Times New Roman" panose="02020603050405020304" pitchFamily="18" charset="0"/>
          </a:endParaRPr>
        </a:p>
      </dgm:t>
    </dgm:pt>
    <dgm:pt modelId="{8212916E-DAD3-4D1E-A365-CF34017C9D68}" type="parTrans" cxnId="{F9060E0C-003D-4332-948A-195CCD7C3706}">
      <dgm:prSet/>
      <dgm:spPr/>
      <dgm:t>
        <a:bodyPr/>
        <a:lstStyle/>
        <a:p>
          <a:endParaRPr lang="en-US"/>
        </a:p>
      </dgm:t>
    </dgm:pt>
    <dgm:pt modelId="{7765BBAF-C71D-4A71-8350-16222B88B1E8}" type="sibTrans" cxnId="{F9060E0C-003D-4332-948A-195CCD7C3706}">
      <dgm:prSet/>
      <dgm:spPr/>
      <dgm:t>
        <a:bodyPr/>
        <a:lstStyle/>
        <a:p>
          <a:endParaRPr lang="en-US"/>
        </a:p>
      </dgm:t>
    </dgm:pt>
    <dgm:pt modelId="{93911F16-5839-4172-9465-DD28DE1030F8}">
      <dgm:prSet custT="1"/>
      <dgm:spPr/>
      <dgm:t>
        <a:bodyPr/>
        <a:lstStyle/>
        <a:p>
          <a:r>
            <a:rPr lang="sr-Cyrl-RS" sz="1200">
              <a:latin typeface="Times New Roman" panose="02020603050405020304" pitchFamily="18" charset="0"/>
              <a:cs typeface="Times New Roman" panose="02020603050405020304" pitchFamily="18" charset="0"/>
            </a:rPr>
            <a:t>Одсек за систем плата и каталогизацију и вредновање радних места у јавном сектору</a:t>
          </a:r>
          <a:endParaRPr lang="en-US" sz="1200">
            <a:latin typeface="Times New Roman" panose="02020603050405020304" pitchFamily="18" charset="0"/>
            <a:cs typeface="Times New Roman" panose="02020603050405020304" pitchFamily="18" charset="0"/>
          </a:endParaRPr>
        </a:p>
      </dgm:t>
    </dgm:pt>
    <dgm:pt modelId="{7AA9FCDE-5B79-41C1-AA9C-89534077DB9A}" type="parTrans" cxnId="{CDEA25BC-882B-46AE-A3AA-0331865DF103}">
      <dgm:prSet/>
      <dgm:spPr/>
      <dgm:t>
        <a:bodyPr/>
        <a:lstStyle/>
        <a:p>
          <a:endParaRPr lang="en-US"/>
        </a:p>
      </dgm:t>
    </dgm:pt>
    <dgm:pt modelId="{89966972-4205-4ACF-BB79-D9C5DE67C962}" type="sibTrans" cxnId="{CDEA25BC-882B-46AE-A3AA-0331865DF103}">
      <dgm:prSet/>
      <dgm:spPr/>
      <dgm:t>
        <a:bodyPr/>
        <a:lstStyle/>
        <a:p>
          <a:endParaRPr lang="en-US"/>
        </a:p>
      </dgm:t>
    </dgm:pt>
    <dgm:pt modelId="{21A8DDD0-47D4-42D2-A07F-8DA115C13CA5}" type="asst">
      <dgm:prSet custT="1"/>
      <dgm:spPr/>
      <dgm:t>
        <a:bodyPr/>
        <a:lstStyle/>
        <a:p>
          <a:r>
            <a:rPr lang="sr-Cyrl-RS" sz="1000">
              <a:latin typeface="Times New Roman" panose="02020603050405020304" pitchFamily="18" charset="0"/>
              <a:cs typeface="Times New Roman" panose="02020603050405020304" pitchFamily="18" charset="0"/>
            </a:rPr>
            <a:t>Група за уређивање система плата</a:t>
          </a:r>
          <a:endParaRPr lang="en-US" sz="1000">
            <a:latin typeface="Times New Roman" panose="02020603050405020304" pitchFamily="18" charset="0"/>
            <a:cs typeface="Times New Roman" panose="02020603050405020304" pitchFamily="18" charset="0"/>
          </a:endParaRPr>
        </a:p>
      </dgm:t>
    </dgm:pt>
    <dgm:pt modelId="{32E01DC4-DAF6-4820-9649-C6E802B333E8}" type="parTrans" cxnId="{1DF22765-0807-454D-A764-53CE668EFE04}">
      <dgm:prSet/>
      <dgm:spPr/>
      <dgm:t>
        <a:bodyPr/>
        <a:lstStyle/>
        <a:p>
          <a:endParaRPr lang="en-US"/>
        </a:p>
      </dgm:t>
    </dgm:pt>
    <dgm:pt modelId="{4F0FD958-D9A5-4749-B2BA-CF72A5245CB7}" type="sibTrans" cxnId="{1DF22765-0807-454D-A764-53CE668EFE04}">
      <dgm:prSet/>
      <dgm:spPr/>
      <dgm:t>
        <a:bodyPr/>
        <a:lstStyle/>
        <a:p>
          <a:endParaRPr lang="en-US"/>
        </a:p>
      </dgm:t>
    </dgm:pt>
    <dgm:pt modelId="{D30A7EAB-84B4-435A-BE57-F9B7ED5DAB0F}" type="asst">
      <dgm:prSet custT="1"/>
      <dgm:spPr/>
      <dgm:t>
        <a:bodyPr/>
        <a:lstStyle/>
        <a:p>
          <a:r>
            <a:rPr lang="sr-Cyrl-RS" sz="1000">
              <a:latin typeface="Times New Roman" panose="02020603050405020304" pitchFamily="18" charset="0"/>
              <a:cs typeface="Times New Roman" panose="02020603050405020304" pitchFamily="18" charset="0"/>
            </a:rPr>
            <a:t>Група за радне односе</a:t>
          </a:r>
          <a:endParaRPr lang="en-US" sz="1000">
            <a:latin typeface="Times New Roman" panose="02020603050405020304" pitchFamily="18" charset="0"/>
            <a:cs typeface="Times New Roman" panose="02020603050405020304" pitchFamily="18" charset="0"/>
          </a:endParaRPr>
        </a:p>
      </dgm:t>
    </dgm:pt>
    <dgm:pt modelId="{ADDAE589-D9CC-40D6-9478-30DBB43A6CCF}" type="parTrans" cxnId="{CD517809-1E2D-4094-9E56-DAFC1F1B241D}">
      <dgm:prSet/>
      <dgm:spPr/>
      <dgm:t>
        <a:bodyPr/>
        <a:lstStyle/>
        <a:p>
          <a:endParaRPr lang="en-US"/>
        </a:p>
      </dgm:t>
    </dgm:pt>
    <dgm:pt modelId="{EB942F72-0B0E-42F0-81FA-B0E2462B42DC}" type="sibTrans" cxnId="{CD517809-1E2D-4094-9E56-DAFC1F1B241D}">
      <dgm:prSet/>
      <dgm:spPr/>
      <dgm:t>
        <a:bodyPr/>
        <a:lstStyle/>
        <a:p>
          <a:endParaRPr lang="en-US"/>
        </a:p>
      </dgm:t>
    </dgm:pt>
    <dgm:pt modelId="{B4A27B44-26DB-41B0-8613-35DB1156F89A}" type="asst">
      <dgm:prSet custT="1"/>
      <dgm:spPr/>
      <dgm:t>
        <a:bodyPr/>
        <a:lstStyle/>
        <a:p>
          <a:r>
            <a:rPr lang="sr-Cyrl-RS" sz="1000">
              <a:latin typeface="Times New Roman" panose="02020603050405020304" pitchFamily="18" charset="0"/>
              <a:cs typeface="Times New Roman" panose="02020603050405020304" pitchFamily="18" charset="0"/>
            </a:rPr>
            <a:t>Група за колективне преговоре</a:t>
          </a:r>
          <a:endParaRPr lang="en-US" sz="1000">
            <a:latin typeface="Times New Roman" panose="02020603050405020304" pitchFamily="18" charset="0"/>
            <a:cs typeface="Times New Roman" panose="02020603050405020304" pitchFamily="18" charset="0"/>
          </a:endParaRPr>
        </a:p>
      </dgm:t>
    </dgm:pt>
    <dgm:pt modelId="{91D42A68-B29D-4DB8-8FA0-05E3FAD119C3}" type="parTrans" cxnId="{A52E0BC4-CD29-4966-8235-F6724C48289F}">
      <dgm:prSet/>
      <dgm:spPr/>
      <dgm:t>
        <a:bodyPr/>
        <a:lstStyle/>
        <a:p>
          <a:endParaRPr lang="en-US"/>
        </a:p>
      </dgm:t>
    </dgm:pt>
    <dgm:pt modelId="{C4B26C00-95CD-4825-A038-5970311070BD}" type="sibTrans" cxnId="{A52E0BC4-CD29-4966-8235-F6724C48289F}">
      <dgm:prSet/>
      <dgm:spPr/>
      <dgm:t>
        <a:bodyPr/>
        <a:lstStyle/>
        <a:p>
          <a:endParaRPr lang="en-US"/>
        </a:p>
      </dgm:t>
    </dgm:pt>
    <dgm:pt modelId="{A5644D49-290E-47EE-B822-1E725ACF34A6}" type="asst">
      <dgm:prSet custT="1"/>
      <dgm:spPr/>
      <dgm:t>
        <a:bodyPr/>
        <a:lstStyle/>
        <a:p>
          <a:r>
            <a:rPr lang="sr-Cyrl-RS" sz="1000">
              <a:latin typeface="Times New Roman" panose="02020603050405020304" pitchFamily="18" charset="0"/>
              <a:cs typeface="Times New Roman" panose="02020603050405020304" pitchFamily="18" charset="0"/>
            </a:rPr>
            <a:t>Група за каталогизацију и вредновање радних места у јавном сектору</a:t>
          </a:r>
          <a:endParaRPr lang="en-US" sz="1000">
            <a:latin typeface="Times New Roman" panose="02020603050405020304" pitchFamily="18" charset="0"/>
            <a:cs typeface="Times New Roman" panose="02020603050405020304" pitchFamily="18" charset="0"/>
          </a:endParaRPr>
        </a:p>
      </dgm:t>
    </dgm:pt>
    <dgm:pt modelId="{57D84615-3950-4773-A707-E0FC096BF7D8}" type="parTrans" cxnId="{9FE42E65-619E-4801-80B7-CD3C93E588D1}">
      <dgm:prSet/>
      <dgm:spPr/>
      <dgm:t>
        <a:bodyPr/>
        <a:lstStyle/>
        <a:p>
          <a:endParaRPr lang="en-US"/>
        </a:p>
      </dgm:t>
    </dgm:pt>
    <dgm:pt modelId="{66F1C21A-1633-4CA4-8902-0C18671C2B13}" type="sibTrans" cxnId="{9FE42E65-619E-4801-80B7-CD3C93E588D1}">
      <dgm:prSet/>
      <dgm:spPr/>
      <dgm:t>
        <a:bodyPr/>
        <a:lstStyle/>
        <a:p>
          <a:endParaRPr lang="en-US"/>
        </a:p>
      </dgm:t>
    </dgm:pt>
    <dgm:pt modelId="{D85F0AC5-10FE-44B0-A41A-701F9D89F1A7}" type="pres">
      <dgm:prSet presAssocID="{933897D6-1543-4F40-A512-80263819A1D6}" presName="hierChild1" presStyleCnt="0">
        <dgm:presLayoutVars>
          <dgm:chPref val="1"/>
          <dgm:dir/>
          <dgm:animOne val="branch"/>
          <dgm:animLvl val="lvl"/>
          <dgm:resizeHandles/>
        </dgm:presLayoutVars>
      </dgm:prSet>
      <dgm:spPr/>
      <dgm:t>
        <a:bodyPr/>
        <a:lstStyle/>
        <a:p>
          <a:endParaRPr lang="sr-Latn-RS"/>
        </a:p>
      </dgm:t>
    </dgm:pt>
    <dgm:pt modelId="{98A88B17-4A44-4070-A24A-8394DF37506C}" type="pres">
      <dgm:prSet presAssocID="{D64B45B9-522C-4D35-ABD0-FC02B1498F3E}" presName="hierRoot1" presStyleCnt="0"/>
      <dgm:spPr/>
      <dgm:t>
        <a:bodyPr/>
        <a:lstStyle/>
        <a:p>
          <a:endParaRPr lang="sr-Latn-RS"/>
        </a:p>
      </dgm:t>
    </dgm:pt>
    <dgm:pt modelId="{2AF029AE-DBEB-4809-B412-90BCBD90E915}" type="pres">
      <dgm:prSet presAssocID="{D64B45B9-522C-4D35-ABD0-FC02B1498F3E}" presName="composite" presStyleCnt="0"/>
      <dgm:spPr/>
      <dgm:t>
        <a:bodyPr/>
        <a:lstStyle/>
        <a:p>
          <a:endParaRPr lang="sr-Latn-RS"/>
        </a:p>
      </dgm:t>
    </dgm:pt>
    <dgm:pt modelId="{6140833B-60AA-4614-A193-67C1D66DF842}" type="pres">
      <dgm:prSet presAssocID="{D64B45B9-522C-4D35-ABD0-FC02B1498F3E}" presName="background" presStyleLbl="node0" presStyleIdx="0" presStyleCnt="1"/>
      <dgm:spPr/>
      <dgm:t>
        <a:bodyPr/>
        <a:lstStyle/>
        <a:p>
          <a:endParaRPr lang="sr-Latn-RS"/>
        </a:p>
      </dgm:t>
    </dgm:pt>
    <dgm:pt modelId="{3CDF7783-8483-408B-8B72-565C6D252436}" type="pres">
      <dgm:prSet presAssocID="{D64B45B9-522C-4D35-ABD0-FC02B1498F3E}" presName="text" presStyleLbl="fgAcc0" presStyleIdx="0" presStyleCnt="1" custScaleX="199750">
        <dgm:presLayoutVars>
          <dgm:chPref val="3"/>
        </dgm:presLayoutVars>
      </dgm:prSet>
      <dgm:spPr/>
      <dgm:t>
        <a:bodyPr/>
        <a:lstStyle/>
        <a:p>
          <a:endParaRPr lang="sr-Latn-RS"/>
        </a:p>
      </dgm:t>
    </dgm:pt>
    <dgm:pt modelId="{7ACEF56E-0078-4024-9983-D3C2C3B61B96}" type="pres">
      <dgm:prSet presAssocID="{D64B45B9-522C-4D35-ABD0-FC02B1498F3E}" presName="hierChild2" presStyleCnt="0"/>
      <dgm:spPr/>
      <dgm:t>
        <a:bodyPr/>
        <a:lstStyle/>
        <a:p>
          <a:endParaRPr lang="sr-Latn-RS"/>
        </a:p>
      </dgm:t>
    </dgm:pt>
    <dgm:pt modelId="{CB9A922C-26C4-465F-9F9A-AEB4FD847478}" type="pres">
      <dgm:prSet presAssocID="{8212916E-DAD3-4D1E-A365-CF34017C9D68}" presName="Name10" presStyleLbl="parChTrans1D2" presStyleIdx="0" presStyleCnt="2"/>
      <dgm:spPr/>
      <dgm:t>
        <a:bodyPr/>
        <a:lstStyle/>
        <a:p>
          <a:endParaRPr lang="sr-Latn-RS"/>
        </a:p>
      </dgm:t>
    </dgm:pt>
    <dgm:pt modelId="{A52EB629-8CEA-481B-9192-4B476958F04C}" type="pres">
      <dgm:prSet presAssocID="{76768D15-B1F3-4ADD-9A58-91FD89747441}" presName="hierRoot2" presStyleCnt="0"/>
      <dgm:spPr/>
      <dgm:t>
        <a:bodyPr/>
        <a:lstStyle/>
        <a:p>
          <a:endParaRPr lang="sr-Latn-RS"/>
        </a:p>
      </dgm:t>
    </dgm:pt>
    <dgm:pt modelId="{106D6C97-1DE0-4A90-9201-D5071F8C5352}" type="pres">
      <dgm:prSet presAssocID="{76768D15-B1F3-4ADD-9A58-91FD89747441}" presName="composite2" presStyleCnt="0"/>
      <dgm:spPr/>
      <dgm:t>
        <a:bodyPr/>
        <a:lstStyle/>
        <a:p>
          <a:endParaRPr lang="sr-Latn-RS"/>
        </a:p>
      </dgm:t>
    </dgm:pt>
    <dgm:pt modelId="{55E1DFB2-5DE3-44ED-B055-6CE1CAD3E421}" type="pres">
      <dgm:prSet presAssocID="{76768D15-B1F3-4ADD-9A58-91FD89747441}" presName="background2" presStyleLbl="node2" presStyleIdx="0" presStyleCnt="2"/>
      <dgm:spPr/>
      <dgm:t>
        <a:bodyPr/>
        <a:lstStyle/>
        <a:p>
          <a:endParaRPr lang="sr-Latn-RS"/>
        </a:p>
      </dgm:t>
    </dgm:pt>
    <dgm:pt modelId="{B8ED7F1D-B1F8-4A4E-8A08-CB95E0A33EC3}" type="pres">
      <dgm:prSet presAssocID="{76768D15-B1F3-4ADD-9A58-91FD89747441}" presName="text2" presStyleLbl="fgAcc2" presStyleIdx="0" presStyleCnt="2" custScaleY="130670">
        <dgm:presLayoutVars>
          <dgm:chPref val="3"/>
        </dgm:presLayoutVars>
      </dgm:prSet>
      <dgm:spPr/>
      <dgm:t>
        <a:bodyPr/>
        <a:lstStyle/>
        <a:p>
          <a:endParaRPr lang="sr-Latn-RS"/>
        </a:p>
      </dgm:t>
    </dgm:pt>
    <dgm:pt modelId="{7DEF10B7-5E1D-4BAF-8B54-F9996C7C23CC}" type="pres">
      <dgm:prSet presAssocID="{76768D15-B1F3-4ADD-9A58-91FD89747441}" presName="hierChild3" presStyleCnt="0"/>
      <dgm:spPr/>
      <dgm:t>
        <a:bodyPr/>
        <a:lstStyle/>
        <a:p>
          <a:endParaRPr lang="sr-Latn-RS"/>
        </a:p>
      </dgm:t>
    </dgm:pt>
    <dgm:pt modelId="{9D2F08B5-A763-4502-A7E2-85D3B0771EB9}" type="pres">
      <dgm:prSet presAssocID="{ADDAE589-D9CC-40D6-9478-30DBB43A6CCF}" presName="Name17" presStyleLbl="parChTrans1D3" presStyleIdx="0" presStyleCnt="4"/>
      <dgm:spPr/>
      <dgm:t>
        <a:bodyPr/>
        <a:lstStyle/>
        <a:p>
          <a:endParaRPr lang="sr-Latn-RS"/>
        </a:p>
      </dgm:t>
    </dgm:pt>
    <dgm:pt modelId="{4964955F-0C11-4131-AB1F-46D6E5C72440}" type="pres">
      <dgm:prSet presAssocID="{D30A7EAB-84B4-435A-BE57-F9B7ED5DAB0F}" presName="hierRoot3" presStyleCnt="0"/>
      <dgm:spPr/>
      <dgm:t>
        <a:bodyPr/>
        <a:lstStyle/>
        <a:p>
          <a:endParaRPr lang="sr-Latn-RS"/>
        </a:p>
      </dgm:t>
    </dgm:pt>
    <dgm:pt modelId="{4FA74C49-50EC-42AD-9856-083826FC49F7}" type="pres">
      <dgm:prSet presAssocID="{D30A7EAB-84B4-435A-BE57-F9B7ED5DAB0F}" presName="composite3" presStyleCnt="0"/>
      <dgm:spPr/>
      <dgm:t>
        <a:bodyPr/>
        <a:lstStyle/>
        <a:p>
          <a:endParaRPr lang="sr-Latn-RS"/>
        </a:p>
      </dgm:t>
    </dgm:pt>
    <dgm:pt modelId="{60DEC2A2-1BBA-4D9B-B789-0B2AF19A77E9}" type="pres">
      <dgm:prSet presAssocID="{D30A7EAB-84B4-435A-BE57-F9B7ED5DAB0F}" presName="background3" presStyleLbl="asst2" presStyleIdx="0" presStyleCnt="4"/>
      <dgm:spPr/>
      <dgm:t>
        <a:bodyPr/>
        <a:lstStyle/>
        <a:p>
          <a:endParaRPr lang="sr-Latn-RS"/>
        </a:p>
      </dgm:t>
    </dgm:pt>
    <dgm:pt modelId="{12035EA3-910D-4511-90C5-45E199D8D438}" type="pres">
      <dgm:prSet presAssocID="{D30A7EAB-84B4-435A-BE57-F9B7ED5DAB0F}" presName="text3" presStyleLbl="fgAcc3" presStyleIdx="0" presStyleCnt="4">
        <dgm:presLayoutVars>
          <dgm:chPref val="3"/>
        </dgm:presLayoutVars>
      </dgm:prSet>
      <dgm:spPr/>
      <dgm:t>
        <a:bodyPr/>
        <a:lstStyle/>
        <a:p>
          <a:endParaRPr lang="sr-Latn-RS"/>
        </a:p>
      </dgm:t>
    </dgm:pt>
    <dgm:pt modelId="{945EFA50-8C08-491C-A069-5BA0B9B2F9C9}" type="pres">
      <dgm:prSet presAssocID="{D30A7EAB-84B4-435A-BE57-F9B7ED5DAB0F}" presName="hierChild4" presStyleCnt="0"/>
      <dgm:spPr/>
      <dgm:t>
        <a:bodyPr/>
        <a:lstStyle/>
        <a:p>
          <a:endParaRPr lang="sr-Latn-RS"/>
        </a:p>
      </dgm:t>
    </dgm:pt>
    <dgm:pt modelId="{6489A1BB-E313-40CA-BB48-D64B6D8E6975}" type="pres">
      <dgm:prSet presAssocID="{91D42A68-B29D-4DB8-8FA0-05E3FAD119C3}" presName="Name17" presStyleLbl="parChTrans1D3" presStyleIdx="1" presStyleCnt="4"/>
      <dgm:spPr/>
      <dgm:t>
        <a:bodyPr/>
        <a:lstStyle/>
        <a:p>
          <a:endParaRPr lang="sr-Latn-RS"/>
        </a:p>
      </dgm:t>
    </dgm:pt>
    <dgm:pt modelId="{1FB55787-7E2C-45E3-A28B-AFC25699A385}" type="pres">
      <dgm:prSet presAssocID="{B4A27B44-26DB-41B0-8613-35DB1156F89A}" presName="hierRoot3" presStyleCnt="0"/>
      <dgm:spPr/>
      <dgm:t>
        <a:bodyPr/>
        <a:lstStyle/>
        <a:p>
          <a:endParaRPr lang="sr-Latn-RS"/>
        </a:p>
      </dgm:t>
    </dgm:pt>
    <dgm:pt modelId="{8E4ECD58-26EC-422F-89B5-B2466135C101}" type="pres">
      <dgm:prSet presAssocID="{B4A27B44-26DB-41B0-8613-35DB1156F89A}" presName="composite3" presStyleCnt="0"/>
      <dgm:spPr/>
      <dgm:t>
        <a:bodyPr/>
        <a:lstStyle/>
        <a:p>
          <a:endParaRPr lang="sr-Latn-RS"/>
        </a:p>
      </dgm:t>
    </dgm:pt>
    <dgm:pt modelId="{2EF3BEAB-9CD9-4CCC-8759-34F8A7DF4B4C}" type="pres">
      <dgm:prSet presAssocID="{B4A27B44-26DB-41B0-8613-35DB1156F89A}" presName="background3" presStyleLbl="asst2" presStyleIdx="1" presStyleCnt="4"/>
      <dgm:spPr/>
      <dgm:t>
        <a:bodyPr/>
        <a:lstStyle/>
        <a:p>
          <a:endParaRPr lang="sr-Latn-RS"/>
        </a:p>
      </dgm:t>
    </dgm:pt>
    <dgm:pt modelId="{BC693EB0-C259-4BC5-BE2F-4BDFE166C407}" type="pres">
      <dgm:prSet presAssocID="{B4A27B44-26DB-41B0-8613-35DB1156F89A}" presName="text3" presStyleLbl="fgAcc3" presStyleIdx="1" presStyleCnt="4">
        <dgm:presLayoutVars>
          <dgm:chPref val="3"/>
        </dgm:presLayoutVars>
      </dgm:prSet>
      <dgm:spPr/>
      <dgm:t>
        <a:bodyPr/>
        <a:lstStyle/>
        <a:p>
          <a:endParaRPr lang="sr-Latn-RS"/>
        </a:p>
      </dgm:t>
    </dgm:pt>
    <dgm:pt modelId="{3190BC9A-ABD9-4910-8594-01549D65A2D6}" type="pres">
      <dgm:prSet presAssocID="{B4A27B44-26DB-41B0-8613-35DB1156F89A}" presName="hierChild4" presStyleCnt="0"/>
      <dgm:spPr/>
      <dgm:t>
        <a:bodyPr/>
        <a:lstStyle/>
        <a:p>
          <a:endParaRPr lang="sr-Latn-RS"/>
        </a:p>
      </dgm:t>
    </dgm:pt>
    <dgm:pt modelId="{DA784981-1FE1-475D-97DD-E4B1DC2BD038}" type="pres">
      <dgm:prSet presAssocID="{7AA9FCDE-5B79-41C1-AA9C-89534077DB9A}" presName="Name10" presStyleLbl="parChTrans1D2" presStyleIdx="1" presStyleCnt="2"/>
      <dgm:spPr/>
      <dgm:t>
        <a:bodyPr/>
        <a:lstStyle/>
        <a:p>
          <a:endParaRPr lang="sr-Latn-RS"/>
        </a:p>
      </dgm:t>
    </dgm:pt>
    <dgm:pt modelId="{26A25C6F-A385-47E4-BBF7-C052F11AD57A}" type="pres">
      <dgm:prSet presAssocID="{93911F16-5839-4172-9465-DD28DE1030F8}" presName="hierRoot2" presStyleCnt="0"/>
      <dgm:spPr/>
      <dgm:t>
        <a:bodyPr/>
        <a:lstStyle/>
        <a:p>
          <a:endParaRPr lang="sr-Latn-RS"/>
        </a:p>
      </dgm:t>
    </dgm:pt>
    <dgm:pt modelId="{5B2ADA49-71D1-4575-AA02-D2AA56E1E3AF}" type="pres">
      <dgm:prSet presAssocID="{93911F16-5839-4172-9465-DD28DE1030F8}" presName="composite2" presStyleCnt="0"/>
      <dgm:spPr/>
      <dgm:t>
        <a:bodyPr/>
        <a:lstStyle/>
        <a:p>
          <a:endParaRPr lang="sr-Latn-RS"/>
        </a:p>
      </dgm:t>
    </dgm:pt>
    <dgm:pt modelId="{160B74BE-2DFA-455A-92F6-BA45B0F352DB}" type="pres">
      <dgm:prSet presAssocID="{93911F16-5839-4172-9465-DD28DE1030F8}" presName="background2" presStyleLbl="node2" presStyleIdx="1" presStyleCnt="2"/>
      <dgm:spPr/>
      <dgm:t>
        <a:bodyPr/>
        <a:lstStyle/>
        <a:p>
          <a:endParaRPr lang="sr-Latn-RS"/>
        </a:p>
      </dgm:t>
    </dgm:pt>
    <dgm:pt modelId="{E89A212C-D0D5-40F0-BFF2-866A0A7828DF}" type="pres">
      <dgm:prSet presAssocID="{93911F16-5839-4172-9465-DD28DE1030F8}" presName="text2" presStyleLbl="fgAcc2" presStyleIdx="1" presStyleCnt="2" custScaleY="136182">
        <dgm:presLayoutVars>
          <dgm:chPref val="3"/>
        </dgm:presLayoutVars>
      </dgm:prSet>
      <dgm:spPr/>
      <dgm:t>
        <a:bodyPr/>
        <a:lstStyle/>
        <a:p>
          <a:endParaRPr lang="sr-Latn-RS"/>
        </a:p>
      </dgm:t>
    </dgm:pt>
    <dgm:pt modelId="{EF9D8D33-EB9D-4BF0-8B3A-1F3848EB3718}" type="pres">
      <dgm:prSet presAssocID="{93911F16-5839-4172-9465-DD28DE1030F8}" presName="hierChild3" presStyleCnt="0"/>
      <dgm:spPr/>
      <dgm:t>
        <a:bodyPr/>
        <a:lstStyle/>
        <a:p>
          <a:endParaRPr lang="sr-Latn-RS"/>
        </a:p>
      </dgm:t>
    </dgm:pt>
    <dgm:pt modelId="{BB58D3D1-6064-4BD3-B764-C10B143217AF}" type="pres">
      <dgm:prSet presAssocID="{32E01DC4-DAF6-4820-9649-C6E802B333E8}" presName="Name17" presStyleLbl="parChTrans1D3" presStyleIdx="2" presStyleCnt="4"/>
      <dgm:spPr/>
      <dgm:t>
        <a:bodyPr/>
        <a:lstStyle/>
        <a:p>
          <a:endParaRPr lang="sr-Latn-RS"/>
        </a:p>
      </dgm:t>
    </dgm:pt>
    <dgm:pt modelId="{EB99D62A-6253-4098-8E50-EB036B7C64FB}" type="pres">
      <dgm:prSet presAssocID="{21A8DDD0-47D4-42D2-A07F-8DA115C13CA5}" presName="hierRoot3" presStyleCnt="0"/>
      <dgm:spPr/>
      <dgm:t>
        <a:bodyPr/>
        <a:lstStyle/>
        <a:p>
          <a:endParaRPr lang="sr-Latn-RS"/>
        </a:p>
      </dgm:t>
    </dgm:pt>
    <dgm:pt modelId="{9C2EBE5D-FEEC-4476-ADEC-33EFB5FDFC43}" type="pres">
      <dgm:prSet presAssocID="{21A8DDD0-47D4-42D2-A07F-8DA115C13CA5}" presName="composite3" presStyleCnt="0"/>
      <dgm:spPr/>
      <dgm:t>
        <a:bodyPr/>
        <a:lstStyle/>
        <a:p>
          <a:endParaRPr lang="sr-Latn-RS"/>
        </a:p>
      </dgm:t>
    </dgm:pt>
    <dgm:pt modelId="{E65CF8F3-B6E7-4C8C-B4AA-EE1A97DEDD35}" type="pres">
      <dgm:prSet presAssocID="{21A8DDD0-47D4-42D2-A07F-8DA115C13CA5}" presName="background3" presStyleLbl="asst2" presStyleIdx="2" presStyleCnt="4"/>
      <dgm:spPr/>
      <dgm:t>
        <a:bodyPr/>
        <a:lstStyle/>
        <a:p>
          <a:endParaRPr lang="sr-Latn-RS"/>
        </a:p>
      </dgm:t>
    </dgm:pt>
    <dgm:pt modelId="{8D148727-684D-4ECF-8F59-FAF1482740A6}" type="pres">
      <dgm:prSet presAssocID="{21A8DDD0-47D4-42D2-A07F-8DA115C13CA5}" presName="text3" presStyleLbl="fgAcc3" presStyleIdx="2" presStyleCnt="4">
        <dgm:presLayoutVars>
          <dgm:chPref val="3"/>
        </dgm:presLayoutVars>
      </dgm:prSet>
      <dgm:spPr/>
      <dgm:t>
        <a:bodyPr/>
        <a:lstStyle/>
        <a:p>
          <a:endParaRPr lang="sr-Latn-RS"/>
        </a:p>
      </dgm:t>
    </dgm:pt>
    <dgm:pt modelId="{C8179EF2-47E9-4339-A80C-7E1152BC32BE}" type="pres">
      <dgm:prSet presAssocID="{21A8DDD0-47D4-42D2-A07F-8DA115C13CA5}" presName="hierChild4" presStyleCnt="0"/>
      <dgm:spPr/>
      <dgm:t>
        <a:bodyPr/>
        <a:lstStyle/>
        <a:p>
          <a:endParaRPr lang="sr-Latn-RS"/>
        </a:p>
      </dgm:t>
    </dgm:pt>
    <dgm:pt modelId="{C47D2DB9-28B2-4CB4-8AAA-9E3B4FC52A17}" type="pres">
      <dgm:prSet presAssocID="{57D84615-3950-4773-A707-E0FC096BF7D8}" presName="Name17" presStyleLbl="parChTrans1D3" presStyleIdx="3" presStyleCnt="4"/>
      <dgm:spPr/>
      <dgm:t>
        <a:bodyPr/>
        <a:lstStyle/>
        <a:p>
          <a:endParaRPr lang="sr-Latn-RS"/>
        </a:p>
      </dgm:t>
    </dgm:pt>
    <dgm:pt modelId="{1F077AAA-75EB-4302-9E60-5AE5072F49A2}" type="pres">
      <dgm:prSet presAssocID="{A5644D49-290E-47EE-B822-1E725ACF34A6}" presName="hierRoot3" presStyleCnt="0"/>
      <dgm:spPr/>
      <dgm:t>
        <a:bodyPr/>
        <a:lstStyle/>
        <a:p>
          <a:endParaRPr lang="sr-Latn-RS"/>
        </a:p>
      </dgm:t>
    </dgm:pt>
    <dgm:pt modelId="{E7ABA588-EF9B-48BD-8205-3863039482BB}" type="pres">
      <dgm:prSet presAssocID="{A5644D49-290E-47EE-B822-1E725ACF34A6}" presName="composite3" presStyleCnt="0"/>
      <dgm:spPr/>
      <dgm:t>
        <a:bodyPr/>
        <a:lstStyle/>
        <a:p>
          <a:endParaRPr lang="sr-Latn-RS"/>
        </a:p>
      </dgm:t>
    </dgm:pt>
    <dgm:pt modelId="{FDBF7E1A-5A45-49EC-B6B1-3A9895EA8B8A}" type="pres">
      <dgm:prSet presAssocID="{A5644D49-290E-47EE-B822-1E725ACF34A6}" presName="background3" presStyleLbl="asst2" presStyleIdx="3" presStyleCnt="4"/>
      <dgm:spPr/>
      <dgm:t>
        <a:bodyPr/>
        <a:lstStyle/>
        <a:p>
          <a:endParaRPr lang="sr-Latn-RS"/>
        </a:p>
      </dgm:t>
    </dgm:pt>
    <dgm:pt modelId="{83AF89C6-9A87-4F2E-BC04-1F69FEBAA80A}" type="pres">
      <dgm:prSet presAssocID="{A5644D49-290E-47EE-B822-1E725ACF34A6}" presName="text3" presStyleLbl="fgAcc3" presStyleIdx="3" presStyleCnt="4">
        <dgm:presLayoutVars>
          <dgm:chPref val="3"/>
        </dgm:presLayoutVars>
      </dgm:prSet>
      <dgm:spPr/>
      <dgm:t>
        <a:bodyPr/>
        <a:lstStyle/>
        <a:p>
          <a:endParaRPr lang="sr-Latn-RS"/>
        </a:p>
      </dgm:t>
    </dgm:pt>
    <dgm:pt modelId="{A8257811-C54C-490B-9A38-A74816CAAE6B}" type="pres">
      <dgm:prSet presAssocID="{A5644D49-290E-47EE-B822-1E725ACF34A6}" presName="hierChild4" presStyleCnt="0"/>
      <dgm:spPr/>
      <dgm:t>
        <a:bodyPr/>
        <a:lstStyle/>
        <a:p>
          <a:endParaRPr lang="sr-Latn-RS"/>
        </a:p>
      </dgm:t>
    </dgm:pt>
  </dgm:ptLst>
  <dgm:cxnLst>
    <dgm:cxn modelId="{0905CCCE-1B87-4260-AE8D-57CD95C9D93F}" type="presOf" srcId="{B4A27B44-26DB-41B0-8613-35DB1156F89A}" destId="{BC693EB0-C259-4BC5-BE2F-4BDFE166C407}" srcOrd="0" destOrd="0" presId="urn:microsoft.com/office/officeart/2005/8/layout/hierarchy1"/>
    <dgm:cxn modelId="{C973E5A4-7EFB-4EB2-84D7-EFA2C7B352F0}" type="presOf" srcId="{76768D15-B1F3-4ADD-9A58-91FD89747441}" destId="{B8ED7F1D-B1F8-4A4E-8A08-CB95E0A33EC3}" srcOrd="0" destOrd="0" presId="urn:microsoft.com/office/officeart/2005/8/layout/hierarchy1"/>
    <dgm:cxn modelId="{AC2696E2-FE07-440F-A43A-16DE461095C3}" type="presOf" srcId="{933897D6-1543-4F40-A512-80263819A1D6}" destId="{D85F0AC5-10FE-44B0-A41A-701F9D89F1A7}" srcOrd="0" destOrd="0" presId="urn:microsoft.com/office/officeart/2005/8/layout/hierarchy1"/>
    <dgm:cxn modelId="{A52E0BC4-CD29-4966-8235-F6724C48289F}" srcId="{76768D15-B1F3-4ADD-9A58-91FD89747441}" destId="{B4A27B44-26DB-41B0-8613-35DB1156F89A}" srcOrd="1" destOrd="0" parTransId="{91D42A68-B29D-4DB8-8FA0-05E3FAD119C3}" sibTransId="{C4B26C00-95CD-4825-A038-5970311070BD}"/>
    <dgm:cxn modelId="{9862206E-4784-4719-8538-457A306762FC}" type="presOf" srcId="{7AA9FCDE-5B79-41C1-AA9C-89534077DB9A}" destId="{DA784981-1FE1-475D-97DD-E4B1DC2BD038}" srcOrd="0" destOrd="0" presId="urn:microsoft.com/office/officeart/2005/8/layout/hierarchy1"/>
    <dgm:cxn modelId="{79272327-A685-424E-B006-43A7E437D807}" type="presOf" srcId="{A5644D49-290E-47EE-B822-1E725ACF34A6}" destId="{83AF89C6-9A87-4F2E-BC04-1F69FEBAA80A}" srcOrd="0" destOrd="0" presId="urn:microsoft.com/office/officeart/2005/8/layout/hierarchy1"/>
    <dgm:cxn modelId="{8C700789-A677-44E3-A323-854E224F5594}" type="presOf" srcId="{D64B45B9-522C-4D35-ABD0-FC02B1498F3E}" destId="{3CDF7783-8483-408B-8B72-565C6D252436}" srcOrd="0" destOrd="0" presId="urn:microsoft.com/office/officeart/2005/8/layout/hierarchy1"/>
    <dgm:cxn modelId="{F9060E0C-003D-4332-948A-195CCD7C3706}" srcId="{D64B45B9-522C-4D35-ABD0-FC02B1498F3E}" destId="{76768D15-B1F3-4ADD-9A58-91FD89747441}" srcOrd="0" destOrd="0" parTransId="{8212916E-DAD3-4D1E-A365-CF34017C9D68}" sibTransId="{7765BBAF-C71D-4A71-8350-16222B88B1E8}"/>
    <dgm:cxn modelId="{CDEA25BC-882B-46AE-A3AA-0331865DF103}" srcId="{D64B45B9-522C-4D35-ABD0-FC02B1498F3E}" destId="{93911F16-5839-4172-9465-DD28DE1030F8}" srcOrd="1" destOrd="0" parTransId="{7AA9FCDE-5B79-41C1-AA9C-89534077DB9A}" sibTransId="{89966972-4205-4ACF-BB79-D9C5DE67C962}"/>
    <dgm:cxn modelId="{CB29ADDB-D6F7-4BEA-87AC-15BA2340720F}" type="presOf" srcId="{21A8DDD0-47D4-42D2-A07F-8DA115C13CA5}" destId="{8D148727-684D-4ECF-8F59-FAF1482740A6}" srcOrd="0" destOrd="0" presId="urn:microsoft.com/office/officeart/2005/8/layout/hierarchy1"/>
    <dgm:cxn modelId="{71FBAD39-ED85-4D0F-812A-74B4BBA6506F}" type="presOf" srcId="{93911F16-5839-4172-9465-DD28DE1030F8}" destId="{E89A212C-D0D5-40F0-BFF2-866A0A7828DF}" srcOrd="0" destOrd="0" presId="urn:microsoft.com/office/officeart/2005/8/layout/hierarchy1"/>
    <dgm:cxn modelId="{0126EE48-F5BF-4799-BD77-BF572F534CE9}" srcId="{933897D6-1543-4F40-A512-80263819A1D6}" destId="{D64B45B9-522C-4D35-ABD0-FC02B1498F3E}" srcOrd="0" destOrd="0" parTransId="{B3D2063F-9C3A-4486-88EF-FD3C0938BE21}" sibTransId="{5FF980DB-9F66-44B3-BE7F-46EC3EFF18C5}"/>
    <dgm:cxn modelId="{F5C017AF-A6D2-4C41-AD57-50F786243843}" type="presOf" srcId="{8212916E-DAD3-4D1E-A365-CF34017C9D68}" destId="{CB9A922C-26C4-465F-9F9A-AEB4FD847478}" srcOrd="0" destOrd="0" presId="urn:microsoft.com/office/officeart/2005/8/layout/hierarchy1"/>
    <dgm:cxn modelId="{386A9BB6-BB96-4F76-B70B-B06B111FDD98}" type="presOf" srcId="{32E01DC4-DAF6-4820-9649-C6E802B333E8}" destId="{BB58D3D1-6064-4BD3-B764-C10B143217AF}" srcOrd="0" destOrd="0" presId="urn:microsoft.com/office/officeart/2005/8/layout/hierarchy1"/>
    <dgm:cxn modelId="{BCA7FF2B-600F-4892-8D13-C19FEB79F305}" type="presOf" srcId="{91D42A68-B29D-4DB8-8FA0-05E3FAD119C3}" destId="{6489A1BB-E313-40CA-BB48-D64B6D8E6975}" srcOrd="0" destOrd="0" presId="urn:microsoft.com/office/officeart/2005/8/layout/hierarchy1"/>
    <dgm:cxn modelId="{CD517809-1E2D-4094-9E56-DAFC1F1B241D}" srcId="{76768D15-B1F3-4ADD-9A58-91FD89747441}" destId="{D30A7EAB-84B4-435A-BE57-F9B7ED5DAB0F}" srcOrd="0" destOrd="0" parTransId="{ADDAE589-D9CC-40D6-9478-30DBB43A6CCF}" sibTransId="{EB942F72-0B0E-42F0-81FA-B0E2462B42DC}"/>
    <dgm:cxn modelId="{1D873F99-56EE-4F00-A5A5-6F41F7348461}" type="presOf" srcId="{57D84615-3950-4773-A707-E0FC096BF7D8}" destId="{C47D2DB9-28B2-4CB4-8AAA-9E3B4FC52A17}" srcOrd="0" destOrd="0" presId="urn:microsoft.com/office/officeart/2005/8/layout/hierarchy1"/>
    <dgm:cxn modelId="{8AFD1955-E083-487A-BB7F-71E6CB4D49E7}" type="presOf" srcId="{ADDAE589-D9CC-40D6-9478-30DBB43A6CCF}" destId="{9D2F08B5-A763-4502-A7E2-85D3B0771EB9}" srcOrd="0" destOrd="0" presId="urn:microsoft.com/office/officeart/2005/8/layout/hierarchy1"/>
    <dgm:cxn modelId="{9FE42E65-619E-4801-80B7-CD3C93E588D1}" srcId="{93911F16-5839-4172-9465-DD28DE1030F8}" destId="{A5644D49-290E-47EE-B822-1E725ACF34A6}" srcOrd="1" destOrd="0" parTransId="{57D84615-3950-4773-A707-E0FC096BF7D8}" sibTransId="{66F1C21A-1633-4CA4-8902-0C18671C2B13}"/>
    <dgm:cxn modelId="{F8E326C1-FC56-44C1-BF84-2CE3D4980C7B}" type="presOf" srcId="{D30A7EAB-84B4-435A-BE57-F9B7ED5DAB0F}" destId="{12035EA3-910D-4511-90C5-45E199D8D438}" srcOrd="0" destOrd="0" presId="urn:microsoft.com/office/officeart/2005/8/layout/hierarchy1"/>
    <dgm:cxn modelId="{1DF22765-0807-454D-A764-53CE668EFE04}" srcId="{93911F16-5839-4172-9465-DD28DE1030F8}" destId="{21A8DDD0-47D4-42D2-A07F-8DA115C13CA5}" srcOrd="0" destOrd="0" parTransId="{32E01DC4-DAF6-4820-9649-C6E802B333E8}" sibTransId="{4F0FD958-D9A5-4749-B2BA-CF72A5245CB7}"/>
    <dgm:cxn modelId="{61FD6527-B27F-4BD9-97E3-164D43AA528C}" type="presParOf" srcId="{D85F0AC5-10FE-44B0-A41A-701F9D89F1A7}" destId="{98A88B17-4A44-4070-A24A-8394DF37506C}" srcOrd="0" destOrd="0" presId="urn:microsoft.com/office/officeart/2005/8/layout/hierarchy1"/>
    <dgm:cxn modelId="{C50D4579-B04C-4258-8352-87C562BE8801}" type="presParOf" srcId="{98A88B17-4A44-4070-A24A-8394DF37506C}" destId="{2AF029AE-DBEB-4809-B412-90BCBD90E915}" srcOrd="0" destOrd="0" presId="urn:microsoft.com/office/officeart/2005/8/layout/hierarchy1"/>
    <dgm:cxn modelId="{F7787C93-3C58-442F-994D-D3BC00919C57}" type="presParOf" srcId="{2AF029AE-DBEB-4809-B412-90BCBD90E915}" destId="{6140833B-60AA-4614-A193-67C1D66DF842}" srcOrd="0" destOrd="0" presId="urn:microsoft.com/office/officeart/2005/8/layout/hierarchy1"/>
    <dgm:cxn modelId="{9E574591-93D2-4AEE-AC28-E786D29202D8}" type="presParOf" srcId="{2AF029AE-DBEB-4809-B412-90BCBD90E915}" destId="{3CDF7783-8483-408B-8B72-565C6D252436}" srcOrd="1" destOrd="0" presId="urn:microsoft.com/office/officeart/2005/8/layout/hierarchy1"/>
    <dgm:cxn modelId="{1C4AA336-BAF0-4C0F-B9C8-40305BDB1F69}" type="presParOf" srcId="{98A88B17-4A44-4070-A24A-8394DF37506C}" destId="{7ACEF56E-0078-4024-9983-D3C2C3B61B96}" srcOrd="1" destOrd="0" presId="urn:microsoft.com/office/officeart/2005/8/layout/hierarchy1"/>
    <dgm:cxn modelId="{077D53BF-17B4-4602-8E3C-5C3C94CFD10A}" type="presParOf" srcId="{7ACEF56E-0078-4024-9983-D3C2C3B61B96}" destId="{CB9A922C-26C4-465F-9F9A-AEB4FD847478}" srcOrd="0" destOrd="0" presId="urn:microsoft.com/office/officeart/2005/8/layout/hierarchy1"/>
    <dgm:cxn modelId="{CC069006-38A8-44B4-81E3-FF45D6317D0B}" type="presParOf" srcId="{7ACEF56E-0078-4024-9983-D3C2C3B61B96}" destId="{A52EB629-8CEA-481B-9192-4B476958F04C}" srcOrd="1" destOrd="0" presId="urn:microsoft.com/office/officeart/2005/8/layout/hierarchy1"/>
    <dgm:cxn modelId="{5B41E9CD-549B-4E2E-BE65-AD9742FF946F}" type="presParOf" srcId="{A52EB629-8CEA-481B-9192-4B476958F04C}" destId="{106D6C97-1DE0-4A90-9201-D5071F8C5352}" srcOrd="0" destOrd="0" presId="urn:microsoft.com/office/officeart/2005/8/layout/hierarchy1"/>
    <dgm:cxn modelId="{CC9F5316-0335-48DE-AFCA-9DCD3B05EB58}" type="presParOf" srcId="{106D6C97-1DE0-4A90-9201-D5071F8C5352}" destId="{55E1DFB2-5DE3-44ED-B055-6CE1CAD3E421}" srcOrd="0" destOrd="0" presId="urn:microsoft.com/office/officeart/2005/8/layout/hierarchy1"/>
    <dgm:cxn modelId="{E15B9534-700D-4FC4-AD5B-FCDB75AD687D}" type="presParOf" srcId="{106D6C97-1DE0-4A90-9201-D5071F8C5352}" destId="{B8ED7F1D-B1F8-4A4E-8A08-CB95E0A33EC3}" srcOrd="1" destOrd="0" presId="urn:microsoft.com/office/officeart/2005/8/layout/hierarchy1"/>
    <dgm:cxn modelId="{3BBEEFCC-0E19-4337-BA0B-165AB51B5845}" type="presParOf" srcId="{A52EB629-8CEA-481B-9192-4B476958F04C}" destId="{7DEF10B7-5E1D-4BAF-8B54-F9996C7C23CC}" srcOrd="1" destOrd="0" presId="urn:microsoft.com/office/officeart/2005/8/layout/hierarchy1"/>
    <dgm:cxn modelId="{B38A300F-2203-4047-B724-6E6BD22D9A4C}" type="presParOf" srcId="{7DEF10B7-5E1D-4BAF-8B54-F9996C7C23CC}" destId="{9D2F08B5-A763-4502-A7E2-85D3B0771EB9}" srcOrd="0" destOrd="0" presId="urn:microsoft.com/office/officeart/2005/8/layout/hierarchy1"/>
    <dgm:cxn modelId="{814F5A95-E9D5-46A5-AFE9-B489E9EEB2D8}" type="presParOf" srcId="{7DEF10B7-5E1D-4BAF-8B54-F9996C7C23CC}" destId="{4964955F-0C11-4131-AB1F-46D6E5C72440}" srcOrd="1" destOrd="0" presId="urn:microsoft.com/office/officeart/2005/8/layout/hierarchy1"/>
    <dgm:cxn modelId="{EE29F8DB-1433-4326-AF7C-1A7BE8E3E86E}" type="presParOf" srcId="{4964955F-0C11-4131-AB1F-46D6E5C72440}" destId="{4FA74C49-50EC-42AD-9856-083826FC49F7}" srcOrd="0" destOrd="0" presId="urn:microsoft.com/office/officeart/2005/8/layout/hierarchy1"/>
    <dgm:cxn modelId="{91E83DE5-BBDA-4681-8983-614672CADC23}" type="presParOf" srcId="{4FA74C49-50EC-42AD-9856-083826FC49F7}" destId="{60DEC2A2-1BBA-4D9B-B789-0B2AF19A77E9}" srcOrd="0" destOrd="0" presId="urn:microsoft.com/office/officeart/2005/8/layout/hierarchy1"/>
    <dgm:cxn modelId="{8377D6BE-32C9-4827-A8C5-E485C417E62C}" type="presParOf" srcId="{4FA74C49-50EC-42AD-9856-083826FC49F7}" destId="{12035EA3-910D-4511-90C5-45E199D8D438}" srcOrd="1" destOrd="0" presId="urn:microsoft.com/office/officeart/2005/8/layout/hierarchy1"/>
    <dgm:cxn modelId="{F5FBFA3B-AA0D-4B99-888F-C2328009123E}" type="presParOf" srcId="{4964955F-0C11-4131-AB1F-46D6E5C72440}" destId="{945EFA50-8C08-491C-A069-5BA0B9B2F9C9}" srcOrd="1" destOrd="0" presId="urn:microsoft.com/office/officeart/2005/8/layout/hierarchy1"/>
    <dgm:cxn modelId="{035565D3-F697-4392-9287-75ACE04B7E72}" type="presParOf" srcId="{7DEF10B7-5E1D-4BAF-8B54-F9996C7C23CC}" destId="{6489A1BB-E313-40CA-BB48-D64B6D8E6975}" srcOrd="2" destOrd="0" presId="urn:microsoft.com/office/officeart/2005/8/layout/hierarchy1"/>
    <dgm:cxn modelId="{D79B1A25-D32B-4052-90B9-A3D279EC83C4}" type="presParOf" srcId="{7DEF10B7-5E1D-4BAF-8B54-F9996C7C23CC}" destId="{1FB55787-7E2C-45E3-A28B-AFC25699A385}" srcOrd="3" destOrd="0" presId="urn:microsoft.com/office/officeart/2005/8/layout/hierarchy1"/>
    <dgm:cxn modelId="{94E8083F-8D3B-46B0-8D28-2C5B12D09007}" type="presParOf" srcId="{1FB55787-7E2C-45E3-A28B-AFC25699A385}" destId="{8E4ECD58-26EC-422F-89B5-B2466135C101}" srcOrd="0" destOrd="0" presId="urn:microsoft.com/office/officeart/2005/8/layout/hierarchy1"/>
    <dgm:cxn modelId="{2DA4F41F-8B3C-4D71-828A-A94E2DABF9F5}" type="presParOf" srcId="{8E4ECD58-26EC-422F-89B5-B2466135C101}" destId="{2EF3BEAB-9CD9-4CCC-8759-34F8A7DF4B4C}" srcOrd="0" destOrd="0" presId="urn:microsoft.com/office/officeart/2005/8/layout/hierarchy1"/>
    <dgm:cxn modelId="{8E87E3BE-7BCD-4DC5-BF5F-B2EA1ADFBA66}" type="presParOf" srcId="{8E4ECD58-26EC-422F-89B5-B2466135C101}" destId="{BC693EB0-C259-4BC5-BE2F-4BDFE166C407}" srcOrd="1" destOrd="0" presId="urn:microsoft.com/office/officeart/2005/8/layout/hierarchy1"/>
    <dgm:cxn modelId="{33D48313-FEC9-4147-B881-4607F8A9DA6A}" type="presParOf" srcId="{1FB55787-7E2C-45E3-A28B-AFC25699A385}" destId="{3190BC9A-ABD9-4910-8594-01549D65A2D6}" srcOrd="1" destOrd="0" presId="urn:microsoft.com/office/officeart/2005/8/layout/hierarchy1"/>
    <dgm:cxn modelId="{97D37909-AADB-4C80-A1C7-3A3DBCA39A26}" type="presParOf" srcId="{7ACEF56E-0078-4024-9983-D3C2C3B61B96}" destId="{DA784981-1FE1-475D-97DD-E4B1DC2BD038}" srcOrd="2" destOrd="0" presId="urn:microsoft.com/office/officeart/2005/8/layout/hierarchy1"/>
    <dgm:cxn modelId="{5C356405-53BA-459D-BBDA-A7A06E47E255}" type="presParOf" srcId="{7ACEF56E-0078-4024-9983-D3C2C3B61B96}" destId="{26A25C6F-A385-47E4-BBF7-C052F11AD57A}" srcOrd="3" destOrd="0" presId="urn:microsoft.com/office/officeart/2005/8/layout/hierarchy1"/>
    <dgm:cxn modelId="{57BB1EA9-0FC2-4280-B080-E81E921C4B49}" type="presParOf" srcId="{26A25C6F-A385-47E4-BBF7-C052F11AD57A}" destId="{5B2ADA49-71D1-4575-AA02-D2AA56E1E3AF}" srcOrd="0" destOrd="0" presId="urn:microsoft.com/office/officeart/2005/8/layout/hierarchy1"/>
    <dgm:cxn modelId="{8A267F1D-5EF9-4BBC-B6C5-38C25B51D961}" type="presParOf" srcId="{5B2ADA49-71D1-4575-AA02-D2AA56E1E3AF}" destId="{160B74BE-2DFA-455A-92F6-BA45B0F352DB}" srcOrd="0" destOrd="0" presId="urn:microsoft.com/office/officeart/2005/8/layout/hierarchy1"/>
    <dgm:cxn modelId="{CF04F2CF-3E33-4FA9-AB3D-E9098A8B40DC}" type="presParOf" srcId="{5B2ADA49-71D1-4575-AA02-D2AA56E1E3AF}" destId="{E89A212C-D0D5-40F0-BFF2-866A0A7828DF}" srcOrd="1" destOrd="0" presId="urn:microsoft.com/office/officeart/2005/8/layout/hierarchy1"/>
    <dgm:cxn modelId="{5F44CA0E-9164-4C69-834F-6E73CADF8678}" type="presParOf" srcId="{26A25C6F-A385-47E4-BBF7-C052F11AD57A}" destId="{EF9D8D33-EB9D-4BF0-8B3A-1F3848EB3718}" srcOrd="1" destOrd="0" presId="urn:microsoft.com/office/officeart/2005/8/layout/hierarchy1"/>
    <dgm:cxn modelId="{592C56B5-5D10-4E19-9282-151C78F00458}" type="presParOf" srcId="{EF9D8D33-EB9D-4BF0-8B3A-1F3848EB3718}" destId="{BB58D3D1-6064-4BD3-B764-C10B143217AF}" srcOrd="0" destOrd="0" presId="urn:microsoft.com/office/officeart/2005/8/layout/hierarchy1"/>
    <dgm:cxn modelId="{C83AD854-6E2D-4404-87C2-EF064FBFBF5F}" type="presParOf" srcId="{EF9D8D33-EB9D-4BF0-8B3A-1F3848EB3718}" destId="{EB99D62A-6253-4098-8E50-EB036B7C64FB}" srcOrd="1" destOrd="0" presId="urn:microsoft.com/office/officeart/2005/8/layout/hierarchy1"/>
    <dgm:cxn modelId="{C22ED2BA-121E-4D2C-AD4B-8559E4EBCA92}" type="presParOf" srcId="{EB99D62A-6253-4098-8E50-EB036B7C64FB}" destId="{9C2EBE5D-FEEC-4476-ADEC-33EFB5FDFC43}" srcOrd="0" destOrd="0" presId="urn:microsoft.com/office/officeart/2005/8/layout/hierarchy1"/>
    <dgm:cxn modelId="{F3CF5E00-6E18-4B3C-A55F-779D4245FB6B}" type="presParOf" srcId="{9C2EBE5D-FEEC-4476-ADEC-33EFB5FDFC43}" destId="{E65CF8F3-B6E7-4C8C-B4AA-EE1A97DEDD35}" srcOrd="0" destOrd="0" presId="urn:microsoft.com/office/officeart/2005/8/layout/hierarchy1"/>
    <dgm:cxn modelId="{77D0999F-86DF-426F-9781-D15F71D863AD}" type="presParOf" srcId="{9C2EBE5D-FEEC-4476-ADEC-33EFB5FDFC43}" destId="{8D148727-684D-4ECF-8F59-FAF1482740A6}" srcOrd="1" destOrd="0" presId="urn:microsoft.com/office/officeart/2005/8/layout/hierarchy1"/>
    <dgm:cxn modelId="{4643112B-B2B5-4F5E-84FA-73B6188D92FF}" type="presParOf" srcId="{EB99D62A-6253-4098-8E50-EB036B7C64FB}" destId="{C8179EF2-47E9-4339-A80C-7E1152BC32BE}" srcOrd="1" destOrd="0" presId="urn:microsoft.com/office/officeart/2005/8/layout/hierarchy1"/>
    <dgm:cxn modelId="{F49A7A6D-2434-48BF-9212-3D757EDA6B5B}" type="presParOf" srcId="{EF9D8D33-EB9D-4BF0-8B3A-1F3848EB3718}" destId="{C47D2DB9-28B2-4CB4-8AAA-9E3B4FC52A17}" srcOrd="2" destOrd="0" presId="urn:microsoft.com/office/officeart/2005/8/layout/hierarchy1"/>
    <dgm:cxn modelId="{4F614E74-62F5-45BE-8619-042D30C0C2B7}" type="presParOf" srcId="{EF9D8D33-EB9D-4BF0-8B3A-1F3848EB3718}" destId="{1F077AAA-75EB-4302-9E60-5AE5072F49A2}" srcOrd="3" destOrd="0" presId="urn:microsoft.com/office/officeart/2005/8/layout/hierarchy1"/>
    <dgm:cxn modelId="{46B0E169-8F31-441E-AC98-5D3B6CF306C4}" type="presParOf" srcId="{1F077AAA-75EB-4302-9E60-5AE5072F49A2}" destId="{E7ABA588-EF9B-48BD-8205-3863039482BB}" srcOrd="0" destOrd="0" presId="urn:microsoft.com/office/officeart/2005/8/layout/hierarchy1"/>
    <dgm:cxn modelId="{67E79E2D-095F-462B-BDC3-43DB91FBB9E1}" type="presParOf" srcId="{E7ABA588-EF9B-48BD-8205-3863039482BB}" destId="{FDBF7E1A-5A45-49EC-B6B1-3A9895EA8B8A}" srcOrd="0" destOrd="0" presId="urn:microsoft.com/office/officeart/2005/8/layout/hierarchy1"/>
    <dgm:cxn modelId="{BA941B27-482D-44F0-83B5-8D5781D9E069}" type="presParOf" srcId="{E7ABA588-EF9B-48BD-8205-3863039482BB}" destId="{83AF89C6-9A87-4F2E-BC04-1F69FEBAA80A}" srcOrd="1" destOrd="0" presId="urn:microsoft.com/office/officeart/2005/8/layout/hierarchy1"/>
    <dgm:cxn modelId="{7D6F64D7-E02D-425D-9381-8D2EF84037EB}" type="presParOf" srcId="{1F077AAA-75EB-4302-9E60-5AE5072F49A2}" destId="{A8257811-C54C-490B-9A38-A74816CAAE6B}" srcOrd="1" destOrd="0" presId="urn:microsoft.com/office/officeart/2005/8/layout/hierarchy1"/>
  </dgm:cxnLst>
  <dgm:bg/>
  <dgm:whole/>
  <dgm:extLst>
    <a:ext uri="http://schemas.microsoft.com/office/drawing/2008/diagram">
      <dsp:dataModelExt xmlns:dsp="http://schemas.microsoft.com/office/drawing/2008/diagram" relId="rId26"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933897D6-1543-4F40-A512-80263819A1D6}" type="doc">
      <dgm:prSet loTypeId="urn:microsoft.com/office/officeart/2005/8/layout/hierarchy1" loCatId="hierarchy" qsTypeId="urn:microsoft.com/office/officeart/2005/8/quickstyle/3d3" qsCatId="3D" csTypeId="urn:microsoft.com/office/officeart/2005/8/colors/colorful1" csCatId="colorful" phldr="1"/>
      <dgm:spPr/>
      <dgm:t>
        <a:bodyPr/>
        <a:lstStyle/>
        <a:p>
          <a:endParaRPr lang="en-US"/>
        </a:p>
      </dgm:t>
    </dgm:pt>
    <dgm:pt modelId="{D64B45B9-522C-4D35-ABD0-FC02B1498F3E}">
      <dgm:prSet phldrT="[Text]" custT="1"/>
      <dgm:spPr/>
      <dgm:t>
        <a:bodyPr/>
        <a:lstStyle/>
        <a:p>
          <a:r>
            <a:rPr lang="sr-Cyrl-RS" sz="1200">
              <a:latin typeface="Times New Roman" panose="02020603050405020304" pitchFamily="18" charset="0"/>
              <a:cs typeface="Times New Roman" panose="02020603050405020304" pitchFamily="18" charset="0"/>
            </a:rPr>
            <a:t>СЕКТОР ЗА СТРУЧНО УСАВРШАВАЊЕ</a:t>
          </a:r>
          <a:endParaRPr lang="en-US" sz="1200">
            <a:latin typeface="Times New Roman" panose="02020603050405020304" pitchFamily="18" charset="0"/>
            <a:cs typeface="Times New Roman" panose="02020603050405020304" pitchFamily="18" charset="0"/>
          </a:endParaRPr>
        </a:p>
      </dgm:t>
    </dgm:pt>
    <dgm:pt modelId="{B3D2063F-9C3A-4486-88EF-FD3C0938BE21}" type="parTrans" cxnId="{0126EE48-F5BF-4799-BD77-BF572F534CE9}">
      <dgm:prSet/>
      <dgm:spPr/>
      <dgm:t>
        <a:bodyPr/>
        <a:lstStyle/>
        <a:p>
          <a:endParaRPr lang="en-US"/>
        </a:p>
      </dgm:t>
    </dgm:pt>
    <dgm:pt modelId="{5FF980DB-9F66-44B3-BE7F-46EC3EFF18C5}" type="sibTrans" cxnId="{0126EE48-F5BF-4799-BD77-BF572F534CE9}">
      <dgm:prSet/>
      <dgm:spPr/>
      <dgm:t>
        <a:bodyPr/>
        <a:lstStyle/>
        <a:p>
          <a:endParaRPr lang="en-US"/>
        </a:p>
      </dgm:t>
    </dgm:pt>
    <dgm:pt modelId="{76768D15-B1F3-4ADD-9A58-91FD89747441}">
      <dgm:prSet phldrT="[Text]" custT="1"/>
      <dgm:spPr/>
      <dgm:t>
        <a:bodyPr/>
        <a:lstStyle/>
        <a:p>
          <a:r>
            <a:rPr lang="sr-Cyrl-RS" sz="1200">
              <a:latin typeface="Times New Roman" panose="02020603050405020304" pitchFamily="18" charset="0"/>
              <a:cs typeface="Times New Roman" panose="02020603050405020304" pitchFamily="18" charset="0"/>
            </a:rPr>
            <a:t>Група за стручно усавршавање</a:t>
          </a:r>
          <a:endParaRPr lang="en-US" sz="1200">
            <a:latin typeface="Times New Roman" panose="02020603050405020304" pitchFamily="18" charset="0"/>
            <a:cs typeface="Times New Roman" panose="02020603050405020304" pitchFamily="18" charset="0"/>
          </a:endParaRPr>
        </a:p>
      </dgm:t>
    </dgm:pt>
    <dgm:pt modelId="{8212916E-DAD3-4D1E-A365-CF34017C9D68}" type="parTrans" cxnId="{F9060E0C-003D-4332-948A-195CCD7C3706}">
      <dgm:prSet/>
      <dgm:spPr/>
      <dgm:t>
        <a:bodyPr/>
        <a:lstStyle/>
        <a:p>
          <a:endParaRPr lang="en-US"/>
        </a:p>
      </dgm:t>
    </dgm:pt>
    <dgm:pt modelId="{7765BBAF-C71D-4A71-8350-16222B88B1E8}" type="sibTrans" cxnId="{F9060E0C-003D-4332-948A-195CCD7C3706}">
      <dgm:prSet/>
      <dgm:spPr/>
      <dgm:t>
        <a:bodyPr/>
        <a:lstStyle/>
        <a:p>
          <a:endParaRPr lang="en-US"/>
        </a:p>
      </dgm:t>
    </dgm:pt>
    <dgm:pt modelId="{93911F16-5839-4172-9465-DD28DE1030F8}">
      <dgm:prSet custT="1"/>
      <dgm:spPr/>
      <dgm:t>
        <a:bodyPr/>
        <a:lstStyle/>
        <a:p>
          <a:r>
            <a:rPr lang="sr-Cyrl-RS" sz="1200">
              <a:latin typeface="Times New Roman" panose="02020603050405020304" pitchFamily="18" charset="0"/>
              <a:cs typeface="Times New Roman" panose="02020603050405020304" pitchFamily="18" charset="0"/>
            </a:rPr>
            <a:t>Група за стручне испите</a:t>
          </a:r>
          <a:endParaRPr lang="en-US" sz="1200">
            <a:latin typeface="Times New Roman" panose="02020603050405020304" pitchFamily="18" charset="0"/>
            <a:cs typeface="Times New Roman" panose="02020603050405020304" pitchFamily="18" charset="0"/>
          </a:endParaRPr>
        </a:p>
      </dgm:t>
    </dgm:pt>
    <dgm:pt modelId="{7AA9FCDE-5B79-41C1-AA9C-89534077DB9A}" type="parTrans" cxnId="{CDEA25BC-882B-46AE-A3AA-0331865DF103}">
      <dgm:prSet/>
      <dgm:spPr/>
      <dgm:t>
        <a:bodyPr/>
        <a:lstStyle/>
        <a:p>
          <a:endParaRPr lang="en-US"/>
        </a:p>
      </dgm:t>
    </dgm:pt>
    <dgm:pt modelId="{89966972-4205-4ACF-BB79-D9C5DE67C962}" type="sibTrans" cxnId="{CDEA25BC-882B-46AE-A3AA-0331865DF103}">
      <dgm:prSet/>
      <dgm:spPr/>
      <dgm:t>
        <a:bodyPr/>
        <a:lstStyle/>
        <a:p>
          <a:endParaRPr lang="en-US"/>
        </a:p>
      </dgm:t>
    </dgm:pt>
    <dgm:pt modelId="{3DA6397B-90F9-41EA-9A99-B2547AAAEBEE}" type="pres">
      <dgm:prSet presAssocID="{933897D6-1543-4F40-A512-80263819A1D6}" presName="hierChild1" presStyleCnt="0">
        <dgm:presLayoutVars>
          <dgm:chPref val="1"/>
          <dgm:dir/>
          <dgm:animOne val="branch"/>
          <dgm:animLvl val="lvl"/>
          <dgm:resizeHandles/>
        </dgm:presLayoutVars>
      </dgm:prSet>
      <dgm:spPr/>
      <dgm:t>
        <a:bodyPr/>
        <a:lstStyle/>
        <a:p>
          <a:endParaRPr lang="sr-Latn-RS"/>
        </a:p>
      </dgm:t>
    </dgm:pt>
    <dgm:pt modelId="{A9AC4DF8-83B2-46C4-A996-41C294307645}" type="pres">
      <dgm:prSet presAssocID="{D64B45B9-522C-4D35-ABD0-FC02B1498F3E}" presName="hierRoot1" presStyleCnt="0"/>
      <dgm:spPr/>
      <dgm:t>
        <a:bodyPr/>
        <a:lstStyle/>
        <a:p>
          <a:endParaRPr lang="sr-Latn-RS"/>
        </a:p>
      </dgm:t>
    </dgm:pt>
    <dgm:pt modelId="{B15FD937-AFFA-472B-818C-AC75B51B8926}" type="pres">
      <dgm:prSet presAssocID="{D64B45B9-522C-4D35-ABD0-FC02B1498F3E}" presName="composite" presStyleCnt="0"/>
      <dgm:spPr/>
      <dgm:t>
        <a:bodyPr/>
        <a:lstStyle/>
        <a:p>
          <a:endParaRPr lang="sr-Latn-RS"/>
        </a:p>
      </dgm:t>
    </dgm:pt>
    <dgm:pt modelId="{46723E71-2BEA-4887-9F92-714F4DA74112}" type="pres">
      <dgm:prSet presAssocID="{D64B45B9-522C-4D35-ABD0-FC02B1498F3E}" presName="background" presStyleLbl="node0" presStyleIdx="0" presStyleCnt="1"/>
      <dgm:spPr/>
      <dgm:t>
        <a:bodyPr/>
        <a:lstStyle/>
        <a:p>
          <a:endParaRPr lang="sr-Latn-RS"/>
        </a:p>
      </dgm:t>
    </dgm:pt>
    <dgm:pt modelId="{132D6FB0-49DF-49DB-9C98-D0248416F090}" type="pres">
      <dgm:prSet presAssocID="{D64B45B9-522C-4D35-ABD0-FC02B1498F3E}" presName="text" presStyleLbl="fgAcc0" presStyleIdx="0" presStyleCnt="1" custScaleX="160353">
        <dgm:presLayoutVars>
          <dgm:chPref val="3"/>
        </dgm:presLayoutVars>
      </dgm:prSet>
      <dgm:spPr/>
      <dgm:t>
        <a:bodyPr/>
        <a:lstStyle/>
        <a:p>
          <a:endParaRPr lang="sr-Latn-RS"/>
        </a:p>
      </dgm:t>
    </dgm:pt>
    <dgm:pt modelId="{9BBA0379-75F9-4815-9A54-EF7FD6EA76D8}" type="pres">
      <dgm:prSet presAssocID="{D64B45B9-522C-4D35-ABD0-FC02B1498F3E}" presName="hierChild2" presStyleCnt="0"/>
      <dgm:spPr/>
      <dgm:t>
        <a:bodyPr/>
        <a:lstStyle/>
        <a:p>
          <a:endParaRPr lang="sr-Latn-RS"/>
        </a:p>
      </dgm:t>
    </dgm:pt>
    <dgm:pt modelId="{12243662-18EA-4A26-988F-332779D02EDE}" type="pres">
      <dgm:prSet presAssocID="{8212916E-DAD3-4D1E-A365-CF34017C9D68}" presName="Name10" presStyleLbl="parChTrans1D2" presStyleIdx="0" presStyleCnt="2"/>
      <dgm:spPr/>
      <dgm:t>
        <a:bodyPr/>
        <a:lstStyle/>
        <a:p>
          <a:endParaRPr lang="sr-Latn-RS"/>
        </a:p>
      </dgm:t>
    </dgm:pt>
    <dgm:pt modelId="{FCC7EED3-CEAE-4666-BCDD-5B2A0737F258}" type="pres">
      <dgm:prSet presAssocID="{76768D15-B1F3-4ADD-9A58-91FD89747441}" presName="hierRoot2" presStyleCnt="0"/>
      <dgm:spPr/>
      <dgm:t>
        <a:bodyPr/>
        <a:lstStyle/>
        <a:p>
          <a:endParaRPr lang="sr-Latn-RS"/>
        </a:p>
      </dgm:t>
    </dgm:pt>
    <dgm:pt modelId="{AC04262B-B049-4B64-8D65-AE724FCE0255}" type="pres">
      <dgm:prSet presAssocID="{76768D15-B1F3-4ADD-9A58-91FD89747441}" presName="composite2" presStyleCnt="0"/>
      <dgm:spPr/>
      <dgm:t>
        <a:bodyPr/>
        <a:lstStyle/>
        <a:p>
          <a:endParaRPr lang="sr-Latn-RS"/>
        </a:p>
      </dgm:t>
    </dgm:pt>
    <dgm:pt modelId="{B80B4A91-57A6-4EBE-AD3E-509E2335E32B}" type="pres">
      <dgm:prSet presAssocID="{76768D15-B1F3-4ADD-9A58-91FD89747441}" presName="background2" presStyleLbl="node2" presStyleIdx="0" presStyleCnt="2"/>
      <dgm:spPr/>
      <dgm:t>
        <a:bodyPr/>
        <a:lstStyle/>
        <a:p>
          <a:endParaRPr lang="sr-Latn-RS"/>
        </a:p>
      </dgm:t>
    </dgm:pt>
    <dgm:pt modelId="{5BA3EE6C-5C2C-4694-858B-10B63EEA1066}" type="pres">
      <dgm:prSet presAssocID="{76768D15-B1F3-4ADD-9A58-91FD89747441}" presName="text2" presStyleLbl="fgAcc2" presStyleIdx="0" presStyleCnt="2" custScaleX="122487">
        <dgm:presLayoutVars>
          <dgm:chPref val="3"/>
        </dgm:presLayoutVars>
      </dgm:prSet>
      <dgm:spPr/>
      <dgm:t>
        <a:bodyPr/>
        <a:lstStyle/>
        <a:p>
          <a:endParaRPr lang="sr-Latn-RS"/>
        </a:p>
      </dgm:t>
    </dgm:pt>
    <dgm:pt modelId="{36AC9474-803F-463F-AC6F-AD54624C27D3}" type="pres">
      <dgm:prSet presAssocID="{76768D15-B1F3-4ADD-9A58-91FD89747441}" presName="hierChild3" presStyleCnt="0"/>
      <dgm:spPr/>
      <dgm:t>
        <a:bodyPr/>
        <a:lstStyle/>
        <a:p>
          <a:endParaRPr lang="sr-Latn-RS"/>
        </a:p>
      </dgm:t>
    </dgm:pt>
    <dgm:pt modelId="{8C115473-CB17-47F1-AEDD-56853208C62E}" type="pres">
      <dgm:prSet presAssocID="{7AA9FCDE-5B79-41C1-AA9C-89534077DB9A}" presName="Name10" presStyleLbl="parChTrans1D2" presStyleIdx="1" presStyleCnt="2"/>
      <dgm:spPr/>
      <dgm:t>
        <a:bodyPr/>
        <a:lstStyle/>
        <a:p>
          <a:endParaRPr lang="sr-Latn-RS"/>
        </a:p>
      </dgm:t>
    </dgm:pt>
    <dgm:pt modelId="{7968163B-D162-4C54-9BC4-A93D117912AA}" type="pres">
      <dgm:prSet presAssocID="{93911F16-5839-4172-9465-DD28DE1030F8}" presName="hierRoot2" presStyleCnt="0"/>
      <dgm:spPr/>
      <dgm:t>
        <a:bodyPr/>
        <a:lstStyle/>
        <a:p>
          <a:endParaRPr lang="sr-Latn-RS"/>
        </a:p>
      </dgm:t>
    </dgm:pt>
    <dgm:pt modelId="{2E58ACCF-CC9B-4B87-99D0-B93878E2EA57}" type="pres">
      <dgm:prSet presAssocID="{93911F16-5839-4172-9465-DD28DE1030F8}" presName="composite2" presStyleCnt="0"/>
      <dgm:spPr/>
      <dgm:t>
        <a:bodyPr/>
        <a:lstStyle/>
        <a:p>
          <a:endParaRPr lang="sr-Latn-RS"/>
        </a:p>
      </dgm:t>
    </dgm:pt>
    <dgm:pt modelId="{E9B19704-A053-42C9-A2E9-1C28CE614347}" type="pres">
      <dgm:prSet presAssocID="{93911F16-5839-4172-9465-DD28DE1030F8}" presName="background2" presStyleLbl="node2" presStyleIdx="1" presStyleCnt="2"/>
      <dgm:spPr/>
      <dgm:t>
        <a:bodyPr/>
        <a:lstStyle/>
        <a:p>
          <a:endParaRPr lang="sr-Latn-RS"/>
        </a:p>
      </dgm:t>
    </dgm:pt>
    <dgm:pt modelId="{1640A51D-9981-464F-8955-DF94A348C950}" type="pres">
      <dgm:prSet presAssocID="{93911F16-5839-4172-9465-DD28DE1030F8}" presName="text2" presStyleLbl="fgAcc2" presStyleIdx="1" presStyleCnt="2" custScaleX="122758">
        <dgm:presLayoutVars>
          <dgm:chPref val="3"/>
        </dgm:presLayoutVars>
      </dgm:prSet>
      <dgm:spPr/>
      <dgm:t>
        <a:bodyPr/>
        <a:lstStyle/>
        <a:p>
          <a:endParaRPr lang="sr-Latn-RS"/>
        </a:p>
      </dgm:t>
    </dgm:pt>
    <dgm:pt modelId="{01BE52AB-4BE3-4431-A343-3437975E99B1}" type="pres">
      <dgm:prSet presAssocID="{93911F16-5839-4172-9465-DD28DE1030F8}" presName="hierChild3" presStyleCnt="0"/>
      <dgm:spPr/>
      <dgm:t>
        <a:bodyPr/>
        <a:lstStyle/>
        <a:p>
          <a:endParaRPr lang="sr-Latn-RS"/>
        </a:p>
      </dgm:t>
    </dgm:pt>
  </dgm:ptLst>
  <dgm:cxnLst>
    <dgm:cxn modelId="{CDEA25BC-882B-46AE-A3AA-0331865DF103}" srcId="{D64B45B9-522C-4D35-ABD0-FC02B1498F3E}" destId="{93911F16-5839-4172-9465-DD28DE1030F8}" srcOrd="1" destOrd="0" parTransId="{7AA9FCDE-5B79-41C1-AA9C-89534077DB9A}" sibTransId="{89966972-4205-4ACF-BB79-D9C5DE67C962}"/>
    <dgm:cxn modelId="{0C3408AE-252C-4CFE-93CF-897D1F248B78}" type="presOf" srcId="{76768D15-B1F3-4ADD-9A58-91FD89747441}" destId="{5BA3EE6C-5C2C-4694-858B-10B63EEA1066}" srcOrd="0" destOrd="0" presId="urn:microsoft.com/office/officeart/2005/8/layout/hierarchy1"/>
    <dgm:cxn modelId="{47C53042-D241-4BC9-B591-1D0C47E80AE3}" type="presOf" srcId="{93911F16-5839-4172-9465-DD28DE1030F8}" destId="{1640A51D-9981-464F-8955-DF94A348C950}" srcOrd="0" destOrd="0" presId="urn:microsoft.com/office/officeart/2005/8/layout/hierarchy1"/>
    <dgm:cxn modelId="{3BB00813-BB56-44F2-87A8-F65480C528BE}" type="presOf" srcId="{933897D6-1543-4F40-A512-80263819A1D6}" destId="{3DA6397B-90F9-41EA-9A99-B2547AAAEBEE}" srcOrd="0" destOrd="0" presId="urn:microsoft.com/office/officeart/2005/8/layout/hierarchy1"/>
    <dgm:cxn modelId="{B12A2EFE-A520-4ACD-9307-E1652EA8E129}" type="presOf" srcId="{D64B45B9-522C-4D35-ABD0-FC02B1498F3E}" destId="{132D6FB0-49DF-49DB-9C98-D0248416F090}" srcOrd="0" destOrd="0" presId="urn:microsoft.com/office/officeart/2005/8/layout/hierarchy1"/>
    <dgm:cxn modelId="{6642EFCB-7892-4B6E-AD79-43604C8362F5}" type="presOf" srcId="{8212916E-DAD3-4D1E-A365-CF34017C9D68}" destId="{12243662-18EA-4A26-988F-332779D02EDE}" srcOrd="0" destOrd="0" presId="urn:microsoft.com/office/officeart/2005/8/layout/hierarchy1"/>
    <dgm:cxn modelId="{F9060E0C-003D-4332-948A-195CCD7C3706}" srcId="{D64B45B9-522C-4D35-ABD0-FC02B1498F3E}" destId="{76768D15-B1F3-4ADD-9A58-91FD89747441}" srcOrd="0" destOrd="0" parTransId="{8212916E-DAD3-4D1E-A365-CF34017C9D68}" sibTransId="{7765BBAF-C71D-4A71-8350-16222B88B1E8}"/>
    <dgm:cxn modelId="{DE20B36F-5172-4382-862A-B1E265B2963B}" type="presOf" srcId="{7AA9FCDE-5B79-41C1-AA9C-89534077DB9A}" destId="{8C115473-CB17-47F1-AEDD-56853208C62E}" srcOrd="0" destOrd="0" presId="urn:microsoft.com/office/officeart/2005/8/layout/hierarchy1"/>
    <dgm:cxn modelId="{0126EE48-F5BF-4799-BD77-BF572F534CE9}" srcId="{933897D6-1543-4F40-A512-80263819A1D6}" destId="{D64B45B9-522C-4D35-ABD0-FC02B1498F3E}" srcOrd="0" destOrd="0" parTransId="{B3D2063F-9C3A-4486-88EF-FD3C0938BE21}" sibTransId="{5FF980DB-9F66-44B3-BE7F-46EC3EFF18C5}"/>
    <dgm:cxn modelId="{3C962584-4E8A-4E0C-9A14-8CE1FF4407A8}" type="presParOf" srcId="{3DA6397B-90F9-41EA-9A99-B2547AAAEBEE}" destId="{A9AC4DF8-83B2-46C4-A996-41C294307645}" srcOrd="0" destOrd="0" presId="urn:microsoft.com/office/officeart/2005/8/layout/hierarchy1"/>
    <dgm:cxn modelId="{752603F3-0072-467D-9A00-B032964D5588}" type="presParOf" srcId="{A9AC4DF8-83B2-46C4-A996-41C294307645}" destId="{B15FD937-AFFA-472B-818C-AC75B51B8926}" srcOrd="0" destOrd="0" presId="urn:microsoft.com/office/officeart/2005/8/layout/hierarchy1"/>
    <dgm:cxn modelId="{8F6DB8CD-7706-4C0D-98ED-0B44E95D16F8}" type="presParOf" srcId="{B15FD937-AFFA-472B-818C-AC75B51B8926}" destId="{46723E71-2BEA-4887-9F92-714F4DA74112}" srcOrd="0" destOrd="0" presId="urn:microsoft.com/office/officeart/2005/8/layout/hierarchy1"/>
    <dgm:cxn modelId="{AAF33F13-7978-49F8-B5B6-8D059DBD7577}" type="presParOf" srcId="{B15FD937-AFFA-472B-818C-AC75B51B8926}" destId="{132D6FB0-49DF-49DB-9C98-D0248416F090}" srcOrd="1" destOrd="0" presId="urn:microsoft.com/office/officeart/2005/8/layout/hierarchy1"/>
    <dgm:cxn modelId="{2926D655-AE10-4321-978B-8C4BBA25B681}" type="presParOf" srcId="{A9AC4DF8-83B2-46C4-A996-41C294307645}" destId="{9BBA0379-75F9-4815-9A54-EF7FD6EA76D8}" srcOrd="1" destOrd="0" presId="urn:microsoft.com/office/officeart/2005/8/layout/hierarchy1"/>
    <dgm:cxn modelId="{A8326A57-7488-4287-9412-AE6B6C7DD65B}" type="presParOf" srcId="{9BBA0379-75F9-4815-9A54-EF7FD6EA76D8}" destId="{12243662-18EA-4A26-988F-332779D02EDE}" srcOrd="0" destOrd="0" presId="urn:microsoft.com/office/officeart/2005/8/layout/hierarchy1"/>
    <dgm:cxn modelId="{DE3DEF0D-627F-42C3-9C5F-564D68D88A23}" type="presParOf" srcId="{9BBA0379-75F9-4815-9A54-EF7FD6EA76D8}" destId="{FCC7EED3-CEAE-4666-BCDD-5B2A0737F258}" srcOrd="1" destOrd="0" presId="urn:microsoft.com/office/officeart/2005/8/layout/hierarchy1"/>
    <dgm:cxn modelId="{9625C5AD-2325-4EDE-A3B4-F1B5A90A8A25}" type="presParOf" srcId="{FCC7EED3-CEAE-4666-BCDD-5B2A0737F258}" destId="{AC04262B-B049-4B64-8D65-AE724FCE0255}" srcOrd="0" destOrd="0" presId="urn:microsoft.com/office/officeart/2005/8/layout/hierarchy1"/>
    <dgm:cxn modelId="{E222E1DE-7BB9-4254-B2AE-3510188E9B24}" type="presParOf" srcId="{AC04262B-B049-4B64-8D65-AE724FCE0255}" destId="{B80B4A91-57A6-4EBE-AD3E-509E2335E32B}" srcOrd="0" destOrd="0" presId="urn:microsoft.com/office/officeart/2005/8/layout/hierarchy1"/>
    <dgm:cxn modelId="{5BA488F1-2F0F-46A9-B4D2-FE39E6F124A2}" type="presParOf" srcId="{AC04262B-B049-4B64-8D65-AE724FCE0255}" destId="{5BA3EE6C-5C2C-4694-858B-10B63EEA1066}" srcOrd="1" destOrd="0" presId="urn:microsoft.com/office/officeart/2005/8/layout/hierarchy1"/>
    <dgm:cxn modelId="{F11C8462-66ED-44C7-A2E7-CB1C4AD4B684}" type="presParOf" srcId="{FCC7EED3-CEAE-4666-BCDD-5B2A0737F258}" destId="{36AC9474-803F-463F-AC6F-AD54624C27D3}" srcOrd="1" destOrd="0" presId="urn:microsoft.com/office/officeart/2005/8/layout/hierarchy1"/>
    <dgm:cxn modelId="{682F0B40-6028-463D-85C1-785C76D932C5}" type="presParOf" srcId="{9BBA0379-75F9-4815-9A54-EF7FD6EA76D8}" destId="{8C115473-CB17-47F1-AEDD-56853208C62E}" srcOrd="2" destOrd="0" presId="urn:microsoft.com/office/officeart/2005/8/layout/hierarchy1"/>
    <dgm:cxn modelId="{1D4D8683-A32B-4B32-B88B-6A89D059F5D3}" type="presParOf" srcId="{9BBA0379-75F9-4815-9A54-EF7FD6EA76D8}" destId="{7968163B-D162-4C54-9BC4-A93D117912AA}" srcOrd="3" destOrd="0" presId="urn:microsoft.com/office/officeart/2005/8/layout/hierarchy1"/>
    <dgm:cxn modelId="{0B23E24A-9C74-4DD9-A26C-26CE43B70046}" type="presParOf" srcId="{7968163B-D162-4C54-9BC4-A93D117912AA}" destId="{2E58ACCF-CC9B-4B87-99D0-B93878E2EA57}" srcOrd="0" destOrd="0" presId="urn:microsoft.com/office/officeart/2005/8/layout/hierarchy1"/>
    <dgm:cxn modelId="{3ACB1FF7-5B37-4B09-BE5E-DEA925B4E0C2}" type="presParOf" srcId="{2E58ACCF-CC9B-4B87-99D0-B93878E2EA57}" destId="{E9B19704-A053-42C9-A2E9-1C28CE614347}" srcOrd="0" destOrd="0" presId="urn:microsoft.com/office/officeart/2005/8/layout/hierarchy1"/>
    <dgm:cxn modelId="{B94DD204-FF11-463E-8342-E2B1DD497900}" type="presParOf" srcId="{2E58ACCF-CC9B-4B87-99D0-B93878E2EA57}" destId="{1640A51D-9981-464F-8955-DF94A348C950}" srcOrd="1" destOrd="0" presId="urn:microsoft.com/office/officeart/2005/8/layout/hierarchy1"/>
    <dgm:cxn modelId="{76345FD6-ACBA-4827-A786-9FDD38E39101}" type="presParOf" srcId="{7968163B-D162-4C54-9BC4-A93D117912AA}" destId="{01BE52AB-4BE3-4431-A343-3437975E99B1}" srcOrd="1" destOrd="0" presId="urn:microsoft.com/office/officeart/2005/8/layout/hierarchy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33897D6-1543-4F40-A512-80263819A1D6}" type="doc">
      <dgm:prSet loTypeId="urn:microsoft.com/office/officeart/2005/8/layout/hierarchy1" loCatId="hierarchy" qsTypeId="urn:microsoft.com/office/officeart/2005/8/quickstyle/3d3" qsCatId="3D" csTypeId="urn:microsoft.com/office/officeart/2005/8/colors/colorful1" csCatId="colorful" phldr="1"/>
      <dgm:spPr/>
      <dgm:t>
        <a:bodyPr/>
        <a:lstStyle/>
        <a:p>
          <a:endParaRPr lang="en-US"/>
        </a:p>
      </dgm:t>
    </dgm:pt>
    <dgm:pt modelId="{D64B45B9-522C-4D35-ABD0-FC02B1498F3E}">
      <dgm:prSet phldrT="[Text]" custT="1"/>
      <dgm:spPr/>
      <dgm:t>
        <a:bodyPr/>
        <a:lstStyle/>
        <a:p>
          <a:r>
            <a:rPr lang="sr-Cyrl-RS" sz="1200">
              <a:latin typeface="Times New Roman" panose="02020603050405020304" pitchFamily="18" charset="0"/>
              <a:cs typeface="Times New Roman" panose="02020603050405020304" pitchFamily="18" charset="0"/>
            </a:rPr>
            <a:t>СЕКТОР ЗА СИСТЕМ ЛОКАЛНЕ САМОУПРАВЕ</a:t>
          </a:r>
          <a:endParaRPr lang="en-US" sz="1200">
            <a:latin typeface="Times New Roman" panose="02020603050405020304" pitchFamily="18" charset="0"/>
            <a:cs typeface="Times New Roman" panose="02020603050405020304" pitchFamily="18" charset="0"/>
          </a:endParaRPr>
        </a:p>
      </dgm:t>
    </dgm:pt>
    <dgm:pt modelId="{B3D2063F-9C3A-4486-88EF-FD3C0938BE21}" type="parTrans" cxnId="{0126EE48-F5BF-4799-BD77-BF572F534CE9}">
      <dgm:prSet/>
      <dgm:spPr/>
      <dgm:t>
        <a:bodyPr/>
        <a:lstStyle/>
        <a:p>
          <a:endParaRPr lang="en-US"/>
        </a:p>
      </dgm:t>
    </dgm:pt>
    <dgm:pt modelId="{5FF980DB-9F66-44B3-BE7F-46EC3EFF18C5}" type="sibTrans" cxnId="{0126EE48-F5BF-4799-BD77-BF572F534CE9}">
      <dgm:prSet/>
      <dgm:spPr/>
      <dgm:t>
        <a:bodyPr/>
        <a:lstStyle/>
        <a:p>
          <a:endParaRPr lang="en-US"/>
        </a:p>
      </dgm:t>
    </dgm:pt>
    <dgm:pt modelId="{76768D15-B1F3-4ADD-9A58-91FD89747441}">
      <dgm:prSet phldrT="[Text]" custT="1"/>
      <dgm:spPr/>
      <dgm:t>
        <a:bodyPr/>
        <a:lstStyle/>
        <a:p>
          <a:r>
            <a:rPr lang="sr-Cyrl-RS" sz="1200">
              <a:latin typeface="Times New Roman" panose="02020603050405020304" pitchFamily="18" charset="0"/>
              <a:cs typeface="Times New Roman" panose="02020603050405020304" pitchFamily="18" charset="0"/>
            </a:rPr>
            <a:t>Одсек за развој система локалне самоуправе</a:t>
          </a:r>
          <a:endParaRPr lang="en-US" sz="1200">
            <a:latin typeface="Times New Roman" panose="02020603050405020304" pitchFamily="18" charset="0"/>
            <a:cs typeface="Times New Roman" panose="02020603050405020304" pitchFamily="18" charset="0"/>
          </a:endParaRPr>
        </a:p>
      </dgm:t>
    </dgm:pt>
    <dgm:pt modelId="{8212916E-DAD3-4D1E-A365-CF34017C9D68}" type="parTrans" cxnId="{F9060E0C-003D-4332-948A-195CCD7C3706}">
      <dgm:prSet/>
      <dgm:spPr/>
      <dgm:t>
        <a:bodyPr/>
        <a:lstStyle/>
        <a:p>
          <a:endParaRPr lang="en-US"/>
        </a:p>
      </dgm:t>
    </dgm:pt>
    <dgm:pt modelId="{7765BBAF-C71D-4A71-8350-16222B88B1E8}" type="sibTrans" cxnId="{F9060E0C-003D-4332-948A-195CCD7C3706}">
      <dgm:prSet/>
      <dgm:spPr/>
      <dgm:t>
        <a:bodyPr/>
        <a:lstStyle/>
        <a:p>
          <a:endParaRPr lang="en-US"/>
        </a:p>
      </dgm:t>
    </dgm:pt>
    <dgm:pt modelId="{93911F16-5839-4172-9465-DD28DE1030F8}">
      <dgm:prSet custT="1"/>
      <dgm:spPr/>
      <dgm:t>
        <a:bodyPr/>
        <a:lstStyle/>
        <a:p>
          <a:r>
            <a:rPr lang="sr-Cyrl-RS" sz="1200">
              <a:latin typeface="Times New Roman" panose="02020603050405020304" pitchFamily="18" charset="0"/>
              <a:cs typeface="Times New Roman" panose="02020603050405020304" pitchFamily="18" charset="0"/>
            </a:rPr>
            <a:t>Група за управљање променама у систему локалне самоуправе</a:t>
          </a:r>
          <a:endParaRPr lang="en-US" sz="1200">
            <a:latin typeface="Times New Roman" panose="02020603050405020304" pitchFamily="18" charset="0"/>
            <a:cs typeface="Times New Roman" panose="02020603050405020304" pitchFamily="18" charset="0"/>
          </a:endParaRPr>
        </a:p>
      </dgm:t>
    </dgm:pt>
    <dgm:pt modelId="{89966972-4205-4ACF-BB79-D9C5DE67C962}" type="sibTrans" cxnId="{CDEA25BC-882B-46AE-A3AA-0331865DF103}">
      <dgm:prSet/>
      <dgm:spPr/>
      <dgm:t>
        <a:bodyPr/>
        <a:lstStyle/>
        <a:p>
          <a:endParaRPr lang="en-US"/>
        </a:p>
      </dgm:t>
    </dgm:pt>
    <dgm:pt modelId="{7AA9FCDE-5B79-41C1-AA9C-89534077DB9A}" type="parTrans" cxnId="{CDEA25BC-882B-46AE-A3AA-0331865DF103}">
      <dgm:prSet/>
      <dgm:spPr/>
      <dgm:t>
        <a:bodyPr/>
        <a:lstStyle/>
        <a:p>
          <a:endParaRPr lang="en-US"/>
        </a:p>
      </dgm:t>
    </dgm:pt>
    <dgm:pt modelId="{B4CA992C-FEE2-4EE4-BFE9-41A7160E2D61}" type="pres">
      <dgm:prSet presAssocID="{933897D6-1543-4F40-A512-80263819A1D6}" presName="hierChild1" presStyleCnt="0">
        <dgm:presLayoutVars>
          <dgm:chPref val="1"/>
          <dgm:dir/>
          <dgm:animOne val="branch"/>
          <dgm:animLvl val="lvl"/>
          <dgm:resizeHandles/>
        </dgm:presLayoutVars>
      </dgm:prSet>
      <dgm:spPr/>
      <dgm:t>
        <a:bodyPr/>
        <a:lstStyle/>
        <a:p>
          <a:endParaRPr lang="sr-Latn-RS"/>
        </a:p>
      </dgm:t>
    </dgm:pt>
    <dgm:pt modelId="{1D9B4C06-2718-47CF-ABE9-1D0521485B2C}" type="pres">
      <dgm:prSet presAssocID="{D64B45B9-522C-4D35-ABD0-FC02B1498F3E}" presName="hierRoot1" presStyleCnt="0"/>
      <dgm:spPr/>
      <dgm:t>
        <a:bodyPr/>
        <a:lstStyle/>
        <a:p>
          <a:endParaRPr lang="sr-Latn-RS"/>
        </a:p>
      </dgm:t>
    </dgm:pt>
    <dgm:pt modelId="{F8A29044-C281-4C79-A833-DFA8F52F2AF8}" type="pres">
      <dgm:prSet presAssocID="{D64B45B9-522C-4D35-ABD0-FC02B1498F3E}" presName="composite" presStyleCnt="0"/>
      <dgm:spPr/>
      <dgm:t>
        <a:bodyPr/>
        <a:lstStyle/>
        <a:p>
          <a:endParaRPr lang="sr-Latn-RS"/>
        </a:p>
      </dgm:t>
    </dgm:pt>
    <dgm:pt modelId="{C212F0F0-421E-467D-B031-AE56DAEB4D15}" type="pres">
      <dgm:prSet presAssocID="{D64B45B9-522C-4D35-ABD0-FC02B1498F3E}" presName="background" presStyleLbl="node0" presStyleIdx="0" presStyleCnt="1"/>
      <dgm:spPr/>
      <dgm:t>
        <a:bodyPr/>
        <a:lstStyle/>
        <a:p>
          <a:endParaRPr lang="sr-Latn-RS"/>
        </a:p>
      </dgm:t>
    </dgm:pt>
    <dgm:pt modelId="{C7501035-8CDD-4C1D-94F3-720EB23DE372}" type="pres">
      <dgm:prSet presAssocID="{D64B45B9-522C-4D35-ABD0-FC02B1498F3E}" presName="text" presStyleLbl="fgAcc0" presStyleIdx="0" presStyleCnt="1" custScaleX="140904">
        <dgm:presLayoutVars>
          <dgm:chPref val="3"/>
        </dgm:presLayoutVars>
      </dgm:prSet>
      <dgm:spPr/>
      <dgm:t>
        <a:bodyPr/>
        <a:lstStyle/>
        <a:p>
          <a:endParaRPr lang="sr-Latn-RS"/>
        </a:p>
      </dgm:t>
    </dgm:pt>
    <dgm:pt modelId="{ABC7D020-4750-4B9B-A76A-6CB98955F4F5}" type="pres">
      <dgm:prSet presAssocID="{D64B45B9-522C-4D35-ABD0-FC02B1498F3E}" presName="hierChild2" presStyleCnt="0"/>
      <dgm:spPr/>
      <dgm:t>
        <a:bodyPr/>
        <a:lstStyle/>
        <a:p>
          <a:endParaRPr lang="sr-Latn-RS"/>
        </a:p>
      </dgm:t>
    </dgm:pt>
    <dgm:pt modelId="{A86C2B46-3ACF-4587-BA1B-7D43D6B38E96}" type="pres">
      <dgm:prSet presAssocID="{8212916E-DAD3-4D1E-A365-CF34017C9D68}" presName="Name10" presStyleLbl="parChTrans1D2" presStyleIdx="0" presStyleCnt="2"/>
      <dgm:spPr/>
      <dgm:t>
        <a:bodyPr/>
        <a:lstStyle/>
        <a:p>
          <a:endParaRPr lang="sr-Latn-RS"/>
        </a:p>
      </dgm:t>
    </dgm:pt>
    <dgm:pt modelId="{CB80245C-E2D7-4FAA-9E11-8B11EFF0770A}" type="pres">
      <dgm:prSet presAssocID="{76768D15-B1F3-4ADD-9A58-91FD89747441}" presName="hierRoot2" presStyleCnt="0"/>
      <dgm:spPr/>
      <dgm:t>
        <a:bodyPr/>
        <a:lstStyle/>
        <a:p>
          <a:endParaRPr lang="sr-Latn-RS"/>
        </a:p>
      </dgm:t>
    </dgm:pt>
    <dgm:pt modelId="{2B821DFA-D430-478C-88CC-3C7E4F907F1E}" type="pres">
      <dgm:prSet presAssocID="{76768D15-B1F3-4ADD-9A58-91FD89747441}" presName="composite2" presStyleCnt="0"/>
      <dgm:spPr/>
      <dgm:t>
        <a:bodyPr/>
        <a:lstStyle/>
        <a:p>
          <a:endParaRPr lang="sr-Latn-RS"/>
        </a:p>
      </dgm:t>
    </dgm:pt>
    <dgm:pt modelId="{B488CB52-FE90-47C5-B928-76340E7E5D3D}" type="pres">
      <dgm:prSet presAssocID="{76768D15-B1F3-4ADD-9A58-91FD89747441}" presName="background2" presStyleLbl="node2" presStyleIdx="0" presStyleCnt="2"/>
      <dgm:spPr/>
      <dgm:t>
        <a:bodyPr/>
        <a:lstStyle/>
        <a:p>
          <a:endParaRPr lang="sr-Latn-RS"/>
        </a:p>
      </dgm:t>
    </dgm:pt>
    <dgm:pt modelId="{3B804B27-4623-441D-ACD3-2A601A812FCD}" type="pres">
      <dgm:prSet presAssocID="{76768D15-B1F3-4ADD-9A58-91FD89747441}" presName="text2" presStyleLbl="fgAcc2" presStyleIdx="0" presStyleCnt="2" custScaleX="125106">
        <dgm:presLayoutVars>
          <dgm:chPref val="3"/>
        </dgm:presLayoutVars>
      </dgm:prSet>
      <dgm:spPr/>
      <dgm:t>
        <a:bodyPr/>
        <a:lstStyle/>
        <a:p>
          <a:endParaRPr lang="sr-Latn-RS"/>
        </a:p>
      </dgm:t>
    </dgm:pt>
    <dgm:pt modelId="{8F822847-858D-410E-8B86-98FEF679A8E8}" type="pres">
      <dgm:prSet presAssocID="{76768D15-B1F3-4ADD-9A58-91FD89747441}" presName="hierChild3" presStyleCnt="0"/>
      <dgm:spPr/>
      <dgm:t>
        <a:bodyPr/>
        <a:lstStyle/>
        <a:p>
          <a:endParaRPr lang="sr-Latn-RS"/>
        </a:p>
      </dgm:t>
    </dgm:pt>
    <dgm:pt modelId="{F8ADDC1F-CCB7-4BFC-88F2-26340862DD33}" type="pres">
      <dgm:prSet presAssocID="{7AA9FCDE-5B79-41C1-AA9C-89534077DB9A}" presName="Name10" presStyleLbl="parChTrans1D2" presStyleIdx="1" presStyleCnt="2"/>
      <dgm:spPr/>
      <dgm:t>
        <a:bodyPr/>
        <a:lstStyle/>
        <a:p>
          <a:endParaRPr lang="sr-Latn-RS"/>
        </a:p>
      </dgm:t>
    </dgm:pt>
    <dgm:pt modelId="{76256A5C-22CA-470F-BBEB-8EBD8D29980A}" type="pres">
      <dgm:prSet presAssocID="{93911F16-5839-4172-9465-DD28DE1030F8}" presName="hierRoot2" presStyleCnt="0"/>
      <dgm:spPr/>
      <dgm:t>
        <a:bodyPr/>
        <a:lstStyle/>
        <a:p>
          <a:endParaRPr lang="sr-Latn-RS"/>
        </a:p>
      </dgm:t>
    </dgm:pt>
    <dgm:pt modelId="{5CD2D50D-D7E4-4DBC-B6A8-9F272E406716}" type="pres">
      <dgm:prSet presAssocID="{93911F16-5839-4172-9465-DD28DE1030F8}" presName="composite2" presStyleCnt="0"/>
      <dgm:spPr/>
      <dgm:t>
        <a:bodyPr/>
        <a:lstStyle/>
        <a:p>
          <a:endParaRPr lang="sr-Latn-RS"/>
        </a:p>
      </dgm:t>
    </dgm:pt>
    <dgm:pt modelId="{E7BDCBA6-A6A5-4513-8793-AB507208BEA8}" type="pres">
      <dgm:prSet presAssocID="{93911F16-5839-4172-9465-DD28DE1030F8}" presName="background2" presStyleLbl="node2" presStyleIdx="1" presStyleCnt="2"/>
      <dgm:spPr/>
      <dgm:t>
        <a:bodyPr/>
        <a:lstStyle/>
        <a:p>
          <a:endParaRPr lang="sr-Latn-RS"/>
        </a:p>
      </dgm:t>
    </dgm:pt>
    <dgm:pt modelId="{E61F0207-A395-4A29-BE3F-1A4A964BD313}" type="pres">
      <dgm:prSet presAssocID="{93911F16-5839-4172-9465-DD28DE1030F8}" presName="text2" presStyleLbl="fgAcc2" presStyleIdx="1" presStyleCnt="2" custScaleX="120007">
        <dgm:presLayoutVars>
          <dgm:chPref val="3"/>
        </dgm:presLayoutVars>
      </dgm:prSet>
      <dgm:spPr/>
      <dgm:t>
        <a:bodyPr/>
        <a:lstStyle/>
        <a:p>
          <a:endParaRPr lang="sr-Latn-RS"/>
        </a:p>
      </dgm:t>
    </dgm:pt>
    <dgm:pt modelId="{4CCD359F-7D12-4278-AC98-A371FF8968CE}" type="pres">
      <dgm:prSet presAssocID="{93911F16-5839-4172-9465-DD28DE1030F8}" presName="hierChild3" presStyleCnt="0"/>
      <dgm:spPr/>
      <dgm:t>
        <a:bodyPr/>
        <a:lstStyle/>
        <a:p>
          <a:endParaRPr lang="sr-Latn-RS"/>
        </a:p>
      </dgm:t>
    </dgm:pt>
  </dgm:ptLst>
  <dgm:cxnLst>
    <dgm:cxn modelId="{85603877-590B-413B-AC46-136A1AB22F39}" type="presOf" srcId="{D64B45B9-522C-4D35-ABD0-FC02B1498F3E}" destId="{C7501035-8CDD-4C1D-94F3-720EB23DE372}" srcOrd="0" destOrd="0" presId="urn:microsoft.com/office/officeart/2005/8/layout/hierarchy1"/>
    <dgm:cxn modelId="{F9060E0C-003D-4332-948A-195CCD7C3706}" srcId="{D64B45B9-522C-4D35-ABD0-FC02B1498F3E}" destId="{76768D15-B1F3-4ADD-9A58-91FD89747441}" srcOrd="0" destOrd="0" parTransId="{8212916E-DAD3-4D1E-A365-CF34017C9D68}" sibTransId="{7765BBAF-C71D-4A71-8350-16222B88B1E8}"/>
    <dgm:cxn modelId="{CDEA25BC-882B-46AE-A3AA-0331865DF103}" srcId="{D64B45B9-522C-4D35-ABD0-FC02B1498F3E}" destId="{93911F16-5839-4172-9465-DD28DE1030F8}" srcOrd="1" destOrd="0" parTransId="{7AA9FCDE-5B79-41C1-AA9C-89534077DB9A}" sibTransId="{89966972-4205-4ACF-BB79-D9C5DE67C962}"/>
    <dgm:cxn modelId="{D996631C-E2DC-417E-B60F-E16303F15AF2}" type="presOf" srcId="{933897D6-1543-4F40-A512-80263819A1D6}" destId="{B4CA992C-FEE2-4EE4-BFE9-41A7160E2D61}" srcOrd="0" destOrd="0" presId="urn:microsoft.com/office/officeart/2005/8/layout/hierarchy1"/>
    <dgm:cxn modelId="{0126EE48-F5BF-4799-BD77-BF572F534CE9}" srcId="{933897D6-1543-4F40-A512-80263819A1D6}" destId="{D64B45B9-522C-4D35-ABD0-FC02B1498F3E}" srcOrd="0" destOrd="0" parTransId="{B3D2063F-9C3A-4486-88EF-FD3C0938BE21}" sibTransId="{5FF980DB-9F66-44B3-BE7F-46EC3EFF18C5}"/>
    <dgm:cxn modelId="{5E054FA1-B30A-4418-B079-AB64051956AA}" type="presOf" srcId="{7AA9FCDE-5B79-41C1-AA9C-89534077DB9A}" destId="{F8ADDC1F-CCB7-4BFC-88F2-26340862DD33}" srcOrd="0" destOrd="0" presId="urn:microsoft.com/office/officeart/2005/8/layout/hierarchy1"/>
    <dgm:cxn modelId="{3C8B8C9F-AEF8-4F91-B7D7-5B46BE6D061E}" type="presOf" srcId="{76768D15-B1F3-4ADD-9A58-91FD89747441}" destId="{3B804B27-4623-441D-ACD3-2A601A812FCD}" srcOrd="0" destOrd="0" presId="urn:microsoft.com/office/officeart/2005/8/layout/hierarchy1"/>
    <dgm:cxn modelId="{52F98088-9F93-4B4C-8DA3-A7F9EDB1BE26}" type="presOf" srcId="{8212916E-DAD3-4D1E-A365-CF34017C9D68}" destId="{A86C2B46-3ACF-4587-BA1B-7D43D6B38E96}" srcOrd="0" destOrd="0" presId="urn:microsoft.com/office/officeart/2005/8/layout/hierarchy1"/>
    <dgm:cxn modelId="{7F91EB2D-565C-446B-8307-DE1EC7A9A16D}" type="presOf" srcId="{93911F16-5839-4172-9465-DD28DE1030F8}" destId="{E61F0207-A395-4A29-BE3F-1A4A964BD313}" srcOrd="0" destOrd="0" presId="urn:microsoft.com/office/officeart/2005/8/layout/hierarchy1"/>
    <dgm:cxn modelId="{222DF0F2-1D3E-4F93-B0FE-BB0224B7E44C}" type="presParOf" srcId="{B4CA992C-FEE2-4EE4-BFE9-41A7160E2D61}" destId="{1D9B4C06-2718-47CF-ABE9-1D0521485B2C}" srcOrd="0" destOrd="0" presId="urn:microsoft.com/office/officeart/2005/8/layout/hierarchy1"/>
    <dgm:cxn modelId="{58A7442D-3349-47F6-81CB-5FF5ABFDC8BA}" type="presParOf" srcId="{1D9B4C06-2718-47CF-ABE9-1D0521485B2C}" destId="{F8A29044-C281-4C79-A833-DFA8F52F2AF8}" srcOrd="0" destOrd="0" presId="urn:microsoft.com/office/officeart/2005/8/layout/hierarchy1"/>
    <dgm:cxn modelId="{03C39AF1-43AA-4916-8D5D-2490EDEE3DD7}" type="presParOf" srcId="{F8A29044-C281-4C79-A833-DFA8F52F2AF8}" destId="{C212F0F0-421E-467D-B031-AE56DAEB4D15}" srcOrd="0" destOrd="0" presId="urn:microsoft.com/office/officeart/2005/8/layout/hierarchy1"/>
    <dgm:cxn modelId="{952A7841-3456-42B5-90AE-F3122FCA3E0D}" type="presParOf" srcId="{F8A29044-C281-4C79-A833-DFA8F52F2AF8}" destId="{C7501035-8CDD-4C1D-94F3-720EB23DE372}" srcOrd="1" destOrd="0" presId="urn:microsoft.com/office/officeart/2005/8/layout/hierarchy1"/>
    <dgm:cxn modelId="{1B1106C2-B127-40E9-A7FA-D3003C9B03ED}" type="presParOf" srcId="{1D9B4C06-2718-47CF-ABE9-1D0521485B2C}" destId="{ABC7D020-4750-4B9B-A76A-6CB98955F4F5}" srcOrd="1" destOrd="0" presId="urn:microsoft.com/office/officeart/2005/8/layout/hierarchy1"/>
    <dgm:cxn modelId="{88A5E4CB-3063-48AF-AF41-9DF79E52FD42}" type="presParOf" srcId="{ABC7D020-4750-4B9B-A76A-6CB98955F4F5}" destId="{A86C2B46-3ACF-4587-BA1B-7D43D6B38E96}" srcOrd="0" destOrd="0" presId="urn:microsoft.com/office/officeart/2005/8/layout/hierarchy1"/>
    <dgm:cxn modelId="{333D7DD8-0F29-481D-B7DC-54BAB7962BFC}" type="presParOf" srcId="{ABC7D020-4750-4B9B-A76A-6CB98955F4F5}" destId="{CB80245C-E2D7-4FAA-9E11-8B11EFF0770A}" srcOrd="1" destOrd="0" presId="urn:microsoft.com/office/officeart/2005/8/layout/hierarchy1"/>
    <dgm:cxn modelId="{A6DF37DD-6577-4EE9-A61A-F0CF78273163}" type="presParOf" srcId="{CB80245C-E2D7-4FAA-9E11-8B11EFF0770A}" destId="{2B821DFA-D430-478C-88CC-3C7E4F907F1E}" srcOrd="0" destOrd="0" presId="urn:microsoft.com/office/officeart/2005/8/layout/hierarchy1"/>
    <dgm:cxn modelId="{06112679-B005-4D7D-8184-C30B35B89921}" type="presParOf" srcId="{2B821DFA-D430-478C-88CC-3C7E4F907F1E}" destId="{B488CB52-FE90-47C5-B928-76340E7E5D3D}" srcOrd="0" destOrd="0" presId="urn:microsoft.com/office/officeart/2005/8/layout/hierarchy1"/>
    <dgm:cxn modelId="{5963DA30-82C6-41F3-924D-BACC068B1620}" type="presParOf" srcId="{2B821DFA-D430-478C-88CC-3C7E4F907F1E}" destId="{3B804B27-4623-441D-ACD3-2A601A812FCD}" srcOrd="1" destOrd="0" presId="urn:microsoft.com/office/officeart/2005/8/layout/hierarchy1"/>
    <dgm:cxn modelId="{CDFBA570-7D15-4987-BF89-BD983FA500EF}" type="presParOf" srcId="{CB80245C-E2D7-4FAA-9E11-8B11EFF0770A}" destId="{8F822847-858D-410E-8B86-98FEF679A8E8}" srcOrd="1" destOrd="0" presId="urn:microsoft.com/office/officeart/2005/8/layout/hierarchy1"/>
    <dgm:cxn modelId="{58623A5B-63AD-4765-8AFC-699CA147979B}" type="presParOf" srcId="{ABC7D020-4750-4B9B-A76A-6CB98955F4F5}" destId="{F8ADDC1F-CCB7-4BFC-88F2-26340862DD33}" srcOrd="2" destOrd="0" presId="urn:microsoft.com/office/officeart/2005/8/layout/hierarchy1"/>
    <dgm:cxn modelId="{B6105650-2935-4462-9A32-8122B905739E}" type="presParOf" srcId="{ABC7D020-4750-4B9B-A76A-6CB98955F4F5}" destId="{76256A5C-22CA-470F-BBEB-8EBD8D29980A}" srcOrd="3" destOrd="0" presId="urn:microsoft.com/office/officeart/2005/8/layout/hierarchy1"/>
    <dgm:cxn modelId="{904D1E7C-1CBE-4B1F-A306-92B769C7CB75}" type="presParOf" srcId="{76256A5C-22CA-470F-BBEB-8EBD8D29980A}" destId="{5CD2D50D-D7E4-4DBC-B6A8-9F272E406716}" srcOrd="0" destOrd="0" presId="urn:microsoft.com/office/officeart/2005/8/layout/hierarchy1"/>
    <dgm:cxn modelId="{9A665EF8-8714-43A3-BBC2-BA2227894789}" type="presParOf" srcId="{5CD2D50D-D7E4-4DBC-B6A8-9F272E406716}" destId="{E7BDCBA6-A6A5-4513-8793-AB507208BEA8}" srcOrd="0" destOrd="0" presId="urn:microsoft.com/office/officeart/2005/8/layout/hierarchy1"/>
    <dgm:cxn modelId="{1AC99081-36FA-4598-A171-2859A61880B6}" type="presParOf" srcId="{5CD2D50D-D7E4-4DBC-B6A8-9F272E406716}" destId="{E61F0207-A395-4A29-BE3F-1A4A964BD313}" srcOrd="1" destOrd="0" presId="urn:microsoft.com/office/officeart/2005/8/layout/hierarchy1"/>
    <dgm:cxn modelId="{4A0AB59F-A2CF-4432-984A-3F9B433DB938}" type="presParOf" srcId="{76256A5C-22CA-470F-BBEB-8EBD8D29980A}" destId="{4CCD359F-7D12-4278-AC98-A371FF8968CE}" srcOrd="1" destOrd="0" presId="urn:microsoft.com/office/officeart/2005/8/layout/hierarchy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33897D6-1543-4F40-A512-80263819A1D6}" type="doc">
      <dgm:prSet loTypeId="urn:microsoft.com/office/officeart/2005/8/layout/hierarchy1" loCatId="hierarchy" qsTypeId="urn:microsoft.com/office/officeart/2005/8/quickstyle/3d3" qsCatId="3D" csTypeId="urn:microsoft.com/office/officeart/2005/8/colors/colorful1" csCatId="colorful" phldr="1"/>
      <dgm:spPr/>
      <dgm:t>
        <a:bodyPr/>
        <a:lstStyle/>
        <a:p>
          <a:endParaRPr lang="en-US"/>
        </a:p>
      </dgm:t>
    </dgm:pt>
    <dgm:pt modelId="{D64B45B9-522C-4D35-ABD0-FC02B1498F3E}">
      <dgm:prSet phldrT="[Text]" custT="1"/>
      <dgm:spPr/>
      <dgm:t>
        <a:bodyPr/>
        <a:lstStyle/>
        <a:p>
          <a:r>
            <a:rPr lang="sr-Cyrl-RS" sz="1200">
              <a:latin typeface="Times New Roman" panose="02020603050405020304" pitchFamily="18" charset="0"/>
              <a:cs typeface="Times New Roman" panose="02020603050405020304" pitchFamily="18" charset="0"/>
            </a:rPr>
            <a:t>СЕКТОР ЗА ЉУДСКА И МАЊИНСКА ПРАВА И СЛОБОДЕ</a:t>
          </a:r>
          <a:endParaRPr lang="en-US" sz="1200">
            <a:latin typeface="Times New Roman" panose="02020603050405020304" pitchFamily="18" charset="0"/>
            <a:cs typeface="Times New Roman" panose="02020603050405020304" pitchFamily="18" charset="0"/>
          </a:endParaRPr>
        </a:p>
      </dgm:t>
    </dgm:pt>
    <dgm:pt modelId="{B3D2063F-9C3A-4486-88EF-FD3C0938BE21}" type="parTrans" cxnId="{0126EE48-F5BF-4799-BD77-BF572F534CE9}">
      <dgm:prSet/>
      <dgm:spPr/>
      <dgm:t>
        <a:bodyPr/>
        <a:lstStyle/>
        <a:p>
          <a:endParaRPr lang="en-US"/>
        </a:p>
      </dgm:t>
    </dgm:pt>
    <dgm:pt modelId="{5FF980DB-9F66-44B3-BE7F-46EC3EFF18C5}" type="sibTrans" cxnId="{0126EE48-F5BF-4799-BD77-BF572F534CE9}">
      <dgm:prSet/>
      <dgm:spPr/>
      <dgm:t>
        <a:bodyPr/>
        <a:lstStyle/>
        <a:p>
          <a:endParaRPr lang="en-US"/>
        </a:p>
      </dgm:t>
    </dgm:pt>
    <dgm:pt modelId="{76768D15-B1F3-4ADD-9A58-91FD89747441}">
      <dgm:prSet phldrT="[Text]" custT="1"/>
      <dgm:spPr/>
      <dgm:t>
        <a:bodyPr/>
        <a:lstStyle/>
        <a:p>
          <a:r>
            <a:rPr lang="sr-Cyrl-RS" sz="1200">
              <a:latin typeface="Times New Roman" panose="02020603050405020304" pitchFamily="18" charset="0"/>
              <a:cs typeface="Times New Roman" panose="02020603050405020304" pitchFamily="18" charset="0"/>
            </a:rPr>
            <a:t>Група за остваривање слободе удруживања</a:t>
          </a:r>
          <a:endParaRPr lang="en-US" sz="1200">
            <a:latin typeface="Times New Roman" panose="02020603050405020304" pitchFamily="18" charset="0"/>
            <a:cs typeface="Times New Roman" panose="02020603050405020304" pitchFamily="18" charset="0"/>
          </a:endParaRPr>
        </a:p>
      </dgm:t>
    </dgm:pt>
    <dgm:pt modelId="{8212916E-DAD3-4D1E-A365-CF34017C9D68}" type="parTrans" cxnId="{F9060E0C-003D-4332-948A-195CCD7C3706}">
      <dgm:prSet/>
      <dgm:spPr/>
      <dgm:t>
        <a:bodyPr/>
        <a:lstStyle/>
        <a:p>
          <a:endParaRPr lang="en-US"/>
        </a:p>
      </dgm:t>
    </dgm:pt>
    <dgm:pt modelId="{7765BBAF-C71D-4A71-8350-16222B88B1E8}" type="sibTrans" cxnId="{F9060E0C-003D-4332-948A-195CCD7C3706}">
      <dgm:prSet/>
      <dgm:spPr/>
      <dgm:t>
        <a:bodyPr/>
        <a:lstStyle/>
        <a:p>
          <a:endParaRPr lang="en-US"/>
        </a:p>
      </dgm:t>
    </dgm:pt>
    <dgm:pt modelId="{93911F16-5839-4172-9465-DD28DE1030F8}">
      <dgm:prSet custT="1"/>
      <dgm:spPr/>
      <dgm:t>
        <a:bodyPr/>
        <a:lstStyle/>
        <a:p>
          <a:r>
            <a:rPr lang="sr-Cyrl-RS" sz="1200">
              <a:latin typeface="Times New Roman" panose="02020603050405020304" pitchFamily="18" charset="0"/>
              <a:cs typeface="Times New Roman" panose="02020603050405020304" pitchFamily="18" charset="0"/>
            </a:rPr>
            <a:t>Група за људска и мањинска права</a:t>
          </a:r>
          <a:endParaRPr lang="en-US" sz="1200">
            <a:latin typeface="Times New Roman" panose="02020603050405020304" pitchFamily="18" charset="0"/>
            <a:cs typeface="Times New Roman" panose="02020603050405020304" pitchFamily="18" charset="0"/>
          </a:endParaRPr>
        </a:p>
      </dgm:t>
    </dgm:pt>
    <dgm:pt modelId="{89966972-4205-4ACF-BB79-D9C5DE67C962}" type="sibTrans" cxnId="{CDEA25BC-882B-46AE-A3AA-0331865DF103}">
      <dgm:prSet/>
      <dgm:spPr/>
      <dgm:t>
        <a:bodyPr/>
        <a:lstStyle/>
        <a:p>
          <a:endParaRPr lang="en-US"/>
        </a:p>
      </dgm:t>
    </dgm:pt>
    <dgm:pt modelId="{7AA9FCDE-5B79-41C1-AA9C-89534077DB9A}" type="parTrans" cxnId="{CDEA25BC-882B-46AE-A3AA-0331865DF103}">
      <dgm:prSet/>
      <dgm:spPr/>
      <dgm:t>
        <a:bodyPr/>
        <a:lstStyle/>
        <a:p>
          <a:endParaRPr lang="en-US"/>
        </a:p>
      </dgm:t>
    </dgm:pt>
    <dgm:pt modelId="{25AC27D9-0E07-423F-A54F-0D7F638D33BC}" type="pres">
      <dgm:prSet presAssocID="{933897D6-1543-4F40-A512-80263819A1D6}" presName="hierChild1" presStyleCnt="0">
        <dgm:presLayoutVars>
          <dgm:chPref val="1"/>
          <dgm:dir/>
          <dgm:animOne val="branch"/>
          <dgm:animLvl val="lvl"/>
          <dgm:resizeHandles/>
        </dgm:presLayoutVars>
      </dgm:prSet>
      <dgm:spPr/>
      <dgm:t>
        <a:bodyPr/>
        <a:lstStyle/>
        <a:p>
          <a:endParaRPr lang="sr-Latn-RS"/>
        </a:p>
      </dgm:t>
    </dgm:pt>
    <dgm:pt modelId="{C5D4DA89-54FD-431D-85B9-B0D1262BA539}" type="pres">
      <dgm:prSet presAssocID="{D64B45B9-522C-4D35-ABD0-FC02B1498F3E}" presName="hierRoot1" presStyleCnt="0"/>
      <dgm:spPr/>
      <dgm:t>
        <a:bodyPr/>
        <a:lstStyle/>
        <a:p>
          <a:endParaRPr lang="sr-Latn-RS"/>
        </a:p>
      </dgm:t>
    </dgm:pt>
    <dgm:pt modelId="{1DB33385-1659-4CA5-B363-407421E267F2}" type="pres">
      <dgm:prSet presAssocID="{D64B45B9-522C-4D35-ABD0-FC02B1498F3E}" presName="composite" presStyleCnt="0"/>
      <dgm:spPr/>
      <dgm:t>
        <a:bodyPr/>
        <a:lstStyle/>
        <a:p>
          <a:endParaRPr lang="sr-Latn-RS"/>
        </a:p>
      </dgm:t>
    </dgm:pt>
    <dgm:pt modelId="{147D3C69-BA21-4786-9BD3-C01C535FF9C3}" type="pres">
      <dgm:prSet presAssocID="{D64B45B9-522C-4D35-ABD0-FC02B1498F3E}" presName="background" presStyleLbl="node0" presStyleIdx="0" presStyleCnt="1"/>
      <dgm:spPr/>
      <dgm:t>
        <a:bodyPr/>
        <a:lstStyle/>
        <a:p>
          <a:endParaRPr lang="sr-Latn-RS"/>
        </a:p>
      </dgm:t>
    </dgm:pt>
    <dgm:pt modelId="{E7FAD5CC-4E60-409E-A7E2-0DABB875087B}" type="pres">
      <dgm:prSet presAssocID="{D64B45B9-522C-4D35-ABD0-FC02B1498F3E}" presName="text" presStyleLbl="fgAcc0" presStyleIdx="0" presStyleCnt="1" custScaleY="70332">
        <dgm:presLayoutVars>
          <dgm:chPref val="3"/>
        </dgm:presLayoutVars>
      </dgm:prSet>
      <dgm:spPr/>
      <dgm:t>
        <a:bodyPr/>
        <a:lstStyle/>
        <a:p>
          <a:endParaRPr lang="sr-Latn-RS"/>
        </a:p>
      </dgm:t>
    </dgm:pt>
    <dgm:pt modelId="{0C1B5EEF-9264-4964-8BC6-20A0FF91F922}" type="pres">
      <dgm:prSet presAssocID="{D64B45B9-522C-4D35-ABD0-FC02B1498F3E}" presName="hierChild2" presStyleCnt="0"/>
      <dgm:spPr/>
      <dgm:t>
        <a:bodyPr/>
        <a:lstStyle/>
        <a:p>
          <a:endParaRPr lang="sr-Latn-RS"/>
        </a:p>
      </dgm:t>
    </dgm:pt>
    <dgm:pt modelId="{6E229EF4-7D1A-4150-863B-D661D41AC0AC}" type="pres">
      <dgm:prSet presAssocID="{8212916E-DAD3-4D1E-A365-CF34017C9D68}" presName="Name10" presStyleLbl="parChTrans1D2" presStyleIdx="0" presStyleCnt="2"/>
      <dgm:spPr/>
      <dgm:t>
        <a:bodyPr/>
        <a:lstStyle/>
        <a:p>
          <a:endParaRPr lang="sr-Latn-RS"/>
        </a:p>
      </dgm:t>
    </dgm:pt>
    <dgm:pt modelId="{281A2AF7-67DE-45D2-B435-187FD7E87736}" type="pres">
      <dgm:prSet presAssocID="{76768D15-B1F3-4ADD-9A58-91FD89747441}" presName="hierRoot2" presStyleCnt="0"/>
      <dgm:spPr/>
      <dgm:t>
        <a:bodyPr/>
        <a:lstStyle/>
        <a:p>
          <a:endParaRPr lang="sr-Latn-RS"/>
        </a:p>
      </dgm:t>
    </dgm:pt>
    <dgm:pt modelId="{FEAC5FF8-85BD-4B97-B517-2E0122B36B37}" type="pres">
      <dgm:prSet presAssocID="{76768D15-B1F3-4ADD-9A58-91FD89747441}" presName="composite2" presStyleCnt="0"/>
      <dgm:spPr/>
      <dgm:t>
        <a:bodyPr/>
        <a:lstStyle/>
        <a:p>
          <a:endParaRPr lang="sr-Latn-RS"/>
        </a:p>
      </dgm:t>
    </dgm:pt>
    <dgm:pt modelId="{DC4DB4B0-584B-4B7C-8FAB-50C5F99D8283}" type="pres">
      <dgm:prSet presAssocID="{76768D15-B1F3-4ADD-9A58-91FD89747441}" presName="background2" presStyleLbl="node2" presStyleIdx="0" presStyleCnt="2"/>
      <dgm:spPr/>
      <dgm:t>
        <a:bodyPr/>
        <a:lstStyle/>
        <a:p>
          <a:endParaRPr lang="sr-Latn-RS"/>
        </a:p>
      </dgm:t>
    </dgm:pt>
    <dgm:pt modelId="{1DFD0412-CF66-4734-AB97-827B333B0E14}" type="pres">
      <dgm:prSet presAssocID="{76768D15-B1F3-4ADD-9A58-91FD89747441}" presName="text2" presStyleLbl="fgAcc2" presStyleIdx="0" presStyleCnt="2" custScaleY="59323" custLinFactNeighborX="-846" custLinFactNeighborY="-2664">
        <dgm:presLayoutVars>
          <dgm:chPref val="3"/>
        </dgm:presLayoutVars>
      </dgm:prSet>
      <dgm:spPr/>
      <dgm:t>
        <a:bodyPr/>
        <a:lstStyle/>
        <a:p>
          <a:endParaRPr lang="sr-Latn-RS"/>
        </a:p>
      </dgm:t>
    </dgm:pt>
    <dgm:pt modelId="{C0DB6C84-142A-41A9-8A8C-1D1006DFF3E4}" type="pres">
      <dgm:prSet presAssocID="{76768D15-B1F3-4ADD-9A58-91FD89747441}" presName="hierChild3" presStyleCnt="0"/>
      <dgm:spPr/>
      <dgm:t>
        <a:bodyPr/>
        <a:lstStyle/>
        <a:p>
          <a:endParaRPr lang="sr-Latn-RS"/>
        </a:p>
      </dgm:t>
    </dgm:pt>
    <dgm:pt modelId="{C0F3D305-EE1B-407F-91BE-8386EFE4C03B}" type="pres">
      <dgm:prSet presAssocID="{7AA9FCDE-5B79-41C1-AA9C-89534077DB9A}" presName="Name10" presStyleLbl="parChTrans1D2" presStyleIdx="1" presStyleCnt="2"/>
      <dgm:spPr/>
      <dgm:t>
        <a:bodyPr/>
        <a:lstStyle/>
        <a:p>
          <a:endParaRPr lang="sr-Latn-RS"/>
        </a:p>
      </dgm:t>
    </dgm:pt>
    <dgm:pt modelId="{6CD67DCC-4DA1-4A75-9567-C5D6E7F8B872}" type="pres">
      <dgm:prSet presAssocID="{93911F16-5839-4172-9465-DD28DE1030F8}" presName="hierRoot2" presStyleCnt="0"/>
      <dgm:spPr/>
      <dgm:t>
        <a:bodyPr/>
        <a:lstStyle/>
        <a:p>
          <a:endParaRPr lang="sr-Latn-RS"/>
        </a:p>
      </dgm:t>
    </dgm:pt>
    <dgm:pt modelId="{8F4EBA50-5B9C-49BB-B073-CDB6F0BD5C73}" type="pres">
      <dgm:prSet presAssocID="{93911F16-5839-4172-9465-DD28DE1030F8}" presName="composite2" presStyleCnt="0"/>
      <dgm:spPr/>
      <dgm:t>
        <a:bodyPr/>
        <a:lstStyle/>
        <a:p>
          <a:endParaRPr lang="sr-Latn-RS"/>
        </a:p>
      </dgm:t>
    </dgm:pt>
    <dgm:pt modelId="{762595A8-487A-4A90-994E-4177510B9092}" type="pres">
      <dgm:prSet presAssocID="{93911F16-5839-4172-9465-DD28DE1030F8}" presName="background2" presStyleLbl="node2" presStyleIdx="1" presStyleCnt="2"/>
      <dgm:spPr/>
      <dgm:t>
        <a:bodyPr/>
        <a:lstStyle/>
        <a:p>
          <a:endParaRPr lang="sr-Latn-RS"/>
        </a:p>
      </dgm:t>
    </dgm:pt>
    <dgm:pt modelId="{3EF255FE-D98D-41C1-8995-FA621AB8B2DE}" type="pres">
      <dgm:prSet presAssocID="{93911F16-5839-4172-9465-DD28DE1030F8}" presName="text2" presStyleLbl="fgAcc2" presStyleIdx="1" presStyleCnt="2" custScaleY="57304" custLinFactNeighborX="-1126" custLinFactNeighborY="-2364">
        <dgm:presLayoutVars>
          <dgm:chPref val="3"/>
        </dgm:presLayoutVars>
      </dgm:prSet>
      <dgm:spPr/>
      <dgm:t>
        <a:bodyPr/>
        <a:lstStyle/>
        <a:p>
          <a:endParaRPr lang="sr-Latn-RS"/>
        </a:p>
      </dgm:t>
    </dgm:pt>
    <dgm:pt modelId="{DE74D387-0E00-479A-8256-4B309C8FBB2D}" type="pres">
      <dgm:prSet presAssocID="{93911F16-5839-4172-9465-DD28DE1030F8}" presName="hierChild3" presStyleCnt="0"/>
      <dgm:spPr/>
      <dgm:t>
        <a:bodyPr/>
        <a:lstStyle/>
        <a:p>
          <a:endParaRPr lang="sr-Latn-RS"/>
        </a:p>
      </dgm:t>
    </dgm:pt>
  </dgm:ptLst>
  <dgm:cxnLst>
    <dgm:cxn modelId="{F9060E0C-003D-4332-948A-195CCD7C3706}" srcId="{D64B45B9-522C-4D35-ABD0-FC02B1498F3E}" destId="{76768D15-B1F3-4ADD-9A58-91FD89747441}" srcOrd="0" destOrd="0" parTransId="{8212916E-DAD3-4D1E-A365-CF34017C9D68}" sibTransId="{7765BBAF-C71D-4A71-8350-16222B88B1E8}"/>
    <dgm:cxn modelId="{CDEA25BC-882B-46AE-A3AA-0331865DF103}" srcId="{D64B45B9-522C-4D35-ABD0-FC02B1498F3E}" destId="{93911F16-5839-4172-9465-DD28DE1030F8}" srcOrd="1" destOrd="0" parTransId="{7AA9FCDE-5B79-41C1-AA9C-89534077DB9A}" sibTransId="{89966972-4205-4ACF-BB79-D9C5DE67C962}"/>
    <dgm:cxn modelId="{0126EE48-F5BF-4799-BD77-BF572F534CE9}" srcId="{933897D6-1543-4F40-A512-80263819A1D6}" destId="{D64B45B9-522C-4D35-ABD0-FC02B1498F3E}" srcOrd="0" destOrd="0" parTransId="{B3D2063F-9C3A-4486-88EF-FD3C0938BE21}" sibTransId="{5FF980DB-9F66-44B3-BE7F-46EC3EFF18C5}"/>
    <dgm:cxn modelId="{4B2A7E14-7FB5-4C40-9147-AD9F1D0D70D5}" type="presOf" srcId="{933897D6-1543-4F40-A512-80263819A1D6}" destId="{25AC27D9-0E07-423F-A54F-0D7F638D33BC}" srcOrd="0" destOrd="0" presId="urn:microsoft.com/office/officeart/2005/8/layout/hierarchy1"/>
    <dgm:cxn modelId="{58FF87AC-5301-4A10-A213-F45F25E03BCF}" type="presOf" srcId="{76768D15-B1F3-4ADD-9A58-91FD89747441}" destId="{1DFD0412-CF66-4734-AB97-827B333B0E14}" srcOrd="0" destOrd="0" presId="urn:microsoft.com/office/officeart/2005/8/layout/hierarchy1"/>
    <dgm:cxn modelId="{4BC1930D-FCFE-4C48-8931-B2DC96AE262A}" type="presOf" srcId="{D64B45B9-522C-4D35-ABD0-FC02B1498F3E}" destId="{E7FAD5CC-4E60-409E-A7E2-0DABB875087B}" srcOrd="0" destOrd="0" presId="urn:microsoft.com/office/officeart/2005/8/layout/hierarchy1"/>
    <dgm:cxn modelId="{5B675233-674E-4452-9FCB-11A32AAD3325}" type="presOf" srcId="{7AA9FCDE-5B79-41C1-AA9C-89534077DB9A}" destId="{C0F3D305-EE1B-407F-91BE-8386EFE4C03B}" srcOrd="0" destOrd="0" presId="urn:microsoft.com/office/officeart/2005/8/layout/hierarchy1"/>
    <dgm:cxn modelId="{134E8412-A43D-4335-BBA6-2AAACCE32510}" type="presOf" srcId="{93911F16-5839-4172-9465-DD28DE1030F8}" destId="{3EF255FE-D98D-41C1-8995-FA621AB8B2DE}" srcOrd="0" destOrd="0" presId="urn:microsoft.com/office/officeart/2005/8/layout/hierarchy1"/>
    <dgm:cxn modelId="{766A285F-6753-4C07-BE99-CA1382E962BB}" type="presOf" srcId="{8212916E-DAD3-4D1E-A365-CF34017C9D68}" destId="{6E229EF4-7D1A-4150-863B-D661D41AC0AC}" srcOrd="0" destOrd="0" presId="urn:microsoft.com/office/officeart/2005/8/layout/hierarchy1"/>
    <dgm:cxn modelId="{A52FE86E-7E48-48D1-80E9-0247AED31C7C}" type="presParOf" srcId="{25AC27D9-0E07-423F-A54F-0D7F638D33BC}" destId="{C5D4DA89-54FD-431D-85B9-B0D1262BA539}" srcOrd="0" destOrd="0" presId="urn:microsoft.com/office/officeart/2005/8/layout/hierarchy1"/>
    <dgm:cxn modelId="{562D2B57-079E-4DC1-957C-DF565F8EE22B}" type="presParOf" srcId="{C5D4DA89-54FD-431D-85B9-B0D1262BA539}" destId="{1DB33385-1659-4CA5-B363-407421E267F2}" srcOrd="0" destOrd="0" presId="urn:microsoft.com/office/officeart/2005/8/layout/hierarchy1"/>
    <dgm:cxn modelId="{A23C4E10-ED2B-47A6-8F93-86E985504690}" type="presParOf" srcId="{1DB33385-1659-4CA5-B363-407421E267F2}" destId="{147D3C69-BA21-4786-9BD3-C01C535FF9C3}" srcOrd="0" destOrd="0" presId="urn:microsoft.com/office/officeart/2005/8/layout/hierarchy1"/>
    <dgm:cxn modelId="{477C2ECD-C257-4F3D-ACF5-7E25B37B4BAB}" type="presParOf" srcId="{1DB33385-1659-4CA5-B363-407421E267F2}" destId="{E7FAD5CC-4E60-409E-A7E2-0DABB875087B}" srcOrd="1" destOrd="0" presId="urn:microsoft.com/office/officeart/2005/8/layout/hierarchy1"/>
    <dgm:cxn modelId="{A07FE964-C4AB-41EE-8B50-6DF324FC0F2E}" type="presParOf" srcId="{C5D4DA89-54FD-431D-85B9-B0D1262BA539}" destId="{0C1B5EEF-9264-4964-8BC6-20A0FF91F922}" srcOrd="1" destOrd="0" presId="urn:microsoft.com/office/officeart/2005/8/layout/hierarchy1"/>
    <dgm:cxn modelId="{DE8B12CC-3C48-4AAB-8C0C-5A5229815AEF}" type="presParOf" srcId="{0C1B5EEF-9264-4964-8BC6-20A0FF91F922}" destId="{6E229EF4-7D1A-4150-863B-D661D41AC0AC}" srcOrd="0" destOrd="0" presId="urn:microsoft.com/office/officeart/2005/8/layout/hierarchy1"/>
    <dgm:cxn modelId="{23CFF8F7-0148-4CC7-9941-79B913E9849B}" type="presParOf" srcId="{0C1B5EEF-9264-4964-8BC6-20A0FF91F922}" destId="{281A2AF7-67DE-45D2-B435-187FD7E87736}" srcOrd="1" destOrd="0" presId="urn:microsoft.com/office/officeart/2005/8/layout/hierarchy1"/>
    <dgm:cxn modelId="{424D30E1-6F04-4FEB-AB4D-B61A948654DD}" type="presParOf" srcId="{281A2AF7-67DE-45D2-B435-187FD7E87736}" destId="{FEAC5FF8-85BD-4B97-B517-2E0122B36B37}" srcOrd="0" destOrd="0" presId="urn:microsoft.com/office/officeart/2005/8/layout/hierarchy1"/>
    <dgm:cxn modelId="{6A1D7B7B-55CE-4AB8-A381-1A4E62463A6A}" type="presParOf" srcId="{FEAC5FF8-85BD-4B97-B517-2E0122B36B37}" destId="{DC4DB4B0-584B-4B7C-8FAB-50C5F99D8283}" srcOrd="0" destOrd="0" presId="urn:microsoft.com/office/officeart/2005/8/layout/hierarchy1"/>
    <dgm:cxn modelId="{3518A298-3A82-44BD-BC97-1F2C12B73AF2}" type="presParOf" srcId="{FEAC5FF8-85BD-4B97-B517-2E0122B36B37}" destId="{1DFD0412-CF66-4734-AB97-827B333B0E14}" srcOrd="1" destOrd="0" presId="urn:microsoft.com/office/officeart/2005/8/layout/hierarchy1"/>
    <dgm:cxn modelId="{B262E94A-6B78-405F-ADC9-43CBB9F94B8A}" type="presParOf" srcId="{281A2AF7-67DE-45D2-B435-187FD7E87736}" destId="{C0DB6C84-142A-41A9-8A8C-1D1006DFF3E4}" srcOrd="1" destOrd="0" presId="urn:microsoft.com/office/officeart/2005/8/layout/hierarchy1"/>
    <dgm:cxn modelId="{F2354744-77BD-4E6B-B1D0-E750D4EA7CEC}" type="presParOf" srcId="{0C1B5EEF-9264-4964-8BC6-20A0FF91F922}" destId="{C0F3D305-EE1B-407F-91BE-8386EFE4C03B}" srcOrd="2" destOrd="0" presId="urn:microsoft.com/office/officeart/2005/8/layout/hierarchy1"/>
    <dgm:cxn modelId="{67F21452-78BE-42E4-9E4E-C69F4AC6A688}" type="presParOf" srcId="{0C1B5EEF-9264-4964-8BC6-20A0FF91F922}" destId="{6CD67DCC-4DA1-4A75-9567-C5D6E7F8B872}" srcOrd="3" destOrd="0" presId="urn:microsoft.com/office/officeart/2005/8/layout/hierarchy1"/>
    <dgm:cxn modelId="{DD4C9480-0366-4C44-98DD-30232805B989}" type="presParOf" srcId="{6CD67DCC-4DA1-4A75-9567-C5D6E7F8B872}" destId="{8F4EBA50-5B9C-49BB-B073-CDB6F0BD5C73}" srcOrd="0" destOrd="0" presId="urn:microsoft.com/office/officeart/2005/8/layout/hierarchy1"/>
    <dgm:cxn modelId="{412CC334-F31D-4433-ADEC-70D8AACEA4C5}" type="presParOf" srcId="{8F4EBA50-5B9C-49BB-B073-CDB6F0BD5C73}" destId="{762595A8-487A-4A90-994E-4177510B9092}" srcOrd="0" destOrd="0" presId="urn:microsoft.com/office/officeart/2005/8/layout/hierarchy1"/>
    <dgm:cxn modelId="{0F69D3C9-66EE-4A07-BB02-AA7C325031B1}" type="presParOf" srcId="{8F4EBA50-5B9C-49BB-B073-CDB6F0BD5C73}" destId="{3EF255FE-D98D-41C1-8995-FA621AB8B2DE}" srcOrd="1" destOrd="0" presId="urn:microsoft.com/office/officeart/2005/8/layout/hierarchy1"/>
    <dgm:cxn modelId="{4C5100DE-C41A-4401-B118-3E996E264D2B}" type="presParOf" srcId="{6CD67DCC-4DA1-4A75-9567-C5D6E7F8B872}" destId="{DE74D387-0E00-479A-8256-4B309C8FBB2D}" srcOrd="1" destOrd="0" presId="urn:microsoft.com/office/officeart/2005/8/layout/hierarchy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33897D6-1543-4F40-A512-80263819A1D6}" type="doc">
      <dgm:prSet loTypeId="urn:microsoft.com/office/officeart/2005/8/layout/hierarchy1" loCatId="hierarchy" qsTypeId="urn:microsoft.com/office/officeart/2005/8/quickstyle/3d3" qsCatId="3D" csTypeId="urn:microsoft.com/office/officeart/2005/8/colors/colorful1" csCatId="colorful" phldr="1"/>
      <dgm:spPr/>
      <dgm:t>
        <a:bodyPr/>
        <a:lstStyle/>
        <a:p>
          <a:endParaRPr lang="en-US"/>
        </a:p>
      </dgm:t>
    </dgm:pt>
    <dgm:pt modelId="{D64B45B9-522C-4D35-ABD0-FC02B1498F3E}">
      <dgm:prSet phldrT="[Text]" custT="1"/>
      <dgm:spPr/>
      <dgm:t>
        <a:bodyPr/>
        <a:lstStyle/>
        <a:p>
          <a:r>
            <a:rPr lang="sr-Cyrl-RS" sz="1200">
              <a:latin typeface="Times New Roman" panose="02020603050405020304" pitchFamily="18" charset="0"/>
              <a:cs typeface="Times New Roman" panose="02020603050405020304" pitchFamily="18" charset="0"/>
            </a:rPr>
            <a:t>СЕКТОР ЗА МАТИЧНЕ КЊИГЕ И РЕГИСТРЕ</a:t>
          </a:r>
          <a:endParaRPr lang="en-US" sz="1200">
            <a:latin typeface="Times New Roman" panose="02020603050405020304" pitchFamily="18" charset="0"/>
            <a:cs typeface="Times New Roman" panose="02020603050405020304" pitchFamily="18" charset="0"/>
          </a:endParaRPr>
        </a:p>
      </dgm:t>
    </dgm:pt>
    <dgm:pt modelId="{B3D2063F-9C3A-4486-88EF-FD3C0938BE21}" type="parTrans" cxnId="{0126EE48-F5BF-4799-BD77-BF572F534CE9}">
      <dgm:prSet/>
      <dgm:spPr/>
      <dgm:t>
        <a:bodyPr/>
        <a:lstStyle/>
        <a:p>
          <a:endParaRPr lang="en-US"/>
        </a:p>
      </dgm:t>
    </dgm:pt>
    <dgm:pt modelId="{5FF980DB-9F66-44B3-BE7F-46EC3EFF18C5}" type="sibTrans" cxnId="{0126EE48-F5BF-4799-BD77-BF572F534CE9}">
      <dgm:prSet/>
      <dgm:spPr/>
      <dgm:t>
        <a:bodyPr/>
        <a:lstStyle/>
        <a:p>
          <a:endParaRPr lang="en-US"/>
        </a:p>
      </dgm:t>
    </dgm:pt>
    <dgm:pt modelId="{76768D15-B1F3-4ADD-9A58-91FD89747441}">
      <dgm:prSet phldrT="[Text]" custT="1"/>
      <dgm:spPr/>
      <dgm:t>
        <a:bodyPr/>
        <a:lstStyle/>
        <a:p>
          <a:r>
            <a:rPr lang="sr-Cyrl-RS" sz="1200">
              <a:latin typeface="Times New Roman" panose="02020603050405020304" pitchFamily="18" charset="0"/>
              <a:cs typeface="Times New Roman" panose="02020603050405020304" pitchFamily="18" charset="0"/>
            </a:rPr>
            <a:t>Одсек за лични статус грађана</a:t>
          </a:r>
          <a:endParaRPr lang="en-US" sz="1200">
            <a:latin typeface="Times New Roman" panose="02020603050405020304" pitchFamily="18" charset="0"/>
            <a:cs typeface="Times New Roman" panose="02020603050405020304" pitchFamily="18" charset="0"/>
          </a:endParaRPr>
        </a:p>
      </dgm:t>
    </dgm:pt>
    <dgm:pt modelId="{8212916E-DAD3-4D1E-A365-CF34017C9D68}" type="parTrans" cxnId="{F9060E0C-003D-4332-948A-195CCD7C3706}">
      <dgm:prSet/>
      <dgm:spPr/>
      <dgm:t>
        <a:bodyPr/>
        <a:lstStyle/>
        <a:p>
          <a:endParaRPr lang="en-US"/>
        </a:p>
      </dgm:t>
    </dgm:pt>
    <dgm:pt modelId="{7765BBAF-C71D-4A71-8350-16222B88B1E8}" type="sibTrans" cxnId="{F9060E0C-003D-4332-948A-195CCD7C3706}">
      <dgm:prSet/>
      <dgm:spPr/>
      <dgm:t>
        <a:bodyPr/>
        <a:lstStyle/>
        <a:p>
          <a:endParaRPr lang="en-US"/>
        </a:p>
      </dgm:t>
    </dgm:pt>
    <dgm:pt modelId="{93911F16-5839-4172-9465-DD28DE1030F8}">
      <dgm:prSet custT="1"/>
      <dgm:spPr/>
      <dgm:t>
        <a:bodyPr/>
        <a:lstStyle/>
        <a:p>
          <a:r>
            <a:rPr lang="sr-Cyrl-RS" sz="1200">
              <a:latin typeface="Times New Roman" panose="02020603050405020304" pitchFamily="18" charset="0"/>
              <a:cs typeface="Times New Roman" panose="02020603050405020304" pitchFamily="18" charset="0"/>
            </a:rPr>
            <a:t>Одсек за регистре и евиденције</a:t>
          </a:r>
          <a:endParaRPr lang="en-US" sz="1200">
            <a:latin typeface="Times New Roman" panose="02020603050405020304" pitchFamily="18" charset="0"/>
            <a:cs typeface="Times New Roman" panose="02020603050405020304" pitchFamily="18" charset="0"/>
          </a:endParaRPr>
        </a:p>
      </dgm:t>
    </dgm:pt>
    <dgm:pt modelId="{89966972-4205-4ACF-BB79-D9C5DE67C962}" type="sibTrans" cxnId="{CDEA25BC-882B-46AE-A3AA-0331865DF103}">
      <dgm:prSet/>
      <dgm:spPr/>
      <dgm:t>
        <a:bodyPr/>
        <a:lstStyle/>
        <a:p>
          <a:endParaRPr lang="en-US"/>
        </a:p>
      </dgm:t>
    </dgm:pt>
    <dgm:pt modelId="{7AA9FCDE-5B79-41C1-AA9C-89534077DB9A}" type="parTrans" cxnId="{CDEA25BC-882B-46AE-A3AA-0331865DF103}">
      <dgm:prSet/>
      <dgm:spPr/>
      <dgm:t>
        <a:bodyPr/>
        <a:lstStyle/>
        <a:p>
          <a:endParaRPr lang="en-US"/>
        </a:p>
      </dgm:t>
    </dgm:pt>
    <dgm:pt modelId="{F2571E36-585C-4B2C-8B7C-C6045F9CAB86}" type="pres">
      <dgm:prSet presAssocID="{933897D6-1543-4F40-A512-80263819A1D6}" presName="hierChild1" presStyleCnt="0">
        <dgm:presLayoutVars>
          <dgm:chPref val="1"/>
          <dgm:dir/>
          <dgm:animOne val="branch"/>
          <dgm:animLvl val="lvl"/>
          <dgm:resizeHandles/>
        </dgm:presLayoutVars>
      </dgm:prSet>
      <dgm:spPr/>
      <dgm:t>
        <a:bodyPr/>
        <a:lstStyle/>
        <a:p>
          <a:endParaRPr lang="sr-Latn-RS"/>
        </a:p>
      </dgm:t>
    </dgm:pt>
    <dgm:pt modelId="{1E02D02A-2B36-43D9-8B64-04152B3A377C}" type="pres">
      <dgm:prSet presAssocID="{D64B45B9-522C-4D35-ABD0-FC02B1498F3E}" presName="hierRoot1" presStyleCnt="0"/>
      <dgm:spPr/>
      <dgm:t>
        <a:bodyPr/>
        <a:lstStyle/>
        <a:p>
          <a:endParaRPr lang="sr-Latn-RS"/>
        </a:p>
      </dgm:t>
    </dgm:pt>
    <dgm:pt modelId="{FB3FA446-0050-4518-90E3-5B7C7A43D7A0}" type="pres">
      <dgm:prSet presAssocID="{D64B45B9-522C-4D35-ABD0-FC02B1498F3E}" presName="composite" presStyleCnt="0"/>
      <dgm:spPr/>
      <dgm:t>
        <a:bodyPr/>
        <a:lstStyle/>
        <a:p>
          <a:endParaRPr lang="sr-Latn-RS"/>
        </a:p>
      </dgm:t>
    </dgm:pt>
    <dgm:pt modelId="{7F29EC11-5E72-4AF3-BBFA-154096EE507B}" type="pres">
      <dgm:prSet presAssocID="{D64B45B9-522C-4D35-ABD0-FC02B1498F3E}" presName="background" presStyleLbl="node0" presStyleIdx="0" presStyleCnt="1"/>
      <dgm:spPr/>
      <dgm:t>
        <a:bodyPr/>
        <a:lstStyle/>
        <a:p>
          <a:endParaRPr lang="sr-Latn-RS"/>
        </a:p>
      </dgm:t>
    </dgm:pt>
    <dgm:pt modelId="{167842E6-966E-4D2E-939B-FE63945F2D39}" type="pres">
      <dgm:prSet presAssocID="{D64B45B9-522C-4D35-ABD0-FC02B1498F3E}" presName="text" presStyleLbl="fgAcc0" presStyleIdx="0" presStyleCnt="1" custScaleY="69312">
        <dgm:presLayoutVars>
          <dgm:chPref val="3"/>
        </dgm:presLayoutVars>
      </dgm:prSet>
      <dgm:spPr/>
      <dgm:t>
        <a:bodyPr/>
        <a:lstStyle/>
        <a:p>
          <a:endParaRPr lang="sr-Latn-RS"/>
        </a:p>
      </dgm:t>
    </dgm:pt>
    <dgm:pt modelId="{E4B27D3F-E348-4F70-B0CF-D806B0AD4EEE}" type="pres">
      <dgm:prSet presAssocID="{D64B45B9-522C-4D35-ABD0-FC02B1498F3E}" presName="hierChild2" presStyleCnt="0"/>
      <dgm:spPr/>
      <dgm:t>
        <a:bodyPr/>
        <a:lstStyle/>
        <a:p>
          <a:endParaRPr lang="sr-Latn-RS"/>
        </a:p>
      </dgm:t>
    </dgm:pt>
    <dgm:pt modelId="{75F297F3-AD68-4A29-AAE9-453D0DE8FDAF}" type="pres">
      <dgm:prSet presAssocID="{8212916E-DAD3-4D1E-A365-CF34017C9D68}" presName="Name10" presStyleLbl="parChTrans1D2" presStyleIdx="0" presStyleCnt="2"/>
      <dgm:spPr/>
      <dgm:t>
        <a:bodyPr/>
        <a:lstStyle/>
        <a:p>
          <a:endParaRPr lang="sr-Latn-RS"/>
        </a:p>
      </dgm:t>
    </dgm:pt>
    <dgm:pt modelId="{B81B3123-62DD-411F-9A39-92CFAB3FF28B}" type="pres">
      <dgm:prSet presAssocID="{76768D15-B1F3-4ADD-9A58-91FD89747441}" presName="hierRoot2" presStyleCnt="0"/>
      <dgm:spPr/>
      <dgm:t>
        <a:bodyPr/>
        <a:lstStyle/>
        <a:p>
          <a:endParaRPr lang="sr-Latn-RS"/>
        </a:p>
      </dgm:t>
    </dgm:pt>
    <dgm:pt modelId="{FB8B0108-C87F-427D-817E-FB82F3FBD82A}" type="pres">
      <dgm:prSet presAssocID="{76768D15-B1F3-4ADD-9A58-91FD89747441}" presName="composite2" presStyleCnt="0"/>
      <dgm:spPr/>
      <dgm:t>
        <a:bodyPr/>
        <a:lstStyle/>
        <a:p>
          <a:endParaRPr lang="sr-Latn-RS"/>
        </a:p>
      </dgm:t>
    </dgm:pt>
    <dgm:pt modelId="{77F57ED5-A22E-4870-A316-7A95A4FC93B6}" type="pres">
      <dgm:prSet presAssocID="{76768D15-B1F3-4ADD-9A58-91FD89747441}" presName="background2" presStyleLbl="node2" presStyleIdx="0" presStyleCnt="2"/>
      <dgm:spPr/>
      <dgm:t>
        <a:bodyPr/>
        <a:lstStyle/>
        <a:p>
          <a:endParaRPr lang="sr-Latn-RS"/>
        </a:p>
      </dgm:t>
    </dgm:pt>
    <dgm:pt modelId="{711DB288-5CA1-46E4-B14E-D085F02FB651}" type="pres">
      <dgm:prSet presAssocID="{76768D15-B1F3-4ADD-9A58-91FD89747441}" presName="text2" presStyleLbl="fgAcc2" presStyleIdx="0" presStyleCnt="2" custScaleY="63774">
        <dgm:presLayoutVars>
          <dgm:chPref val="3"/>
        </dgm:presLayoutVars>
      </dgm:prSet>
      <dgm:spPr/>
      <dgm:t>
        <a:bodyPr/>
        <a:lstStyle/>
        <a:p>
          <a:endParaRPr lang="sr-Latn-RS"/>
        </a:p>
      </dgm:t>
    </dgm:pt>
    <dgm:pt modelId="{D6D8D218-731A-4D8E-8639-28561BF75E1E}" type="pres">
      <dgm:prSet presAssocID="{76768D15-B1F3-4ADD-9A58-91FD89747441}" presName="hierChild3" presStyleCnt="0"/>
      <dgm:spPr/>
      <dgm:t>
        <a:bodyPr/>
        <a:lstStyle/>
        <a:p>
          <a:endParaRPr lang="sr-Latn-RS"/>
        </a:p>
      </dgm:t>
    </dgm:pt>
    <dgm:pt modelId="{BD3FCC1B-6049-4B7A-A4FE-16AA7BAABA38}" type="pres">
      <dgm:prSet presAssocID="{7AA9FCDE-5B79-41C1-AA9C-89534077DB9A}" presName="Name10" presStyleLbl="parChTrans1D2" presStyleIdx="1" presStyleCnt="2"/>
      <dgm:spPr/>
      <dgm:t>
        <a:bodyPr/>
        <a:lstStyle/>
        <a:p>
          <a:endParaRPr lang="sr-Latn-RS"/>
        </a:p>
      </dgm:t>
    </dgm:pt>
    <dgm:pt modelId="{1B7B58B2-067F-425F-95D4-3345C85E2E5F}" type="pres">
      <dgm:prSet presAssocID="{93911F16-5839-4172-9465-DD28DE1030F8}" presName="hierRoot2" presStyleCnt="0"/>
      <dgm:spPr/>
      <dgm:t>
        <a:bodyPr/>
        <a:lstStyle/>
        <a:p>
          <a:endParaRPr lang="sr-Latn-RS"/>
        </a:p>
      </dgm:t>
    </dgm:pt>
    <dgm:pt modelId="{09D612B0-1882-4209-9FAA-1C65AD94B1FA}" type="pres">
      <dgm:prSet presAssocID="{93911F16-5839-4172-9465-DD28DE1030F8}" presName="composite2" presStyleCnt="0"/>
      <dgm:spPr/>
      <dgm:t>
        <a:bodyPr/>
        <a:lstStyle/>
        <a:p>
          <a:endParaRPr lang="sr-Latn-RS"/>
        </a:p>
      </dgm:t>
    </dgm:pt>
    <dgm:pt modelId="{63F3755C-9AF7-416E-A776-336E261736AF}" type="pres">
      <dgm:prSet presAssocID="{93911F16-5839-4172-9465-DD28DE1030F8}" presName="background2" presStyleLbl="node2" presStyleIdx="1" presStyleCnt="2"/>
      <dgm:spPr/>
      <dgm:t>
        <a:bodyPr/>
        <a:lstStyle/>
        <a:p>
          <a:endParaRPr lang="sr-Latn-RS"/>
        </a:p>
      </dgm:t>
    </dgm:pt>
    <dgm:pt modelId="{C6A9FEA3-0BAB-45A2-A7F2-006F8328A370}" type="pres">
      <dgm:prSet presAssocID="{93911F16-5839-4172-9465-DD28DE1030F8}" presName="text2" presStyleLbl="fgAcc2" presStyleIdx="1" presStyleCnt="2" custScaleY="62696" custLinFactNeighborX="-2598" custLinFactNeighborY="-215">
        <dgm:presLayoutVars>
          <dgm:chPref val="3"/>
        </dgm:presLayoutVars>
      </dgm:prSet>
      <dgm:spPr/>
      <dgm:t>
        <a:bodyPr/>
        <a:lstStyle/>
        <a:p>
          <a:endParaRPr lang="sr-Latn-RS"/>
        </a:p>
      </dgm:t>
    </dgm:pt>
    <dgm:pt modelId="{483BABA6-6034-4B11-8DDA-8458D9553D9C}" type="pres">
      <dgm:prSet presAssocID="{93911F16-5839-4172-9465-DD28DE1030F8}" presName="hierChild3" presStyleCnt="0"/>
      <dgm:spPr/>
      <dgm:t>
        <a:bodyPr/>
        <a:lstStyle/>
        <a:p>
          <a:endParaRPr lang="sr-Latn-RS"/>
        </a:p>
      </dgm:t>
    </dgm:pt>
  </dgm:ptLst>
  <dgm:cxnLst>
    <dgm:cxn modelId="{32A17783-3239-40DB-889F-7098E55AC64A}" type="presOf" srcId="{76768D15-B1F3-4ADD-9A58-91FD89747441}" destId="{711DB288-5CA1-46E4-B14E-D085F02FB651}" srcOrd="0" destOrd="0" presId="urn:microsoft.com/office/officeart/2005/8/layout/hierarchy1"/>
    <dgm:cxn modelId="{CDEA25BC-882B-46AE-A3AA-0331865DF103}" srcId="{D64B45B9-522C-4D35-ABD0-FC02B1498F3E}" destId="{93911F16-5839-4172-9465-DD28DE1030F8}" srcOrd="1" destOrd="0" parTransId="{7AA9FCDE-5B79-41C1-AA9C-89534077DB9A}" sibTransId="{89966972-4205-4ACF-BB79-D9C5DE67C962}"/>
    <dgm:cxn modelId="{A6D7A454-CE8D-4697-8358-606E59765F10}" type="presOf" srcId="{7AA9FCDE-5B79-41C1-AA9C-89534077DB9A}" destId="{BD3FCC1B-6049-4B7A-A4FE-16AA7BAABA38}" srcOrd="0" destOrd="0" presId="urn:microsoft.com/office/officeart/2005/8/layout/hierarchy1"/>
    <dgm:cxn modelId="{2CF3E017-B022-4576-9F60-17BA8B3F3EA6}" type="presOf" srcId="{93911F16-5839-4172-9465-DD28DE1030F8}" destId="{C6A9FEA3-0BAB-45A2-A7F2-006F8328A370}" srcOrd="0" destOrd="0" presId="urn:microsoft.com/office/officeart/2005/8/layout/hierarchy1"/>
    <dgm:cxn modelId="{2ECB7DD9-D0F0-45E5-9ACA-CF20DF0E60A7}" type="presOf" srcId="{D64B45B9-522C-4D35-ABD0-FC02B1498F3E}" destId="{167842E6-966E-4D2E-939B-FE63945F2D39}" srcOrd="0" destOrd="0" presId="urn:microsoft.com/office/officeart/2005/8/layout/hierarchy1"/>
    <dgm:cxn modelId="{81D926B2-7CDB-4271-A872-033F57BA059C}" type="presOf" srcId="{933897D6-1543-4F40-A512-80263819A1D6}" destId="{F2571E36-585C-4B2C-8B7C-C6045F9CAB86}" srcOrd="0" destOrd="0" presId="urn:microsoft.com/office/officeart/2005/8/layout/hierarchy1"/>
    <dgm:cxn modelId="{5E050F12-683D-47B1-9770-06CC5B94C2B5}" type="presOf" srcId="{8212916E-DAD3-4D1E-A365-CF34017C9D68}" destId="{75F297F3-AD68-4A29-AAE9-453D0DE8FDAF}" srcOrd="0" destOrd="0" presId="urn:microsoft.com/office/officeart/2005/8/layout/hierarchy1"/>
    <dgm:cxn modelId="{F9060E0C-003D-4332-948A-195CCD7C3706}" srcId="{D64B45B9-522C-4D35-ABD0-FC02B1498F3E}" destId="{76768D15-B1F3-4ADD-9A58-91FD89747441}" srcOrd="0" destOrd="0" parTransId="{8212916E-DAD3-4D1E-A365-CF34017C9D68}" sibTransId="{7765BBAF-C71D-4A71-8350-16222B88B1E8}"/>
    <dgm:cxn modelId="{0126EE48-F5BF-4799-BD77-BF572F534CE9}" srcId="{933897D6-1543-4F40-A512-80263819A1D6}" destId="{D64B45B9-522C-4D35-ABD0-FC02B1498F3E}" srcOrd="0" destOrd="0" parTransId="{B3D2063F-9C3A-4486-88EF-FD3C0938BE21}" sibTransId="{5FF980DB-9F66-44B3-BE7F-46EC3EFF18C5}"/>
    <dgm:cxn modelId="{2E587EB9-C652-4EDF-B3BB-DD4595961AAB}" type="presParOf" srcId="{F2571E36-585C-4B2C-8B7C-C6045F9CAB86}" destId="{1E02D02A-2B36-43D9-8B64-04152B3A377C}" srcOrd="0" destOrd="0" presId="urn:microsoft.com/office/officeart/2005/8/layout/hierarchy1"/>
    <dgm:cxn modelId="{573CF87E-BD8E-48C8-A17F-B00EAF994A48}" type="presParOf" srcId="{1E02D02A-2B36-43D9-8B64-04152B3A377C}" destId="{FB3FA446-0050-4518-90E3-5B7C7A43D7A0}" srcOrd="0" destOrd="0" presId="urn:microsoft.com/office/officeart/2005/8/layout/hierarchy1"/>
    <dgm:cxn modelId="{B4E22C11-E5DA-40EA-9DAC-418E4D303579}" type="presParOf" srcId="{FB3FA446-0050-4518-90E3-5B7C7A43D7A0}" destId="{7F29EC11-5E72-4AF3-BBFA-154096EE507B}" srcOrd="0" destOrd="0" presId="urn:microsoft.com/office/officeart/2005/8/layout/hierarchy1"/>
    <dgm:cxn modelId="{DB00D793-C7C6-4986-BD9A-BF7685355CF3}" type="presParOf" srcId="{FB3FA446-0050-4518-90E3-5B7C7A43D7A0}" destId="{167842E6-966E-4D2E-939B-FE63945F2D39}" srcOrd="1" destOrd="0" presId="urn:microsoft.com/office/officeart/2005/8/layout/hierarchy1"/>
    <dgm:cxn modelId="{5016B3B5-61C5-4420-A9CB-3CFF7B0D58CC}" type="presParOf" srcId="{1E02D02A-2B36-43D9-8B64-04152B3A377C}" destId="{E4B27D3F-E348-4F70-B0CF-D806B0AD4EEE}" srcOrd="1" destOrd="0" presId="urn:microsoft.com/office/officeart/2005/8/layout/hierarchy1"/>
    <dgm:cxn modelId="{BF8789B6-EF4E-491F-957E-1DDE00AB94E2}" type="presParOf" srcId="{E4B27D3F-E348-4F70-B0CF-D806B0AD4EEE}" destId="{75F297F3-AD68-4A29-AAE9-453D0DE8FDAF}" srcOrd="0" destOrd="0" presId="urn:microsoft.com/office/officeart/2005/8/layout/hierarchy1"/>
    <dgm:cxn modelId="{1F0A7E5C-C8D2-4AA1-8719-17DA2BF4F37F}" type="presParOf" srcId="{E4B27D3F-E348-4F70-B0CF-D806B0AD4EEE}" destId="{B81B3123-62DD-411F-9A39-92CFAB3FF28B}" srcOrd="1" destOrd="0" presId="urn:microsoft.com/office/officeart/2005/8/layout/hierarchy1"/>
    <dgm:cxn modelId="{2695F531-5E38-468C-9052-639379EC0ABA}" type="presParOf" srcId="{B81B3123-62DD-411F-9A39-92CFAB3FF28B}" destId="{FB8B0108-C87F-427D-817E-FB82F3FBD82A}" srcOrd="0" destOrd="0" presId="urn:microsoft.com/office/officeart/2005/8/layout/hierarchy1"/>
    <dgm:cxn modelId="{5CFC2D82-13D9-41F4-B18E-F8C04FABE165}" type="presParOf" srcId="{FB8B0108-C87F-427D-817E-FB82F3FBD82A}" destId="{77F57ED5-A22E-4870-A316-7A95A4FC93B6}" srcOrd="0" destOrd="0" presId="urn:microsoft.com/office/officeart/2005/8/layout/hierarchy1"/>
    <dgm:cxn modelId="{18D48044-3DA1-44A8-88C3-BB2C036A7F01}" type="presParOf" srcId="{FB8B0108-C87F-427D-817E-FB82F3FBD82A}" destId="{711DB288-5CA1-46E4-B14E-D085F02FB651}" srcOrd="1" destOrd="0" presId="urn:microsoft.com/office/officeart/2005/8/layout/hierarchy1"/>
    <dgm:cxn modelId="{B5901D0F-EA3A-46F8-A58C-82423CBBAD52}" type="presParOf" srcId="{B81B3123-62DD-411F-9A39-92CFAB3FF28B}" destId="{D6D8D218-731A-4D8E-8639-28561BF75E1E}" srcOrd="1" destOrd="0" presId="urn:microsoft.com/office/officeart/2005/8/layout/hierarchy1"/>
    <dgm:cxn modelId="{856DC7AB-358B-4B9D-8461-2A4002824051}" type="presParOf" srcId="{E4B27D3F-E348-4F70-B0CF-D806B0AD4EEE}" destId="{BD3FCC1B-6049-4B7A-A4FE-16AA7BAABA38}" srcOrd="2" destOrd="0" presId="urn:microsoft.com/office/officeart/2005/8/layout/hierarchy1"/>
    <dgm:cxn modelId="{C6CA2033-52BF-4585-9588-C2ADC68CF50E}" type="presParOf" srcId="{E4B27D3F-E348-4F70-B0CF-D806B0AD4EEE}" destId="{1B7B58B2-067F-425F-95D4-3345C85E2E5F}" srcOrd="3" destOrd="0" presId="urn:microsoft.com/office/officeart/2005/8/layout/hierarchy1"/>
    <dgm:cxn modelId="{26AB8259-50D2-4520-ADEA-A193F495F972}" type="presParOf" srcId="{1B7B58B2-067F-425F-95D4-3345C85E2E5F}" destId="{09D612B0-1882-4209-9FAA-1C65AD94B1FA}" srcOrd="0" destOrd="0" presId="urn:microsoft.com/office/officeart/2005/8/layout/hierarchy1"/>
    <dgm:cxn modelId="{EE883BD8-6A4E-4D1B-A427-34142D47B14B}" type="presParOf" srcId="{09D612B0-1882-4209-9FAA-1C65AD94B1FA}" destId="{63F3755C-9AF7-416E-A776-336E261736AF}" srcOrd="0" destOrd="0" presId="urn:microsoft.com/office/officeart/2005/8/layout/hierarchy1"/>
    <dgm:cxn modelId="{6DB0FB84-CAAB-4560-89E5-A02831E30DD1}" type="presParOf" srcId="{09D612B0-1882-4209-9FAA-1C65AD94B1FA}" destId="{C6A9FEA3-0BAB-45A2-A7F2-006F8328A370}" srcOrd="1" destOrd="0" presId="urn:microsoft.com/office/officeart/2005/8/layout/hierarchy1"/>
    <dgm:cxn modelId="{43C94C75-8B39-43CF-A235-C2FCED1279B7}" type="presParOf" srcId="{1B7B58B2-067F-425F-95D4-3345C85E2E5F}" destId="{483BABA6-6034-4B11-8DDA-8458D9553D9C}" srcOrd="1" destOrd="0" presId="urn:microsoft.com/office/officeart/2005/8/layout/hierarchy1"/>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33897D6-1543-4F40-A512-80263819A1D6}" type="doc">
      <dgm:prSet loTypeId="urn:microsoft.com/office/officeart/2005/8/layout/hierarchy1" loCatId="hierarchy" qsTypeId="urn:microsoft.com/office/officeart/2005/8/quickstyle/3d3" qsCatId="3D" csTypeId="urn:microsoft.com/office/officeart/2005/8/colors/colorful1" csCatId="colorful" phldr="1"/>
      <dgm:spPr/>
      <dgm:t>
        <a:bodyPr/>
        <a:lstStyle/>
        <a:p>
          <a:endParaRPr lang="en-US"/>
        </a:p>
      </dgm:t>
    </dgm:pt>
    <dgm:pt modelId="{D64B45B9-522C-4D35-ABD0-FC02B1498F3E}">
      <dgm:prSet phldrT="[Text]" custT="1"/>
      <dgm:spPr/>
      <dgm:t>
        <a:bodyPr/>
        <a:lstStyle/>
        <a:p>
          <a:r>
            <a:rPr lang="sr-Cyrl-RS" sz="1200">
              <a:latin typeface="Times New Roman" panose="02020603050405020304" pitchFamily="18" charset="0"/>
              <a:cs typeface="Times New Roman" panose="02020603050405020304" pitchFamily="18" charset="0"/>
            </a:rPr>
            <a:t>СЕКТОР ЗА ЕВРОПСКЕ ИНТЕГРАЦИЈЕ И МЕЂУНАРОДНУ САРАДЊУ</a:t>
          </a:r>
          <a:endParaRPr lang="en-US" sz="1200">
            <a:latin typeface="Times New Roman" panose="02020603050405020304" pitchFamily="18" charset="0"/>
            <a:cs typeface="Times New Roman" panose="02020603050405020304" pitchFamily="18" charset="0"/>
          </a:endParaRPr>
        </a:p>
      </dgm:t>
    </dgm:pt>
    <dgm:pt modelId="{B3D2063F-9C3A-4486-88EF-FD3C0938BE21}" type="parTrans" cxnId="{0126EE48-F5BF-4799-BD77-BF572F534CE9}">
      <dgm:prSet/>
      <dgm:spPr/>
      <dgm:t>
        <a:bodyPr/>
        <a:lstStyle/>
        <a:p>
          <a:endParaRPr lang="en-US"/>
        </a:p>
      </dgm:t>
    </dgm:pt>
    <dgm:pt modelId="{5FF980DB-9F66-44B3-BE7F-46EC3EFF18C5}" type="sibTrans" cxnId="{0126EE48-F5BF-4799-BD77-BF572F534CE9}">
      <dgm:prSet/>
      <dgm:spPr/>
      <dgm:t>
        <a:bodyPr/>
        <a:lstStyle/>
        <a:p>
          <a:endParaRPr lang="en-US"/>
        </a:p>
      </dgm:t>
    </dgm:pt>
    <dgm:pt modelId="{76768D15-B1F3-4ADD-9A58-91FD89747441}">
      <dgm:prSet phldrT="[Text]" custT="1"/>
      <dgm:spPr/>
      <dgm:t>
        <a:bodyPr/>
        <a:lstStyle/>
        <a:p>
          <a:r>
            <a:rPr lang="sr-Cyrl-RS" sz="1200">
              <a:latin typeface="Times New Roman" panose="02020603050405020304" pitchFamily="18" charset="0"/>
              <a:cs typeface="Times New Roman" panose="02020603050405020304" pitchFamily="18" charset="0"/>
            </a:rPr>
            <a:t>Одељење за пројекте</a:t>
          </a:r>
          <a:endParaRPr lang="en-US" sz="1200">
            <a:latin typeface="Times New Roman" panose="02020603050405020304" pitchFamily="18" charset="0"/>
            <a:cs typeface="Times New Roman" panose="02020603050405020304" pitchFamily="18" charset="0"/>
          </a:endParaRPr>
        </a:p>
      </dgm:t>
    </dgm:pt>
    <dgm:pt modelId="{8212916E-DAD3-4D1E-A365-CF34017C9D68}" type="parTrans" cxnId="{F9060E0C-003D-4332-948A-195CCD7C3706}">
      <dgm:prSet/>
      <dgm:spPr/>
      <dgm:t>
        <a:bodyPr/>
        <a:lstStyle/>
        <a:p>
          <a:endParaRPr lang="en-US"/>
        </a:p>
      </dgm:t>
    </dgm:pt>
    <dgm:pt modelId="{7765BBAF-C71D-4A71-8350-16222B88B1E8}" type="sibTrans" cxnId="{F9060E0C-003D-4332-948A-195CCD7C3706}">
      <dgm:prSet/>
      <dgm:spPr/>
      <dgm:t>
        <a:bodyPr/>
        <a:lstStyle/>
        <a:p>
          <a:endParaRPr lang="en-US"/>
        </a:p>
      </dgm:t>
    </dgm:pt>
    <dgm:pt modelId="{93911F16-5839-4172-9465-DD28DE1030F8}">
      <dgm:prSet custT="1"/>
      <dgm:spPr/>
      <dgm:t>
        <a:bodyPr/>
        <a:lstStyle/>
        <a:p>
          <a:r>
            <a:rPr lang="sr-Cyrl-RS" sz="1200">
              <a:latin typeface="Times New Roman" panose="02020603050405020304" pitchFamily="18" charset="0"/>
              <a:cs typeface="Times New Roman" panose="02020603050405020304" pitchFamily="18" charset="0"/>
            </a:rPr>
            <a:t>Група за европске интеграције и међународну сарадњу</a:t>
          </a:r>
          <a:endParaRPr lang="en-US" sz="1200">
            <a:latin typeface="Times New Roman" panose="02020603050405020304" pitchFamily="18" charset="0"/>
            <a:cs typeface="Times New Roman" panose="02020603050405020304" pitchFamily="18" charset="0"/>
          </a:endParaRPr>
        </a:p>
      </dgm:t>
    </dgm:pt>
    <dgm:pt modelId="{7AA9FCDE-5B79-41C1-AA9C-89534077DB9A}" type="parTrans" cxnId="{CDEA25BC-882B-46AE-A3AA-0331865DF103}">
      <dgm:prSet/>
      <dgm:spPr/>
      <dgm:t>
        <a:bodyPr/>
        <a:lstStyle/>
        <a:p>
          <a:endParaRPr lang="en-US"/>
        </a:p>
      </dgm:t>
    </dgm:pt>
    <dgm:pt modelId="{89966972-4205-4ACF-BB79-D9C5DE67C962}" type="sibTrans" cxnId="{CDEA25BC-882B-46AE-A3AA-0331865DF103}">
      <dgm:prSet/>
      <dgm:spPr/>
      <dgm:t>
        <a:bodyPr/>
        <a:lstStyle/>
        <a:p>
          <a:endParaRPr lang="en-US"/>
        </a:p>
      </dgm:t>
    </dgm:pt>
    <dgm:pt modelId="{B4A27B44-26DB-41B0-8613-35DB1156F89A}" type="asst">
      <dgm:prSet custT="1"/>
      <dgm:spPr/>
      <dgm:t>
        <a:bodyPr/>
        <a:lstStyle/>
        <a:p>
          <a:r>
            <a:rPr lang="sr-Cyrl-RS" sz="1000">
              <a:latin typeface="Times New Roman" panose="02020603050405020304" pitchFamily="18" charset="0"/>
              <a:cs typeface="Times New Roman" panose="02020603050405020304" pitchFamily="18" charset="0"/>
            </a:rPr>
            <a:t>Група за спровођење и праћење спровођења пројеката</a:t>
          </a:r>
          <a:endParaRPr lang="en-US" sz="1000">
            <a:latin typeface="Times New Roman" panose="02020603050405020304" pitchFamily="18" charset="0"/>
            <a:cs typeface="Times New Roman" panose="02020603050405020304" pitchFamily="18" charset="0"/>
          </a:endParaRPr>
        </a:p>
      </dgm:t>
    </dgm:pt>
    <dgm:pt modelId="{91D42A68-B29D-4DB8-8FA0-05E3FAD119C3}" type="parTrans" cxnId="{A52E0BC4-CD29-4966-8235-F6724C48289F}">
      <dgm:prSet/>
      <dgm:spPr/>
      <dgm:t>
        <a:bodyPr/>
        <a:lstStyle/>
        <a:p>
          <a:endParaRPr lang="en-US"/>
        </a:p>
      </dgm:t>
    </dgm:pt>
    <dgm:pt modelId="{C4B26C00-95CD-4825-A038-5970311070BD}" type="sibTrans" cxnId="{A52E0BC4-CD29-4966-8235-F6724C48289F}">
      <dgm:prSet/>
      <dgm:spPr/>
      <dgm:t>
        <a:bodyPr/>
        <a:lstStyle/>
        <a:p>
          <a:endParaRPr lang="en-US"/>
        </a:p>
      </dgm:t>
    </dgm:pt>
    <dgm:pt modelId="{D30A7EAB-84B4-435A-BE57-F9B7ED5DAB0F}" type="asst">
      <dgm:prSet custT="1"/>
      <dgm:spPr/>
      <dgm:t>
        <a:bodyPr/>
        <a:lstStyle/>
        <a:p>
          <a:r>
            <a:rPr lang="sr-Cyrl-RS" sz="1000">
              <a:latin typeface="Times New Roman" panose="02020603050405020304" pitchFamily="18" charset="0"/>
              <a:cs typeface="Times New Roman" panose="02020603050405020304" pitchFamily="18" charset="0"/>
            </a:rPr>
            <a:t>Група за планирање и припрему пројеката</a:t>
          </a:r>
          <a:endParaRPr lang="en-US" sz="1000">
            <a:latin typeface="Times New Roman" panose="02020603050405020304" pitchFamily="18" charset="0"/>
            <a:cs typeface="Times New Roman" panose="02020603050405020304" pitchFamily="18" charset="0"/>
          </a:endParaRPr>
        </a:p>
      </dgm:t>
    </dgm:pt>
    <dgm:pt modelId="{EB942F72-0B0E-42F0-81FA-B0E2462B42DC}" type="sibTrans" cxnId="{CD517809-1E2D-4094-9E56-DAFC1F1B241D}">
      <dgm:prSet/>
      <dgm:spPr/>
      <dgm:t>
        <a:bodyPr/>
        <a:lstStyle/>
        <a:p>
          <a:endParaRPr lang="en-US"/>
        </a:p>
      </dgm:t>
    </dgm:pt>
    <dgm:pt modelId="{ADDAE589-D9CC-40D6-9478-30DBB43A6CCF}" type="parTrans" cxnId="{CD517809-1E2D-4094-9E56-DAFC1F1B241D}">
      <dgm:prSet/>
      <dgm:spPr/>
      <dgm:t>
        <a:bodyPr/>
        <a:lstStyle/>
        <a:p>
          <a:endParaRPr lang="en-US"/>
        </a:p>
      </dgm:t>
    </dgm:pt>
    <dgm:pt modelId="{EB86133F-9C0C-4A26-8153-F2621540528A}" type="pres">
      <dgm:prSet presAssocID="{933897D6-1543-4F40-A512-80263819A1D6}" presName="hierChild1" presStyleCnt="0">
        <dgm:presLayoutVars>
          <dgm:chPref val="1"/>
          <dgm:dir/>
          <dgm:animOne val="branch"/>
          <dgm:animLvl val="lvl"/>
          <dgm:resizeHandles/>
        </dgm:presLayoutVars>
      </dgm:prSet>
      <dgm:spPr/>
      <dgm:t>
        <a:bodyPr/>
        <a:lstStyle/>
        <a:p>
          <a:endParaRPr lang="sr-Latn-RS"/>
        </a:p>
      </dgm:t>
    </dgm:pt>
    <dgm:pt modelId="{4C450B29-2B3C-4101-A081-3593BD5CD55D}" type="pres">
      <dgm:prSet presAssocID="{D64B45B9-522C-4D35-ABD0-FC02B1498F3E}" presName="hierRoot1" presStyleCnt="0"/>
      <dgm:spPr/>
      <dgm:t>
        <a:bodyPr/>
        <a:lstStyle/>
        <a:p>
          <a:endParaRPr lang="sr-Latn-RS"/>
        </a:p>
      </dgm:t>
    </dgm:pt>
    <dgm:pt modelId="{5A1A353F-4DE0-4EAB-BB06-50534CA71724}" type="pres">
      <dgm:prSet presAssocID="{D64B45B9-522C-4D35-ABD0-FC02B1498F3E}" presName="composite" presStyleCnt="0"/>
      <dgm:spPr/>
      <dgm:t>
        <a:bodyPr/>
        <a:lstStyle/>
        <a:p>
          <a:endParaRPr lang="sr-Latn-RS"/>
        </a:p>
      </dgm:t>
    </dgm:pt>
    <dgm:pt modelId="{0C0F96D4-D9B5-4362-8ACF-2CBF21D4BC57}" type="pres">
      <dgm:prSet presAssocID="{D64B45B9-522C-4D35-ABD0-FC02B1498F3E}" presName="background" presStyleLbl="node0" presStyleIdx="0" presStyleCnt="1"/>
      <dgm:spPr/>
      <dgm:t>
        <a:bodyPr/>
        <a:lstStyle/>
        <a:p>
          <a:endParaRPr lang="sr-Latn-RS"/>
        </a:p>
      </dgm:t>
    </dgm:pt>
    <dgm:pt modelId="{5F31EBC8-1ECD-4912-A9BD-3A3E4F0E906D}" type="pres">
      <dgm:prSet presAssocID="{D64B45B9-522C-4D35-ABD0-FC02B1498F3E}" presName="text" presStyleLbl="fgAcc0" presStyleIdx="0" presStyleCnt="1" custScaleX="146562">
        <dgm:presLayoutVars>
          <dgm:chPref val="3"/>
        </dgm:presLayoutVars>
      </dgm:prSet>
      <dgm:spPr/>
      <dgm:t>
        <a:bodyPr/>
        <a:lstStyle/>
        <a:p>
          <a:endParaRPr lang="sr-Latn-RS"/>
        </a:p>
      </dgm:t>
    </dgm:pt>
    <dgm:pt modelId="{C36B278C-9E16-46C2-BE6B-C83392B846DA}" type="pres">
      <dgm:prSet presAssocID="{D64B45B9-522C-4D35-ABD0-FC02B1498F3E}" presName="hierChild2" presStyleCnt="0"/>
      <dgm:spPr/>
      <dgm:t>
        <a:bodyPr/>
        <a:lstStyle/>
        <a:p>
          <a:endParaRPr lang="sr-Latn-RS"/>
        </a:p>
      </dgm:t>
    </dgm:pt>
    <dgm:pt modelId="{2BAD8DCB-8C73-4333-97BC-982A1D98DD5B}" type="pres">
      <dgm:prSet presAssocID="{8212916E-DAD3-4D1E-A365-CF34017C9D68}" presName="Name10" presStyleLbl="parChTrans1D2" presStyleIdx="0" presStyleCnt="2"/>
      <dgm:spPr/>
      <dgm:t>
        <a:bodyPr/>
        <a:lstStyle/>
        <a:p>
          <a:endParaRPr lang="sr-Latn-RS"/>
        </a:p>
      </dgm:t>
    </dgm:pt>
    <dgm:pt modelId="{5D6711D5-93E5-427D-966A-F244AE5BE04E}" type="pres">
      <dgm:prSet presAssocID="{76768D15-B1F3-4ADD-9A58-91FD89747441}" presName="hierRoot2" presStyleCnt="0"/>
      <dgm:spPr/>
      <dgm:t>
        <a:bodyPr/>
        <a:lstStyle/>
        <a:p>
          <a:endParaRPr lang="sr-Latn-RS"/>
        </a:p>
      </dgm:t>
    </dgm:pt>
    <dgm:pt modelId="{D9487A2F-0E24-496C-9069-CF43BB0F7F94}" type="pres">
      <dgm:prSet presAssocID="{76768D15-B1F3-4ADD-9A58-91FD89747441}" presName="composite2" presStyleCnt="0"/>
      <dgm:spPr/>
      <dgm:t>
        <a:bodyPr/>
        <a:lstStyle/>
        <a:p>
          <a:endParaRPr lang="sr-Latn-RS"/>
        </a:p>
      </dgm:t>
    </dgm:pt>
    <dgm:pt modelId="{22EC736C-DFF6-4DDF-86C7-505147C98B1F}" type="pres">
      <dgm:prSet presAssocID="{76768D15-B1F3-4ADD-9A58-91FD89747441}" presName="background2" presStyleLbl="node2" presStyleIdx="0" presStyleCnt="2"/>
      <dgm:spPr/>
      <dgm:t>
        <a:bodyPr/>
        <a:lstStyle/>
        <a:p>
          <a:endParaRPr lang="sr-Latn-RS"/>
        </a:p>
      </dgm:t>
    </dgm:pt>
    <dgm:pt modelId="{953247DF-ACBC-497A-988B-450F0ED0ECCB}" type="pres">
      <dgm:prSet presAssocID="{76768D15-B1F3-4ADD-9A58-91FD89747441}" presName="text2" presStyleLbl="fgAcc2" presStyleIdx="0" presStyleCnt="2">
        <dgm:presLayoutVars>
          <dgm:chPref val="3"/>
        </dgm:presLayoutVars>
      </dgm:prSet>
      <dgm:spPr/>
      <dgm:t>
        <a:bodyPr/>
        <a:lstStyle/>
        <a:p>
          <a:endParaRPr lang="sr-Latn-RS"/>
        </a:p>
      </dgm:t>
    </dgm:pt>
    <dgm:pt modelId="{04D5D05C-D28A-46F2-BC72-83159809336F}" type="pres">
      <dgm:prSet presAssocID="{76768D15-B1F3-4ADD-9A58-91FD89747441}" presName="hierChild3" presStyleCnt="0"/>
      <dgm:spPr/>
      <dgm:t>
        <a:bodyPr/>
        <a:lstStyle/>
        <a:p>
          <a:endParaRPr lang="sr-Latn-RS"/>
        </a:p>
      </dgm:t>
    </dgm:pt>
    <dgm:pt modelId="{87C5E262-53F2-4B40-8E93-8F9F598ED742}" type="pres">
      <dgm:prSet presAssocID="{ADDAE589-D9CC-40D6-9478-30DBB43A6CCF}" presName="Name17" presStyleLbl="parChTrans1D3" presStyleIdx="0" presStyleCnt="2"/>
      <dgm:spPr/>
      <dgm:t>
        <a:bodyPr/>
        <a:lstStyle/>
        <a:p>
          <a:endParaRPr lang="sr-Latn-RS"/>
        </a:p>
      </dgm:t>
    </dgm:pt>
    <dgm:pt modelId="{94D9D1F6-B000-47C8-9B71-20D1AF1A22A9}" type="pres">
      <dgm:prSet presAssocID="{D30A7EAB-84B4-435A-BE57-F9B7ED5DAB0F}" presName="hierRoot3" presStyleCnt="0"/>
      <dgm:spPr/>
      <dgm:t>
        <a:bodyPr/>
        <a:lstStyle/>
        <a:p>
          <a:endParaRPr lang="sr-Latn-RS"/>
        </a:p>
      </dgm:t>
    </dgm:pt>
    <dgm:pt modelId="{9FFA2A5A-FA8D-4F8B-A1CC-FC5E5587C4D4}" type="pres">
      <dgm:prSet presAssocID="{D30A7EAB-84B4-435A-BE57-F9B7ED5DAB0F}" presName="composite3" presStyleCnt="0"/>
      <dgm:spPr/>
      <dgm:t>
        <a:bodyPr/>
        <a:lstStyle/>
        <a:p>
          <a:endParaRPr lang="sr-Latn-RS"/>
        </a:p>
      </dgm:t>
    </dgm:pt>
    <dgm:pt modelId="{91406F36-5A89-4643-A366-EF6FA39AD1D1}" type="pres">
      <dgm:prSet presAssocID="{D30A7EAB-84B4-435A-BE57-F9B7ED5DAB0F}" presName="background3" presStyleLbl="asst2" presStyleIdx="0" presStyleCnt="2"/>
      <dgm:spPr/>
      <dgm:t>
        <a:bodyPr/>
        <a:lstStyle/>
        <a:p>
          <a:endParaRPr lang="sr-Latn-RS"/>
        </a:p>
      </dgm:t>
    </dgm:pt>
    <dgm:pt modelId="{D36D2681-7DA8-411F-83E6-E722414E5139}" type="pres">
      <dgm:prSet presAssocID="{D30A7EAB-84B4-435A-BE57-F9B7ED5DAB0F}" presName="text3" presStyleLbl="fgAcc3" presStyleIdx="0" presStyleCnt="2">
        <dgm:presLayoutVars>
          <dgm:chPref val="3"/>
        </dgm:presLayoutVars>
      </dgm:prSet>
      <dgm:spPr/>
      <dgm:t>
        <a:bodyPr/>
        <a:lstStyle/>
        <a:p>
          <a:endParaRPr lang="sr-Latn-RS"/>
        </a:p>
      </dgm:t>
    </dgm:pt>
    <dgm:pt modelId="{745251EA-88DE-4E7F-9232-939E79ECBA07}" type="pres">
      <dgm:prSet presAssocID="{D30A7EAB-84B4-435A-BE57-F9B7ED5DAB0F}" presName="hierChild4" presStyleCnt="0"/>
      <dgm:spPr/>
      <dgm:t>
        <a:bodyPr/>
        <a:lstStyle/>
        <a:p>
          <a:endParaRPr lang="sr-Latn-RS"/>
        </a:p>
      </dgm:t>
    </dgm:pt>
    <dgm:pt modelId="{8DA3DD8D-E630-4F91-AB61-5B1305E5FBDD}" type="pres">
      <dgm:prSet presAssocID="{91D42A68-B29D-4DB8-8FA0-05E3FAD119C3}" presName="Name17" presStyleLbl="parChTrans1D3" presStyleIdx="1" presStyleCnt="2"/>
      <dgm:spPr/>
      <dgm:t>
        <a:bodyPr/>
        <a:lstStyle/>
        <a:p>
          <a:endParaRPr lang="sr-Latn-RS"/>
        </a:p>
      </dgm:t>
    </dgm:pt>
    <dgm:pt modelId="{A894F174-6A6C-4660-8CC2-A0DB655CB5D3}" type="pres">
      <dgm:prSet presAssocID="{B4A27B44-26DB-41B0-8613-35DB1156F89A}" presName="hierRoot3" presStyleCnt="0"/>
      <dgm:spPr/>
      <dgm:t>
        <a:bodyPr/>
        <a:lstStyle/>
        <a:p>
          <a:endParaRPr lang="sr-Latn-RS"/>
        </a:p>
      </dgm:t>
    </dgm:pt>
    <dgm:pt modelId="{A65C7DEA-F458-4DAE-91D7-05F69DCA052E}" type="pres">
      <dgm:prSet presAssocID="{B4A27B44-26DB-41B0-8613-35DB1156F89A}" presName="composite3" presStyleCnt="0"/>
      <dgm:spPr/>
      <dgm:t>
        <a:bodyPr/>
        <a:lstStyle/>
        <a:p>
          <a:endParaRPr lang="sr-Latn-RS"/>
        </a:p>
      </dgm:t>
    </dgm:pt>
    <dgm:pt modelId="{7127B6C6-1B7E-4B60-ACC1-93A767E7C3E4}" type="pres">
      <dgm:prSet presAssocID="{B4A27B44-26DB-41B0-8613-35DB1156F89A}" presName="background3" presStyleLbl="asst2" presStyleIdx="1" presStyleCnt="2"/>
      <dgm:spPr/>
      <dgm:t>
        <a:bodyPr/>
        <a:lstStyle/>
        <a:p>
          <a:endParaRPr lang="sr-Latn-RS"/>
        </a:p>
      </dgm:t>
    </dgm:pt>
    <dgm:pt modelId="{F52BBF05-E740-492B-B30E-4EAFE989CFDA}" type="pres">
      <dgm:prSet presAssocID="{B4A27B44-26DB-41B0-8613-35DB1156F89A}" presName="text3" presStyleLbl="fgAcc3" presStyleIdx="1" presStyleCnt="2">
        <dgm:presLayoutVars>
          <dgm:chPref val="3"/>
        </dgm:presLayoutVars>
      </dgm:prSet>
      <dgm:spPr/>
      <dgm:t>
        <a:bodyPr/>
        <a:lstStyle/>
        <a:p>
          <a:endParaRPr lang="sr-Latn-RS"/>
        </a:p>
      </dgm:t>
    </dgm:pt>
    <dgm:pt modelId="{6A989994-AC62-4FB0-ACE1-C825E24BB994}" type="pres">
      <dgm:prSet presAssocID="{B4A27B44-26DB-41B0-8613-35DB1156F89A}" presName="hierChild4" presStyleCnt="0"/>
      <dgm:spPr/>
      <dgm:t>
        <a:bodyPr/>
        <a:lstStyle/>
        <a:p>
          <a:endParaRPr lang="sr-Latn-RS"/>
        </a:p>
      </dgm:t>
    </dgm:pt>
    <dgm:pt modelId="{C03B9C52-DD5E-48BE-A109-619A85A01298}" type="pres">
      <dgm:prSet presAssocID="{7AA9FCDE-5B79-41C1-AA9C-89534077DB9A}" presName="Name10" presStyleLbl="parChTrans1D2" presStyleIdx="1" presStyleCnt="2"/>
      <dgm:spPr/>
      <dgm:t>
        <a:bodyPr/>
        <a:lstStyle/>
        <a:p>
          <a:endParaRPr lang="sr-Latn-RS"/>
        </a:p>
      </dgm:t>
    </dgm:pt>
    <dgm:pt modelId="{F9B3FB40-ACBD-4462-AD6F-AFA567BFBA68}" type="pres">
      <dgm:prSet presAssocID="{93911F16-5839-4172-9465-DD28DE1030F8}" presName="hierRoot2" presStyleCnt="0"/>
      <dgm:spPr/>
      <dgm:t>
        <a:bodyPr/>
        <a:lstStyle/>
        <a:p>
          <a:endParaRPr lang="sr-Latn-RS"/>
        </a:p>
      </dgm:t>
    </dgm:pt>
    <dgm:pt modelId="{F723BB45-7D5F-4E09-96CB-58A849CDB99B}" type="pres">
      <dgm:prSet presAssocID="{93911F16-5839-4172-9465-DD28DE1030F8}" presName="composite2" presStyleCnt="0"/>
      <dgm:spPr/>
      <dgm:t>
        <a:bodyPr/>
        <a:lstStyle/>
        <a:p>
          <a:endParaRPr lang="sr-Latn-RS"/>
        </a:p>
      </dgm:t>
    </dgm:pt>
    <dgm:pt modelId="{40087D65-2A93-4CF2-BF48-BC0D402C15FB}" type="pres">
      <dgm:prSet presAssocID="{93911F16-5839-4172-9465-DD28DE1030F8}" presName="background2" presStyleLbl="node2" presStyleIdx="1" presStyleCnt="2"/>
      <dgm:spPr/>
      <dgm:t>
        <a:bodyPr/>
        <a:lstStyle/>
        <a:p>
          <a:endParaRPr lang="sr-Latn-RS"/>
        </a:p>
      </dgm:t>
    </dgm:pt>
    <dgm:pt modelId="{316A8C93-D896-47A0-95B8-A28F23888685}" type="pres">
      <dgm:prSet presAssocID="{93911F16-5839-4172-9465-DD28DE1030F8}" presName="text2" presStyleLbl="fgAcc2" presStyleIdx="1" presStyleCnt="2">
        <dgm:presLayoutVars>
          <dgm:chPref val="3"/>
        </dgm:presLayoutVars>
      </dgm:prSet>
      <dgm:spPr/>
      <dgm:t>
        <a:bodyPr/>
        <a:lstStyle/>
        <a:p>
          <a:endParaRPr lang="sr-Latn-RS"/>
        </a:p>
      </dgm:t>
    </dgm:pt>
    <dgm:pt modelId="{6E0C13F6-D530-496C-A453-8D0032A78697}" type="pres">
      <dgm:prSet presAssocID="{93911F16-5839-4172-9465-DD28DE1030F8}" presName="hierChild3" presStyleCnt="0"/>
      <dgm:spPr/>
      <dgm:t>
        <a:bodyPr/>
        <a:lstStyle/>
        <a:p>
          <a:endParaRPr lang="sr-Latn-RS"/>
        </a:p>
      </dgm:t>
    </dgm:pt>
  </dgm:ptLst>
  <dgm:cxnLst>
    <dgm:cxn modelId="{8FF5BAE5-B427-4926-BDC7-799962897A1D}" type="presOf" srcId="{D30A7EAB-84B4-435A-BE57-F9B7ED5DAB0F}" destId="{D36D2681-7DA8-411F-83E6-E722414E5139}" srcOrd="0" destOrd="0" presId="urn:microsoft.com/office/officeart/2005/8/layout/hierarchy1"/>
    <dgm:cxn modelId="{A52E0BC4-CD29-4966-8235-F6724C48289F}" srcId="{76768D15-B1F3-4ADD-9A58-91FD89747441}" destId="{B4A27B44-26DB-41B0-8613-35DB1156F89A}" srcOrd="1" destOrd="0" parTransId="{91D42A68-B29D-4DB8-8FA0-05E3FAD119C3}" sibTransId="{C4B26C00-95CD-4825-A038-5970311070BD}"/>
    <dgm:cxn modelId="{0A3DBD01-4D23-4C87-A677-DAB895BE60D3}" type="presOf" srcId="{D64B45B9-522C-4D35-ABD0-FC02B1498F3E}" destId="{5F31EBC8-1ECD-4912-A9BD-3A3E4F0E906D}" srcOrd="0" destOrd="0" presId="urn:microsoft.com/office/officeart/2005/8/layout/hierarchy1"/>
    <dgm:cxn modelId="{F9060E0C-003D-4332-948A-195CCD7C3706}" srcId="{D64B45B9-522C-4D35-ABD0-FC02B1498F3E}" destId="{76768D15-B1F3-4ADD-9A58-91FD89747441}" srcOrd="0" destOrd="0" parTransId="{8212916E-DAD3-4D1E-A365-CF34017C9D68}" sibTransId="{7765BBAF-C71D-4A71-8350-16222B88B1E8}"/>
    <dgm:cxn modelId="{CDEA25BC-882B-46AE-A3AA-0331865DF103}" srcId="{D64B45B9-522C-4D35-ABD0-FC02B1498F3E}" destId="{93911F16-5839-4172-9465-DD28DE1030F8}" srcOrd="1" destOrd="0" parTransId="{7AA9FCDE-5B79-41C1-AA9C-89534077DB9A}" sibTransId="{89966972-4205-4ACF-BB79-D9C5DE67C962}"/>
    <dgm:cxn modelId="{0126EE48-F5BF-4799-BD77-BF572F534CE9}" srcId="{933897D6-1543-4F40-A512-80263819A1D6}" destId="{D64B45B9-522C-4D35-ABD0-FC02B1498F3E}" srcOrd="0" destOrd="0" parTransId="{B3D2063F-9C3A-4486-88EF-FD3C0938BE21}" sibTransId="{5FF980DB-9F66-44B3-BE7F-46EC3EFF18C5}"/>
    <dgm:cxn modelId="{EB9DFB49-C1D1-407F-A5DB-FD80E127661F}" type="presOf" srcId="{ADDAE589-D9CC-40D6-9478-30DBB43A6CCF}" destId="{87C5E262-53F2-4B40-8E93-8F9F598ED742}" srcOrd="0" destOrd="0" presId="urn:microsoft.com/office/officeart/2005/8/layout/hierarchy1"/>
    <dgm:cxn modelId="{72465BF7-F67F-4466-B0D8-28DA218C2EAC}" type="presOf" srcId="{76768D15-B1F3-4ADD-9A58-91FD89747441}" destId="{953247DF-ACBC-497A-988B-450F0ED0ECCB}" srcOrd="0" destOrd="0" presId="urn:microsoft.com/office/officeart/2005/8/layout/hierarchy1"/>
    <dgm:cxn modelId="{CD517809-1E2D-4094-9E56-DAFC1F1B241D}" srcId="{76768D15-B1F3-4ADD-9A58-91FD89747441}" destId="{D30A7EAB-84B4-435A-BE57-F9B7ED5DAB0F}" srcOrd="0" destOrd="0" parTransId="{ADDAE589-D9CC-40D6-9478-30DBB43A6CCF}" sibTransId="{EB942F72-0B0E-42F0-81FA-B0E2462B42DC}"/>
    <dgm:cxn modelId="{7155956F-66AE-4071-B31B-E53474E6C29B}" type="presOf" srcId="{933897D6-1543-4F40-A512-80263819A1D6}" destId="{EB86133F-9C0C-4A26-8153-F2621540528A}" srcOrd="0" destOrd="0" presId="urn:microsoft.com/office/officeart/2005/8/layout/hierarchy1"/>
    <dgm:cxn modelId="{5009AA03-9B3E-41B4-AF8E-A12D30CF96D3}" type="presOf" srcId="{8212916E-DAD3-4D1E-A365-CF34017C9D68}" destId="{2BAD8DCB-8C73-4333-97BC-982A1D98DD5B}" srcOrd="0" destOrd="0" presId="urn:microsoft.com/office/officeart/2005/8/layout/hierarchy1"/>
    <dgm:cxn modelId="{ED76D0E4-1F87-40EF-B638-B68AA427CE24}" type="presOf" srcId="{93911F16-5839-4172-9465-DD28DE1030F8}" destId="{316A8C93-D896-47A0-95B8-A28F23888685}" srcOrd="0" destOrd="0" presId="urn:microsoft.com/office/officeart/2005/8/layout/hierarchy1"/>
    <dgm:cxn modelId="{3BB0AC02-D8A8-48F4-A16B-3F3309F9E9ED}" type="presOf" srcId="{91D42A68-B29D-4DB8-8FA0-05E3FAD119C3}" destId="{8DA3DD8D-E630-4F91-AB61-5B1305E5FBDD}" srcOrd="0" destOrd="0" presId="urn:microsoft.com/office/officeart/2005/8/layout/hierarchy1"/>
    <dgm:cxn modelId="{9083154D-83B5-4BF0-9946-56A20AC45220}" type="presOf" srcId="{7AA9FCDE-5B79-41C1-AA9C-89534077DB9A}" destId="{C03B9C52-DD5E-48BE-A109-619A85A01298}" srcOrd="0" destOrd="0" presId="urn:microsoft.com/office/officeart/2005/8/layout/hierarchy1"/>
    <dgm:cxn modelId="{F22E3321-789F-49A8-A7B6-87C23ACEAB6A}" type="presOf" srcId="{B4A27B44-26DB-41B0-8613-35DB1156F89A}" destId="{F52BBF05-E740-492B-B30E-4EAFE989CFDA}" srcOrd="0" destOrd="0" presId="urn:microsoft.com/office/officeart/2005/8/layout/hierarchy1"/>
    <dgm:cxn modelId="{CF479A7C-926F-49F4-9089-5EB69648796E}" type="presParOf" srcId="{EB86133F-9C0C-4A26-8153-F2621540528A}" destId="{4C450B29-2B3C-4101-A081-3593BD5CD55D}" srcOrd="0" destOrd="0" presId="urn:microsoft.com/office/officeart/2005/8/layout/hierarchy1"/>
    <dgm:cxn modelId="{195E62C5-D42C-4E4A-B83E-F8F3EAF2DE7A}" type="presParOf" srcId="{4C450B29-2B3C-4101-A081-3593BD5CD55D}" destId="{5A1A353F-4DE0-4EAB-BB06-50534CA71724}" srcOrd="0" destOrd="0" presId="urn:microsoft.com/office/officeart/2005/8/layout/hierarchy1"/>
    <dgm:cxn modelId="{79328C41-329A-4362-B7AF-5BB3698A4B37}" type="presParOf" srcId="{5A1A353F-4DE0-4EAB-BB06-50534CA71724}" destId="{0C0F96D4-D9B5-4362-8ACF-2CBF21D4BC57}" srcOrd="0" destOrd="0" presId="urn:microsoft.com/office/officeart/2005/8/layout/hierarchy1"/>
    <dgm:cxn modelId="{FAB05E6F-DB95-4D62-87A4-ECB5A3BED034}" type="presParOf" srcId="{5A1A353F-4DE0-4EAB-BB06-50534CA71724}" destId="{5F31EBC8-1ECD-4912-A9BD-3A3E4F0E906D}" srcOrd="1" destOrd="0" presId="urn:microsoft.com/office/officeart/2005/8/layout/hierarchy1"/>
    <dgm:cxn modelId="{519FB9F1-F4C4-4373-B420-7419F2D2D08B}" type="presParOf" srcId="{4C450B29-2B3C-4101-A081-3593BD5CD55D}" destId="{C36B278C-9E16-46C2-BE6B-C83392B846DA}" srcOrd="1" destOrd="0" presId="urn:microsoft.com/office/officeart/2005/8/layout/hierarchy1"/>
    <dgm:cxn modelId="{0F02CBF1-1A4F-4B7F-BD72-7A0411A2C138}" type="presParOf" srcId="{C36B278C-9E16-46C2-BE6B-C83392B846DA}" destId="{2BAD8DCB-8C73-4333-97BC-982A1D98DD5B}" srcOrd="0" destOrd="0" presId="urn:microsoft.com/office/officeart/2005/8/layout/hierarchy1"/>
    <dgm:cxn modelId="{45048D4B-8E4B-4610-84AB-618151D4198A}" type="presParOf" srcId="{C36B278C-9E16-46C2-BE6B-C83392B846DA}" destId="{5D6711D5-93E5-427D-966A-F244AE5BE04E}" srcOrd="1" destOrd="0" presId="urn:microsoft.com/office/officeart/2005/8/layout/hierarchy1"/>
    <dgm:cxn modelId="{A2ECB438-9F4E-4419-B2C6-CA33B5AD1F0B}" type="presParOf" srcId="{5D6711D5-93E5-427D-966A-F244AE5BE04E}" destId="{D9487A2F-0E24-496C-9069-CF43BB0F7F94}" srcOrd="0" destOrd="0" presId="urn:microsoft.com/office/officeart/2005/8/layout/hierarchy1"/>
    <dgm:cxn modelId="{8931AF91-603F-4FE4-AE22-9E8C4C0368E3}" type="presParOf" srcId="{D9487A2F-0E24-496C-9069-CF43BB0F7F94}" destId="{22EC736C-DFF6-4DDF-86C7-505147C98B1F}" srcOrd="0" destOrd="0" presId="urn:microsoft.com/office/officeart/2005/8/layout/hierarchy1"/>
    <dgm:cxn modelId="{2B9C3009-C603-461F-8683-B8C306EF696B}" type="presParOf" srcId="{D9487A2F-0E24-496C-9069-CF43BB0F7F94}" destId="{953247DF-ACBC-497A-988B-450F0ED0ECCB}" srcOrd="1" destOrd="0" presId="urn:microsoft.com/office/officeart/2005/8/layout/hierarchy1"/>
    <dgm:cxn modelId="{D52DD402-C3EE-4D07-937B-776E9BA3447B}" type="presParOf" srcId="{5D6711D5-93E5-427D-966A-F244AE5BE04E}" destId="{04D5D05C-D28A-46F2-BC72-83159809336F}" srcOrd="1" destOrd="0" presId="urn:microsoft.com/office/officeart/2005/8/layout/hierarchy1"/>
    <dgm:cxn modelId="{D4D42127-BC64-464A-9154-16CF327DD35B}" type="presParOf" srcId="{04D5D05C-D28A-46F2-BC72-83159809336F}" destId="{87C5E262-53F2-4B40-8E93-8F9F598ED742}" srcOrd="0" destOrd="0" presId="urn:microsoft.com/office/officeart/2005/8/layout/hierarchy1"/>
    <dgm:cxn modelId="{895EC65A-CDEB-4FAC-8100-4C8F14EF3B64}" type="presParOf" srcId="{04D5D05C-D28A-46F2-BC72-83159809336F}" destId="{94D9D1F6-B000-47C8-9B71-20D1AF1A22A9}" srcOrd="1" destOrd="0" presId="urn:microsoft.com/office/officeart/2005/8/layout/hierarchy1"/>
    <dgm:cxn modelId="{7385C649-0D95-4439-B1B3-35083D15C779}" type="presParOf" srcId="{94D9D1F6-B000-47C8-9B71-20D1AF1A22A9}" destId="{9FFA2A5A-FA8D-4F8B-A1CC-FC5E5587C4D4}" srcOrd="0" destOrd="0" presId="urn:microsoft.com/office/officeart/2005/8/layout/hierarchy1"/>
    <dgm:cxn modelId="{7F05D2B1-D21C-4C38-9CF6-6749B44E0332}" type="presParOf" srcId="{9FFA2A5A-FA8D-4F8B-A1CC-FC5E5587C4D4}" destId="{91406F36-5A89-4643-A366-EF6FA39AD1D1}" srcOrd="0" destOrd="0" presId="urn:microsoft.com/office/officeart/2005/8/layout/hierarchy1"/>
    <dgm:cxn modelId="{11DA8C8E-6394-4375-805B-E12102057AA9}" type="presParOf" srcId="{9FFA2A5A-FA8D-4F8B-A1CC-FC5E5587C4D4}" destId="{D36D2681-7DA8-411F-83E6-E722414E5139}" srcOrd="1" destOrd="0" presId="urn:microsoft.com/office/officeart/2005/8/layout/hierarchy1"/>
    <dgm:cxn modelId="{5D107DB1-6248-4265-AC8F-F6689181BC29}" type="presParOf" srcId="{94D9D1F6-B000-47C8-9B71-20D1AF1A22A9}" destId="{745251EA-88DE-4E7F-9232-939E79ECBA07}" srcOrd="1" destOrd="0" presId="urn:microsoft.com/office/officeart/2005/8/layout/hierarchy1"/>
    <dgm:cxn modelId="{7A4381BB-1C1B-4F4A-890D-445E93208280}" type="presParOf" srcId="{04D5D05C-D28A-46F2-BC72-83159809336F}" destId="{8DA3DD8D-E630-4F91-AB61-5B1305E5FBDD}" srcOrd="2" destOrd="0" presId="urn:microsoft.com/office/officeart/2005/8/layout/hierarchy1"/>
    <dgm:cxn modelId="{881570C1-57D9-4926-9C5F-A5D8BB1D305D}" type="presParOf" srcId="{04D5D05C-D28A-46F2-BC72-83159809336F}" destId="{A894F174-6A6C-4660-8CC2-A0DB655CB5D3}" srcOrd="3" destOrd="0" presId="urn:microsoft.com/office/officeart/2005/8/layout/hierarchy1"/>
    <dgm:cxn modelId="{D626C985-1B93-48BF-8124-9A75480513AC}" type="presParOf" srcId="{A894F174-6A6C-4660-8CC2-A0DB655CB5D3}" destId="{A65C7DEA-F458-4DAE-91D7-05F69DCA052E}" srcOrd="0" destOrd="0" presId="urn:microsoft.com/office/officeart/2005/8/layout/hierarchy1"/>
    <dgm:cxn modelId="{06AB6A5E-AE0B-4DEC-9515-3A86063EBD05}" type="presParOf" srcId="{A65C7DEA-F458-4DAE-91D7-05F69DCA052E}" destId="{7127B6C6-1B7E-4B60-ACC1-93A767E7C3E4}" srcOrd="0" destOrd="0" presId="urn:microsoft.com/office/officeart/2005/8/layout/hierarchy1"/>
    <dgm:cxn modelId="{7F0AAD2A-6F59-41AA-B01F-4ACF10E346FF}" type="presParOf" srcId="{A65C7DEA-F458-4DAE-91D7-05F69DCA052E}" destId="{F52BBF05-E740-492B-B30E-4EAFE989CFDA}" srcOrd="1" destOrd="0" presId="urn:microsoft.com/office/officeart/2005/8/layout/hierarchy1"/>
    <dgm:cxn modelId="{4423C104-FAA0-4AFD-81F9-76B3724094A7}" type="presParOf" srcId="{A894F174-6A6C-4660-8CC2-A0DB655CB5D3}" destId="{6A989994-AC62-4FB0-ACE1-C825E24BB994}" srcOrd="1" destOrd="0" presId="urn:microsoft.com/office/officeart/2005/8/layout/hierarchy1"/>
    <dgm:cxn modelId="{AF49407B-86F8-4097-A08D-E42518530E23}" type="presParOf" srcId="{C36B278C-9E16-46C2-BE6B-C83392B846DA}" destId="{C03B9C52-DD5E-48BE-A109-619A85A01298}" srcOrd="2" destOrd="0" presId="urn:microsoft.com/office/officeart/2005/8/layout/hierarchy1"/>
    <dgm:cxn modelId="{CB11014F-85F3-4BE1-8F04-01C4B5A9B0DC}" type="presParOf" srcId="{C36B278C-9E16-46C2-BE6B-C83392B846DA}" destId="{F9B3FB40-ACBD-4462-AD6F-AFA567BFBA68}" srcOrd="3" destOrd="0" presId="urn:microsoft.com/office/officeart/2005/8/layout/hierarchy1"/>
    <dgm:cxn modelId="{5DFDB53F-832A-4653-BA87-4B8065AA4DE4}" type="presParOf" srcId="{F9B3FB40-ACBD-4462-AD6F-AFA567BFBA68}" destId="{F723BB45-7D5F-4E09-96CB-58A849CDB99B}" srcOrd="0" destOrd="0" presId="urn:microsoft.com/office/officeart/2005/8/layout/hierarchy1"/>
    <dgm:cxn modelId="{E9BFE20F-9EF5-45D3-A011-B79E52446B7A}" type="presParOf" srcId="{F723BB45-7D5F-4E09-96CB-58A849CDB99B}" destId="{40087D65-2A93-4CF2-BF48-BC0D402C15FB}" srcOrd="0" destOrd="0" presId="urn:microsoft.com/office/officeart/2005/8/layout/hierarchy1"/>
    <dgm:cxn modelId="{585D13C1-0D05-4D1A-943F-DC443D58D8BF}" type="presParOf" srcId="{F723BB45-7D5F-4E09-96CB-58A849CDB99B}" destId="{316A8C93-D896-47A0-95B8-A28F23888685}" srcOrd="1" destOrd="0" presId="urn:microsoft.com/office/officeart/2005/8/layout/hierarchy1"/>
    <dgm:cxn modelId="{A73252FD-4487-47B5-8D48-7B6BB97A27E2}" type="presParOf" srcId="{F9B3FB40-ACBD-4462-AD6F-AFA567BFBA68}" destId="{6E0C13F6-D530-496C-A453-8D0032A78697}" srcOrd="1" destOrd="0" presId="urn:microsoft.com/office/officeart/2005/8/layout/hierarchy1"/>
  </dgm:cxnLst>
  <dgm:bg/>
  <dgm:whole/>
  <dgm:extLst>
    <a:ext uri="http://schemas.microsoft.com/office/drawing/2008/diagram">
      <dsp:dataModelExt xmlns:dsp="http://schemas.microsoft.com/office/drawing/2008/diagram" relId="rId8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33897D6-1543-4F40-A512-80263819A1D6}" type="doc">
      <dgm:prSet loTypeId="urn:microsoft.com/office/officeart/2005/8/layout/hierarchy1" loCatId="hierarchy" qsTypeId="urn:microsoft.com/office/officeart/2005/8/quickstyle/3d3" qsCatId="3D" csTypeId="urn:microsoft.com/office/officeart/2005/8/colors/colorful1" csCatId="colorful" phldr="1"/>
      <dgm:spPr/>
      <dgm:t>
        <a:bodyPr/>
        <a:lstStyle/>
        <a:p>
          <a:endParaRPr lang="en-US"/>
        </a:p>
      </dgm:t>
    </dgm:pt>
    <dgm:pt modelId="{D64B45B9-522C-4D35-ABD0-FC02B1498F3E}">
      <dgm:prSet phldrT="[Text]" custT="1"/>
      <dgm:spPr>
        <a:xfrm>
          <a:off x="1622351" y="255501"/>
          <a:ext cx="2679212" cy="1339606"/>
        </a:xfrm>
      </dgm:spPr>
      <dgm:t>
        <a:bodyPr/>
        <a:lstStyle/>
        <a:p>
          <a:r>
            <a:rPr lang="sr-Cyrl-RS" sz="1200" b="0">
              <a:latin typeface="Times New Roman" panose="02020603050405020304" pitchFamily="18" charset="0"/>
              <a:ea typeface="+mn-ea"/>
              <a:cs typeface="Times New Roman" panose="02020603050405020304" pitchFamily="18" charset="0"/>
            </a:rPr>
            <a:t>СЕКРЕТАРИЈАТ МИНИСТАРСТВА</a:t>
          </a:r>
          <a:endParaRPr lang="en-US" sz="1200" b="0">
            <a:latin typeface="Times New Roman" panose="02020603050405020304" pitchFamily="18" charset="0"/>
            <a:ea typeface="+mn-ea"/>
            <a:cs typeface="Times New Roman" panose="02020603050405020304" pitchFamily="18" charset="0"/>
          </a:endParaRPr>
        </a:p>
      </dgm:t>
    </dgm:pt>
    <dgm:pt modelId="{B3D2063F-9C3A-4486-88EF-FD3C0938BE21}" type="parTrans" cxnId="{0126EE48-F5BF-4799-BD77-BF572F534CE9}">
      <dgm:prSet/>
      <dgm:spPr/>
      <dgm:t>
        <a:bodyPr/>
        <a:lstStyle/>
        <a:p>
          <a:endParaRPr lang="en-US">
            <a:solidFill>
              <a:srgbClr val="FF0000"/>
            </a:solidFill>
          </a:endParaRPr>
        </a:p>
      </dgm:t>
    </dgm:pt>
    <dgm:pt modelId="{5FF980DB-9F66-44B3-BE7F-46EC3EFF18C5}" type="sibTrans" cxnId="{0126EE48-F5BF-4799-BD77-BF572F534CE9}">
      <dgm:prSet/>
      <dgm:spPr/>
      <dgm:t>
        <a:bodyPr/>
        <a:lstStyle/>
        <a:p>
          <a:endParaRPr lang="en-US">
            <a:solidFill>
              <a:srgbClr val="FF0000"/>
            </a:solidFill>
          </a:endParaRPr>
        </a:p>
      </dgm:t>
    </dgm:pt>
    <dgm:pt modelId="{76768D15-B1F3-4ADD-9A58-91FD89747441}">
      <dgm:prSet phldrT="[Text]" custT="1"/>
      <dgm:spPr>
        <a:xfrm>
          <a:off x="1428" y="2157742"/>
          <a:ext cx="2679212" cy="1339606"/>
        </a:xfrm>
      </dgm:spPr>
      <dgm:t>
        <a:bodyPr/>
        <a:lstStyle/>
        <a:p>
          <a:r>
            <a:rPr lang="sr-Cyrl-RS" sz="1200">
              <a:latin typeface="Times New Roman" panose="02020603050405020304" pitchFamily="18" charset="0"/>
              <a:ea typeface="+mn-ea"/>
              <a:cs typeface="Times New Roman" panose="02020603050405020304" pitchFamily="18" charset="0"/>
            </a:rPr>
            <a:t>Одељење за правне, кадровске и послове јавних набавки</a:t>
          </a:r>
          <a:endParaRPr lang="en-US" sz="1200">
            <a:latin typeface="Times New Roman" panose="02020603050405020304" pitchFamily="18" charset="0"/>
            <a:ea typeface="+mn-ea"/>
            <a:cs typeface="Times New Roman" panose="02020603050405020304" pitchFamily="18" charset="0"/>
          </a:endParaRPr>
        </a:p>
      </dgm:t>
    </dgm:pt>
    <dgm:pt modelId="{8212916E-DAD3-4D1E-A365-CF34017C9D68}" type="parTrans" cxnId="{F9060E0C-003D-4332-948A-195CCD7C3706}">
      <dgm:prSet/>
      <dgm:spPr>
        <a:xfrm>
          <a:off x="1341034" y="1595107"/>
          <a:ext cx="1620923" cy="562634"/>
        </a:xfrm>
      </dgm:spPr>
      <dgm:t>
        <a:bodyPr/>
        <a:lstStyle/>
        <a:p>
          <a:endParaRPr lang="en-US">
            <a:solidFill>
              <a:srgbClr val="FF0000"/>
            </a:solidFill>
          </a:endParaRPr>
        </a:p>
      </dgm:t>
    </dgm:pt>
    <dgm:pt modelId="{7765BBAF-C71D-4A71-8350-16222B88B1E8}" type="sibTrans" cxnId="{F9060E0C-003D-4332-948A-195CCD7C3706}">
      <dgm:prSet/>
      <dgm:spPr/>
      <dgm:t>
        <a:bodyPr/>
        <a:lstStyle/>
        <a:p>
          <a:endParaRPr lang="en-US">
            <a:solidFill>
              <a:srgbClr val="FF0000"/>
            </a:solidFill>
          </a:endParaRPr>
        </a:p>
      </dgm:t>
    </dgm:pt>
    <dgm:pt modelId="{93911F16-5839-4172-9465-DD28DE1030F8}">
      <dgm:prSet custT="1"/>
      <dgm:spPr>
        <a:xfrm>
          <a:off x="3243274" y="2157742"/>
          <a:ext cx="2679212" cy="1339606"/>
        </a:xfrm>
      </dgm:spPr>
      <dgm:t>
        <a:bodyPr/>
        <a:lstStyle/>
        <a:p>
          <a:r>
            <a:rPr lang="sr-Cyrl-RS" sz="1200">
              <a:latin typeface="Times New Roman" panose="02020603050405020304" pitchFamily="18" charset="0"/>
              <a:ea typeface="+mn-ea"/>
              <a:cs typeface="Times New Roman" panose="02020603050405020304" pitchFamily="18" charset="0"/>
            </a:rPr>
            <a:t>Група за финансијске послове</a:t>
          </a:r>
          <a:endParaRPr lang="en-US" sz="1200">
            <a:latin typeface="Times New Roman" panose="02020603050405020304" pitchFamily="18" charset="0"/>
            <a:ea typeface="+mn-ea"/>
            <a:cs typeface="Times New Roman" panose="02020603050405020304" pitchFamily="18" charset="0"/>
          </a:endParaRPr>
        </a:p>
      </dgm:t>
    </dgm:pt>
    <dgm:pt modelId="{89966972-4205-4ACF-BB79-D9C5DE67C962}" type="sibTrans" cxnId="{CDEA25BC-882B-46AE-A3AA-0331865DF103}">
      <dgm:prSet/>
      <dgm:spPr/>
      <dgm:t>
        <a:bodyPr/>
        <a:lstStyle/>
        <a:p>
          <a:endParaRPr lang="en-US">
            <a:solidFill>
              <a:srgbClr val="FF0000"/>
            </a:solidFill>
          </a:endParaRPr>
        </a:p>
      </dgm:t>
    </dgm:pt>
    <dgm:pt modelId="{7AA9FCDE-5B79-41C1-AA9C-89534077DB9A}" type="parTrans" cxnId="{CDEA25BC-882B-46AE-A3AA-0331865DF103}">
      <dgm:prSet/>
      <dgm:spPr>
        <a:xfrm>
          <a:off x="2961957" y="1595107"/>
          <a:ext cx="1620923" cy="562634"/>
        </a:xfrm>
      </dgm:spPr>
      <dgm:t>
        <a:bodyPr/>
        <a:lstStyle/>
        <a:p>
          <a:endParaRPr lang="en-US">
            <a:solidFill>
              <a:srgbClr val="FF0000"/>
            </a:solidFill>
          </a:endParaRPr>
        </a:p>
      </dgm:t>
    </dgm:pt>
    <dgm:pt modelId="{2D0C0DC8-801A-498E-A5D7-685C97D6D9A6}">
      <dgm:prSet custT="1"/>
      <dgm:spPr>
        <a:xfrm>
          <a:off x="3243274" y="2157742"/>
          <a:ext cx="2679212" cy="1339606"/>
        </a:xfrm>
      </dgm:spPr>
      <dgm:t>
        <a:bodyPr/>
        <a:lstStyle/>
        <a:p>
          <a:r>
            <a:rPr lang="sr-Cyrl-RS" sz="1200">
              <a:latin typeface="Times New Roman" panose="02020603050405020304" pitchFamily="18" charset="0"/>
              <a:ea typeface="+mn-ea"/>
              <a:cs typeface="Times New Roman" panose="02020603050405020304" pitchFamily="18" charset="0"/>
            </a:rPr>
            <a:t>Одсек за опште и информатичке послове</a:t>
          </a:r>
          <a:endParaRPr lang="en-US" sz="1200">
            <a:latin typeface="Times New Roman" panose="02020603050405020304" pitchFamily="18" charset="0"/>
            <a:ea typeface="+mn-ea"/>
            <a:cs typeface="Times New Roman" panose="02020603050405020304" pitchFamily="18" charset="0"/>
          </a:endParaRPr>
        </a:p>
      </dgm:t>
    </dgm:pt>
    <dgm:pt modelId="{814F8985-E0AB-4574-B515-52B652583326}" type="parTrans" cxnId="{70D5C3D7-A92F-4B15-982A-D18DB5FE482A}">
      <dgm:prSet/>
      <dgm:spPr/>
      <dgm:t>
        <a:bodyPr/>
        <a:lstStyle/>
        <a:p>
          <a:endParaRPr lang="en-US">
            <a:solidFill>
              <a:srgbClr val="FF0000"/>
            </a:solidFill>
          </a:endParaRPr>
        </a:p>
      </dgm:t>
    </dgm:pt>
    <dgm:pt modelId="{4DF4F44E-E980-4FE9-A5A7-2D6433DE36AE}" type="sibTrans" cxnId="{70D5C3D7-A92F-4B15-982A-D18DB5FE482A}">
      <dgm:prSet/>
      <dgm:spPr/>
      <dgm:t>
        <a:bodyPr/>
        <a:lstStyle/>
        <a:p>
          <a:endParaRPr lang="en-US">
            <a:solidFill>
              <a:srgbClr val="FF0000"/>
            </a:solidFill>
          </a:endParaRPr>
        </a:p>
      </dgm:t>
    </dgm:pt>
    <dgm:pt modelId="{F1BADDD3-DDD4-44FC-AF9D-421A1C039096}" type="pres">
      <dgm:prSet presAssocID="{933897D6-1543-4F40-A512-80263819A1D6}" presName="hierChild1" presStyleCnt="0">
        <dgm:presLayoutVars>
          <dgm:chPref val="1"/>
          <dgm:dir/>
          <dgm:animOne val="branch"/>
          <dgm:animLvl val="lvl"/>
          <dgm:resizeHandles/>
        </dgm:presLayoutVars>
      </dgm:prSet>
      <dgm:spPr/>
      <dgm:t>
        <a:bodyPr/>
        <a:lstStyle/>
        <a:p>
          <a:endParaRPr lang="sr-Latn-RS"/>
        </a:p>
      </dgm:t>
    </dgm:pt>
    <dgm:pt modelId="{09E6B04C-2D98-47C6-B991-DCEA6141489C}" type="pres">
      <dgm:prSet presAssocID="{D64B45B9-522C-4D35-ABD0-FC02B1498F3E}" presName="hierRoot1" presStyleCnt="0"/>
      <dgm:spPr/>
      <dgm:t>
        <a:bodyPr/>
        <a:lstStyle/>
        <a:p>
          <a:endParaRPr lang="sr-Latn-RS"/>
        </a:p>
      </dgm:t>
    </dgm:pt>
    <dgm:pt modelId="{073E7130-D40E-4A06-BD36-0DB4D2F41428}" type="pres">
      <dgm:prSet presAssocID="{D64B45B9-522C-4D35-ABD0-FC02B1498F3E}" presName="composite" presStyleCnt="0"/>
      <dgm:spPr/>
      <dgm:t>
        <a:bodyPr/>
        <a:lstStyle/>
        <a:p>
          <a:endParaRPr lang="sr-Latn-RS"/>
        </a:p>
      </dgm:t>
    </dgm:pt>
    <dgm:pt modelId="{44051A95-DDCF-443D-8C1A-890FE6A2621D}" type="pres">
      <dgm:prSet presAssocID="{D64B45B9-522C-4D35-ABD0-FC02B1498F3E}" presName="background" presStyleLbl="node0" presStyleIdx="0" presStyleCnt="1"/>
      <dgm:spPr/>
      <dgm:t>
        <a:bodyPr/>
        <a:lstStyle/>
        <a:p>
          <a:endParaRPr lang="sr-Latn-RS"/>
        </a:p>
      </dgm:t>
    </dgm:pt>
    <dgm:pt modelId="{C48D0481-03A5-407B-846D-C75238F7A3C1}" type="pres">
      <dgm:prSet presAssocID="{D64B45B9-522C-4D35-ABD0-FC02B1498F3E}" presName="text" presStyleLbl="fgAcc0" presStyleIdx="0" presStyleCnt="1" custScaleX="137579">
        <dgm:presLayoutVars>
          <dgm:chPref val="3"/>
        </dgm:presLayoutVars>
      </dgm:prSet>
      <dgm:spPr/>
      <dgm:t>
        <a:bodyPr/>
        <a:lstStyle/>
        <a:p>
          <a:endParaRPr lang="sr-Latn-RS"/>
        </a:p>
      </dgm:t>
    </dgm:pt>
    <dgm:pt modelId="{D0562E53-2AC1-426C-8C01-D65E441C8919}" type="pres">
      <dgm:prSet presAssocID="{D64B45B9-522C-4D35-ABD0-FC02B1498F3E}" presName="hierChild2" presStyleCnt="0"/>
      <dgm:spPr/>
      <dgm:t>
        <a:bodyPr/>
        <a:lstStyle/>
        <a:p>
          <a:endParaRPr lang="sr-Latn-RS"/>
        </a:p>
      </dgm:t>
    </dgm:pt>
    <dgm:pt modelId="{E8D2EF10-CD18-4620-B0EB-60146E8FF3BF}" type="pres">
      <dgm:prSet presAssocID="{8212916E-DAD3-4D1E-A365-CF34017C9D68}" presName="Name10" presStyleLbl="parChTrans1D2" presStyleIdx="0" presStyleCnt="3"/>
      <dgm:spPr/>
      <dgm:t>
        <a:bodyPr/>
        <a:lstStyle/>
        <a:p>
          <a:endParaRPr lang="sr-Latn-RS"/>
        </a:p>
      </dgm:t>
    </dgm:pt>
    <dgm:pt modelId="{AD9A4B9C-B108-4E6B-BFFB-3B29AADD6B88}" type="pres">
      <dgm:prSet presAssocID="{76768D15-B1F3-4ADD-9A58-91FD89747441}" presName="hierRoot2" presStyleCnt="0"/>
      <dgm:spPr/>
      <dgm:t>
        <a:bodyPr/>
        <a:lstStyle/>
        <a:p>
          <a:endParaRPr lang="sr-Latn-RS"/>
        </a:p>
      </dgm:t>
    </dgm:pt>
    <dgm:pt modelId="{DCD5301A-0E30-4B31-9751-7CD1F6D8C05D}" type="pres">
      <dgm:prSet presAssocID="{76768D15-B1F3-4ADD-9A58-91FD89747441}" presName="composite2" presStyleCnt="0"/>
      <dgm:spPr/>
      <dgm:t>
        <a:bodyPr/>
        <a:lstStyle/>
        <a:p>
          <a:endParaRPr lang="sr-Latn-RS"/>
        </a:p>
      </dgm:t>
    </dgm:pt>
    <dgm:pt modelId="{FA85A634-FC36-4B5C-B7E6-D756E1A9FAFD}" type="pres">
      <dgm:prSet presAssocID="{76768D15-B1F3-4ADD-9A58-91FD89747441}" presName="background2" presStyleLbl="node2" presStyleIdx="0" presStyleCnt="3"/>
      <dgm:spPr/>
      <dgm:t>
        <a:bodyPr/>
        <a:lstStyle/>
        <a:p>
          <a:endParaRPr lang="sr-Latn-RS"/>
        </a:p>
      </dgm:t>
    </dgm:pt>
    <dgm:pt modelId="{221E4A81-E505-4EA7-8781-9F1DBC56E07E}" type="pres">
      <dgm:prSet presAssocID="{76768D15-B1F3-4ADD-9A58-91FD89747441}" presName="text2" presStyleLbl="fgAcc2" presStyleIdx="0" presStyleCnt="3">
        <dgm:presLayoutVars>
          <dgm:chPref val="3"/>
        </dgm:presLayoutVars>
      </dgm:prSet>
      <dgm:spPr/>
      <dgm:t>
        <a:bodyPr/>
        <a:lstStyle/>
        <a:p>
          <a:endParaRPr lang="sr-Latn-RS"/>
        </a:p>
      </dgm:t>
    </dgm:pt>
    <dgm:pt modelId="{A900AE33-077A-4278-94D2-416C3FAA7E8D}" type="pres">
      <dgm:prSet presAssocID="{76768D15-B1F3-4ADD-9A58-91FD89747441}" presName="hierChild3" presStyleCnt="0"/>
      <dgm:spPr/>
      <dgm:t>
        <a:bodyPr/>
        <a:lstStyle/>
        <a:p>
          <a:endParaRPr lang="sr-Latn-RS"/>
        </a:p>
      </dgm:t>
    </dgm:pt>
    <dgm:pt modelId="{70E177E7-AE37-4741-9087-0535AD20DD58}" type="pres">
      <dgm:prSet presAssocID="{7AA9FCDE-5B79-41C1-AA9C-89534077DB9A}" presName="Name10" presStyleLbl="parChTrans1D2" presStyleIdx="1" presStyleCnt="3"/>
      <dgm:spPr/>
      <dgm:t>
        <a:bodyPr/>
        <a:lstStyle/>
        <a:p>
          <a:endParaRPr lang="sr-Latn-RS"/>
        </a:p>
      </dgm:t>
    </dgm:pt>
    <dgm:pt modelId="{4BED96B4-DAB2-4DF0-8F0A-9488981E0CC2}" type="pres">
      <dgm:prSet presAssocID="{93911F16-5839-4172-9465-DD28DE1030F8}" presName="hierRoot2" presStyleCnt="0"/>
      <dgm:spPr/>
      <dgm:t>
        <a:bodyPr/>
        <a:lstStyle/>
        <a:p>
          <a:endParaRPr lang="sr-Latn-RS"/>
        </a:p>
      </dgm:t>
    </dgm:pt>
    <dgm:pt modelId="{B4E45146-FF54-4469-A78C-44E57637F305}" type="pres">
      <dgm:prSet presAssocID="{93911F16-5839-4172-9465-DD28DE1030F8}" presName="composite2" presStyleCnt="0"/>
      <dgm:spPr/>
      <dgm:t>
        <a:bodyPr/>
        <a:lstStyle/>
        <a:p>
          <a:endParaRPr lang="sr-Latn-RS"/>
        </a:p>
      </dgm:t>
    </dgm:pt>
    <dgm:pt modelId="{F263601C-B42D-47FD-B564-92BDCD28C9CE}" type="pres">
      <dgm:prSet presAssocID="{93911F16-5839-4172-9465-DD28DE1030F8}" presName="background2" presStyleLbl="node2" presStyleIdx="1" presStyleCnt="3"/>
      <dgm:spPr/>
      <dgm:t>
        <a:bodyPr/>
        <a:lstStyle/>
        <a:p>
          <a:endParaRPr lang="sr-Latn-RS"/>
        </a:p>
      </dgm:t>
    </dgm:pt>
    <dgm:pt modelId="{2A5577B7-C8A7-4E11-9275-0CDBDE9CBD00}" type="pres">
      <dgm:prSet presAssocID="{93911F16-5839-4172-9465-DD28DE1030F8}" presName="text2" presStyleLbl="fgAcc2" presStyleIdx="1" presStyleCnt="3">
        <dgm:presLayoutVars>
          <dgm:chPref val="3"/>
        </dgm:presLayoutVars>
      </dgm:prSet>
      <dgm:spPr/>
      <dgm:t>
        <a:bodyPr/>
        <a:lstStyle/>
        <a:p>
          <a:endParaRPr lang="sr-Latn-RS"/>
        </a:p>
      </dgm:t>
    </dgm:pt>
    <dgm:pt modelId="{E7772763-64A9-4971-8CD7-85A6273FA640}" type="pres">
      <dgm:prSet presAssocID="{93911F16-5839-4172-9465-DD28DE1030F8}" presName="hierChild3" presStyleCnt="0"/>
      <dgm:spPr/>
      <dgm:t>
        <a:bodyPr/>
        <a:lstStyle/>
        <a:p>
          <a:endParaRPr lang="sr-Latn-RS"/>
        </a:p>
      </dgm:t>
    </dgm:pt>
    <dgm:pt modelId="{961F73CB-7529-4ECB-8D5B-C886E9EF886B}" type="pres">
      <dgm:prSet presAssocID="{814F8985-E0AB-4574-B515-52B652583326}" presName="Name10" presStyleLbl="parChTrans1D2" presStyleIdx="2" presStyleCnt="3"/>
      <dgm:spPr/>
      <dgm:t>
        <a:bodyPr/>
        <a:lstStyle/>
        <a:p>
          <a:endParaRPr lang="sr-Latn-RS"/>
        </a:p>
      </dgm:t>
    </dgm:pt>
    <dgm:pt modelId="{592A1FC4-7FBE-49BE-B01F-6A87FC5E7561}" type="pres">
      <dgm:prSet presAssocID="{2D0C0DC8-801A-498E-A5D7-685C97D6D9A6}" presName="hierRoot2" presStyleCnt="0"/>
      <dgm:spPr/>
      <dgm:t>
        <a:bodyPr/>
        <a:lstStyle/>
        <a:p>
          <a:endParaRPr lang="sr-Latn-RS"/>
        </a:p>
      </dgm:t>
    </dgm:pt>
    <dgm:pt modelId="{2344417A-F8E7-4B39-862E-CD5B18544C19}" type="pres">
      <dgm:prSet presAssocID="{2D0C0DC8-801A-498E-A5D7-685C97D6D9A6}" presName="composite2" presStyleCnt="0"/>
      <dgm:spPr/>
      <dgm:t>
        <a:bodyPr/>
        <a:lstStyle/>
        <a:p>
          <a:endParaRPr lang="sr-Latn-RS"/>
        </a:p>
      </dgm:t>
    </dgm:pt>
    <dgm:pt modelId="{F5FC1032-957D-4081-B8DC-3C2EEA8F8F2E}" type="pres">
      <dgm:prSet presAssocID="{2D0C0DC8-801A-498E-A5D7-685C97D6D9A6}" presName="background2" presStyleLbl="node2" presStyleIdx="2" presStyleCnt="3"/>
      <dgm:spPr/>
      <dgm:t>
        <a:bodyPr/>
        <a:lstStyle/>
        <a:p>
          <a:endParaRPr lang="sr-Latn-RS"/>
        </a:p>
      </dgm:t>
    </dgm:pt>
    <dgm:pt modelId="{448314C6-85AD-4E0C-B2FF-43542E0231D0}" type="pres">
      <dgm:prSet presAssocID="{2D0C0DC8-801A-498E-A5D7-685C97D6D9A6}" presName="text2" presStyleLbl="fgAcc2" presStyleIdx="2" presStyleCnt="3">
        <dgm:presLayoutVars>
          <dgm:chPref val="3"/>
        </dgm:presLayoutVars>
      </dgm:prSet>
      <dgm:spPr/>
      <dgm:t>
        <a:bodyPr/>
        <a:lstStyle/>
        <a:p>
          <a:endParaRPr lang="sr-Latn-RS"/>
        </a:p>
      </dgm:t>
    </dgm:pt>
    <dgm:pt modelId="{CA9526EC-7376-47C8-B570-BEE97278ED84}" type="pres">
      <dgm:prSet presAssocID="{2D0C0DC8-801A-498E-A5D7-685C97D6D9A6}" presName="hierChild3" presStyleCnt="0"/>
      <dgm:spPr/>
      <dgm:t>
        <a:bodyPr/>
        <a:lstStyle/>
        <a:p>
          <a:endParaRPr lang="sr-Latn-RS"/>
        </a:p>
      </dgm:t>
    </dgm:pt>
  </dgm:ptLst>
  <dgm:cxnLst>
    <dgm:cxn modelId="{186F3319-0F3F-466F-8B13-7F88B7BFD456}" type="presOf" srcId="{7AA9FCDE-5B79-41C1-AA9C-89534077DB9A}" destId="{70E177E7-AE37-4741-9087-0535AD20DD58}" srcOrd="0" destOrd="0" presId="urn:microsoft.com/office/officeart/2005/8/layout/hierarchy1"/>
    <dgm:cxn modelId="{7BD8C0FC-5A29-44F4-940C-3AF96D000564}" type="presOf" srcId="{76768D15-B1F3-4ADD-9A58-91FD89747441}" destId="{221E4A81-E505-4EA7-8781-9F1DBC56E07E}" srcOrd="0" destOrd="0" presId="urn:microsoft.com/office/officeart/2005/8/layout/hierarchy1"/>
    <dgm:cxn modelId="{2EA3ED9A-5618-4EE4-B5B7-7A0C2EECC5CE}" type="presOf" srcId="{933897D6-1543-4F40-A512-80263819A1D6}" destId="{F1BADDD3-DDD4-44FC-AF9D-421A1C039096}" srcOrd="0" destOrd="0" presId="urn:microsoft.com/office/officeart/2005/8/layout/hierarchy1"/>
    <dgm:cxn modelId="{CDEA25BC-882B-46AE-A3AA-0331865DF103}" srcId="{D64B45B9-522C-4D35-ABD0-FC02B1498F3E}" destId="{93911F16-5839-4172-9465-DD28DE1030F8}" srcOrd="1" destOrd="0" parTransId="{7AA9FCDE-5B79-41C1-AA9C-89534077DB9A}" sibTransId="{89966972-4205-4ACF-BB79-D9C5DE67C962}"/>
    <dgm:cxn modelId="{2E3D8468-0DB2-4F5D-8846-B6F5EED9C84E}" type="presOf" srcId="{814F8985-E0AB-4574-B515-52B652583326}" destId="{961F73CB-7529-4ECB-8D5B-C886E9EF886B}" srcOrd="0" destOrd="0" presId="urn:microsoft.com/office/officeart/2005/8/layout/hierarchy1"/>
    <dgm:cxn modelId="{F0CBD7B5-A29C-4355-BF05-A02BCF9CA856}" type="presOf" srcId="{93911F16-5839-4172-9465-DD28DE1030F8}" destId="{2A5577B7-C8A7-4E11-9275-0CDBDE9CBD00}" srcOrd="0" destOrd="0" presId="urn:microsoft.com/office/officeart/2005/8/layout/hierarchy1"/>
    <dgm:cxn modelId="{911A68D5-EBDC-45C2-BDFF-F5D242E4D1D9}" type="presOf" srcId="{D64B45B9-522C-4D35-ABD0-FC02B1498F3E}" destId="{C48D0481-03A5-407B-846D-C75238F7A3C1}" srcOrd="0" destOrd="0" presId="urn:microsoft.com/office/officeart/2005/8/layout/hierarchy1"/>
    <dgm:cxn modelId="{F9060E0C-003D-4332-948A-195CCD7C3706}" srcId="{D64B45B9-522C-4D35-ABD0-FC02B1498F3E}" destId="{76768D15-B1F3-4ADD-9A58-91FD89747441}" srcOrd="0" destOrd="0" parTransId="{8212916E-DAD3-4D1E-A365-CF34017C9D68}" sibTransId="{7765BBAF-C71D-4A71-8350-16222B88B1E8}"/>
    <dgm:cxn modelId="{E3F6DFC5-8C69-4B72-9BC9-690CC76D983D}" type="presOf" srcId="{8212916E-DAD3-4D1E-A365-CF34017C9D68}" destId="{E8D2EF10-CD18-4620-B0EB-60146E8FF3BF}" srcOrd="0" destOrd="0" presId="urn:microsoft.com/office/officeart/2005/8/layout/hierarchy1"/>
    <dgm:cxn modelId="{70D5C3D7-A92F-4B15-982A-D18DB5FE482A}" srcId="{D64B45B9-522C-4D35-ABD0-FC02B1498F3E}" destId="{2D0C0DC8-801A-498E-A5D7-685C97D6D9A6}" srcOrd="2" destOrd="0" parTransId="{814F8985-E0AB-4574-B515-52B652583326}" sibTransId="{4DF4F44E-E980-4FE9-A5A7-2D6433DE36AE}"/>
    <dgm:cxn modelId="{0126EE48-F5BF-4799-BD77-BF572F534CE9}" srcId="{933897D6-1543-4F40-A512-80263819A1D6}" destId="{D64B45B9-522C-4D35-ABD0-FC02B1498F3E}" srcOrd="0" destOrd="0" parTransId="{B3D2063F-9C3A-4486-88EF-FD3C0938BE21}" sibTransId="{5FF980DB-9F66-44B3-BE7F-46EC3EFF18C5}"/>
    <dgm:cxn modelId="{7FAC2941-3E4B-44FA-B059-48E8AE79F05E}" type="presOf" srcId="{2D0C0DC8-801A-498E-A5D7-685C97D6D9A6}" destId="{448314C6-85AD-4E0C-B2FF-43542E0231D0}" srcOrd="0" destOrd="0" presId="urn:microsoft.com/office/officeart/2005/8/layout/hierarchy1"/>
    <dgm:cxn modelId="{9C4F2819-D353-421F-9670-7A7ECFA407CF}" type="presParOf" srcId="{F1BADDD3-DDD4-44FC-AF9D-421A1C039096}" destId="{09E6B04C-2D98-47C6-B991-DCEA6141489C}" srcOrd="0" destOrd="0" presId="urn:microsoft.com/office/officeart/2005/8/layout/hierarchy1"/>
    <dgm:cxn modelId="{62CE902F-1D05-47CC-84D7-4B53803408F4}" type="presParOf" srcId="{09E6B04C-2D98-47C6-B991-DCEA6141489C}" destId="{073E7130-D40E-4A06-BD36-0DB4D2F41428}" srcOrd="0" destOrd="0" presId="urn:microsoft.com/office/officeart/2005/8/layout/hierarchy1"/>
    <dgm:cxn modelId="{F37EB7E0-1C62-4368-BCA9-9AD8892EA184}" type="presParOf" srcId="{073E7130-D40E-4A06-BD36-0DB4D2F41428}" destId="{44051A95-DDCF-443D-8C1A-890FE6A2621D}" srcOrd="0" destOrd="0" presId="urn:microsoft.com/office/officeart/2005/8/layout/hierarchy1"/>
    <dgm:cxn modelId="{3B64FE26-253F-4328-A014-381DF574F7DF}" type="presParOf" srcId="{073E7130-D40E-4A06-BD36-0DB4D2F41428}" destId="{C48D0481-03A5-407B-846D-C75238F7A3C1}" srcOrd="1" destOrd="0" presId="urn:microsoft.com/office/officeart/2005/8/layout/hierarchy1"/>
    <dgm:cxn modelId="{E0766B73-D8F3-4490-9E3D-FDAE9F023582}" type="presParOf" srcId="{09E6B04C-2D98-47C6-B991-DCEA6141489C}" destId="{D0562E53-2AC1-426C-8C01-D65E441C8919}" srcOrd="1" destOrd="0" presId="urn:microsoft.com/office/officeart/2005/8/layout/hierarchy1"/>
    <dgm:cxn modelId="{3871DA89-6EB4-47BF-A7C6-82CB97279C53}" type="presParOf" srcId="{D0562E53-2AC1-426C-8C01-D65E441C8919}" destId="{E8D2EF10-CD18-4620-B0EB-60146E8FF3BF}" srcOrd="0" destOrd="0" presId="urn:microsoft.com/office/officeart/2005/8/layout/hierarchy1"/>
    <dgm:cxn modelId="{2D8D1EF7-BAF6-4C2E-A1D6-304EEA07AA4D}" type="presParOf" srcId="{D0562E53-2AC1-426C-8C01-D65E441C8919}" destId="{AD9A4B9C-B108-4E6B-BFFB-3B29AADD6B88}" srcOrd="1" destOrd="0" presId="urn:microsoft.com/office/officeart/2005/8/layout/hierarchy1"/>
    <dgm:cxn modelId="{D4E8EE30-E739-4CB8-9F1C-778FC1175A1C}" type="presParOf" srcId="{AD9A4B9C-B108-4E6B-BFFB-3B29AADD6B88}" destId="{DCD5301A-0E30-4B31-9751-7CD1F6D8C05D}" srcOrd="0" destOrd="0" presId="urn:microsoft.com/office/officeart/2005/8/layout/hierarchy1"/>
    <dgm:cxn modelId="{70FDB1B8-4E3D-448E-8438-55F4B017ABE5}" type="presParOf" srcId="{DCD5301A-0E30-4B31-9751-7CD1F6D8C05D}" destId="{FA85A634-FC36-4B5C-B7E6-D756E1A9FAFD}" srcOrd="0" destOrd="0" presId="urn:microsoft.com/office/officeart/2005/8/layout/hierarchy1"/>
    <dgm:cxn modelId="{B363CBFC-32DD-48B0-8D03-5A2015E01301}" type="presParOf" srcId="{DCD5301A-0E30-4B31-9751-7CD1F6D8C05D}" destId="{221E4A81-E505-4EA7-8781-9F1DBC56E07E}" srcOrd="1" destOrd="0" presId="urn:microsoft.com/office/officeart/2005/8/layout/hierarchy1"/>
    <dgm:cxn modelId="{F7FAB404-7BFD-42E4-9B4A-449332D18623}" type="presParOf" srcId="{AD9A4B9C-B108-4E6B-BFFB-3B29AADD6B88}" destId="{A900AE33-077A-4278-94D2-416C3FAA7E8D}" srcOrd="1" destOrd="0" presId="urn:microsoft.com/office/officeart/2005/8/layout/hierarchy1"/>
    <dgm:cxn modelId="{6990D1D7-F4FC-401D-9E51-0CC6C312FE68}" type="presParOf" srcId="{D0562E53-2AC1-426C-8C01-D65E441C8919}" destId="{70E177E7-AE37-4741-9087-0535AD20DD58}" srcOrd="2" destOrd="0" presId="urn:microsoft.com/office/officeart/2005/8/layout/hierarchy1"/>
    <dgm:cxn modelId="{43059FFD-DBB0-4CE1-B630-5160FCE3EC83}" type="presParOf" srcId="{D0562E53-2AC1-426C-8C01-D65E441C8919}" destId="{4BED96B4-DAB2-4DF0-8F0A-9488981E0CC2}" srcOrd="3" destOrd="0" presId="urn:microsoft.com/office/officeart/2005/8/layout/hierarchy1"/>
    <dgm:cxn modelId="{00697DD9-080D-4D39-B3B3-02AE3F953CAF}" type="presParOf" srcId="{4BED96B4-DAB2-4DF0-8F0A-9488981E0CC2}" destId="{B4E45146-FF54-4469-A78C-44E57637F305}" srcOrd="0" destOrd="0" presId="urn:microsoft.com/office/officeart/2005/8/layout/hierarchy1"/>
    <dgm:cxn modelId="{CC2A7AB0-B657-4665-9521-191994100905}" type="presParOf" srcId="{B4E45146-FF54-4469-A78C-44E57637F305}" destId="{F263601C-B42D-47FD-B564-92BDCD28C9CE}" srcOrd="0" destOrd="0" presId="urn:microsoft.com/office/officeart/2005/8/layout/hierarchy1"/>
    <dgm:cxn modelId="{710527BB-989F-4B68-BC9E-6D425757D6AD}" type="presParOf" srcId="{B4E45146-FF54-4469-A78C-44E57637F305}" destId="{2A5577B7-C8A7-4E11-9275-0CDBDE9CBD00}" srcOrd="1" destOrd="0" presId="urn:microsoft.com/office/officeart/2005/8/layout/hierarchy1"/>
    <dgm:cxn modelId="{D409C6AE-38BA-44F3-88A1-F04193275206}" type="presParOf" srcId="{4BED96B4-DAB2-4DF0-8F0A-9488981E0CC2}" destId="{E7772763-64A9-4971-8CD7-85A6273FA640}" srcOrd="1" destOrd="0" presId="urn:microsoft.com/office/officeart/2005/8/layout/hierarchy1"/>
    <dgm:cxn modelId="{5BE832D9-D689-4C76-875E-3F0ADF0CD1C0}" type="presParOf" srcId="{D0562E53-2AC1-426C-8C01-D65E441C8919}" destId="{961F73CB-7529-4ECB-8D5B-C886E9EF886B}" srcOrd="4" destOrd="0" presId="urn:microsoft.com/office/officeart/2005/8/layout/hierarchy1"/>
    <dgm:cxn modelId="{7E98C1F0-1B9A-47A5-ABE6-7A677146511C}" type="presParOf" srcId="{D0562E53-2AC1-426C-8C01-D65E441C8919}" destId="{592A1FC4-7FBE-49BE-B01F-6A87FC5E7561}" srcOrd="5" destOrd="0" presId="urn:microsoft.com/office/officeart/2005/8/layout/hierarchy1"/>
    <dgm:cxn modelId="{85955BF8-828F-4CB8-9D86-F6D39A24FE5C}" type="presParOf" srcId="{592A1FC4-7FBE-49BE-B01F-6A87FC5E7561}" destId="{2344417A-F8E7-4B39-862E-CD5B18544C19}" srcOrd="0" destOrd="0" presId="urn:microsoft.com/office/officeart/2005/8/layout/hierarchy1"/>
    <dgm:cxn modelId="{9F11613F-450C-427E-80E5-B13A11F656EA}" type="presParOf" srcId="{2344417A-F8E7-4B39-862E-CD5B18544C19}" destId="{F5FC1032-957D-4081-B8DC-3C2EEA8F8F2E}" srcOrd="0" destOrd="0" presId="urn:microsoft.com/office/officeart/2005/8/layout/hierarchy1"/>
    <dgm:cxn modelId="{5C0B50AB-4944-4F11-BA0B-77CA78689CE6}" type="presParOf" srcId="{2344417A-F8E7-4B39-862E-CD5B18544C19}" destId="{448314C6-85AD-4E0C-B2FF-43542E0231D0}" srcOrd="1" destOrd="0" presId="urn:microsoft.com/office/officeart/2005/8/layout/hierarchy1"/>
    <dgm:cxn modelId="{3CC998A6-57CA-4291-89C5-F48B31827E9C}" type="presParOf" srcId="{592A1FC4-7FBE-49BE-B01F-6A87FC5E7561}" destId="{CA9526EC-7376-47C8-B570-BEE97278ED84}" srcOrd="1" destOrd="0" presId="urn:microsoft.com/office/officeart/2005/8/layout/hierarchy1"/>
  </dgm:cxnLst>
  <dgm:bg/>
  <dgm:whole/>
  <dgm:extLst>
    <a:ext uri="http://schemas.microsoft.com/office/drawing/2008/diagram">
      <dsp:dataModelExt xmlns:dsp="http://schemas.microsoft.com/office/drawing/2008/diagram" relId="rId9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A56653-9F0E-4767-9B90-863D653C98F8}">
      <dsp:nvSpPr>
        <dsp:cNvPr id="0" name=""/>
        <dsp:cNvSpPr/>
      </dsp:nvSpPr>
      <dsp:spPr>
        <a:xfrm>
          <a:off x="2964372" y="959301"/>
          <a:ext cx="2327752" cy="369266"/>
        </a:xfrm>
        <a:custGeom>
          <a:avLst/>
          <a:gdLst/>
          <a:ahLst/>
          <a:cxnLst/>
          <a:rect l="0" t="0" r="0" b="0"/>
          <a:pathLst>
            <a:path>
              <a:moveTo>
                <a:pt x="0" y="0"/>
              </a:moveTo>
              <a:lnTo>
                <a:pt x="0" y="251644"/>
              </a:lnTo>
              <a:lnTo>
                <a:pt x="2327752" y="251644"/>
              </a:lnTo>
              <a:lnTo>
                <a:pt x="2327752" y="369266"/>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138B8E8-4562-4A98-A018-6FC2D0D0BACB}">
      <dsp:nvSpPr>
        <dsp:cNvPr id="0" name=""/>
        <dsp:cNvSpPr/>
      </dsp:nvSpPr>
      <dsp:spPr>
        <a:xfrm>
          <a:off x="2964372" y="959301"/>
          <a:ext cx="775917" cy="369266"/>
        </a:xfrm>
        <a:custGeom>
          <a:avLst/>
          <a:gdLst/>
          <a:ahLst/>
          <a:cxnLst/>
          <a:rect l="0" t="0" r="0" b="0"/>
          <a:pathLst>
            <a:path>
              <a:moveTo>
                <a:pt x="0" y="0"/>
              </a:moveTo>
              <a:lnTo>
                <a:pt x="0" y="251644"/>
              </a:lnTo>
              <a:lnTo>
                <a:pt x="775917" y="251644"/>
              </a:lnTo>
              <a:lnTo>
                <a:pt x="775917" y="369266"/>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7F41227-55D8-4500-9A3D-961E72AF18AD}">
      <dsp:nvSpPr>
        <dsp:cNvPr id="0" name=""/>
        <dsp:cNvSpPr/>
      </dsp:nvSpPr>
      <dsp:spPr>
        <a:xfrm>
          <a:off x="2188454" y="959301"/>
          <a:ext cx="775917" cy="369266"/>
        </a:xfrm>
        <a:custGeom>
          <a:avLst/>
          <a:gdLst/>
          <a:ahLst/>
          <a:cxnLst/>
          <a:rect l="0" t="0" r="0" b="0"/>
          <a:pathLst>
            <a:path>
              <a:moveTo>
                <a:pt x="775917" y="0"/>
              </a:moveTo>
              <a:lnTo>
                <a:pt x="775917" y="251644"/>
              </a:lnTo>
              <a:lnTo>
                <a:pt x="0" y="251644"/>
              </a:lnTo>
              <a:lnTo>
                <a:pt x="0" y="369266"/>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F582131-C7DB-4F77-AF2F-F206365E1251}">
      <dsp:nvSpPr>
        <dsp:cNvPr id="0" name=""/>
        <dsp:cNvSpPr/>
      </dsp:nvSpPr>
      <dsp:spPr>
        <a:xfrm>
          <a:off x="636619" y="959301"/>
          <a:ext cx="2327752" cy="369266"/>
        </a:xfrm>
        <a:custGeom>
          <a:avLst/>
          <a:gdLst/>
          <a:ahLst/>
          <a:cxnLst/>
          <a:rect l="0" t="0" r="0" b="0"/>
          <a:pathLst>
            <a:path>
              <a:moveTo>
                <a:pt x="2327752" y="0"/>
              </a:moveTo>
              <a:lnTo>
                <a:pt x="2327752" y="251644"/>
              </a:lnTo>
              <a:lnTo>
                <a:pt x="0" y="251644"/>
              </a:lnTo>
              <a:lnTo>
                <a:pt x="0" y="369266"/>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A7D6907-8A7A-46E4-96EC-51D0C392A55C}">
      <dsp:nvSpPr>
        <dsp:cNvPr id="0" name=""/>
        <dsp:cNvSpPr/>
      </dsp:nvSpPr>
      <dsp:spPr>
        <a:xfrm>
          <a:off x="2329530" y="153052"/>
          <a:ext cx="1269683" cy="806248"/>
        </a:xfrm>
        <a:prstGeom prst="roundRect">
          <a:avLst>
            <a:gd name="adj" fmla="val 10000"/>
          </a:avLst>
        </a:prstGeom>
        <a:solidFill>
          <a:schemeClr val="accent1">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B429D3B-86E6-4E9B-AF51-9BDB1BF681D5}">
      <dsp:nvSpPr>
        <dsp:cNvPr id="0" name=""/>
        <dsp:cNvSpPr/>
      </dsp:nvSpPr>
      <dsp:spPr>
        <a:xfrm>
          <a:off x="2470606" y="287074"/>
          <a:ext cx="1269683" cy="806248"/>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СЕКТОР ЗА РАЗВОЈ ДОБРЕ УПРАВЕ</a:t>
          </a:r>
          <a:endParaRPr lang="en-US" sz="1200" kern="1200">
            <a:latin typeface="Times New Roman" panose="02020603050405020304" pitchFamily="18" charset="0"/>
            <a:cs typeface="Times New Roman" panose="02020603050405020304" pitchFamily="18" charset="0"/>
          </a:endParaRPr>
        </a:p>
      </dsp:txBody>
      <dsp:txXfrm>
        <a:off x="2494220" y="310688"/>
        <a:ext cx="1222455" cy="759020"/>
      </dsp:txXfrm>
    </dsp:sp>
    <dsp:sp modelId="{CE73391B-DD23-4947-9507-91252BCC4C4F}">
      <dsp:nvSpPr>
        <dsp:cNvPr id="0" name=""/>
        <dsp:cNvSpPr/>
      </dsp:nvSpPr>
      <dsp:spPr>
        <a:xfrm>
          <a:off x="1778" y="1328567"/>
          <a:ext cx="1269683" cy="976093"/>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4F1B560-A463-4399-8782-E24F284A1D24}">
      <dsp:nvSpPr>
        <dsp:cNvPr id="0" name=""/>
        <dsp:cNvSpPr/>
      </dsp:nvSpPr>
      <dsp:spPr>
        <a:xfrm>
          <a:off x="142854" y="1462589"/>
          <a:ext cx="1269683" cy="97609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Одсек за припрему и праћење спровођења прописа и општих аката</a:t>
          </a:r>
          <a:endParaRPr lang="en-US" sz="1200" kern="1200">
            <a:latin typeface="Times New Roman" panose="02020603050405020304" pitchFamily="18" charset="0"/>
            <a:cs typeface="Times New Roman" panose="02020603050405020304" pitchFamily="18" charset="0"/>
          </a:endParaRPr>
        </a:p>
      </dsp:txBody>
      <dsp:txXfrm>
        <a:off x="171443" y="1491178"/>
        <a:ext cx="1212505" cy="918915"/>
      </dsp:txXfrm>
    </dsp:sp>
    <dsp:sp modelId="{B5808CD1-FCF7-493A-B33F-C98DC6501F77}">
      <dsp:nvSpPr>
        <dsp:cNvPr id="0" name=""/>
        <dsp:cNvSpPr/>
      </dsp:nvSpPr>
      <dsp:spPr>
        <a:xfrm>
          <a:off x="1553613" y="1328567"/>
          <a:ext cx="1269683" cy="806248"/>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048E1BD-CED9-40A1-9451-0B83D5D1D763}">
      <dsp:nvSpPr>
        <dsp:cNvPr id="0" name=""/>
        <dsp:cNvSpPr/>
      </dsp:nvSpPr>
      <dsp:spPr>
        <a:xfrm>
          <a:off x="1694689" y="1462589"/>
          <a:ext cx="1269683" cy="806248"/>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Група за управљање реформом јавне управе</a:t>
          </a:r>
          <a:endParaRPr lang="en-US" sz="1200" kern="1200">
            <a:latin typeface="Times New Roman" panose="02020603050405020304" pitchFamily="18" charset="0"/>
            <a:cs typeface="Times New Roman" panose="02020603050405020304" pitchFamily="18" charset="0"/>
          </a:endParaRPr>
        </a:p>
      </dsp:txBody>
      <dsp:txXfrm>
        <a:off x="1718303" y="1486203"/>
        <a:ext cx="1222455" cy="759020"/>
      </dsp:txXfrm>
    </dsp:sp>
    <dsp:sp modelId="{F8858A82-5FBF-4E3F-8A15-FBAC15CE0638}">
      <dsp:nvSpPr>
        <dsp:cNvPr id="0" name=""/>
        <dsp:cNvSpPr/>
      </dsp:nvSpPr>
      <dsp:spPr>
        <a:xfrm>
          <a:off x="3105447" y="1328567"/>
          <a:ext cx="1269683" cy="806248"/>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6712847D-33E9-4CB0-9BA0-BF8F8B8F5565}">
      <dsp:nvSpPr>
        <dsp:cNvPr id="0" name=""/>
        <dsp:cNvSpPr/>
      </dsp:nvSpPr>
      <dsp:spPr>
        <a:xfrm>
          <a:off x="3246523" y="1462589"/>
          <a:ext cx="1269683" cy="806248"/>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Група за организацију и рад јавне управе</a:t>
          </a:r>
          <a:endParaRPr lang="en-US" sz="1200" kern="1200">
            <a:latin typeface="Times New Roman" panose="02020603050405020304" pitchFamily="18" charset="0"/>
            <a:cs typeface="Times New Roman" panose="02020603050405020304" pitchFamily="18" charset="0"/>
          </a:endParaRPr>
        </a:p>
      </dsp:txBody>
      <dsp:txXfrm>
        <a:off x="3270137" y="1486203"/>
        <a:ext cx="1222455" cy="759020"/>
      </dsp:txXfrm>
    </dsp:sp>
    <dsp:sp modelId="{B0EAAA34-BF54-4425-84A9-ABB4011EB13D}">
      <dsp:nvSpPr>
        <dsp:cNvPr id="0" name=""/>
        <dsp:cNvSpPr/>
      </dsp:nvSpPr>
      <dsp:spPr>
        <a:xfrm>
          <a:off x="4657282" y="1328567"/>
          <a:ext cx="1269683" cy="806248"/>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28A93CD-8088-4DB2-AA1D-E0F233AB6E8A}">
      <dsp:nvSpPr>
        <dsp:cNvPr id="0" name=""/>
        <dsp:cNvSpPr/>
      </dsp:nvSpPr>
      <dsp:spPr>
        <a:xfrm>
          <a:off x="4798358" y="1462589"/>
          <a:ext cx="1269683" cy="806248"/>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Група за подршку развоју електронске управе</a:t>
          </a:r>
          <a:endParaRPr lang="en-US" sz="1200" kern="1200">
            <a:latin typeface="Times New Roman" panose="02020603050405020304" pitchFamily="18" charset="0"/>
            <a:cs typeface="Times New Roman" panose="02020603050405020304" pitchFamily="18" charset="0"/>
          </a:endParaRPr>
        </a:p>
      </dsp:txBody>
      <dsp:txXfrm>
        <a:off x="4821972" y="1486203"/>
        <a:ext cx="1222455" cy="7590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7D2DB9-28B2-4CB4-8AAA-9E3B4FC52A17}">
      <dsp:nvSpPr>
        <dsp:cNvPr id="0" name=""/>
        <dsp:cNvSpPr/>
      </dsp:nvSpPr>
      <dsp:spPr>
        <a:xfrm>
          <a:off x="4209683" y="2565396"/>
          <a:ext cx="723254" cy="344203"/>
        </a:xfrm>
        <a:custGeom>
          <a:avLst/>
          <a:gdLst/>
          <a:ahLst/>
          <a:cxnLst/>
          <a:rect l="0" t="0" r="0" b="0"/>
          <a:pathLst>
            <a:path>
              <a:moveTo>
                <a:pt x="0" y="0"/>
              </a:moveTo>
              <a:lnTo>
                <a:pt x="0" y="234564"/>
              </a:lnTo>
              <a:lnTo>
                <a:pt x="723254" y="234564"/>
              </a:lnTo>
              <a:lnTo>
                <a:pt x="723254" y="344203"/>
              </a:lnTo>
            </a:path>
          </a:pathLst>
        </a:custGeom>
        <a:noFill/>
        <a:ln w="55000" cap="flat" cmpd="thickThin"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B58D3D1-6064-4BD3-B764-C10B143217AF}">
      <dsp:nvSpPr>
        <dsp:cNvPr id="0" name=""/>
        <dsp:cNvSpPr/>
      </dsp:nvSpPr>
      <dsp:spPr>
        <a:xfrm>
          <a:off x="3486429" y="2565396"/>
          <a:ext cx="723254" cy="344203"/>
        </a:xfrm>
        <a:custGeom>
          <a:avLst/>
          <a:gdLst/>
          <a:ahLst/>
          <a:cxnLst/>
          <a:rect l="0" t="0" r="0" b="0"/>
          <a:pathLst>
            <a:path>
              <a:moveTo>
                <a:pt x="723254" y="0"/>
              </a:moveTo>
              <a:lnTo>
                <a:pt x="723254" y="234564"/>
              </a:lnTo>
              <a:lnTo>
                <a:pt x="0" y="234564"/>
              </a:lnTo>
              <a:lnTo>
                <a:pt x="0" y="344203"/>
              </a:lnTo>
            </a:path>
          </a:pathLst>
        </a:custGeom>
        <a:noFill/>
        <a:ln w="55000" cap="flat" cmpd="thickThin"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A784981-1FE1-475D-97DD-E4B1DC2BD038}">
      <dsp:nvSpPr>
        <dsp:cNvPr id="0" name=""/>
        <dsp:cNvSpPr/>
      </dsp:nvSpPr>
      <dsp:spPr>
        <a:xfrm>
          <a:off x="2763174" y="1197748"/>
          <a:ext cx="1446508" cy="344203"/>
        </a:xfrm>
        <a:custGeom>
          <a:avLst/>
          <a:gdLst/>
          <a:ahLst/>
          <a:cxnLst/>
          <a:rect l="0" t="0" r="0" b="0"/>
          <a:pathLst>
            <a:path>
              <a:moveTo>
                <a:pt x="0" y="0"/>
              </a:moveTo>
              <a:lnTo>
                <a:pt x="0" y="234564"/>
              </a:lnTo>
              <a:lnTo>
                <a:pt x="1446508" y="234564"/>
              </a:lnTo>
              <a:lnTo>
                <a:pt x="1446508" y="344203"/>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489A1BB-E313-40CA-BB48-D64B6D8E6975}">
      <dsp:nvSpPr>
        <dsp:cNvPr id="0" name=""/>
        <dsp:cNvSpPr/>
      </dsp:nvSpPr>
      <dsp:spPr>
        <a:xfrm>
          <a:off x="1316665" y="2523972"/>
          <a:ext cx="723254" cy="344203"/>
        </a:xfrm>
        <a:custGeom>
          <a:avLst/>
          <a:gdLst/>
          <a:ahLst/>
          <a:cxnLst/>
          <a:rect l="0" t="0" r="0" b="0"/>
          <a:pathLst>
            <a:path>
              <a:moveTo>
                <a:pt x="0" y="0"/>
              </a:moveTo>
              <a:lnTo>
                <a:pt x="0" y="234564"/>
              </a:lnTo>
              <a:lnTo>
                <a:pt x="723254" y="234564"/>
              </a:lnTo>
              <a:lnTo>
                <a:pt x="723254" y="344203"/>
              </a:lnTo>
            </a:path>
          </a:pathLst>
        </a:custGeom>
        <a:noFill/>
        <a:ln w="55000" cap="flat" cmpd="thickThin"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D2F08B5-A763-4502-A7E2-85D3B0771EB9}">
      <dsp:nvSpPr>
        <dsp:cNvPr id="0" name=""/>
        <dsp:cNvSpPr/>
      </dsp:nvSpPr>
      <dsp:spPr>
        <a:xfrm>
          <a:off x="593411" y="2523972"/>
          <a:ext cx="723254" cy="344203"/>
        </a:xfrm>
        <a:custGeom>
          <a:avLst/>
          <a:gdLst/>
          <a:ahLst/>
          <a:cxnLst/>
          <a:rect l="0" t="0" r="0" b="0"/>
          <a:pathLst>
            <a:path>
              <a:moveTo>
                <a:pt x="723254" y="0"/>
              </a:moveTo>
              <a:lnTo>
                <a:pt x="723254" y="234564"/>
              </a:lnTo>
              <a:lnTo>
                <a:pt x="0" y="234564"/>
              </a:lnTo>
              <a:lnTo>
                <a:pt x="0" y="344203"/>
              </a:lnTo>
            </a:path>
          </a:pathLst>
        </a:custGeom>
        <a:noFill/>
        <a:ln w="55000" cap="flat" cmpd="thickThin"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B9A922C-26C4-465F-9F9A-AEB4FD847478}">
      <dsp:nvSpPr>
        <dsp:cNvPr id="0" name=""/>
        <dsp:cNvSpPr/>
      </dsp:nvSpPr>
      <dsp:spPr>
        <a:xfrm>
          <a:off x="1316665" y="1197748"/>
          <a:ext cx="1446508" cy="344203"/>
        </a:xfrm>
        <a:custGeom>
          <a:avLst/>
          <a:gdLst/>
          <a:ahLst/>
          <a:cxnLst/>
          <a:rect l="0" t="0" r="0" b="0"/>
          <a:pathLst>
            <a:path>
              <a:moveTo>
                <a:pt x="1446508" y="0"/>
              </a:moveTo>
              <a:lnTo>
                <a:pt x="1446508" y="234564"/>
              </a:lnTo>
              <a:lnTo>
                <a:pt x="0" y="234564"/>
              </a:lnTo>
              <a:lnTo>
                <a:pt x="0" y="344203"/>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140833B-60AA-4614-A193-67C1D66DF842}">
      <dsp:nvSpPr>
        <dsp:cNvPr id="0" name=""/>
        <dsp:cNvSpPr/>
      </dsp:nvSpPr>
      <dsp:spPr>
        <a:xfrm>
          <a:off x="1581146" y="446221"/>
          <a:ext cx="2364055" cy="751527"/>
        </a:xfrm>
        <a:prstGeom prst="roundRect">
          <a:avLst>
            <a:gd name="adj" fmla="val 10000"/>
          </a:avLst>
        </a:prstGeom>
        <a:solidFill>
          <a:schemeClr val="accent1">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CDF7783-8483-408B-8B72-565C6D252436}">
      <dsp:nvSpPr>
        <dsp:cNvPr id="0" name=""/>
        <dsp:cNvSpPr/>
      </dsp:nvSpPr>
      <dsp:spPr>
        <a:xfrm>
          <a:off x="1712647" y="571147"/>
          <a:ext cx="2364055" cy="75152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СЕКТОР ЗА УПРАВЉАЊЕ ЉУДСКИМ РЕСУРСИМА</a:t>
          </a:r>
          <a:endParaRPr lang="en-US" sz="1200" kern="1200">
            <a:latin typeface="Times New Roman" panose="02020603050405020304" pitchFamily="18" charset="0"/>
            <a:cs typeface="Times New Roman" panose="02020603050405020304" pitchFamily="18" charset="0"/>
          </a:endParaRPr>
        </a:p>
      </dsp:txBody>
      <dsp:txXfrm>
        <a:off x="1734658" y="593158"/>
        <a:ext cx="2320033" cy="707505"/>
      </dsp:txXfrm>
    </dsp:sp>
    <dsp:sp modelId="{55E1DFB2-5DE3-44ED-B055-6CE1CAD3E421}">
      <dsp:nvSpPr>
        <dsp:cNvPr id="0" name=""/>
        <dsp:cNvSpPr/>
      </dsp:nvSpPr>
      <dsp:spPr>
        <a:xfrm>
          <a:off x="724912" y="1541952"/>
          <a:ext cx="1183507" cy="982020"/>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8ED7F1D-B1F8-4A4E-8A08-CB95E0A33EC3}">
      <dsp:nvSpPr>
        <dsp:cNvPr id="0" name=""/>
        <dsp:cNvSpPr/>
      </dsp:nvSpPr>
      <dsp:spPr>
        <a:xfrm>
          <a:off x="856412" y="1666878"/>
          <a:ext cx="1183507" cy="982020"/>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Одсек за радне односе и колективне преговоре</a:t>
          </a:r>
          <a:endParaRPr lang="en-US" sz="1200" kern="1200">
            <a:latin typeface="Times New Roman" panose="02020603050405020304" pitchFamily="18" charset="0"/>
            <a:cs typeface="Times New Roman" panose="02020603050405020304" pitchFamily="18" charset="0"/>
          </a:endParaRPr>
        </a:p>
      </dsp:txBody>
      <dsp:txXfrm>
        <a:off x="885174" y="1695640"/>
        <a:ext cx="1125983" cy="924496"/>
      </dsp:txXfrm>
    </dsp:sp>
    <dsp:sp modelId="{60DEC2A2-1BBA-4D9B-B789-0B2AF19A77E9}">
      <dsp:nvSpPr>
        <dsp:cNvPr id="0" name=""/>
        <dsp:cNvSpPr/>
      </dsp:nvSpPr>
      <dsp:spPr>
        <a:xfrm>
          <a:off x="1657" y="2868176"/>
          <a:ext cx="1183507" cy="751527"/>
        </a:xfrm>
        <a:prstGeom prst="roundRect">
          <a:avLst>
            <a:gd name="adj" fmla="val 10000"/>
          </a:avLst>
        </a:prstGeom>
        <a:solidFill>
          <a:schemeClr val="accent3">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2035EA3-910D-4511-90C5-45E199D8D438}">
      <dsp:nvSpPr>
        <dsp:cNvPr id="0" name=""/>
        <dsp:cNvSpPr/>
      </dsp:nvSpPr>
      <dsp:spPr>
        <a:xfrm>
          <a:off x="133158" y="2993101"/>
          <a:ext cx="1183507" cy="75152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Cyrl-RS" sz="1000" kern="1200">
              <a:latin typeface="Times New Roman" panose="02020603050405020304" pitchFamily="18" charset="0"/>
              <a:cs typeface="Times New Roman" panose="02020603050405020304" pitchFamily="18" charset="0"/>
            </a:rPr>
            <a:t>Група за радне односе</a:t>
          </a:r>
          <a:endParaRPr lang="en-US" sz="1000" kern="1200">
            <a:latin typeface="Times New Roman" panose="02020603050405020304" pitchFamily="18" charset="0"/>
            <a:cs typeface="Times New Roman" panose="02020603050405020304" pitchFamily="18" charset="0"/>
          </a:endParaRPr>
        </a:p>
      </dsp:txBody>
      <dsp:txXfrm>
        <a:off x="155169" y="3015112"/>
        <a:ext cx="1139485" cy="707505"/>
      </dsp:txXfrm>
    </dsp:sp>
    <dsp:sp modelId="{2EF3BEAB-9CD9-4CCC-8759-34F8A7DF4B4C}">
      <dsp:nvSpPr>
        <dsp:cNvPr id="0" name=""/>
        <dsp:cNvSpPr/>
      </dsp:nvSpPr>
      <dsp:spPr>
        <a:xfrm>
          <a:off x="1448166" y="2868176"/>
          <a:ext cx="1183507" cy="751527"/>
        </a:xfrm>
        <a:prstGeom prst="roundRect">
          <a:avLst>
            <a:gd name="adj" fmla="val 10000"/>
          </a:avLst>
        </a:prstGeom>
        <a:solidFill>
          <a:schemeClr val="accent3">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C693EB0-C259-4BC5-BE2F-4BDFE166C407}">
      <dsp:nvSpPr>
        <dsp:cNvPr id="0" name=""/>
        <dsp:cNvSpPr/>
      </dsp:nvSpPr>
      <dsp:spPr>
        <a:xfrm>
          <a:off x="1579667" y="2993101"/>
          <a:ext cx="1183507" cy="75152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Cyrl-RS" sz="1000" kern="1200">
              <a:latin typeface="Times New Roman" panose="02020603050405020304" pitchFamily="18" charset="0"/>
              <a:cs typeface="Times New Roman" panose="02020603050405020304" pitchFamily="18" charset="0"/>
            </a:rPr>
            <a:t>Група за колективне преговоре</a:t>
          </a:r>
          <a:endParaRPr lang="en-US" sz="1000" kern="1200">
            <a:latin typeface="Times New Roman" panose="02020603050405020304" pitchFamily="18" charset="0"/>
            <a:cs typeface="Times New Roman" panose="02020603050405020304" pitchFamily="18" charset="0"/>
          </a:endParaRPr>
        </a:p>
      </dsp:txBody>
      <dsp:txXfrm>
        <a:off x="1601678" y="3015112"/>
        <a:ext cx="1139485" cy="707505"/>
      </dsp:txXfrm>
    </dsp:sp>
    <dsp:sp modelId="{160B74BE-2DFA-455A-92F6-BA45B0F352DB}">
      <dsp:nvSpPr>
        <dsp:cNvPr id="0" name=""/>
        <dsp:cNvSpPr/>
      </dsp:nvSpPr>
      <dsp:spPr>
        <a:xfrm>
          <a:off x="3617929" y="1541952"/>
          <a:ext cx="1183507" cy="1023444"/>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89A212C-D0D5-40F0-BFF2-866A0A7828DF}">
      <dsp:nvSpPr>
        <dsp:cNvPr id="0" name=""/>
        <dsp:cNvSpPr/>
      </dsp:nvSpPr>
      <dsp:spPr>
        <a:xfrm>
          <a:off x="3749430" y="1666878"/>
          <a:ext cx="1183507" cy="1023444"/>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Одсек за систем плата и каталогизацију и вредновање радних места у јавном сектору</a:t>
          </a:r>
          <a:endParaRPr lang="en-US" sz="1200" kern="1200">
            <a:latin typeface="Times New Roman" panose="02020603050405020304" pitchFamily="18" charset="0"/>
            <a:cs typeface="Times New Roman" panose="02020603050405020304" pitchFamily="18" charset="0"/>
          </a:endParaRPr>
        </a:p>
      </dsp:txBody>
      <dsp:txXfrm>
        <a:off x="3779406" y="1696854"/>
        <a:ext cx="1123555" cy="963492"/>
      </dsp:txXfrm>
    </dsp:sp>
    <dsp:sp modelId="{E65CF8F3-B6E7-4C8C-B4AA-EE1A97DEDD35}">
      <dsp:nvSpPr>
        <dsp:cNvPr id="0" name=""/>
        <dsp:cNvSpPr/>
      </dsp:nvSpPr>
      <dsp:spPr>
        <a:xfrm>
          <a:off x="2894675" y="2909600"/>
          <a:ext cx="1183507" cy="751527"/>
        </a:xfrm>
        <a:prstGeom prst="roundRect">
          <a:avLst>
            <a:gd name="adj" fmla="val 10000"/>
          </a:avLst>
        </a:prstGeom>
        <a:solidFill>
          <a:schemeClr val="accent3">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D148727-684D-4ECF-8F59-FAF1482740A6}">
      <dsp:nvSpPr>
        <dsp:cNvPr id="0" name=""/>
        <dsp:cNvSpPr/>
      </dsp:nvSpPr>
      <dsp:spPr>
        <a:xfrm>
          <a:off x="3026176" y="3034526"/>
          <a:ext cx="1183507" cy="75152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Cyrl-RS" sz="1000" kern="1200">
              <a:latin typeface="Times New Roman" panose="02020603050405020304" pitchFamily="18" charset="0"/>
              <a:cs typeface="Times New Roman" panose="02020603050405020304" pitchFamily="18" charset="0"/>
            </a:rPr>
            <a:t>Група за уређивање система плата</a:t>
          </a:r>
          <a:endParaRPr lang="en-US" sz="1000" kern="1200">
            <a:latin typeface="Times New Roman" panose="02020603050405020304" pitchFamily="18" charset="0"/>
            <a:cs typeface="Times New Roman" panose="02020603050405020304" pitchFamily="18" charset="0"/>
          </a:endParaRPr>
        </a:p>
      </dsp:txBody>
      <dsp:txXfrm>
        <a:off x="3048187" y="3056537"/>
        <a:ext cx="1139485" cy="707505"/>
      </dsp:txXfrm>
    </dsp:sp>
    <dsp:sp modelId="{FDBF7E1A-5A45-49EC-B6B1-3A9895EA8B8A}">
      <dsp:nvSpPr>
        <dsp:cNvPr id="0" name=""/>
        <dsp:cNvSpPr/>
      </dsp:nvSpPr>
      <dsp:spPr>
        <a:xfrm>
          <a:off x="4341184" y="2909600"/>
          <a:ext cx="1183507" cy="751527"/>
        </a:xfrm>
        <a:prstGeom prst="roundRect">
          <a:avLst>
            <a:gd name="adj" fmla="val 10000"/>
          </a:avLst>
        </a:prstGeom>
        <a:solidFill>
          <a:schemeClr val="accent3">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3AF89C6-9A87-4F2E-BC04-1F69FEBAA80A}">
      <dsp:nvSpPr>
        <dsp:cNvPr id="0" name=""/>
        <dsp:cNvSpPr/>
      </dsp:nvSpPr>
      <dsp:spPr>
        <a:xfrm>
          <a:off x="4472685" y="3034526"/>
          <a:ext cx="1183507" cy="75152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Cyrl-RS" sz="1000" kern="1200">
              <a:latin typeface="Times New Roman" panose="02020603050405020304" pitchFamily="18" charset="0"/>
              <a:cs typeface="Times New Roman" panose="02020603050405020304" pitchFamily="18" charset="0"/>
            </a:rPr>
            <a:t>Група за каталогизацију и вредновање радних места у јавном сектору</a:t>
          </a:r>
          <a:endParaRPr lang="en-US" sz="1000" kern="1200">
            <a:latin typeface="Times New Roman" panose="02020603050405020304" pitchFamily="18" charset="0"/>
            <a:cs typeface="Times New Roman" panose="02020603050405020304" pitchFamily="18" charset="0"/>
          </a:endParaRPr>
        </a:p>
      </dsp:txBody>
      <dsp:txXfrm>
        <a:off x="4494696" y="3056537"/>
        <a:ext cx="1139485" cy="70750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115473-CB17-47F1-AEDD-56853208C62E}">
      <dsp:nvSpPr>
        <dsp:cNvPr id="0" name=""/>
        <dsp:cNvSpPr/>
      </dsp:nvSpPr>
      <dsp:spPr>
        <a:xfrm>
          <a:off x="2892824" y="983975"/>
          <a:ext cx="1119529" cy="450000"/>
        </a:xfrm>
        <a:custGeom>
          <a:avLst/>
          <a:gdLst/>
          <a:ahLst/>
          <a:cxnLst/>
          <a:rect l="0" t="0" r="0" b="0"/>
          <a:pathLst>
            <a:path>
              <a:moveTo>
                <a:pt x="0" y="0"/>
              </a:moveTo>
              <a:lnTo>
                <a:pt x="0" y="306662"/>
              </a:lnTo>
              <a:lnTo>
                <a:pt x="1119529" y="306662"/>
              </a:lnTo>
              <a:lnTo>
                <a:pt x="1119529" y="450000"/>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2243662-18EA-4A26-988F-332779D02EDE}">
      <dsp:nvSpPr>
        <dsp:cNvPr id="0" name=""/>
        <dsp:cNvSpPr/>
      </dsp:nvSpPr>
      <dsp:spPr>
        <a:xfrm>
          <a:off x="1771199" y="983975"/>
          <a:ext cx="1121625" cy="450000"/>
        </a:xfrm>
        <a:custGeom>
          <a:avLst/>
          <a:gdLst/>
          <a:ahLst/>
          <a:cxnLst/>
          <a:rect l="0" t="0" r="0" b="0"/>
          <a:pathLst>
            <a:path>
              <a:moveTo>
                <a:pt x="1121625" y="0"/>
              </a:moveTo>
              <a:lnTo>
                <a:pt x="1121625" y="306662"/>
              </a:lnTo>
              <a:lnTo>
                <a:pt x="0" y="306662"/>
              </a:lnTo>
              <a:lnTo>
                <a:pt x="0" y="450000"/>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6723E71-2BEA-4887-9F92-714F4DA74112}">
      <dsp:nvSpPr>
        <dsp:cNvPr id="0" name=""/>
        <dsp:cNvSpPr/>
      </dsp:nvSpPr>
      <dsp:spPr>
        <a:xfrm>
          <a:off x="1652269" y="1451"/>
          <a:ext cx="2481111" cy="982523"/>
        </a:xfrm>
        <a:prstGeom prst="roundRect">
          <a:avLst>
            <a:gd name="adj" fmla="val 10000"/>
          </a:avLst>
        </a:prstGeom>
        <a:solidFill>
          <a:schemeClr val="accent1">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32D6FB0-49DF-49DB-9C98-D0248416F090}">
      <dsp:nvSpPr>
        <dsp:cNvPr id="0" name=""/>
        <dsp:cNvSpPr/>
      </dsp:nvSpPr>
      <dsp:spPr>
        <a:xfrm>
          <a:off x="1824189" y="164775"/>
          <a:ext cx="2481111" cy="98252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СЕКТОР ЗА СТРУЧНО УСАВРШАВАЊЕ</a:t>
          </a:r>
          <a:endParaRPr lang="en-US" sz="1200" kern="1200">
            <a:latin typeface="Times New Roman" panose="02020603050405020304" pitchFamily="18" charset="0"/>
            <a:cs typeface="Times New Roman" panose="02020603050405020304" pitchFamily="18" charset="0"/>
          </a:endParaRPr>
        </a:p>
      </dsp:txBody>
      <dsp:txXfrm>
        <a:off x="1852966" y="193552"/>
        <a:ext cx="2423557" cy="924969"/>
      </dsp:txXfrm>
    </dsp:sp>
    <dsp:sp modelId="{B80B4A91-57A6-4EBE-AD3E-509E2335E32B}">
      <dsp:nvSpPr>
        <dsp:cNvPr id="0" name=""/>
        <dsp:cNvSpPr/>
      </dsp:nvSpPr>
      <dsp:spPr>
        <a:xfrm>
          <a:off x="823590" y="1433975"/>
          <a:ext cx="1895218" cy="982523"/>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BA3EE6C-5C2C-4694-858B-10B63EEA1066}">
      <dsp:nvSpPr>
        <dsp:cNvPr id="0" name=""/>
        <dsp:cNvSpPr/>
      </dsp:nvSpPr>
      <dsp:spPr>
        <a:xfrm>
          <a:off x="995510" y="1597299"/>
          <a:ext cx="1895218" cy="98252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Група за стручно усавршавање</a:t>
          </a:r>
          <a:endParaRPr lang="en-US" sz="1200" kern="1200">
            <a:latin typeface="Times New Roman" panose="02020603050405020304" pitchFamily="18" charset="0"/>
            <a:cs typeface="Times New Roman" panose="02020603050405020304" pitchFamily="18" charset="0"/>
          </a:endParaRPr>
        </a:p>
      </dsp:txBody>
      <dsp:txXfrm>
        <a:off x="1024287" y="1626076"/>
        <a:ext cx="1837664" cy="924969"/>
      </dsp:txXfrm>
    </dsp:sp>
    <dsp:sp modelId="{E9B19704-A053-42C9-A2E9-1C28CE614347}">
      <dsp:nvSpPr>
        <dsp:cNvPr id="0" name=""/>
        <dsp:cNvSpPr/>
      </dsp:nvSpPr>
      <dsp:spPr>
        <a:xfrm>
          <a:off x="3062648" y="1433975"/>
          <a:ext cx="1899411" cy="982523"/>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640A51D-9981-464F-8955-DF94A348C950}">
      <dsp:nvSpPr>
        <dsp:cNvPr id="0" name=""/>
        <dsp:cNvSpPr/>
      </dsp:nvSpPr>
      <dsp:spPr>
        <a:xfrm>
          <a:off x="3234568" y="1597299"/>
          <a:ext cx="1899411" cy="98252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Група за стручне испите</a:t>
          </a:r>
          <a:endParaRPr lang="en-US" sz="1200" kern="1200">
            <a:latin typeface="Times New Roman" panose="02020603050405020304" pitchFamily="18" charset="0"/>
            <a:cs typeface="Times New Roman" panose="02020603050405020304" pitchFamily="18" charset="0"/>
          </a:endParaRPr>
        </a:p>
      </dsp:txBody>
      <dsp:txXfrm>
        <a:off x="3263345" y="1626076"/>
        <a:ext cx="1841857" cy="92496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ADDC1F-CCB7-4BFC-88F2-26340862DD33}">
      <dsp:nvSpPr>
        <dsp:cNvPr id="0" name=""/>
        <dsp:cNvSpPr/>
      </dsp:nvSpPr>
      <dsp:spPr>
        <a:xfrm>
          <a:off x="2879086" y="947369"/>
          <a:ext cx="1098833" cy="433830"/>
        </a:xfrm>
        <a:custGeom>
          <a:avLst/>
          <a:gdLst/>
          <a:ahLst/>
          <a:cxnLst/>
          <a:rect l="0" t="0" r="0" b="0"/>
          <a:pathLst>
            <a:path>
              <a:moveTo>
                <a:pt x="0" y="0"/>
              </a:moveTo>
              <a:lnTo>
                <a:pt x="0" y="295642"/>
              </a:lnTo>
              <a:lnTo>
                <a:pt x="1098833" y="295642"/>
              </a:lnTo>
              <a:lnTo>
                <a:pt x="1098833" y="433830"/>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86C2B46-3ACF-4587-BA1B-7D43D6B38E96}">
      <dsp:nvSpPr>
        <dsp:cNvPr id="0" name=""/>
        <dsp:cNvSpPr/>
      </dsp:nvSpPr>
      <dsp:spPr>
        <a:xfrm>
          <a:off x="1818283" y="947369"/>
          <a:ext cx="1060803" cy="433830"/>
        </a:xfrm>
        <a:custGeom>
          <a:avLst/>
          <a:gdLst/>
          <a:ahLst/>
          <a:cxnLst/>
          <a:rect l="0" t="0" r="0" b="0"/>
          <a:pathLst>
            <a:path>
              <a:moveTo>
                <a:pt x="1060803" y="0"/>
              </a:moveTo>
              <a:lnTo>
                <a:pt x="1060803" y="295642"/>
              </a:lnTo>
              <a:lnTo>
                <a:pt x="0" y="295642"/>
              </a:lnTo>
              <a:lnTo>
                <a:pt x="0" y="433830"/>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212F0F0-421E-467D-B031-AE56DAEB4D15}">
      <dsp:nvSpPr>
        <dsp:cNvPr id="0" name=""/>
        <dsp:cNvSpPr/>
      </dsp:nvSpPr>
      <dsp:spPr>
        <a:xfrm>
          <a:off x="1828167" y="152"/>
          <a:ext cx="2101838" cy="947217"/>
        </a:xfrm>
        <a:prstGeom prst="roundRect">
          <a:avLst>
            <a:gd name="adj" fmla="val 10000"/>
          </a:avLst>
        </a:prstGeom>
        <a:solidFill>
          <a:schemeClr val="accent1">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7501035-8CDD-4C1D-94F3-720EB23DE372}">
      <dsp:nvSpPr>
        <dsp:cNvPr id="0" name=""/>
        <dsp:cNvSpPr/>
      </dsp:nvSpPr>
      <dsp:spPr>
        <a:xfrm>
          <a:off x="1993909" y="157607"/>
          <a:ext cx="2101838" cy="94721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СЕКТОР ЗА СИСТЕМ ЛОКАЛНЕ САМОУПРАВЕ</a:t>
          </a:r>
          <a:endParaRPr lang="en-US" sz="1200" kern="1200">
            <a:latin typeface="Times New Roman" panose="02020603050405020304" pitchFamily="18" charset="0"/>
            <a:cs typeface="Times New Roman" panose="02020603050405020304" pitchFamily="18" charset="0"/>
          </a:endParaRPr>
        </a:p>
      </dsp:txBody>
      <dsp:txXfrm>
        <a:off x="2021652" y="185350"/>
        <a:ext cx="2046352" cy="891731"/>
      </dsp:txXfrm>
    </dsp:sp>
    <dsp:sp modelId="{B488CB52-FE90-47C5-B928-76340E7E5D3D}">
      <dsp:nvSpPr>
        <dsp:cNvPr id="0" name=""/>
        <dsp:cNvSpPr/>
      </dsp:nvSpPr>
      <dsp:spPr>
        <a:xfrm>
          <a:off x="885191" y="1381200"/>
          <a:ext cx="1866182" cy="947217"/>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B804B27-4623-441D-ACD3-2A601A812FCD}">
      <dsp:nvSpPr>
        <dsp:cNvPr id="0" name=""/>
        <dsp:cNvSpPr/>
      </dsp:nvSpPr>
      <dsp:spPr>
        <a:xfrm>
          <a:off x="1050934" y="1538655"/>
          <a:ext cx="1866182" cy="94721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Одсек за развој система локалне самоуправе</a:t>
          </a:r>
          <a:endParaRPr lang="en-US" sz="1200" kern="1200">
            <a:latin typeface="Times New Roman" panose="02020603050405020304" pitchFamily="18" charset="0"/>
            <a:cs typeface="Times New Roman" panose="02020603050405020304" pitchFamily="18" charset="0"/>
          </a:endParaRPr>
        </a:p>
      </dsp:txBody>
      <dsp:txXfrm>
        <a:off x="1078677" y="1566398"/>
        <a:ext cx="1810696" cy="891731"/>
      </dsp:txXfrm>
    </dsp:sp>
    <dsp:sp modelId="{E7BDCBA6-A6A5-4513-8793-AB507208BEA8}">
      <dsp:nvSpPr>
        <dsp:cNvPr id="0" name=""/>
        <dsp:cNvSpPr/>
      </dsp:nvSpPr>
      <dsp:spPr>
        <a:xfrm>
          <a:off x="3082859" y="1381200"/>
          <a:ext cx="1790121" cy="947217"/>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61F0207-A395-4A29-BE3F-1A4A964BD313}">
      <dsp:nvSpPr>
        <dsp:cNvPr id="0" name=""/>
        <dsp:cNvSpPr/>
      </dsp:nvSpPr>
      <dsp:spPr>
        <a:xfrm>
          <a:off x="3248601" y="1538655"/>
          <a:ext cx="1790121" cy="94721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Група за управљање променама у систему локалне самоуправе</a:t>
          </a:r>
          <a:endParaRPr lang="en-US" sz="1200" kern="1200">
            <a:latin typeface="Times New Roman" panose="02020603050405020304" pitchFamily="18" charset="0"/>
            <a:cs typeface="Times New Roman" panose="02020603050405020304" pitchFamily="18" charset="0"/>
          </a:endParaRPr>
        </a:p>
      </dsp:txBody>
      <dsp:txXfrm>
        <a:off x="3276344" y="1566398"/>
        <a:ext cx="1734635" cy="89173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F3D305-EE1B-407F-91BE-8386EFE4C03B}">
      <dsp:nvSpPr>
        <dsp:cNvPr id="0" name=""/>
        <dsp:cNvSpPr/>
      </dsp:nvSpPr>
      <dsp:spPr>
        <a:xfrm>
          <a:off x="2820970" y="1462141"/>
          <a:ext cx="1522555" cy="700097"/>
        </a:xfrm>
        <a:custGeom>
          <a:avLst/>
          <a:gdLst/>
          <a:ahLst/>
          <a:cxnLst/>
          <a:rect l="0" t="0" r="0" b="0"/>
          <a:pathLst>
            <a:path>
              <a:moveTo>
                <a:pt x="0" y="0"/>
              </a:moveTo>
              <a:lnTo>
                <a:pt x="0" y="464959"/>
              </a:lnTo>
              <a:lnTo>
                <a:pt x="1522555" y="464959"/>
              </a:lnTo>
              <a:lnTo>
                <a:pt x="1522555" y="700097"/>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E229EF4-7D1A-4150-863B-D661D41AC0AC}">
      <dsp:nvSpPr>
        <dsp:cNvPr id="0" name=""/>
        <dsp:cNvSpPr/>
      </dsp:nvSpPr>
      <dsp:spPr>
        <a:xfrm>
          <a:off x="1248361" y="1462141"/>
          <a:ext cx="1572609" cy="695262"/>
        </a:xfrm>
        <a:custGeom>
          <a:avLst/>
          <a:gdLst/>
          <a:ahLst/>
          <a:cxnLst/>
          <a:rect l="0" t="0" r="0" b="0"/>
          <a:pathLst>
            <a:path>
              <a:moveTo>
                <a:pt x="1572609" y="0"/>
              </a:moveTo>
              <a:lnTo>
                <a:pt x="1572609" y="460124"/>
              </a:lnTo>
              <a:lnTo>
                <a:pt x="0" y="460124"/>
              </a:lnTo>
              <a:lnTo>
                <a:pt x="0" y="695262"/>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47D3C69-BA21-4786-9BD3-C01C535FF9C3}">
      <dsp:nvSpPr>
        <dsp:cNvPr id="0" name=""/>
        <dsp:cNvSpPr/>
      </dsp:nvSpPr>
      <dsp:spPr>
        <a:xfrm>
          <a:off x="1551859" y="328550"/>
          <a:ext cx="2538222" cy="1133591"/>
        </a:xfrm>
        <a:prstGeom prst="roundRect">
          <a:avLst>
            <a:gd name="adj" fmla="val 10000"/>
          </a:avLst>
        </a:prstGeom>
        <a:solidFill>
          <a:schemeClr val="accent1">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7FAD5CC-4E60-409E-A7E2-0DABB875087B}">
      <dsp:nvSpPr>
        <dsp:cNvPr id="0" name=""/>
        <dsp:cNvSpPr/>
      </dsp:nvSpPr>
      <dsp:spPr>
        <a:xfrm>
          <a:off x="1833884" y="596474"/>
          <a:ext cx="2538222" cy="1133591"/>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СЕКТОР ЗА ЉУДСКА И МАЊИНСКА ПРАВА И СЛОБОДЕ</a:t>
          </a:r>
          <a:endParaRPr lang="en-US" sz="1200" kern="1200">
            <a:latin typeface="Times New Roman" panose="02020603050405020304" pitchFamily="18" charset="0"/>
            <a:cs typeface="Times New Roman" panose="02020603050405020304" pitchFamily="18" charset="0"/>
          </a:endParaRPr>
        </a:p>
      </dsp:txBody>
      <dsp:txXfrm>
        <a:off x="1867086" y="629676"/>
        <a:ext cx="2471818" cy="1067187"/>
      </dsp:txXfrm>
    </dsp:sp>
    <dsp:sp modelId="{DC4DB4B0-584B-4B7C-8FAB-50C5F99D8283}">
      <dsp:nvSpPr>
        <dsp:cNvPr id="0" name=""/>
        <dsp:cNvSpPr/>
      </dsp:nvSpPr>
      <dsp:spPr>
        <a:xfrm>
          <a:off x="-20750" y="2157404"/>
          <a:ext cx="2538222" cy="956151"/>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DFD0412-CF66-4734-AB97-827B333B0E14}">
      <dsp:nvSpPr>
        <dsp:cNvPr id="0" name=""/>
        <dsp:cNvSpPr/>
      </dsp:nvSpPr>
      <dsp:spPr>
        <a:xfrm>
          <a:off x="261274" y="2425327"/>
          <a:ext cx="2538222" cy="956151"/>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Група за остваривање слободе удруживања</a:t>
          </a:r>
          <a:endParaRPr lang="en-US" sz="1200" kern="1200">
            <a:latin typeface="Times New Roman" panose="02020603050405020304" pitchFamily="18" charset="0"/>
            <a:cs typeface="Times New Roman" panose="02020603050405020304" pitchFamily="18" charset="0"/>
          </a:endParaRPr>
        </a:p>
      </dsp:txBody>
      <dsp:txXfrm>
        <a:off x="289279" y="2453332"/>
        <a:ext cx="2482212" cy="900141"/>
      </dsp:txXfrm>
    </dsp:sp>
    <dsp:sp modelId="{762595A8-487A-4A90-994E-4177510B9092}">
      <dsp:nvSpPr>
        <dsp:cNvPr id="0" name=""/>
        <dsp:cNvSpPr/>
      </dsp:nvSpPr>
      <dsp:spPr>
        <a:xfrm>
          <a:off x="3074414" y="2162239"/>
          <a:ext cx="2538222" cy="923609"/>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EF255FE-D98D-41C1-8995-FA621AB8B2DE}">
      <dsp:nvSpPr>
        <dsp:cNvPr id="0" name=""/>
        <dsp:cNvSpPr/>
      </dsp:nvSpPr>
      <dsp:spPr>
        <a:xfrm>
          <a:off x="3356439" y="2430162"/>
          <a:ext cx="2538222" cy="92360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Група за људска и мањинска права</a:t>
          </a:r>
          <a:endParaRPr lang="en-US" sz="1200" kern="1200">
            <a:latin typeface="Times New Roman" panose="02020603050405020304" pitchFamily="18" charset="0"/>
            <a:cs typeface="Times New Roman" panose="02020603050405020304" pitchFamily="18" charset="0"/>
          </a:endParaRPr>
        </a:p>
      </dsp:txBody>
      <dsp:txXfrm>
        <a:off x="3383491" y="2457214"/>
        <a:ext cx="2484118" cy="86950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3FCC1B-6049-4B7A-A4FE-16AA7BAABA38}">
      <dsp:nvSpPr>
        <dsp:cNvPr id="0" name=""/>
        <dsp:cNvSpPr/>
      </dsp:nvSpPr>
      <dsp:spPr>
        <a:xfrm>
          <a:off x="2517352" y="1467333"/>
          <a:ext cx="1325343" cy="655655"/>
        </a:xfrm>
        <a:custGeom>
          <a:avLst/>
          <a:gdLst/>
          <a:ahLst/>
          <a:cxnLst/>
          <a:rect l="0" t="0" r="0" b="0"/>
          <a:pathLst>
            <a:path>
              <a:moveTo>
                <a:pt x="0" y="0"/>
              </a:moveTo>
              <a:lnTo>
                <a:pt x="0" y="445825"/>
              </a:lnTo>
              <a:lnTo>
                <a:pt x="1325343" y="445825"/>
              </a:lnTo>
              <a:lnTo>
                <a:pt x="1325343" y="655655"/>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5F297F3-AD68-4A29-AAE9-453D0DE8FDAF}">
      <dsp:nvSpPr>
        <dsp:cNvPr id="0" name=""/>
        <dsp:cNvSpPr/>
      </dsp:nvSpPr>
      <dsp:spPr>
        <a:xfrm>
          <a:off x="1133163" y="1467333"/>
          <a:ext cx="1384188" cy="658748"/>
        </a:xfrm>
        <a:custGeom>
          <a:avLst/>
          <a:gdLst/>
          <a:ahLst/>
          <a:cxnLst/>
          <a:rect l="0" t="0" r="0" b="0"/>
          <a:pathLst>
            <a:path>
              <a:moveTo>
                <a:pt x="1384188" y="0"/>
              </a:moveTo>
              <a:lnTo>
                <a:pt x="1384188" y="448917"/>
              </a:lnTo>
              <a:lnTo>
                <a:pt x="0" y="448917"/>
              </a:lnTo>
              <a:lnTo>
                <a:pt x="0" y="658748"/>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F29EC11-5E72-4AF3-BBFA-154096EE507B}">
      <dsp:nvSpPr>
        <dsp:cNvPr id="0" name=""/>
        <dsp:cNvSpPr/>
      </dsp:nvSpPr>
      <dsp:spPr>
        <a:xfrm>
          <a:off x="1384834" y="470420"/>
          <a:ext cx="2265036" cy="996913"/>
        </a:xfrm>
        <a:prstGeom prst="roundRect">
          <a:avLst>
            <a:gd name="adj" fmla="val 10000"/>
          </a:avLst>
        </a:prstGeom>
        <a:solidFill>
          <a:schemeClr val="accent1">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67842E6-966E-4D2E-939B-FE63945F2D39}">
      <dsp:nvSpPr>
        <dsp:cNvPr id="0" name=""/>
        <dsp:cNvSpPr/>
      </dsp:nvSpPr>
      <dsp:spPr>
        <a:xfrm>
          <a:off x="1636504" y="709507"/>
          <a:ext cx="2265036" cy="99691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СЕКТОР ЗА МАТИЧНЕ КЊИГЕ И РЕГИСТРЕ</a:t>
          </a:r>
          <a:endParaRPr lang="en-US" sz="1200" kern="1200">
            <a:latin typeface="Times New Roman" panose="02020603050405020304" pitchFamily="18" charset="0"/>
            <a:cs typeface="Times New Roman" panose="02020603050405020304" pitchFamily="18" charset="0"/>
          </a:endParaRPr>
        </a:p>
      </dsp:txBody>
      <dsp:txXfrm>
        <a:off x="1665703" y="738706"/>
        <a:ext cx="2206638" cy="938515"/>
      </dsp:txXfrm>
    </dsp:sp>
    <dsp:sp modelId="{77F57ED5-A22E-4870-A316-7A95A4FC93B6}">
      <dsp:nvSpPr>
        <dsp:cNvPr id="0" name=""/>
        <dsp:cNvSpPr/>
      </dsp:nvSpPr>
      <dsp:spPr>
        <a:xfrm>
          <a:off x="645" y="2126081"/>
          <a:ext cx="2265036" cy="917260"/>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11DB288-5CA1-46E4-B14E-D085F02FB651}">
      <dsp:nvSpPr>
        <dsp:cNvPr id="0" name=""/>
        <dsp:cNvSpPr/>
      </dsp:nvSpPr>
      <dsp:spPr>
        <a:xfrm>
          <a:off x="252315" y="2365169"/>
          <a:ext cx="2265036" cy="917260"/>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Одсек за лични статус грађана</a:t>
          </a:r>
          <a:endParaRPr lang="en-US" sz="1200" kern="1200">
            <a:latin typeface="Times New Roman" panose="02020603050405020304" pitchFamily="18" charset="0"/>
            <a:cs typeface="Times New Roman" panose="02020603050405020304" pitchFamily="18" charset="0"/>
          </a:endParaRPr>
        </a:p>
      </dsp:txBody>
      <dsp:txXfrm>
        <a:off x="279181" y="2392035"/>
        <a:ext cx="2211304" cy="863528"/>
      </dsp:txXfrm>
    </dsp:sp>
    <dsp:sp modelId="{63F3755C-9AF7-416E-A776-336E261736AF}">
      <dsp:nvSpPr>
        <dsp:cNvPr id="0" name=""/>
        <dsp:cNvSpPr/>
      </dsp:nvSpPr>
      <dsp:spPr>
        <a:xfrm>
          <a:off x="2710177" y="2122989"/>
          <a:ext cx="2265036" cy="901755"/>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6A9FEA3-0BAB-45A2-A7F2-006F8328A370}">
      <dsp:nvSpPr>
        <dsp:cNvPr id="0" name=""/>
        <dsp:cNvSpPr/>
      </dsp:nvSpPr>
      <dsp:spPr>
        <a:xfrm>
          <a:off x="2961847" y="2362076"/>
          <a:ext cx="2265036" cy="901755"/>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Одсек за регистре и евиденције</a:t>
          </a:r>
          <a:endParaRPr lang="en-US" sz="1200" kern="1200">
            <a:latin typeface="Times New Roman" panose="02020603050405020304" pitchFamily="18" charset="0"/>
            <a:cs typeface="Times New Roman" panose="02020603050405020304" pitchFamily="18" charset="0"/>
          </a:endParaRPr>
        </a:p>
      </dsp:txBody>
      <dsp:txXfrm>
        <a:off x="2988259" y="2388488"/>
        <a:ext cx="2212212" cy="84893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3B9C52-DD5E-48BE-A109-619A85A01298}">
      <dsp:nvSpPr>
        <dsp:cNvPr id="0" name=""/>
        <dsp:cNvSpPr/>
      </dsp:nvSpPr>
      <dsp:spPr>
        <a:xfrm>
          <a:off x="3644093" y="1038531"/>
          <a:ext cx="996106" cy="474056"/>
        </a:xfrm>
        <a:custGeom>
          <a:avLst/>
          <a:gdLst/>
          <a:ahLst/>
          <a:cxnLst/>
          <a:rect l="0" t="0" r="0" b="0"/>
          <a:pathLst>
            <a:path>
              <a:moveTo>
                <a:pt x="0" y="0"/>
              </a:moveTo>
              <a:lnTo>
                <a:pt x="0" y="323055"/>
              </a:lnTo>
              <a:lnTo>
                <a:pt x="996106" y="323055"/>
              </a:lnTo>
              <a:lnTo>
                <a:pt x="996106" y="474056"/>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DA3DD8D-E630-4F91-AB61-5B1305E5FBDD}">
      <dsp:nvSpPr>
        <dsp:cNvPr id="0" name=""/>
        <dsp:cNvSpPr/>
      </dsp:nvSpPr>
      <dsp:spPr>
        <a:xfrm>
          <a:off x="2647986" y="2547632"/>
          <a:ext cx="996106" cy="474056"/>
        </a:xfrm>
        <a:custGeom>
          <a:avLst/>
          <a:gdLst/>
          <a:ahLst/>
          <a:cxnLst/>
          <a:rect l="0" t="0" r="0" b="0"/>
          <a:pathLst>
            <a:path>
              <a:moveTo>
                <a:pt x="0" y="0"/>
              </a:moveTo>
              <a:lnTo>
                <a:pt x="0" y="323055"/>
              </a:lnTo>
              <a:lnTo>
                <a:pt x="996106" y="323055"/>
              </a:lnTo>
              <a:lnTo>
                <a:pt x="996106" y="474056"/>
              </a:lnTo>
            </a:path>
          </a:pathLst>
        </a:custGeom>
        <a:noFill/>
        <a:ln w="55000" cap="flat" cmpd="thickThin"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7C5E262-53F2-4B40-8E93-8F9F598ED742}">
      <dsp:nvSpPr>
        <dsp:cNvPr id="0" name=""/>
        <dsp:cNvSpPr/>
      </dsp:nvSpPr>
      <dsp:spPr>
        <a:xfrm>
          <a:off x="1651880" y="2547632"/>
          <a:ext cx="996106" cy="474056"/>
        </a:xfrm>
        <a:custGeom>
          <a:avLst/>
          <a:gdLst/>
          <a:ahLst/>
          <a:cxnLst/>
          <a:rect l="0" t="0" r="0" b="0"/>
          <a:pathLst>
            <a:path>
              <a:moveTo>
                <a:pt x="996106" y="0"/>
              </a:moveTo>
              <a:lnTo>
                <a:pt x="996106" y="323055"/>
              </a:lnTo>
              <a:lnTo>
                <a:pt x="0" y="323055"/>
              </a:lnTo>
              <a:lnTo>
                <a:pt x="0" y="474056"/>
              </a:lnTo>
            </a:path>
          </a:pathLst>
        </a:custGeom>
        <a:noFill/>
        <a:ln w="55000" cap="flat" cmpd="thickThin"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BAD8DCB-8C73-4333-97BC-982A1D98DD5B}">
      <dsp:nvSpPr>
        <dsp:cNvPr id="0" name=""/>
        <dsp:cNvSpPr/>
      </dsp:nvSpPr>
      <dsp:spPr>
        <a:xfrm>
          <a:off x="2647986" y="1038531"/>
          <a:ext cx="996106" cy="474056"/>
        </a:xfrm>
        <a:custGeom>
          <a:avLst/>
          <a:gdLst/>
          <a:ahLst/>
          <a:cxnLst/>
          <a:rect l="0" t="0" r="0" b="0"/>
          <a:pathLst>
            <a:path>
              <a:moveTo>
                <a:pt x="996106" y="0"/>
              </a:moveTo>
              <a:lnTo>
                <a:pt x="996106" y="323055"/>
              </a:lnTo>
              <a:lnTo>
                <a:pt x="0" y="323055"/>
              </a:lnTo>
              <a:lnTo>
                <a:pt x="0" y="474056"/>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C0F96D4-D9B5-4362-8ACF-2CBF21D4BC57}">
      <dsp:nvSpPr>
        <dsp:cNvPr id="0" name=""/>
        <dsp:cNvSpPr/>
      </dsp:nvSpPr>
      <dsp:spPr>
        <a:xfrm>
          <a:off x="2449618" y="3486"/>
          <a:ext cx="2388949" cy="1035045"/>
        </a:xfrm>
        <a:prstGeom prst="roundRect">
          <a:avLst>
            <a:gd name="adj" fmla="val 10000"/>
          </a:avLst>
        </a:prstGeom>
        <a:solidFill>
          <a:schemeClr val="accent1">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F31EBC8-1ECD-4912-A9BD-3A3E4F0E906D}">
      <dsp:nvSpPr>
        <dsp:cNvPr id="0" name=""/>
        <dsp:cNvSpPr/>
      </dsp:nvSpPr>
      <dsp:spPr>
        <a:xfrm>
          <a:off x="2630728" y="175541"/>
          <a:ext cx="2388949" cy="1035045"/>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СЕКТОР ЗА ЕВРОПСКЕ ИНТЕГРАЦИЈЕ И МЕЂУНАРОДНУ САРАДЊУ</a:t>
          </a:r>
          <a:endParaRPr lang="en-US" sz="1200" kern="1200">
            <a:latin typeface="Times New Roman" panose="02020603050405020304" pitchFamily="18" charset="0"/>
            <a:cs typeface="Times New Roman" panose="02020603050405020304" pitchFamily="18" charset="0"/>
          </a:endParaRPr>
        </a:p>
      </dsp:txBody>
      <dsp:txXfrm>
        <a:off x="2661043" y="205856"/>
        <a:ext cx="2328319" cy="974415"/>
      </dsp:txXfrm>
    </dsp:sp>
    <dsp:sp modelId="{22EC736C-DFF6-4DDF-86C7-505147C98B1F}">
      <dsp:nvSpPr>
        <dsp:cNvPr id="0" name=""/>
        <dsp:cNvSpPr/>
      </dsp:nvSpPr>
      <dsp:spPr>
        <a:xfrm>
          <a:off x="1832990" y="1512587"/>
          <a:ext cx="1629992" cy="1035045"/>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953247DF-ACBC-497A-988B-450F0ED0ECCB}">
      <dsp:nvSpPr>
        <dsp:cNvPr id="0" name=""/>
        <dsp:cNvSpPr/>
      </dsp:nvSpPr>
      <dsp:spPr>
        <a:xfrm>
          <a:off x="2014100" y="1684642"/>
          <a:ext cx="1629992" cy="1035045"/>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Одељење за пројекте</a:t>
          </a:r>
          <a:endParaRPr lang="en-US" sz="1200" kern="1200">
            <a:latin typeface="Times New Roman" panose="02020603050405020304" pitchFamily="18" charset="0"/>
            <a:cs typeface="Times New Roman" panose="02020603050405020304" pitchFamily="18" charset="0"/>
          </a:endParaRPr>
        </a:p>
      </dsp:txBody>
      <dsp:txXfrm>
        <a:off x="2044415" y="1714957"/>
        <a:ext cx="1569362" cy="974415"/>
      </dsp:txXfrm>
    </dsp:sp>
    <dsp:sp modelId="{91406F36-5A89-4643-A366-EF6FA39AD1D1}">
      <dsp:nvSpPr>
        <dsp:cNvPr id="0" name=""/>
        <dsp:cNvSpPr/>
      </dsp:nvSpPr>
      <dsp:spPr>
        <a:xfrm>
          <a:off x="836884" y="3021688"/>
          <a:ext cx="1629992" cy="1035045"/>
        </a:xfrm>
        <a:prstGeom prst="roundRect">
          <a:avLst>
            <a:gd name="adj" fmla="val 10000"/>
          </a:avLst>
        </a:prstGeom>
        <a:solidFill>
          <a:schemeClr val="accent3">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36D2681-7DA8-411F-83E6-E722414E5139}">
      <dsp:nvSpPr>
        <dsp:cNvPr id="0" name=""/>
        <dsp:cNvSpPr/>
      </dsp:nvSpPr>
      <dsp:spPr>
        <a:xfrm>
          <a:off x="1017994" y="3193743"/>
          <a:ext cx="1629992" cy="1035045"/>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Cyrl-RS" sz="1000" kern="1200">
              <a:latin typeface="Times New Roman" panose="02020603050405020304" pitchFamily="18" charset="0"/>
              <a:cs typeface="Times New Roman" panose="02020603050405020304" pitchFamily="18" charset="0"/>
            </a:rPr>
            <a:t>Група за планирање и припрему пројеката</a:t>
          </a:r>
          <a:endParaRPr lang="en-US" sz="1000" kern="1200">
            <a:latin typeface="Times New Roman" panose="02020603050405020304" pitchFamily="18" charset="0"/>
            <a:cs typeface="Times New Roman" panose="02020603050405020304" pitchFamily="18" charset="0"/>
          </a:endParaRPr>
        </a:p>
      </dsp:txBody>
      <dsp:txXfrm>
        <a:off x="1048309" y="3224058"/>
        <a:ext cx="1569362" cy="974415"/>
      </dsp:txXfrm>
    </dsp:sp>
    <dsp:sp modelId="{7127B6C6-1B7E-4B60-ACC1-93A767E7C3E4}">
      <dsp:nvSpPr>
        <dsp:cNvPr id="0" name=""/>
        <dsp:cNvSpPr/>
      </dsp:nvSpPr>
      <dsp:spPr>
        <a:xfrm>
          <a:off x="2829096" y="3021688"/>
          <a:ext cx="1629992" cy="1035045"/>
        </a:xfrm>
        <a:prstGeom prst="roundRect">
          <a:avLst>
            <a:gd name="adj" fmla="val 10000"/>
          </a:avLst>
        </a:prstGeom>
        <a:solidFill>
          <a:schemeClr val="accent3">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52BBF05-E740-492B-B30E-4EAFE989CFDA}">
      <dsp:nvSpPr>
        <dsp:cNvPr id="0" name=""/>
        <dsp:cNvSpPr/>
      </dsp:nvSpPr>
      <dsp:spPr>
        <a:xfrm>
          <a:off x="3010207" y="3193743"/>
          <a:ext cx="1629992" cy="1035045"/>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Cyrl-RS" sz="1000" kern="1200">
              <a:latin typeface="Times New Roman" panose="02020603050405020304" pitchFamily="18" charset="0"/>
              <a:cs typeface="Times New Roman" panose="02020603050405020304" pitchFamily="18" charset="0"/>
            </a:rPr>
            <a:t>Група за спровођење и праћење спровођења пројеката</a:t>
          </a:r>
          <a:endParaRPr lang="en-US" sz="1000" kern="1200">
            <a:latin typeface="Times New Roman" panose="02020603050405020304" pitchFamily="18" charset="0"/>
            <a:cs typeface="Times New Roman" panose="02020603050405020304" pitchFamily="18" charset="0"/>
          </a:endParaRPr>
        </a:p>
      </dsp:txBody>
      <dsp:txXfrm>
        <a:off x="3040522" y="3224058"/>
        <a:ext cx="1569362" cy="974415"/>
      </dsp:txXfrm>
    </dsp:sp>
    <dsp:sp modelId="{40087D65-2A93-4CF2-BF48-BC0D402C15FB}">
      <dsp:nvSpPr>
        <dsp:cNvPr id="0" name=""/>
        <dsp:cNvSpPr/>
      </dsp:nvSpPr>
      <dsp:spPr>
        <a:xfrm>
          <a:off x="3825203" y="1512587"/>
          <a:ext cx="1629992" cy="1035045"/>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16A8C93-D896-47A0-95B8-A28F23888685}">
      <dsp:nvSpPr>
        <dsp:cNvPr id="0" name=""/>
        <dsp:cNvSpPr/>
      </dsp:nvSpPr>
      <dsp:spPr>
        <a:xfrm>
          <a:off x="4006313" y="1684642"/>
          <a:ext cx="1629992" cy="1035045"/>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Група за европске интеграције и међународну сарадњу</a:t>
          </a:r>
          <a:endParaRPr lang="en-US" sz="1200" kern="1200">
            <a:latin typeface="Times New Roman" panose="02020603050405020304" pitchFamily="18" charset="0"/>
            <a:cs typeface="Times New Roman" panose="02020603050405020304" pitchFamily="18" charset="0"/>
          </a:endParaRPr>
        </a:p>
      </dsp:txBody>
      <dsp:txXfrm>
        <a:off x="4036628" y="1714957"/>
        <a:ext cx="1569362" cy="97441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1F73CB-7529-4ECB-8D5B-C886E9EF886B}">
      <dsp:nvSpPr>
        <dsp:cNvPr id="0" name=""/>
        <dsp:cNvSpPr/>
      </dsp:nvSpPr>
      <dsp:spPr>
        <a:xfrm>
          <a:off x="2869421" y="1546268"/>
          <a:ext cx="2036363" cy="484561"/>
        </a:xfrm>
        <a:custGeom>
          <a:avLst/>
          <a:gdLst/>
          <a:ahLst/>
          <a:cxnLst/>
          <a:rect l="0" t="0" r="0" b="0"/>
          <a:pathLst>
            <a:path>
              <a:moveTo>
                <a:pt x="0" y="0"/>
              </a:moveTo>
              <a:lnTo>
                <a:pt x="0" y="330214"/>
              </a:lnTo>
              <a:lnTo>
                <a:pt x="2036363" y="330214"/>
              </a:lnTo>
              <a:lnTo>
                <a:pt x="2036363" y="484561"/>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0E177E7-AE37-4741-9087-0535AD20DD58}">
      <dsp:nvSpPr>
        <dsp:cNvPr id="0" name=""/>
        <dsp:cNvSpPr/>
      </dsp:nvSpPr>
      <dsp:spPr>
        <a:xfrm>
          <a:off x="2823701" y="1546268"/>
          <a:ext cx="91440" cy="484561"/>
        </a:xfrm>
        <a:custGeom>
          <a:avLst/>
          <a:gdLst/>
          <a:ahLst/>
          <a:cxnLst/>
          <a:rect l="0" t="0" r="0" b="0"/>
          <a:pathLst>
            <a:path>
              <a:moveTo>
                <a:pt x="45720" y="0"/>
              </a:moveTo>
              <a:lnTo>
                <a:pt x="45720" y="484561"/>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8D2EF10-CD18-4620-B0EB-60146E8FF3BF}">
      <dsp:nvSpPr>
        <dsp:cNvPr id="0" name=""/>
        <dsp:cNvSpPr/>
      </dsp:nvSpPr>
      <dsp:spPr>
        <a:xfrm>
          <a:off x="833057" y="1546268"/>
          <a:ext cx="2036363" cy="484561"/>
        </a:xfrm>
        <a:custGeom>
          <a:avLst/>
          <a:gdLst/>
          <a:ahLst/>
          <a:cxnLst/>
          <a:rect l="0" t="0" r="0" b="0"/>
          <a:pathLst>
            <a:path>
              <a:moveTo>
                <a:pt x="2036363" y="0"/>
              </a:moveTo>
              <a:lnTo>
                <a:pt x="2036363" y="330214"/>
              </a:lnTo>
              <a:lnTo>
                <a:pt x="0" y="330214"/>
              </a:lnTo>
              <a:lnTo>
                <a:pt x="0" y="484561"/>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4051A95-DDCF-443D-8C1A-890FE6A2621D}">
      <dsp:nvSpPr>
        <dsp:cNvPr id="0" name=""/>
        <dsp:cNvSpPr/>
      </dsp:nvSpPr>
      <dsp:spPr>
        <a:xfrm>
          <a:off x="1723308" y="488285"/>
          <a:ext cx="2292224" cy="1057983"/>
        </a:xfrm>
        <a:prstGeom prst="roundRect">
          <a:avLst>
            <a:gd name="adj" fmla="val 10000"/>
          </a:avLst>
        </a:prstGeom>
        <a:solidFill>
          <a:schemeClr val="accent1">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48D0481-03A5-407B-846D-C75238F7A3C1}">
      <dsp:nvSpPr>
        <dsp:cNvPr id="0" name=""/>
        <dsp:cNvSpPr/>
      </dsp:nvSpPr>
      <dsp:spPr>
        <a:xfrm>
          <a:off x="1908432" y="664153"/>
          <a:ext cx="2292224" cy="105798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b="0" kern="1200">
              <a:latin typeface="Times New Roman" panose="02020603050405020304" pitchFamily="18" charset="0"/>
              <a:ea typeface="+mn-ea"/>
              <a:cs typeface="Times New Roman" panose="02020603050405020304" pitchFamily="18" charset="0"/>
            </a:rPr>
            <a:t>СЕКРЕТАРИЈАТ МИНИСТАРСТВА</a:t>
          </a:r>
          <a:endParaRPr lang="en-US" sz="1200" b="0" kern="1200">
            <a:latin typeface="Times New Roman" panose="02020603050405020304" pitchFamily="18" charset="0"/>
            <a:ea typeface="+mn-ea"/>
            <a:cs typeface="Times New Roman" panose="02020603050405020304" pitchFamily="18" charset="0"/>
          </a:endParaRPr>
        </a:p>
      </dsp:txBody>
      <dsp:txXfrm>
        <a:off x="1939419" y="695140"/>
        <a:ext cx="2230250" cy="996009"/>
      </dsp:txXfrm>
    </dsp:sp>
    <dsp:sp modelId="{FA85A634-FC36-4B5C-B7E6-D756E1A9FAFD}">
      <dsp:nvSpPr>
        <dsp:cNvPr id="0" name=""/>
        <dsp:cNvSpPr/>
      </dsp:nvSpPr>
      <dsp:spPr>
        <a:xfrm>
          <a:off x="0" y="2030830"/>
          <a:ext cx="1666115" cy="1057983"/>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21E4A81-E505-4EA7-8781-9F1DBC56E07E}">
      <dsp:nvSpPr>
        <dsp:cNvPr id="0" name=""/>
        <dsp:cNvSpPr/>
      </dsp:nvSpPr>
      <dsp:spPr>
        <a:xfrm>
          <a:off x="185123" y="2206698"/>
          <a:ext cx="1666115" cy="105798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ea typeface="+mn-ea"/>
              <a:cs typeface="Times New Roman" panose="02020603050405020304" pitchFamily="18" charset="0"/>
            </a:rPr>
            <a:t>Одељење за правне, кадровске и послове јавних набавки</a:t>
          </a:r>
          <a:endParaRPr lang="en-US" sz="1200" kern="1200">
            <a:latin typeface="Times New Roman" panose="02020603050405020304" pitchFamily="18" charset="0"/>
            <a:ea typeface="+mn-ea"/>
            <a:cs typeface="Times New Roman" panose="02020603050405020304" pitchFamily="18" charset="0"/>
          </a:endParaRPr>
        </a:p>
      </dsp:txBody>
      <dsp:txXfrm>
        <a:off x="216110" y="2237685"/>
        <a:ext cx="1604141" cy="996009"/>
      </dsp:txXfrm>
    </dsp:sp>
    <dsp:sp modelId="{F263601C-B42D-47FD-B564-92BDCD28C9CE}">
      <dsp:nvSpPr>
        <dsp:cNvPr id="0" name=""/>
        <dsp:cNvSpPr/>
      </dsp:nvSpPr>
      <dsp:spPr>
        <a:xfrm>
          <a:off x="2036363" y="2030830"/>
          <a:ext cx="1666115" cy="1057983"/>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A5577B7-C8A7-4E11-9275-0CDBDE9CBD00}">
      <dsp:nvSpPr>
        <dsp:cNvPr id="0" name=""/>
        <dsp:cNvSpPr/>
      </dsp:nvSpPr>
      <dsp:spPr>
        <a:xfrm>
          <a:off x="2221487" y="2206698"/>
          <a:ext cx="1666115" cy="105798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ea typeface="+mn-ea"/>
              <a:cs typeface="Times New Roman" panose="02020603050405020304" pitchFamily="18" charset="0"/>
            </a:rPr>
            <a:t>Група за финансијске послове</a:t>
          </a:r>
          <a:endParaRPr lang="en-US" sz="1200" kern="1200">
            <a:latin typeface="Times New Roman" panose="02020603050405020304" pitchFamily="18" charset="0"/>
            <a:ea typeface="+mn-ea"/>
            <a:cs typeface="Times New Roman" panose="02020603050405020304" pitchFamily="18" charset="0"/>
          </a:endParaRPr>
        </a:p>
      </dsp:txBody>
      <dsp:txXfrm>
        <a:off x="2252474" y="2237685"/>
        <a:ext cx="1604141" cy="996009"/>
      </dsp:txXfrm>
    </dsp:sp>
    <dsp:sp modelId="{F5FC1032-957D-4081-B8DC-3C2EEA8F8F2E}">
      <dsp:nvSpPr>
        <dsp:cNvPr id="0" name=""/>
        <dsp:cNvSpPr/>
      </dsp:nvSpPr>
      <dsp:spPr>
        <a:xfrm>
          <a:off x="4072726" y="2030830"/>
          <a:ext cx="1666115" cy="1057983"/>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48314C6-85AD-4E0C-B2FF-43542E0231D0}">
      <dsp:nvSpPr>
        <dsp:cNvPr id="0" name=""/>
        <dsp:cNvSpPr/>
      </dsp:nvSpPr>
      <dsp:spPr>
        <a:xfrm>
          <a:off x="4257850" y="2206698"/>
          <a:ext cx="1666115" cy="105798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ea typeface="+mn-ea"/>
              <a:cs typeface="Times New Roman" panose="02020603050405020304" pitchFamily="18" charset="0"/>
            </a:rPr>
            <a:t>Одсек за опште и информатичке послове</a:t>
          </a:r>
          <a:endParaRPr lang="en-US" sz="1200" kern="1200">
            <a:latin typeface="Times New Roman" panose="02020603050405020304" pitchFamily="18" charset="0"/>
            <a:ea typeface="+mn-ea"/>
            <a:cs typeface="Times New Roman" panose="02020603050405020304" pitchFamily="18" charset="0"/>
          </a:endParaRPr>
        </a:p>
      </dsp:txBody>
      <dsp:txXfrm>
        <a:off x="4288837" y="2237685"/>
        <a:ext cx="1604141" cy="9960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C9027-CE5E-4AA2-9CC5-F2F9CCD9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35269</Words>
  <Characters>201037</Characters>
  <Application>Microsoft Office Word</Application>
  <DocSecurity>0</DocSecurity>
  <Lines>1675</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Filipović</dc:creator>
  <cp:keywords/>
  <dc:description/>
  <cp:lastModifiedBy>Марија Крстовић</cp:lastModifiedBy>
  <cp:revision>18</cp:revision>
  <cp:lastPrinted>2019-05-16T08:29:00Z</cp:lastPrinted>
  <dcterms:created xsi:type="dcterms:W3CDTF">2019-10-07T06:44:00Z</dcterms:created>
  <dcterms:modified xsi:type="dcterms:W3CDTF">2019-10-11T07:05:00Z</dcterms:modified>
</cp:coreProperties>
</file>