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E4B0" w14:textId="77777777" w:rsidR="00D73369" w:rsidRPr="00D73369" w:rsidRDefault="00D73369" w:rsidP="00D73369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Јавни позив за акредитацију </w:t>
      </w:r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реализатора програма стручног усавршавања у јавној управи</w:t>
      </w:r>
    </w:p>
    <w:p w14:paraId="571B1318" w14:textId="31AEFCAA" w:rsidR="00D73369" w:rsidRPr="00D73369" w:rsidRDefault="00D73369" w:rsidP="005325A2">
      <w:pPr>
        <w:spacing w:after="225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На основу 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члана 5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Уредбe о акредитацији, начину ангажовања и накнадама реализатора и спроводилаца програма стручног усавршавања у јавној управи</w:t>
      </w:r>
      <w:r w:rsidR="00133845" w:rsidRPr="00133845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(„Службени гласник</w:t>
      </w:r>
      <w:r w:rsidR="005172AB">
        <w:rPr>
          <w:rFonts w:eastAsia="Times New Roman" w:cs="Times New Roman"/>
          <w:color w:val="000000" w:themeColor="text1"/>
          <w:sz w:val="24"/>
          <w:szCs w:val="24"/>
        </w:rPr>
        <w:t xml:space="preserve"> РС”, бр</w:t>
      </w:r>
      <w:r w:rsidR="009B2BB1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5172AB">
        <w:rPr>
          <w:rFonts w:eastAsia="Times New Roman" w:cs="Times New Roman"/>
          <w:color w:val="000000" w:themeColor="text1"/>
          <w:sz w:val="24"/>
          <w:szCs w:val="24"/>
        </w:rPr>
        <w:t xml:space="preserve"> 90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/18</w:t>
      </w:r>
      <w:r w:rsidR="009B2BB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9B2BB1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и 71/19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)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616AC3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Национална академија за јавну управу (у даљем тексту: Национална академија) објављује 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>јавни позив за акредитацију реализа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тора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програма стручног усавршавања 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у јавној 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>управ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и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44B873C8" w14:textId="7656D186" w:rsidR="00D73369" w:rsidRDefault="00D73369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Овај позив објављује се на </w:t>
      </w:r>
      <w:r w:rsidR="007770BC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веб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презентацији </w:t>
      </w:r>
      <w:r w:rsidR="005325A2">
        <w:rPr>
          <w:rFonts w:eastAsia="Times New Roman" w:cs="Times New Roman"/>
          <w:color w:val="000000" w:themeColor="text1"/>
          <w:sz w:val="24"/>
          <w:szCs w:val="24"/>
        </w:rPr>
        <w:t>Н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ационалне академије,</w:t>
      </w:r>
      <w:r w:rsidR="00C175D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hyperlink r:id="rId6" w:tgtFrame="_blank" w:history="1"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Министарства државне управе и локалне самоуправе</w:t>
        </w:r>
      </w:hyperlink>
      <w:r w:rsidR="00F020B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5325A2">
        <w:rPr>
          <w:rFonts w:eastAsia="Times New Roman" w:cs="Times New Roman"/>
          <w:color w:val="000000" w:themeColor="text1"/>
          <w:sz w:val="24"/>
          <w:szCs w:val="24"/>
        </w:rPr>
        <w:t xml:space="preserve">и 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>на </w:t>
      </w:r>
      <w:hyperlink r:id="rId7" w:tgtFrame="_blank" w:history="1">
        <w:r w:rsidRPr="0014290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Порталу еУправа</w:t>
        </w:r>
      </w:hyperlink>
      <w:r w:rsidR="005325A2" w:rsidRPr="00142905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733EA75B" w14:textId="77777777" w:rsidR="006B70F8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 селекције и акредитације реализатора програма обухвата пријаву кандидата, испитивање и вредновање пријаве кандидата у односу на услове селекције и одлучивање о његовој пријави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45A736E2" w14:textId="77777777" w:rsidR="006B70F8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Селекција реализатора се спроводи на основу </w:t>
      </w:r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o</w:t>
      </w:r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цене стручног, радног и предавачког искуства у предметној области стручног усавршавања за коју се кандидат пријављује, објављених радова из релевантне стручне области, провере тренерских вештина, као и успеха у програму обуке предавача.</w:t>
      </w:r>
    </w:p>
    <w:p w14:paraId="3A63D809" w14:textId="0F793D21" w:rsidR="00CE7820" w:rsidRPr="00224364" w:rsidRDefault="00CE7820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На јавни позив за акредитацију </w:t>
      </w:r>
      <w:r w:rsidR="006A477D"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могу се јавити само држављани Републике Србије док се акредитација страних држављана врши по посебним условима и на начин прописан чланом 6</w:t>
      </w:r>
      <w:r w:rsidR="00EE3112"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r w:rsidR="00224364"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Уредбе.</w:t>
      </w:r>
    </w:p>
    <w:p w14:paraId="3ECB23D2" w14:textId="77777777" w:rsidR="00CE7820" w:rsidRDefault="00CE7820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AF15A70" w14:textId="23639801" w:rsidR="000B7525" w:rsidRDefault="00614E6A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Јавни позив за акредитацију реализатора расписује се за следеће области стручног усавршавања:</w:t>
      </w:r>
    </w:p>
    <w:p w14:paraId="58274876" w14:textId="0C459626" w:rsidR="00AA3254" w:rsidRDefault="005D1AC1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(</w:t>
      </w:r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Кандидат може поднети пријаву за највише </w:t>
      </w:r>
      <w:r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5 области стручног усавршавања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</w:p>
    <w:p w14:paraId="649DDB56" w14:textId="77777777" w:rsidR="005D1AC1" w:rsidRDefault="005D1AC1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0AFC9EC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Систем државне управе и уставно уређење</w:t>
      </w:r>
    </w:p>
    <w:p w14:paraId="62E224E5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Општи управни поступак, управни спор и канцеларијско пословање</w:t>
      </w:r>
    </w:p>
    <w:p w14:paraId="18AE4DF2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Јавне политике</w:t>
      </w:r>
    </w:p>
    <w:p w14:paraId="71F0EDD7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Нормативни процес</w:t>
      </w:r>
    </w:p>
    <w:p w14:paraId="42E14266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Инспекцијски надзор</w:t>
      </w:r>
    </w:p>
    <w:p w14:paraId="56BD0F1B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Превенција корупције</w:t>
      </w:r>
    </w:p>
    <w:p w14:paraId="2DF966A9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Заштита људских права и тајности података</w:t>
      </w:r>
    </w:p>
    <w:p w14:paraId="53E431CB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Управљање људским ресурсима </w:t>
      </w:r>
    </w:p>
    <w:p w14:paraId="74570EC3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Финансијско-материјално пословање</w:t>
      </w:r>
    </w:p>
    <w:p w14:paraId="4ADE3CC2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Ревизија</w:t>
      </w:r>
    </w:p>
    <w:p w14:paraId="4ACDCA4C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Јавне набавке</w:t>
      </w:r>
    </w:p>
    <w:p w14:paraId="53D6AE0F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Управљање програмима и пројектима и међународном развојном помоћи</w:t>
      </w:r>
    </w:p>
    <w:p w14:paraId="6DE0573A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Управа у служби грађана, е-управа и јавне услуге</w:t>
      </w:r>
    </w:p>
    <w:p w14:paraId="527F4DD8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ИТ- послови</w:t>
      </w:r>
    </w:p>
    <w:p w14:paraId="78DA4862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Дигитална писменост</w:t>
      </w:r>
    </w:p>
    <w:p w14:paraId="6917CD89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Управљање подацима  </w:t>
      </w:r>
    </w:p>
    <w:p w14:paraId="5134FD60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Европске интеграције и међународна сарадња</w:t>
      </w:r>
    </w:p>
    <w:p w14:paraId="78E92855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Вештине руковођења и лични развој</w:t>
      </w:r>
    </w:p>
    <w:p w14:paraId="23BD4AA1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Комуникација и односи са јавношћу</w:t>
      </w:r>
    </w:p>
    <w:p w14:paraId="2FE4BECF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Страни језици</w:t>
      </w:r>
    </w:p>
    <w:p w14:paraId="7578C724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Српски језик и језици мањина</w:t>
      </w:r>
    </w:p>
    <w:p w14:paraId="357C95E8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Обука реализатора</w:t>
      </w:r>
    </w:p>
    <w:p w14:paraId="078FB96E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Локални развој и инвестиције</w:t>
      </w:r>
      <w:r w:rsidRPr="00304824">
        <w:rPr>
          <w:rFonts w:cs="Times New Roman"/>
          <w:sz w:val="24"/>
          <w:szCs w:val="24"/>
          <w:lang w:val="sr-Cyrl-RS"/>
        </w:rPr>
        <w:tab/>
      </w:r>
    </w:p>
    <w:p w14:paraId="2FC963C3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Комуналне делатности</w:t>
      </w:r>
    </w:p>
    <w:p w14:paraId="5C050F86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Становање и стамбена подршка</w:t>
      </w:r>
    </w:p>
    <w:p w14:paraId="49315FCC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Друштвене делатности</w:t>
      </w:r>
    </w:p>
    <w:p w14:paraId="0634DFF7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Заштита животне средине</w:t>
      </w:r>
    </w:p>
    <w:p w14:paraId="3580CBD1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Пољопривреда и рурални развој</w:t>
      </w:r>
    </w:p>
    <w:p w14:paraId="2917D689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Управљање општинском имовином</w:t>
      </w:r>
    </w:p>
    <w:p w14:paraId="128E15CC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Безбедност </w:t>
      </w:r>
    </w:p>
    <w:p w14:paraId="6FE6E648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Систем локалне самоуправе</w:t>
      </w:r>
    </w:p>
    <w:p w14:paraId="081D5AAF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Просторно и урбанистичко планирање</w:t>
      </w:r>
    </w:p>
    <w:p w14:paraId="692CAF3B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iCs/>
          <w:sz w:val="24"/>
          <w:szCs w:val="24"/>
          <w:lang w:val="sr-Cyrl-RS"/>
        </w:rPr>
        <w:lastRenderedPageBreak/>
        <w:t>Матичне књиге</w:t>
      </w:r>
      <w:r w:rsidRPr="00304824">
        <w:rPr>
          <w:rFonts w:cs="Times New Roman"/>
          <w:webHidden/>
          <w:sz w:val="24"/>
          <w:szCs w:val="24"/>
          <w:lang w:val="sr-Cyrl-RS"/>
        </w:rPr>
        <w:tab/>
      </w:r>
    </w:p>
    <w:p w14:paraId="724B6B75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iCs/>
          <w:sz w:val="24"/>
          <w:szCs w:val="24"/>
          <w:lang w:val="sr-Cyrl-RS"/>
        </w:rPr>
        <w:t>Царински систем</w:t>
      </w:r>
    </w:p>
    <w:p w14:paraId="525C0D29" w14:textId="0CF89216" w:rsidR="003D1A19" w:rsidRPr="003D1A19" w:rsidRDefault="00597C4C" w:rsidP="00597C4C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304824">
        <w:rPr>
          <w:rFonts w:cs="Times New Roman"/>
          <w:iCs/>
          <w:sz w:val="24"/>
          <w:szCs w:val="24"/>
          <w:lang w:val="sr-Cyrl-RS"/>
        </w:rPr>
        <w:t>Бирачки спискови</w:t>
      </w:r>
      <w:r>
        <w:rPr>
          <w:rFonts w:cs="Times New Roman"/>
          <w:iCs/>
          <w:sz w:val="24"/>
          <w:szCs w:val="24"/>
          <w:lang w:val="sr-Cyrl-RS"/>
        </w:rPr>
        <w:t>.</w:t>
      </w:r>
    </w:p>
    <w:p w14:paraId="208A9347" w14:textId="6FFB228F" w:rsidR="00616AC3" w:rsidRDefault="00616AC3" w:rsidP="00616AC3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14:paraId="15DE2CF2" w14:textId="1A02B8A7" w:rsidR="00EC44C0" w:rsidRPr="00B17D96" w:rsidRDefault="00616AC3" w:rsidP="00A44A09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142905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Објашњење области стручног усавршавања је доступно на </w:t>
      </w:r>
      <w:hyperlink r:id="rId8" w:history="1">
        <w:r w:rsidR="00A8040D" w:rsidRPr="003824ED">
          <w:rPr>
            <w:rFonts w:eastAsia="Times New Roman" w:cs="Times New Roman"/>
            <w:color w:val="0000FF"/>
            <w:sz w:val="24"/>
            <w:szCs w:val="24"/>
            <w:u w:val="single"/>
            <w:lang w:eastAsia="sr-Latn-RS"/>
          </w:rPr>
          <w:t>линку</w:t>
        </w:r>
      </w:hyperlink>
      <w:r w:rsidR="004A460F" w:rsidRPr="00EB53C5">
        <w:rPr>
          <w:rFonts w:eastAsia="Times New Roman" w:cs="Times New Roman"/>
          <w:b/>
          <w:sz w:val="24"/>
          <w:szCs w:val="24"/>
          <w:bdr w:val="none" w:sz="0" w:space="0" w:color="auto" w:frame="1"/>
        </w:rPr>
        <w:t>.</w:t>
      </w:r>
      <w:r w:rsidR="00B33DB4" w:rsidRPr="00EB53C5">
        <w:rPr>
          <w:rFonts w:ascii="Calibri" w:hAnsi="Calibri" w:cs="Calibri"/>
          <w:lang w:eastAsia="sr-Cyrl-RS"/>
        </w:rPr>
        <w:t xml:space="preserve"> </w:t>
      </w:r>
    </w:p>
    <w:p w14:paraId="12466422" w14:textId="77777777" w:rsidR="006B70F8" w:rsidRPr="00406204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Услови за селекцију реализатора:</w:t>
      </w:r>
    </w:p>
    <w:p w14:paraId="317C1A6F" w14:textId="1FF2F372" w:rsidR="00D844A1" w:rsidRPr="00BF3689" w:rsidRDefault="006B70F8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FF0000"/>
          <w:sz w:val="24"/>
          <w:szCs w:val="24"/>
        </w:rPr>
      </w:pPr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које су одговарајуће за област стручног усавршавања за коју се врши селекција </w:t>
      </w:r>
      <w:r w:rsidR="00616AC3" w:rsidRPr="00616AC3">
        <w:rPr>
          <w:rFonts w:eastAsia="Times New Roman" w:cs="Times New Roman"/>
          <w:sz w:val="24"/>
          <w:szCs w:val="24"/>
        </w:rPr>
        <w:t xml:space="preserve">или </w:t>
      </w:r>
      <w:r w:rsidR="00BF3689" w:rsidRPr="00616AC3">
        <w:rPr>
          <w:rFonts w:eastAsia="Times New Roman" w:cs="Times New Roman"/>
          <w:sz w:val="24"/>
          <w:szCs w:val="24"/>
        </w:rPr>
        <w:t xml:space="preserve">средње </w:t>
      </w:r>
      <w:r w:rsidR="00597C4C" w:rsidRPr="009E3C6E">
        <w:rPr>
          <w:rFonts w:eastAsia="Times New Roman" w:cs="Times New Roman"/>
          <w:sz w:val="24"/>
          <w:szCs w:val="24"/>
        </w:rPr>
        <w:t xml:space="preserve">средње </w:t>
      </w:r>
      <w:r w:rsidR="00597C4C">
        <w:rPr>
          <w:rFonts w:eastAsia="Times New Roman" w:cs="Times New Roman"/>
          <w:sz w:val="24"/>
          <w:szCs w:val="24"/>
          <w:lang w:val="sr-Cyrl-RS"/>
        </w:rPr>
        <w:t xml:space="preserve">стручно </w:t>
      </w:r>
      <w:r w:rsidR="00597C4C" w:rsidRPr="009E3C6E">
        <w:rPr>
          <w:rFonts w:eastAsia="Times New Roman" w:cs="Times New Roman"/>
          <w:sz w:val="24"/>
          <w:szCs w:val="24"/>
        </w:rPr>
        <w:t>образовање за област</w:t>
      </w:r>
      <w:r w:rsidR="00597C4C" w:rsidRPr="009E3C6E">
        <w:rPr>
          <w:rFonts w:eastAsia="Times New Roman" w:cs="Times New Roman"/>
          <w:sz w:val="24"/>
          <w:szCs w:val="24"/>
          <w:lang w:val="sr-Cyrl-RS"/>
        </w:rPr>
        <w:t>и:</w:t>
      </w:r>
      <w:r w:rsidR="00597C4C" w:rsidRPr="009E3C6E">
        <w:rPr>
          <w:rFonts w:eastAsia="Times New Roman" w:cs="Times New Roman"/>
          <w:sz w:val="24"/>
          <w:szCs w:val="24"/>
        </w:rPr>
        <w:t xml:space="preserve"> Управа у служби грађана, е-управа и јавне услуге</w:t>
      </w:r>
      <w:r w:rsidR="00597C4C" w:rsidRPr="009E3C6E">
        <w:rPr>
          <w:rFonts w:eastAsia="Times New Roman" w:cs="Times New Roman"/>
          <w:sz w:val="24"/>
          <w:szCs w:val="24"/>
          <w:lang w:val="sr-Cyrl-RS"/>
        </w:rPr>
        <w:t xml:space="preserve">, </w:t>
      </w:r>
      <w:r w:rsidR="00597C4C" w:rsidRPr="009E3C6E">
        <w:rPr>
          <w:rFonts w:eastAsia="Times New Roman" w:cs="Times New Roman"/>
          <w:sz w:val="24"/>
          <w:szCs w:val="24"/>
        </w:rPr>
        <w:t>ИТ- послови</w:t>
      </w:r>
      <w:r w:rsidR="00597C4C" w:rsidRPr="009E3C6E">
        <w:rPr>
          <w:rFonts w:eastAsia="Times New Roman" w:cs="Times New Roman"/>
          <w:sz w:val="24"/>
          <w:szCs w:val="24"/>
          <w:lang w:val="sr-Cyrl-RS"/>
        </w:rPr>
        <w:t xml:space="preserve">, </w:t>
      </w:r>
      <w:r w:rsidR="00597C4C" w:rsidRPr="009E3C6E">
        <w:rPr>
          <w:rFonts w:eastAsia="Times New Roman" w:cs="Times New Roman"/>
          <w:sz w:val="24"/>
          <w:szCs w:val="24"/>
        </w:rPr>
        <w:t>Дигитална писменост</w:t>
      </w:r>
      <w:r w:rsidR="00597C4C" w:rsidRPr="009E3C6E">
        <w:rPr>
          <w:rFonts w:eastAsia="Times New Roman" w:cs="Times New Roman"/>
          <w:sz w:val="24"/>
          <w:szCs w:val="24"/>
          <w:lang w:val="sr-Cyrl-RS"/>
        </w:rPr>
        <w:t xml:space="preserve"> и </w:t>
      </w:r>
      <w:r w:rsidR="00597C4C" w:rsidRPr="009E3C6E">
        <w:rPr>
          <w:rFonts w:eastAsia="Times New Roman" w:cs="Times New Roman"/>
          <w:sz w:val="24"/>
          <w:szCs w:val="24"/>
        </w:rPr>
        <w:t>Управљање подацима</w:t>
      </w:r>
    </w:p>
    <w:p w14:paraId="010EE301" w14:textId="77777777" w:rsidR="00D844A1" w:rsidRDefault="00D844A1" w:rsidP="00D844A1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33274633" w14:textId="48395499" w:rsidR="006B70F8" w:rsidRPr="00614E6A" w:rsidRDefault="006B70F8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радно искуство у трајању од најмање пет година на пословима који се односе на </w:t>
      </w:r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сваку </w:t>
      </w:r>
      <w:r w:rsidR="00143738">
        <w:rPr>
          <w:rFonts w:eastAsia="Times New Roman" w:cs="Times New Roman"/>
          <w:color w:val="000000" w:themeColor="text1"/>
          <w:sz w:val="24"/>
          <w:szCs w:val="24"/>
        </w:rPr>
        <w:t xml:space="preserve">од </w:t>
      </w:r>
      <w:r w:rsidRPr="00614E6A">
        <w:rPr>
          <w:rFonts w:eastAsia="Times New Roman" w:cs="Times New Roman"/>
          <w:color w:val="000000" w:themeColor="text1"/>
          <w:sz w:val="24"/>
          <w:szCs w:val="24"/>
        </w:rPr>
        <w:t>област</w:t>
      </w:r>
      <w:r w:rsidR="00143738">
        <w:rPr>
          <w:rFonts w:eastAsia="Times New Roman" w:cs="Times New Roman"/>
          <w:color w:val="000000" w:themeColor="text1"/>
          <w:sz w:val="24"/>
          <w:szCs w:val="24"/>
        </w:rPr>
        <w:t>и</w:t>
      </w:r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стручног усавршавања за коју се </w:t>
      </w:r>
      <w:r w:rsidR="00614E6A">
        <w:rPr>
          <w:rFonts w:eastAsia="Times New Roman" w:cs="Times New Roman"/>
          <w:color w:val="000000" w:themeColor="text1"/>
          <w:sz w:val="24"/>
          <w:szCs w:val="24"/>
        </w:rPr>
        <w:t>пријављује</w:t>
      </w:r>
    </w:p>
    <w:p w14:paraId="04BCEC26" w14:textId="77777777" w:rsidR="006B70F8" w:rsidRDefault="006B70F8" w:rsidP="006B70F8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5EBC0FB5" w14:textId="77777777" w:rsidR="006B70F8" w:rsidRDefault="00D844A1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D844A1">
        <w:rPr>
          <w:rFonts w:eastAsia="Times New Roman" w:cs="Times New Roman"/>
          <w:color w:val="000000" w:themeColor="text1"/>
          <w:sz w:val="24"/>
          <w:szCs w:val="24"/>
        </w:rPr>
        <w:t>предавачко искуство у реализацији најмање три предавања или друга облика спровођења стручног усавршавања, у периоду од 10 година пре дана подношења пријаве</w:t>
      </w:r>
      <w:r w:rsidR="0049367D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за сваку </w:t>
      </w:r>
      <w:r w:rsidR="00143738">
        <w:rPr>
          <w:rFonts w:eastAsia="Times New Roman" w:cs="Times New Roman"/>
          <w:color w:val="000000" w:themeColor="text1"/>
          <w:sz w:val="24"/>
          <w:szCs w:val="24"/>
        </w:rPr>
        <w:t xml:space="preserve">од </w:t>
      </w:r>
      <w:r w:rsidR="00614E6A">
        <w:rPr>
          <w:rFonts w:eastAsia="Times New Roman" w:cs="Times New Roman"/>
          <w:color w:val="000000" w:themeColor="text1"/>
          <w:sz w:val="24"/>
          <w:szCs w:val="24"/>
        </w:rPr>
        <w:t>област</w:t>
      </w:r>
      <w:r w:rsidR="00143738">
        <w:rPr>
          <w:rFonts w:eastAsia="Times New Roman" w:cs="Times New Roman"/>
          <w:color w:val="000000" w:themeColor="text1"/>
          <w:sz w:val="24"/>
          <w:szCs w:val="24"/>
        </w:rPr>
        <w:t>и</w:t>
      </w:r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стручног усавршавања за коју се пријављује</w:t>
      </w:r>
    </w:p>
    <w:p w14:paraId="6FB38727" w14:textId="77777777" w:rsidR="00D844A1" w:rsidRPr="00D844A1" w:rsidRDefault="00D844A1" w:rsidP="00D844A1">
      <w:pPr>
        <w:pStyle w:val="ListParagraph"/>
        <w:rPr>
          <w:rFonts w:eastAsia="Times New Roman" w:cs="Times New Roman"/>
          <w:color w:val="000000" w:themeColor="text1"/>
          <w:sz w:val="24"/>
          <w:szCs w:val="24"/>
        </w:rPr>
      </w:pPr>
    </w:p>
    <w:p w14:paraId="5554D702" w14:textId="18CA47B7" w:rsidR="00D844A1" w:rsidRDefault="00614E6A" w:rsidP="00D844A1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успешно завршен </w:t>
      </w:r>
      <w:r w:rsidR="00D844A1" w:rsidRPr="00D844A1">
        <w:rPr>
          <w:rFonts w:eastAsia="Times New Roman" w:cs="Times New Roman"/>
          <w:color w:val="000000" w:themeColor="text1"/>
          <w:sz w:val="24"/>
          <w:szCs w:val="24"/>
        </w:rPr>
        <w:t>програм обуке предавача</w:t>
      </w:r>
    </w:p>
    <w:p w14:paraId="32C93AAC" w14:textId="77777777" w:rsidR="00D844A1" w:rsidRPr="00D844A1" w:rsidRDefault="00D844A1" w:rsidP="00D844A1">
      <w:pPr>
        <w:pStyle w:val="ListParagraph"/>
        <w:rPr>
          <w:rFonts w:eastAsia="Times New Roman" w:cs="Times New Roman"/>
          <w:color w:val="000000" w:themeColor="text1"/>
          <w:sz w:val="24"/>
          <w:szCs w:val="24"/>
        </w:rPr>
      </w:pPr>
    </w:p>
    <w:p w14:paraId="6CDCB53E" w14:textId="77777777" w:rsidR="00D844A1" w:rsidRDefault="00D844A1" w:rsidP="00D844A1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поседовање </w:t>
      </w:r>
      <w:r w:rsidRPr="00D844A1">
        <w:rPr>
          <w:rFonts w:eastAsia="Times New Roman" w:cs="Times New Roman"/>
          <w:color w:val="000000" w:themeColor="text1"/>
          <w:sz w:val="24"/>
          <w:szCs w:val="24"/>
        </w:rPr>
        <w:t>тренерских вештина</w:t>
      </w:r>
    </w:p>
    <w:p w14:paraId="6A2206C7" w14:textId="77777777" w:rsidR="00D844A1" w:rsidRPr="00D844A1" w:rsidRDefault="00D844A1" w:rsidP="00D844A1">
      <w:pPr>
        <w:pStyle w:val="ListParagraph"/>
        <w:rPr>
          <w:rFonts w:eastAsia="Times New Roman" w:cs="Times New Roman"/>
          <w:color w:val="000000" w:themeColor="text1"/>
          <w:sz w:val="24"/>
          <w:szCs w:val="24"/>
        </w:rPr>
      </w:pPr>
    </w:p>
    <w:p w14:paraId="366AF8DA" w14:textId="77777777" w:rsidR="00D844A1" w:rsidRDefault="00D844A1" w:rsidP="00D844A1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D844A1">
        <w:rPr>
          <w:rFonts w:eastAsia="Times New Roman" w:cs="Times New Roman"/>
          <w:color w:val="000000" w:themeColor="text1"/>
          <w:sz w:val="24"/>
          <w:szCs w:val="24"/>
        </w:rPr>
        <w:t>објављен</w:t>
      </w:r>
      <w:r>
        <w:rPr>
          <w:rFonts w:eastAsia="Times New Roman" w:cs="Times New Roman"/>
          <w:color w:val="000000" w:themeColor="text1"/>
          <w:sz w:val="24"/>
          <w:szCs w:val="24"/>
        </w:rPr>
        <w:t>и</w:t>
      </w:r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радов</w:t>
      </w:r>
      <w:r>
        <w:rPr>
          <w:rFonts w:eastAsia="Times New Roman" w:cs="Times New Roman"/>
          <w:color w:val="000000" w:themeColor="text1"/>
          <w:sz w:val="24"/>
          <w:szCs w:val="24"/>
        </w:rPr>
        <w:t>и</w:t>
      </w:r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у области стручног усавршавања</w:t>
      </w:r>
      <w:r w:rsidR="00AF3754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r w:rsidR="00C6070E" w:rsidRPr="00614E6A">
        <w:rPr>
          <w:rFonts w:eastAsia="Times New Roman" w:cs="Times New Roman"/>
          <w:color w:val="000000" w:themeColor="text1"/>
          <w:sz w:val="24"/>
          <w:szCs w:val="24"/>
        </w:rPr>
        <w:t>уколико их поседује</w:t>
      </w:r>
    </w:p>
    <w:p w14:paraId="40D9A700" w14:textId="77777777" w:rsidR="00D844A1" w:rsidRPr="00406204" w:rsidRDefault="00D844A1" w:rsidP="00D844A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Докази који се прилажу уз пријаву</w:t>
      </w:r>
    </w:p>
    <w:p w14:paraId="78E882BD" w14:textId="77777777" w:rsidR="00D844A1" w:rsidRDefault="00D844A1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 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</w:t>
      </w:r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иплом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="00075B0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451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или </w:t>
      </w:r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одговарајућ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исправ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</w:p>
    <w:p w14:paraId="0AEC8167" w14:textId="77777777" w:rsidR="00C175DA" w:rsidRDefault="00C175DA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E2CFFE5" w14:textId="6511A044" w:rsidR="00815DC2" w:rsidRDefault="00815DC2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 Уверење</w:t>
      </w:r>
      <w:r w:rsidR="00096B6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 друга</w:t>
      </w:r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исправ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(сертификат, потврда и др.), које издаје орган, односно послодавац код кога је лице у радном односу или је било у радном односу, односно код кога обавља или је обављало послове ван радног односа.</w:t>
      </w:r>
      <w:r w:rsidR="00616AC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Изузетно, државни службеници и запослени у органима аутономних покрајина и јединица локалне самоуправе радно искуство у области стручног усавршавања доказују и решењем или уверењем надлежног државног органа, односно органа аутономне покрајине и јединице локалне самоуправе о учешћу у раду групе које се оснивају посебним актом (пројектна група, посебна радна група и сл.) у припреми нацрта и предлога прописа из области за коју се врши селекција</w:t>
      </w:r>
    </w:p>
    <w:p w14:paraId="0F61C5DE" w14:textId="77777777" w:rsidR="00815DC2" w:rsidRPr="00D73369" w:rsidRDefault="00815DC2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34F088AD" w14:textId="5EAA47A8" w:rsidR="00815DC2" w:rsidRDefault="00D844A1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 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верење или друг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исправ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(сертификат, потврда и др.), којим надлежни орган или друго правно или физичко лице, које у складу са законом обавља послове стручног усавршавања, потврђује да је лице које учествује у селекцији реализовало предавање или други облик спровођења стручног усавршавања утврђен законом </w:t>
      </w:r>
      <w:bookmarkStart w:id="0" w:name="_Hlk532886242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 области стручног усавршавања за коју се врши селекција</w:t>
      </w:r>
      <w:bookmarkEnd w:id="0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71608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Државни службеници и запослени у органима аутономних покрајина и јединица локалне самоуправе 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могу доставити уверење или другу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исправ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</w:t>
      </w:r>
      <w:r w:rsidR="00BE368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(сертификат, потврда и др.)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надлежног државног органа, односно органа аутономне покрајине и јединице локалне самоуправе, којим се потврђује да су у својству предавача или другог реализатора програма стручног усавршавања учествовали у р</w:t>
      </w:r>
      <w:r w:rsidR="00451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е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ализацији посебних програма стручног усавршавања, програма увођења приправника у рад, програма стручног оспособљавања или другом програму стручног усавршавања у складу са посебним прописима, као и одговарајућ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доказ о оствареном учешћу у програму јавне расправе 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организује надлежни орган у складу са прописима.</w:t>
      </w:r>
    </w:p>
    <w:p w14:paraId="0AB82314" w14:textId="77777777" w:rsidR="00031AD2" w:rsidRDefault="00031AD2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00FE3E09" w14:textId="1D97E89C" w:rsidR="00F822C6" w:rsidRPr="007E3B94" w:rsidRDefault="00031AD2" w:rsidP="00031AD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Latn-RS"/>
        </w:rPr>
      </w:pPr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 Уверење или друга исправа (сертификат, потврда и др.) којом се утврђује успех у програму обуке предавача</w:t>
      </w:r>
      <w:r w:rsidRPr="0014373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bookmarkStart w:id="1" w:name="_Hlk78272765"/>
      <w:r w:rsidR="0031696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822C6" w:rsidRPr="0031696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Уколико сте успешно завршили програм обуке предавача у организацији Националне </w:t>
      </w:r>
      <w:r w:rsidR="00F822C6" w:rsidRPr="0031696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lastRenderedPageBreak/>
        <w:t>академије за јавну управу можете приложити изјаву у којој наводите годину у којој сте похађали обуку како би смо то утврдили увидом у службене евиденције.</w:t>
      </w:r>
      <w:r w:rsid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Latn-RS"/>
        </w:rPr>
        <w:t xml:space="preserve"> </w:t>
      </w:r>
    </w:p>
    <w:bookmarkEnd w:id="1"/>
    <w:p w14:paraId="3B970802" w14:textId="77777777" w:rsidR="00815DC2" w:rsidRDefault="00815DC2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618D631" w14:textId="3428F067" w:rsidR="00031AD2" w:rsidRDefault="00D844A1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 </w:t>
      </w:r>
      <w:r w:rsid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</w:t>
      </w:r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одел плана обуке по сопственом избору из области стручног усавршавања за коју се врши селекција. Модел плана обуке нарочито садржи назив тематске целине, опис тематске целине, кратак опис облика и метода реализације обуке, предлог материјала који је потребно припремити за потребе реализације обуке, списак литературе, предлог дидактичког материјала и опреме потребне за реализацију обуке и временски распоред обуке</w:t>
      </w:r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4267E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Провера тренерских вештина коуча и ментора врши се оценом модела плана обуке коуча, односно модела менторског програма обуке</w:t>
      </w:r>
      <w:r w:rsidR="002C2BD0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BF73EB" w:rsidRPr="00446E50"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  <w:t xml:space="preserve"> </w:t>
      </w:r>
    </w:p>
    <w:p w14:paraId="219B7F54" w14:textId="6570802C" w:rsidR="007E3B94" w:rsidRDefault="007E3B94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</w:pPr>
    </w:p>
    <w:p w14:paraId="27F1FCD7" w14:textId="5ACD721B" w:rsidR="007E3B94" w:rsidRDefault="007E3B94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Модел плана обуке можете преузети </w:t>
      </w:r>
      <w:hyperlink r:id="rId9" w:tgtFrame="_blank" w:history="1">
        <w:r w:rsidRPr="00ED5EFD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овде.</w:t>
        </w:r>
      </w:hyperlink>
    </w:p>
    <w:p w14:paraId="61A2F8E7" w14:textId="77777777" w:rsidR="007E3B94" w:rsidRDefault="007E3B94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5271CBF" w14:textId="304A00CC" w:rsidR="00B33DB4" w:rsidRPr="00EB53C5" w:rsidRDefault="00C1021D" w:rsidP="00B33DB4"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Детаљи о о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>бли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цима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>, метода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ма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и техника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ма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r w:rsidR="009F4A7C"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спровођења програма стручног усавршавања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су доступни на </w:t>
      </w:r>
      <w:r w:rsidRPr="0067564E">
        <w:rPr>
          <w:rFonts w:eastAsia="Times New Roman" w:cs="Times New Roman"/>
          <w:sz w:val="24"/>
          <w:szCs w:val="24"/>
        </w:rPr>
        <w:t xml:space="preserve">интернет презентацији 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Националне академије на</w:t>
      </w:r>
      <w:r w:rsidR="009B2BB1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hyperlink r:id="rId10" w:history="1">
        <w:r w:rsidR="009B2BB1" w:rsidRPr="00EB53C5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val="sr-Cyrl-RS"/>
          </w:rPr>
          <w:t>линку</w:t>
        </w:r>
      </w:hyperlink>
      <w:r w:rsidR="00EB53C5" w:rsidRPr="00EB53C5">
        <w:rPr>
          <w:rFonts w:eastAsia="Times New Roman" w:cs="Times New Roman"/>
          <w:sz w:val="24"/>
          <w:szCs w:val="24"/>
          <w:bdr w:val="none" w:sz="0" w:space="0" w:color="auto" w:frame="1"/>
        </w:rPr>
        <w:t>.</w:t>
      </w:r>
    </w:p>
    <w:p w14:paraId="7E96A8D2" w14:textId="61F0CC83" w:rsidR="00C1021D" w:rsidRDefault="00C1021D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1DDEB72" w14:textId="6229335E" w:rsidR="00031AD2" w:rsidRDefault="00031AD2" w:rsidP="00031AD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Списак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објављених радова који садржи следеће податке: имe и презиме aутoрa, ако их је више наводе се тaчним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рeдoслeдoм, а у случajу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вeликoг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брoja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кoaутoрa, први и пoслeдњи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aутoр, брoj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кoaутoрa и пoзициjа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кaнди</w:t>
      </w:r>
      <w:r w:rsidR="002C2BD0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д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ата за реализатора, нaслoв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рaдa, нaзив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нaучнe или стручне публикaциje, гoдинa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излaжeњa, зa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чaсoписe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гoдиштe и брoj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свeскe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чaсoписa, a зa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сeриjскe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публикaциje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брoj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сeриje; стрaницe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oд-дo или укупaн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брoj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стрaницa и ISBN, а ако је рад објављен на интернету и интернет страницу на којој је доступан</w:t>
      </w:r>
      <w:r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599E3F7E" w14:textId="77777777" w:rsidR="00F72E24" w:rsidRPr="00031AD2" w:rsidRDefault="00F72E24" w:rsidP="00031AD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26F69EC4" w14:textId="77777777" w:rsidR="00BF3689" w:rsidRPr="00FE7544" w:rsidRDefault="00BF3689" w:rsidP="00D73369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bookmarkStart w:id="2" w:name="_Hlk531086743"/>
      <w:r w:rsidRPr="00FE7544">
        <w:rPr>
          <w:rFonts w:eastAsia="Times New Roman" w:cs="Times New Roman"/>
          <w:b/>
          <w:sz w:val="24"/>
          <w:szCs w:val="24"/>
          <w:u w:val="single"/>
        </w:rPr>
        <w:t>Пријава на позив:</w:t>
      </w:r>
    </w:p>
    <w:p w14:paraId="7901C480" w14:textId="54B93EBB" w:rsidR="007770BC" w:rsidRDefault="007770BC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Пријаве на овај јавни позив подносе се 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искључиво </w:t>
      </w:r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путем услуге електронске управе која је објављена на Порталу еУправа на </w:t>
      </w:r>
      <w:hyperlink r:id="rId11" w:history="1">
        <w:r w:rsidRPr="00BC57A4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линку</w:t>
        </w:r>
      </w:hyperlink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, попуњавањем електронског обрасца. Електронски образац попуњава се ћириличким писмом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</w:p>
    <w:p w14:paraId="45D59EA3" w14:textId="2F33B30D" w:rsidR="007770BC" w:rsidRDefault="007770BC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6D68B969" w14:textId="2C4DC480" w:rsidR="007770BC" w:rsidRPr="007770BC" w:rsidRDefault="007770BC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7770BC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Пријава се подноси искључиво са налога који je подносилац регистровао на Порталу еУправа. Пријаве поднете путем налога лица које није подносилац пријаве биће одбачене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</w:p>
    <w:p w14:paraId="587CC59A" w14:textId="45B5842E" w:rsidR="00146257" w:rsidRDefault="00146257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1F8512FE" w14:textId="3BA9836D" w:rsidR="009B2BB1" w:rsidRDefault="00BE7BCE" w:rsidP="007C6432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Сваки од доказа се прилаже уз пријаву у електронском облику у ПДФ формату</w:t>
      </w: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(уколико имате више докумената којима се доказује испуњење једног услова морате их скенирати као један ПДФ фајл и тек онда приложити на одговарајућа места у електронском обрасцу)</w:t>
      </w:r>
      <w:r w:rsidR="007770BC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  <w:r w:rsidR="007770BC"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54654477" w14:textId="77777777" w:rsidR="00034216" w:rsidRDefault="00034216" w:rsidP="00655004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29A6BFD7" w14:textId="77777777" w:rsidR="00BE7BCE" w:rsidRDefault="00BE7BCE" w:rsidP="00BE7BC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З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а 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несметано 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покретање услуге на порталу е-Управа и прилагање документације, потребно 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је 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користити најновију верзију прегледача Internet Explorer верзија 7 или новија. </w:t>
      </w:r>
      <w:r>
        <w:rPr>
          <w:rFonts w:eastAsia="Times New Roman" w:cs="Times New Roman"/>
          <w:noProof/>
          <w:sz w:val="24"/>
          <w:szCs w:val="24"/>
          <w:u w:val="single"/>
          <w:bdr w:val="none" w:sz="0" w:space="0" w:color="auto" w:frame="1"/>
          <w:lang w:val="sr-Latn-RS" w:eastAsia="sr-Latn-RS"/>
        </w:rPr>
        <w:drawing>
          <wp:inline distT="0" distB="0" distL="0" distR="0" wp14:anchorId="7D1A5579" wp14:editId="764DEFE6">
            <wp:extent cx="481330" cy="481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56BEFB" w14:textId="77777777" w:rsidR="00BE7BCE" w:rsidRPr="004E66EA" w:rsidRDefault="00BE7BCE" w:rsidP="00BE7BC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>Видео у</w:t>
      </w:r>
      <w:r w:rsidRPr="00DC1E19">
        <w:rPr>
          <w:rFonts w:eastAsia="Times New Roman" w:cs="Times New Roman"/>
          <w:sz w:val="24"/>
          <w:szCs w:val="24"/>
          <w:lang w:eastAsia="sr-Latn-RS"/>
        </w:rPr>
        <w:t>путство за пријављивање, као и одговоре на често постављена питања мо</w:t>
      </w:r>
      <w:r>
        <w:rPr>
          <w:rFonts w:eastAsia="Times New Roman" w:cs="Times New Roman"/>
          <w:sz w:val="24"/>
          <w:szCs w:val="24"/>
          <w:lang w:eastAsia="sr-Latn-RS"/>
        </w:rPr>
        <w:t xml:space="preserve">жете пронаћи на следећем </w:t>
      </w:r>
      <w:hyperlink r:id="rId13" w:history="1">
        <w:r w:rsidRPr="00B03515">
          <w:rPr>
            <w:rStyle w:val="Hyperlink"/>
            <w:rFonts w:eastAsia="Times New Roman" w:cs="Times New Roman"/>
            <w:sz w:val="24"/>
            <w:szCs w:val="24"/>
            <w:lang w:eastAsia="sr-Latn-RS"/>
          </w:rPr>
          <w:t>линку</w:t>
        </w:r>
      </w:hyperlink>
      <w:r>
        <w:rPr>
          <w:rFonts w:eastAsia="Times New Roman" w:cs="Times New Roman"/>
          <w:sz w:val="24"/>
          <w:szCs w:val="24"/>
          <w:lang w:eastAsia="sr-Latn-RS"/>
        </w:rPr>
        <w:t>.</w:t>
      </w:r>
    </w:p>
    <w:p w14:paraId="26473295" w14:textId="77777777" w:rsidR="00694CE6" w:rsidRPr="00694CE6" w:rsidRDefault="00694CE6" w:rsidP="007C6432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62E89D12" w14:textId="77777777" w:rsidR="00D97D58" w:rsidRPr="00FE7544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</w:rPr>
      </w:pPr>
      <w:r w:rsidRPr="00FE7544">
        <w:rPr>
          <w:rFonts w:eastAsia="Times New Roman" w:cs="Times New Roman"/>
          <w:b/>
          <w:sz w:val="24"/>
          <w:szCs w:val="24"/>
          <w:u w:val="single"/>
        </w:rPr>
        <w:t>Рок за подношење пријава:</w:t>
      </w:r>
    </w:p>
    <w:p w14:paraId="10DEA69D" w14:textId="77777777" w:rsidR="00D97D58" w:rsidRPr="00D97D58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p w14:paraId="48AA9E2A" w14:textId="4993ECA3" w:rsidR="00D97D58" w:rsidRPr="00D73369" w:rsidRDefault="00D97D58" w:rsidP="00D97D58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000000" w:themeColor="text1"/>
          <w:sz w:val="24"/>
          <w:szCs w:val="24"/>
        </w:rPr>
      </w:pPr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Рок за подношење </w:t>
      </w:r>
      <w:r w:rsidRPr="005F3198">
        <w:rPr>
          <w:rFonts w:eastAsia="Times New Roman" w:cs="Times New Roman"/>
          <w:color w:val="000000" w:themeColor="text1"/>
          <w:sz w:val="24"/>
          <w:szCs w:val="24"/>
        </w:rPr>
        <w:t xml:space="preserve">пријава је </w:t>
      </w:r>
      <w:r w:rsidR="00597C4C">
        <w:rPr>
          <w:rFonts w:eastAsia="Times New Roman" w:cs="Times New Roman"/>
          <w:color w:val="000000" w:themeColor="text1"/>
          <w:sz w:val="24"/>
          <w:szCs w:val="24"/>
          <w:lang w:val="sr-Cyrl-RS"/>
        </w:rPr>
        <w:t>16</w:t>
      </w:r>
      <w:r w:rsidR="003D1A19" w:rsidRPr="005F3198">
        <w:rPr>
          <w:rFonts w:eastAsia="Times New Roman" w:cs="Times New Roman"/>
          <w:color w:val="000000" w:themeColor="text1"/>
          <w:sz w:val="24"/>
          <w:szCs w:val="24"/>
          <w:lang w:val="sr-Cyrl-RS"/>
        </w:rPr>
        <w:t>.</w:t>
      </w:r>
      <w:r w:rsidR="00597C4C">
        <w:rPr>
          <w:rFonts w:eastAsia="Times New Roman" w:cs="Times New Roman"/>
          <w:color w:val="000000" w:themeColor="text1"/>
          <w:sz w:val="24"/>
          <w:szCs w:val="24"/>
          <w:lang w:val="sr-Cyrl-RS"/>
        </w:rPr>
        <w:t>12</w:t>
      </w:r>
      <w:r w:rsidR="003D1A19" w:rsidRPr="005F3198">
        <w:rPr>
          <w:rFonts w:eastAsia="Times New Roman" w:cs="Times New Roman"/>
          <w:color w:val="000000" w:themeColor="text1"/>
          <w:sz w:val="24"/>
          <w:szCs w:val="24"/>
          <w:lang w:val="sr-Cyrl-RS"/>
        </w:rPr>
        <w:t>.</w:t>
      </w:r>
      <w:r w:rsidR="003D1A19" w:rsidRPr="005F3198">
        <w:rPr>
          <w:rFonts w:eastAsia="Times New Roman" w:cs="Times New Roman"/>
          <w:color w:val="000000" w:themeColor="text1"/>
          <w:sz w:val="24"/>
          <w:szCs w:val="24"/>
        </w:rPr>
        <w:t>202</w:t>
      </w:r>
      <w:r w:rsidR="003D1A19" w:rsidRPr="005F3198">
        <w:rPr>
          <w:rFonts w:eastAsia="Times New Roman" w:cs="Times New Roman"/>
          <w:color w:val="000000" w:themeColor="text1"/>
          <w:sz w:val="24"/>
          <w:szCs w:val="24"/>
          <w:lang w:val="sr-Cyrl-RS"/>
        </w:rPr>
        <w:t>2</w:t>
      </w:r>
      <w:r w:rsidR="003D1A19" w:rsidRPr="00EF4DF6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="00341C5A" w:rsidRPr="00EF4DF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341C5A" w:rsidRPr="00EF4DF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године</w:t>
      </w:r>
      <w:r w:rsidR="00146257" w:rsidRPr="00EF4DF6">
        <w:rPr>
          <w:rFonts w:eastAsia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146257" w:rsidRPr="00EF4DF6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до </w:t>
      </w:r>
      <w:r w:rsidR="004D1B86" w:rsidRPr="00EF4DF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23:59</w:t>
      </w:r>
      <w:r w:rsidRPr="00EF4DF6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548295E3" w14:textId="77777777" w:rsidR="00D97D58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0BCFD22" w14:textId="77777777" w:rsidR="00BF3689" w:rsidRPr="00406204" w:rsidRDefault="00BF3689" w:rsidP="00BF3689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Напомена</w:t>
      </w:r>
    </w:p>
    <w:p w14:paraId="5D47C8C2" w14:textId="77777777" w:rsidR="00BF3689" w:rsidRDefault="00BF3689" w:rsidP="007C6432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5ED984A" w14:textId="77777777" w:rsidR="00D97D58" w:rsidRPr="00FE7544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FE7544">
        <w:rPr>
          <w:sz w:val="24"/>
          <w:szCs w:val="24"/>
          <w:lang w:val="sr-Cyrl-CS"/>
        </w:rPr>
        <w:t>Уколико кандидат подноси пријаву за више области стручног усавршавања, у обавези је да за сваку област приложи доказ</w:t>
      </w:r>
      <w:r w:rsidR="006A76C7" w:rsidRPr="00FE7544">
        <w:rPr>
          <w:sz w:val="24"/>
          <w:szCs w:val="24"/>
          <w:lang w:val="sr-Cyrl-CS"/>
        </w:rPr>
        <w:t>е</w:t>
      </w:r>
      <w:r w:rsidRPr="00FE7544">
        <w:rPr>
          <w:sz w:val="24"/>
          <w:szCs w:val="24"/>
          <w:lang w:val="sr-Cyrl-CS"/>
        </w:rPr>
        <w:t xml:space="preserve"> да испуњава услове за селекцију реализатора.</w:t>
      </w:r>
    </w:p>
    <w:p w14:paraId="26F8123F" w14:textId="77777777" w:rsidR="00F23F24" w:rsidRPr="00FE7544" w:rsidRDefault="00F23F24" w:rsidP="00451E6A">
      <w:pPr>
        <w:spacing w:after="0" w:line="270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15E0B9AE" w14:textId="3D1F213E" w:rsidR="00BF73EB" w:rsidRPr="00FE7544" w:rsidRDefault="00BF73EB" w:rsidP="00BF73EB">
      <w:pPr>
        <w:spacing w:after="0" w:line="259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FE7544">
        <w:rPr>
          <w:rFonts w:eastAsia="Times New Roman" w:cs="Times New Roman"/>
          <w:sz w:val="24"/>
          <w:szCs w:val="24"/>
        </w:rPr>
        <w:t xml:space="preserve">Обавештења </w:t>
      </w:r>
      <w:r w:rsidR="00D73369" w:rsidRPr="00FE7544">
        <w:rPr>
          <w:rFonts w:eastAsia="Times New Roman" w:cs="Times New Roman"/>
          <w:sz w:val="24"/>
          <w:szCs w:val="24"/>
        </w:rPr>
        <w:t>о јавном позиву</w:t>
      </w:r>
      <w:r w:rsidRPr="00FE7544">
        <w:rPr>
          <w:rFonts w:eastAsia="Times New Roman" w:cs="Times New Roman"/>
          <w:sz w:val="24"/>
          <w:szCs w:val="24"/>
        </w:rPr>
        <w:t xml:space="preserve"> можете добити путем електронске поште: </w:t>
      </w:r>
      <w:hyperlink r:id="rId14" w:history="1">
        <w:r w:rsidR="009B2BB1" w:rsidRPr="00E91E05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akreditacija@napa.gov.rs</w:t>
        </w:r>
      </w:hyperlink>
      <w:r w:rsidRPr="00FE7544">
        <w:rPr>
          <w:rFonts w:eastAsia="Times New Roman" w:cs="Times New Roman"/>
          <w:sz w:val="24"/>
          <w:szCs w:val="24"/>
          <w:bdr w:val="none" w:sz="0" w:space="0" w:color="auto" w:frame="1"/>
        </w:rPr>
        <w:t> </w:t>
      </w:r>
    </w:p>
    <w:p w14:paraId="694003ED" w14:textId="52B0FC8B" w:rsidR="00451E6A" w:rsidRDefault="00451E6A" w:rsidP="00451E6A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</w:p>
    <w:p w14:paraId="3AA9F081" w14:textId="77777777" w:rsidR="007770BC" w:rsidRDefault="007770BC" w:rsidP="00034216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</w:pPr>
      <w:r w:rsidRPr="007770BC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lastRenderedPageBreak/>
        <w:t>Решење којим се одлучује о захтеву доставља се подносиоцу електронским путем у Јединствени електронски сандучић подносиоца на Порталу еУправа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.</w:t>
      </w:r>
    </w:p>
    <w:p w14:paraId="6AD546C5" w14:textId="77777777" w:rsidR="00034216" w:rsidRDefault="00034216" w:rsidP="00451E6A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</w:p>
    <w:bookmarkEnd w:id="2"/>
    <w:p w14:paraId="7DE91C57" w14:textId="1CB6475A" w:rsidR="00002103" w:rsidRPr="00A73F18" w:rsidRDefault="00002103" w:rsidP="00002103">
      <w:pPr>
        <w:pStyle w:val="ListParagraph"/>
        <w:rPr>
          <w:rFonts w:cs="Times New Roman"/>
          <w:sz w:val="24"/>
          <w:szCs w:val="24"/>
        </w:rPr>
      </w:pPr>
    </w:p>
    <w:sectPr w:rsidR="00002103" w:rsidRPr="00A73F18" w:rsidSect="00F72E24">
      <w:pgSz w:w="11906" w:h="16838" w:code="9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C28"/>
    <w:multiLevelType w:val="hybridMultilevel"/>
    <w:tmpl w:val="E152CAE4"/>
    <w:lvl w:ilvl="0" w:tplc="04D0DAA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1E1C"/>
    <w:multiLevelType w:val="hybridMultilevel"/>
    <w:tmpl w:val="07CA4430"/>
    <w:lvl w:ilvl="0" w:tplc="69B6D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5CE4"/>
    <w:multiLevelType w:val="hybridMultilevel"/>
    <w:tmpl w:val="077C6A9E"/>
    <w:lvl w:ilvl="0" w:tplc="ED72E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18B6"/>
    <w:multiLevelType w:val="hybridMultilevel"/>
    <w:tmpl w:val="CE24E778"/>
    <w:lvl w:ilvl="0" w:tplc="A6580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E68FE"/>
    <w:multiLevelType w:val="hybridMultilevel"/>
    <w:tmpl w:val="2A46367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07865"/>
    <w:multiLevelType w:val="multilevel"/>
    <w:tmpl w:val="38C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D6F6E"/>
    <w:multiLevelType w:val="hybridMultilevel"/>
    <w:tmpl w:val="413625BE"/>
    <w:lvl w:ilvl="0" w:tplc="DFAA2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395D"/>
    <w:multiLevelType w:val="hybridMultilevel"/>
    <w:tmpl w:val="E6A252C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2365F"/>
    <w:multiLevelType w:val="hybridMultilevel"/>
    <w:tmpl w:val="584CEF78"/>
    <w:lvl w:ilvl="0" w:tplc="EA1612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C4075"/>
    <w:multiLevelType w:val="hybridMultilevel"/>
    <w:tmpl w:val="01BC04D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D5A0A"/>
    <w:multiLevelType w:val="hybridMultilevel"/>
    <w:tmpl w:val="04A20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6B2855"/>
    <w:multiLevelType w:val="hybridMultilevel"/>
    <w:tmpl w:val="1B9EE88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69"/>
    <w:rsid w:val="00002103"/>
    <w:rsid w:val="00004D35"/>
    <w:rsid w:val="000137DA"/>
    <w:rsid w:val="00031AD2"/>
    <w:rsid w:val="00034216"/>
    <w:rsid w:val="0004136E"/>
    <w:rsid w:val="00041A75"/>
    <w:rsid w:val="00075B04"/>
    <w:rsid w:val="00096B66"/>
    <w:rsid w:val="000B7525"/>
    <w:rsid w:val="000E469E"/>
    <w:rsid w:val="0010491D"/>
    <w:rsid w:val="00133845"/>
    <w:rsid w:val="00142905"/>
    <w:rsid w:val="00143738"/>
    <w:rsid w:val="001446B9"/>
    <w:rsid w:val="00146257"/>
    <w:rsid w:val="001626C2"/>
    <w:rsid w:val="001A2F54"/>
    <w:rsid w:val="001C43CE"/>
    <w:rsid w:val="00204C35"/>
    <w:rsid w:val="00224364"/>
    <w:rsid w:val="0023071B"/>
    <w:rsid w:val="0024555C"/>
    <w:rsid w:val="002C2BD0"/>
    <w:rsid w:val="002C7CD9"/>
    <w:rsid w:val="002D0C10"/>
    <w:rsid w:val="002E053D"/>
    <w:rsid w:val="00316966"/>
    <w:rsid w:val="00341C5A"/>
    <w:rsid w:val="003522CE"/>
    <w:rsid w:val="00352B76"/>
    <w:rsid w:val="003822A2"/>
    <w:rsid w:val="0038405B"/>
    <w:rsid w:val="00384AFD"/>
    <w:rsid w:val="00397ADE"/>
    <w:rsid w:val="003A7820"/>
    <w:rsid w:val="003C1382"/>
    <w:rsid w:val="003D1A19"/>
    <w:rsid w:val="00406204"/>
    <w:rsid w:val="004267E3"/>
    <w:rsid w:val="00446E50"/>
    <w:rsid w:val="00451E6A"/>
    <w:rsid w:val="0049367D"/>
    <w:rsid w:val="004A24DE"/>
    <w:rsid w:val="004A460F"/>
    <w:rsid w:val="004C62C7"/>
    <w:rsid w:val="004D1B86"/>
    <w:rsid w:val="005172AB"/>
    <w:rsid w:val="0052372E"/>
    <w:rsid w:val="005247C8"/>
    <w:rsid w:val="00525D37"/>
    <w:rsid w:val="005325A2"/>
    <w:rsid w:val="00550768"/>
    <w:rsid w:val="00566630"/>
    <w:rsid w:val="00585C8E"/>
    <w:rsid w:val="00597C4C"/>
    <w:rsid w:val="005A1C4A"/>
    <w:rsid w:val="005A26DF"/>
    <w:rsid w:val="005B2EC9"/>
    <w:rsid w:val="005D1AC1"/>
    <w:rsid w:val="005F3198"/>
    <w:rsid w:val="00614921"/>
    <w:rsid w:val="00614E6A"/>
    <w:rsid w:val="00616AC3"/>
    <w:rsid w:val="00655004"/>
    <w:rsid w:val="0067564E"/>
    <w:rsid w:val="00694CE6"/>
    <w:rsid w:val="006A477D"/>
    <w:rsid w:val="006A76C7"/>
    <w:rsid w:val="006B70F8"/>
    <w:rsid w:val="006E5957"/>
    <w:rsid w:val="0071608B"/>
    <w:rsid w:val="007770BC"/>
    <w:rsid w:val="00781F8A"/>
    <w:rsid w:val="00796B13"/>
    <w:rsid w:val="007C4505"/>
    <w:rsid w:val="007C6432"/>
    <w:rsid w:val="007E3B94"/>
    <w:rsid w:val="008033AD"/>
    <w:rsid w:val="008143D7"/>
    <w:rsid w:val="00815C6D"/>
    <w:rsid w:val="00815DC2"/>
    <w:rsid w:val="00830E8F"/>
    <w:rsid w:val="008436C8"/>
    <w:rsid w:val="00866246"/>
    <w:rsid w:val="008C1841"/>
    <w:rsid w:val="008C6C0A"/>
    <w:rsid w:val="00905A12"/>
    <w:rsid w:val="009B2BB1"/>
    <w:rsid w:val="009B3AA5"/>
    <w:rsid w:val="009C4284"/>
    <w:rsid w:val="009D42B4"/>
    <w:rsid w:val="009F4A7C"/>
    <w:rsid w:val="00A37C4E"/>
    <w:rsid w:val="00A44A09"/>
    <w:rsid w:val="00A6150A"/>
    <w:rsid w:val="00A73F18"/>
    <w:rsid w:val="00A748A5"/>
    <w:rsid w:val="00A8040D"/>
    <w:rsid w:val="00AA3254"/>
    <w:rsid w:val="00AF3754"/>
    <w:rsid w:val="00B17D96"/>
    <w:rsid w:val="00B33DB4"/>
    <w:rsid w:val="00B4298A"/>
    <w:rsid w:val="00B82E01"/>
    <w:rsid w:val="00B8602E"/>
    <w:rsid w:val="00BA4F01"/>
    <w:rsid w:val="00BB3561"/>
    <w:rsid w:val="00BB3618"/>
    <w:rsid w:val="00BC57A4"/>
    <w:rsid w:val="00BE3684"/>
    <w:rsid w:val="00BE7BCE"/>
    <w:rsid w:val="00BF3689"/>
    <w:rsid w:val="00BF73EB"/>
    <w:rsid w:val="00C1021D"/>
    <w:rsid w:val="00C175DA"/>
    <w:rsid w:val="00C22F7A"/>
    <w:rsid w:val="00C6070E"/>
    <w:rsid w:val="00C6381D"/>
    <w:rsid w:val="00C957B6"/>
    <w:rsid w:val="00CE7820"/>
    <w:rsid w:val="00D73369"/>
    <w:rsid w:val="00D844A1"/>
    <w:rsid w:val="00D97D58"/>
    <w:rsid w:val="00DC1FF7"/>
    <w:rsid w:val="00DF0791"/>
    <w:rsid w:val="00DF768F"/>
    <w:rsid w:val="00E00DCA"/>
    <w:rsid w:val="00E80B6A"/>
    <w:rsid w:val="00E86312"/>
    <w:rsid w:val="00EB53C5"/>
    <w:rsid w:val="00EC108F"/>
    <w:rsid w:val="00EC3E30"/>
    <w:rsid w:val="00EC44C0"/>
    <w:rsid w:val="00ED5EFD"/>
    <w:rsid w:val="00EE3112"/>
    <w:rsid w:val="00EF4DF6"/>
    <w:rsid w:val="00EF7DED"/>
    <w:rsid w:val="00F020B4"/>
    <w:rsid w:val="00F170BB"/>
    <w:rsid w:val="00F23F24"/>
    <w:rsid w:val="00F373E9"/>
    <w:rsid w:val="00F5346A"/>
    <w:rsid w:val="00F72E24"/>
    <w:rsid w:val="00F822C6"/>
    <w:rsid w:val="00FE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F886F3"/>
  <w15:docId w15:val="{A406BBE1-94EA-495B-8279-7095559A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4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B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F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0F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4A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4A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C138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3DB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33D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a.gov.rs/extfile/sr/4393/1.%20Objasnjenje%20oblasti%20strucnog%20usavrsavanja%202022.docx" TargetMode="External"/><Relationship Id="rId13" Type="http://schemas.openxmlformats.org/officeDocument/2006/relationships/hyperlink" Target="https://www.napa.gov.rs/tekst/55/osnovne-informacije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uprava.gov.rs/eusluge/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/" TargetMode="External"/><Relationship Id="rId11" Type="http://schemas.openxmlformats.org/officeDocument/2006/relationships/hyperlink" Target="https://euprava.gov.rs/usluge/50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kademija.info/materijal/javnipoziv102020/2.%20Detalji%20o%20oblicima,%20metodama%20i%20tehnikama%20sprovodjenja%20programa%20strucnog%20usavrsavanj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pa.gov.rs/extfile/sr/4395/3.%20Model%20plana%20obuke%202022.docx" TargetMode="External"/><Relationship Id="rId14" Type="http://schemas.openxmlformats.org/officeDocument/2006/relationships/hyperlink" Target="mailto:akreditacija@nap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B572-023E-4307-8B99-5D71FFAD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Vidosava Veličković</dc:creator>
  <cp:keywords/>
  <dc:description/>
  <cp:lastModifiedBy>NAJU</cp:lastModifiedBy>
  <cp:revision>33</cp:revision>
  <cp:lastPrinted>2019-09-05T09:51:00Z</cp:lastPrinted>
  <dcterms:created xsi:type="dcterms:W3CDTF">2020-10-15T06:42:00Z</dcterms:created>
  <dcterms:modified xsi:type="dcterms:W3CDTF">2022-11-16T09:29:00Z</dcterms:modified>
</cp:coreProperties>
</file>