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4903" w14:textId="77777777" w:rsidR="00364D1E" w:rsidRDefault="00D73369" w:rsidP="00364D1E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  <w:proofErr w:type="spellStart"/>
      <w:r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Јавни</w:t>
      </w:r>
      <w:proofErr w:type="spellEnd"/>
      <w:r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позив</w:t>
      </w:r>
      <w:proofErr w:type="spellEnd"/>
      <w:r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за</w:t>
      </w:r>
      <w:proofErr w:type="spellEnd"/>
      <w:r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акредитацију</w:t>
      </w:r>
      <w:proofErr w:type="spellEnd"/>
      <w:r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реализатора</w:t>
      </w:r>
      <w:proofErr w:type="spellEnd"/>
      <w:r w:rsidR="008436C8"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програма</w:t>
      </w:r>
      <w:proofErr w:type="spellEnd"/>
      <w:r w:rsidR="008436C8"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стручног</w:t>
      </w:r>
      <w:proofErr w:type="spellEnd"/>
      <w:r w:rsidR="008436C8"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8436C8"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усавршавања</w:t>
      </w:r>
      <w:proofErr w:type="spellEnd"/>
      <w:r w:rsidR="008436C8"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</w:p>
    <w:p w14:paraId="325DE4B0" w14:textId="508EDA5F" w:rsidR="00D73369" w:rsidRDefault="008436C8" w:rsidP="00364D1E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  <w:proofErr w:type="gramStart"/>
      <w:r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у</w:t>
      </w:r>
      <w:proofErr w:type="gramEnd"/>
      <w:r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јавној</w:t>
      </w:r>
      <w:proofErr w:type="spellEnd"/>
      <w:r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Pr="00364D1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  <w:t>управи</w:t>
      </w:r>
      <w:proofErr w:type="spellEnd"/>
    </w:p>
    <w:p w14:paraId="135C498D" w14:textId="77777777" w:rsidR="00364D1E" w:rsidRPr="00364D1E" w:rsidRDefault="00364D1E" w:rsidP="00364D1E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</w:rPr>
      </w:pPr>
    </w:p>
    <w:p w14:paraId="571B1318" w14:textId="08D66C5F" w:rsidR="00D73369" w:rsidRPr="004D2135" w:rsidRDefault="00D73369" w:rsidP="004D2135">
      <w:pPr>
        <w:spacing w:after="225" w:line="27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основу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133845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члана</w:t>
      </w:r>
      <w:proofErr w:type="spellEnd"/>
      <w:r w:rsidR="00133845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5</w:t>
      </w:r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Уредбe</w:t>
      </w:r>
      <w:proofErr w:type="spellEnd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о </w:t>
      </w:r>
      <w:proofErr w:type="spellStart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акредитацији</w:t>
      </w:r>
      <w:proofErr w:type="spellEnd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, </w:t>
      </w:r>
      <w:proofErr w:type="spellStart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начину</w:t>
      </w:r>
      <w:proofErr w:type="spellEnd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ангажовања</w:t>
      </w:r>
      <w:proofErr w:type="spellEnd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накнадама</w:t>
      </w:r>
      <w:proofErr w:type="spellEnd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реализатора</w:t>
      </w:r>
      <w:proofErr w:type="spellEnd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и </w:t>
      </w:r>
      <w:proofErr w:type="spellStart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спроводилаца</w:t>
      </w:r>
      <w:proofErr w:type="spellEnd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програма</w:t>
      </w:r>
      <w:proofErr w:type="spellEnd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стручног</w:t>
      </w:r>
      <w:proofErr w:type="spellEnd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усавршавања</w:t>
      </w:r>
      <w:proofErr w:type="spellEnd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у </w:t>
      </w:r>
      <w:proofErr w:type="spellStart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јавној</w:t>
      </w:r>
      <w:proofErr w:type="spellEnd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="00133845" w:rsidRPr="004D2135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>управи</w:t>
      </w:r>
      <w:proofErr w:type="spellEnd"/>
      <w:r w:rsidR="00133845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(„</w:t>
      </w:r>
      <w:proofErr w:type="spellStart"/>
      <w:r w:rsidR="00133845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Службени</w:t>
      </w:r>
      <w:proofErr w:type="spellEnd"/>
      <w:r w:rsidR="00133845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133845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гласник</w:t>
      </w:r>
      <w:proofErr w:type="spellEnd"/>
      <w:r w:rsidR="005172A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РС”, </w:t>
      </w:r>
      <w:proofErr w:type="spellStart"/>
      <w:r w:rsidR="005172A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брoj</w:t>
      </w:r>
      <w:proofErr w:type="spellEnd"/>
      <w:r w:rsidR="005172A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90</w:t>
      </w:r>
      <w:r w:rsidR="00133845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/18)</w:t>
      </w:r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00616AC3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Национална</w:t>
      </w:r>
      <w:proofErr w:type="spellEnd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академија</w:t>
      </w:r>
      <w:proofErr w:type="spellEnd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за</w:t>
      </w:r>
      <w:proofErr w:type="spellEnd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јавну</w:t>
      </w:r>
      <w:proofErr w:type="spellEnd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управу</w:t>
      </w:r>
      <w:proofErr w:type="spellEnd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(у </w:t>
      </w:r>
      <w:proofErr w:type="spellStart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даљем</w:t>
      </w:r>
      <w:proofErr w:type="spellEnd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тексту</w:t>
      </w:r>
      <w:proofErr w:type="spellEnd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: </w:t>
      </w:r>
      <w:proofErr w:type="spellStart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Национална</w:t>
      </w:r>
      <w:proofErr w:type="spellEnd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академија</w:t>
      </w:r>
      <w:proofErr w:type="spellEnd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) </w:t>
      </w:r>
      <w:proofErr w:type="spellStart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објављује</w:t>
      </w:r>
      <w:proofErr w:type="spellEnd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јавни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позив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за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акредитацију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реализа</w:t>
      </w:r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тора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програма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стручног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усавршавања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у </w:t>
      </w:r>
      <w:proofErr w:type="spellStart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јавној</w:t>
      </w:r>
      <w:proofErr w:type="spellEnd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управ</w:t>
      </w:r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44B873C8" w14:textId="203FA551" w:rsidR="00D73369" w:rsidRPr="004D2135" w:rsidRDefault="00D73369" w:rsidP="004D2135">
      <w:pPr>
        <w:spacing w:before="100" w:beforeAutospacing="1" w:after="100" w:afterAutospacing="1" w:line="20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Овај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позив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објављује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интернет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презентацији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proofErr w:type="spellStart"/>
      <w:r w:rsidR="005325A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</w:t>
      </w:r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ационалне</w:t>
      </w:r>
      <w:proofErr w:type="spellEnd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академије</w:t>
      </w:r>
      <w:proofErr w:type="spellEnd"/>
      <w:r w:rsidR="00352B7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00C175D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hyperlink r:id="rId6" w:tgtFrame="_blank" w:history="1">
        <w:proofErr w:type="spellStart"/>
        <w:r w:rsidRPr="004D2135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bdr w:val="none" w:sz="0" w:space="0" w:color="auto" w:frame="1"/>
          </w:rPr>
          <w:t>Министарства</w:t>
        </w:r>
        <w:proofErr w:type="spellEnd"/>
        <w:r w:rsidRPr="004D2135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4D2135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bdr w:val="none" w:sz="0" w:space="0" w:color="auto" w:frame="1"/>
          </w:rPr>
          <w:t>државне</w:t>
        </w:r>
        <w:proofErr w:type="spellEnd"/>
        <w:r w:rsidRPr="004D2135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4D2135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bdr w:val="none" w:sz="0" w:space="0" w:color="auto" w:frame="1"/>
          </w:rPr>
          <w:t>управе</w:t>
        </w:r>
        <w:proofErr w:type="spellEnd"/>
        <w:r w:rsidRPr="004D2135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bdr w:val="none" w:sz="0" w:space="0" w:color="auto" w:frame="1"/>
          </w:rPr>
          <w:t xml:space="preserve"> и </w:t>
        </w:r>
        <w:proofErr w:type="spellStart"/>
        <w:r w:rsidRPr="004D2135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bdr w:val="none" w:sz="0" w:space="0" w:color="auto" w:frame="1"/>
          </w:rPr>
          <w:t>локалне</w:t>
        </w:r>
        <w:proofErr w:type="spellEnd"/>
        <w:r w:rsidRPr="004D2135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4D2135">
          <w:rPr>
            <w:rFonts w:asciiTheme="minorHAnsi" w:eastAsia="Times New Roman" w:hAnsiTheme="minorHAnsi" w:cstheme="minorHAnsi"/>
            <w:color w:val="000000" w:themeColor="text1"/>
            <w:sz w:val="24"/>
            <w:szCs w:val="24"/>
            <w:bdr w:val="none" w:sz="0" w:space="0" w:color="auto" w:frame="1"/>
          </w:rPr>
          <w:t>самоуправе</w:t>
        </w:r>
        <w:proofErr w:type="spellEnd"/>
      </w:hyperlink>
      <w:r w:rsidR="00F020B4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5325A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proofErr w:type="spellStart"/>
      <w:r w:rsidR="00B33DB4" w:rsidRPr="004D2135">
        <w:rPr>
          <w:rFonts w:asciiTheme="minorHAnsi" w:hAnsiTheme="minorHAnsi" w:cstheme="minorHAnsi"/>
          <w:sz w:val="24"/>
          <w:szCs w:val="24"/>
        </w:rPr>
        <w:fldChar w:fldCharType="begin"/>
      </w:r>
      <w:r w:rsidR="00B33DB4" w:rsidRPr="004D2135">
        <w:rPr>
          <w:rFonts w:asciiTheme="minorHAnsi" w:hAnsiTheme="minorHAnsi" w:cstheme="minorHAnsi"/>
          <w:sz w:val="24"/>
          <w:szCs w:val="24"/>
        </w:rPr>
        <w:instrText xml:space="preserve"> HYPERLINK "http://www.euprava.gov.rs/eusluge/" \t "_blank" </w:instrText>
      </w:r>
      <w:r w:rsidR="00B33DB4" w:rsidRPr="004D2135">
        <w:rPr>
          <w:rFonts w:asciiTheme="minorHAnsi" w:hAnsiTheme="minorHAnsi" w:cstheme="minorHAnsi"/>
          <w:sz w:val="24"/>
          <w:szCs w:val="24"/>
        </w:rPr>
        <w:fldChar w:fldCharType="separate"/>
      </w:r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Порталу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еУправа</w:t>
      </w:r>
      <w:proofErr w:type="spellEnd"/>
      <w:r w:rsidR="00B33DB4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fldChar w:fldCharType="end"/>
      </w:r>
      <w:r w:rsidR="005325A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733EA75B" w14:textId="77777777" w:rsidR="006B70F8" w:rsidRPr="004D2135" w:rsidRDefault="006B70F8" w:rsidP="004D2135">
      <w:pPr>
        <w:spacing w:before="100" w:beforeAutospacing="1" w:after="100" w:afterAutospacing="1" w:line="20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Програм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селекције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акредитације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обухвата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пријаву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кандидата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испитивање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вредновање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пријаве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кандидата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односу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услове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селекције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одлучивање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његовој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пријави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45A736E2" w14:textId="77777777" w:rsidR="006B70F8" w:rsidRPr="004D2135" w:rsidRDefault="006B70F8" w:rsidP="004D2135">
      <w:pPr>
        <w:spacing w:before="100" w:beforeAutospacing="1" w:after="100" w:afterAutospacing="1" w:line="20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Селекција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спроводи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основу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  <w:lang w:val="en-GB"/>
        </w:rPr>
        <w:t>o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цене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радног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предавачког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искуства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предметној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кандидат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пријављује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објављених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радова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релевантне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стручне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провере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тренерских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вештина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као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успеха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програму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предавача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.</w:t>
      </w:r>
    </w:p>
    <w:p w14:paraId="3AF15A70" w14:textId="77777777" w:rsidR="000B7525" w:rsidRPr="004D2135" w:rsidRDefault="00614E6A" w:rsidP="004D213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Јавни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позив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акредитацију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расписује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следеће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:</w:t>
      </w:r>
    </w:p>
    <w:p w14:paraId="58274876" w14:textId="0C459626" w:rsidR="00AA3254" w:rsidRPr="004D2135" w:rsidRDefault="005D1AC1" w:rsidP="004D213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(</w:t>
      </w:r>
      <w:proofErr w:type="spellStart"/>
      <w:r w:rsidR="00AA3254"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>Кандидат</w:t>
      </w:r>
      <w:proofErr w:type="spellEnd"/>
      <w:r w:rsidR="00AA3254"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>може</w:t>
      </w:r>
      <w:proofErr w:type="spellEnd"/>
      <w:r w:rsidR="00AA3254"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>поднети</w:t>
      </w:r>
      <w:proofErr w:type="spellEnd"/>
      <w:r w:rsidR="00AA3254"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>пријаву</w:t>
      </w:r>
      <w:proofErr w:type="spellEnd"/>
      <w:r w:rsidR="00AA3254"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AA3254"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AA3254"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>највише</w:t>
      </w:r>
      <w:proofErr w:type="spellEnd"/>
      <w:r w:rsidR="00AA3254"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 xml:space="preserve">5 </w:t>
      </w:r>
      <w:proofErr w:type="spellStart"/>
      <w:r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)</w:t>
      </w:r>
    </w:p>
    <w:p w14:paraId="649DDB56" w14:textId="77777777" w:rsidR="005D1AC1" w:rsidRPr="004D2135" w:rsidRDefault="005D1AC1" w:rsidP="004D213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7613C589" w14:textId="554174FB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Систем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јавне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управе</w:t>
      </w:r>
      <w:proofErr w:type="spellEnd"/>
      <w:r w:rsidR="00F373E9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F8DFD78" w14:textId="78E3C675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Управљање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јавној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управи</w:t>
      </w:r>
      <w:proofErr w:type="spellEnd"/>
    </w:p>
    <w:p w14:paraId="3541E998" w14:textId="0AD4D419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Јавне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финансије</w:t>
      </w:r>
      <w:proofErr w:type="spellEnd"/>
      <w:r w:rsidR="00F373E9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CAB2F94" w14:textId="2BF5AC04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Управљање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међународном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развојном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помоћи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фондовима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ЕУ</w:t>
      </w:r>
      <w:r w:rsidR="00F373E9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0E4D25EC" w14:textId="1931F0F5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Е-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управа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дигитализација</w:t>
      </w:r>
      <w:proofErr w:type="spellEnd"/>
      <w:r w:rsidR="00F373E9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40B48A74" w14:textId="5A0B3A0F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Европске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интеграције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међународна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сарадња</w:t>
      </w:r>
      <w:proofErr w:type="spellEnd"/>
    </w:p>
    <w:p w14:paraId="69305510" w14:textId="7CCE6640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Лични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развој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вештине</w:t>
      </w:r>
      <w:proofErr w:type="spellEnd"/>
    </w:p>
    <w:p w14:paraId="7E3C273E" w14:textId="1C371D25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Страни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језици</w:t>
      </w:r>
      <w:proofErr w:type="spellEnd"/>
      <w:r w:rsidR="00F373E9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64BA6CF5" w14:textId="77777777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Тренинг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  <w:t>тренера</w:t>
      </w:r>
      <w:proofErr w:type="spellEnd"/>
    </w:p>
    <w:p w14:paraId="5EF2E186" w14:textId="77777777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Локални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развој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и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инвестиције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у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локалној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самоуправи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>;</w:t>
      </w:r>
      <w:r w:rsidRPr="004D2135">
        <w:rPr>
          <w:rFonts w:asciiTheme="minorHAnsi" w:hAnsiTheme="minorHAnsi" w:cstheme="minorHAnsi"/>
          <w:b/>
          <w:webHidden/>
          <w:sz w:val="24"/>
          <w:szCs w:val="24"/>
        </w:rPr>
        <w:tab/>
      </w:r>
    </w:p>
    <w:p w14:paraId="26C2A873" w14:textId="77777777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Обављање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и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развој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комуналних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делатности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>;</w:t>
      </w:r>
    </w:p>
    <w:p w14:paraId="14C5044B" w14:textId="77777777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Становање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и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стамбена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подршка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>;</w:t>
      </w:r>
    </w:p>
    <w:p w14:paraId="654273C8" w14:textId="77777777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Друштвене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делатности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у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локалној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самоуправи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>;</w:t>
      </w:r>
    </w:p>
    <w:p w14:paraId="4160A4E2" w14:textId="77777777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Заштита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животне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средине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>;</w:t>
      </w:r>
    </w:p>
    <w:p w14:paraId="33A25B27" w14:textId="77777777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Пољопривреда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и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рурални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развој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>;</w:t>
      </w:r>
    </w:p>
    <w:p w14:paraId="768FB3F7" w14:textId="77777777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Управљање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општинском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имовином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>;</w:t>
      </w:r>
    </w:p>
    <w:p w14:paraId="01F811E8" w14:textId="77777777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Безбедност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у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локалној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заједници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>;</w:t>
      </w:r>
    </w:p>
    <w:p w14:paraId="24D39879" w14:textId="77777777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5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Нормативни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процес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и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уређивање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рада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органа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и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служби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јединице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локалне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самоуправе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>;</w:t>
      </w:r>
    </w:p>
    <w:p w14:paraId="648D0D5C" w14:textId="703E492F" w:rsidR="003C1382" w:rsidRPr="004D2135" w:rsidRDefault="003C1382" w:rsidP="004D2135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Планирање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у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локалној</w:t>
      </w:r>
      <w:proofErr w:type="spellEnd"/>
      <w:r w:rsidRPr="004D2135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b/>
          <w:sz w:val="24"/>
          <w:szCs w:val="24"/>
        </w:rPr>
        <w:t>самоуправи</w:t>
      </w:r>
      <w:proofErr w:type="spellEnd"/>
      <w:r w:rsidR="00F373E9" w:rsidRPr="004D2135">
        <w:rPr>
          <w:rFonts w:asciiTheme="minorHAnsi" w:hAnsiTheme="minorHAnsi" w:cstheme="minorHAnsi"/>
          <w:b/>
          <w:sz w:val="24"/>
          <w:szCs w:val="24"/>
        </w:rPr>
        <w:t>.</w:t>
      </w:r>
    </w:p>
    <w:p w14:paraId="208A9347" w14:textId="6FFB228F" w:rsidR="00616AC3" w:rsidRPr="004D2135" w:rsidRDefault="00616AC3" w:rsidP="004D213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bdr w:val="none" w:sz="0" w:space="0" w:color="auto" w:frame="1"/>
        </w:rPr>
      </w:pPr>
    </w:p>
    <w:p w14:paraId="15DE2CF2" w14:textId="2CF9AEB7" w:rsidR="00EC44C0" w:rsidRPr="004D2135" w:rsidRDefault="00616AC3" w:rsidP="004D213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Cyrl-RS"/>
        </w:rPr>
      </w:pPr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Cyrl-RS"/>
        </w:rPr>
        <w:t xml:space="preserve">Објашњење области стручног усавршавања је доступно на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</w:rPr>
        <w:t>интернет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</w:rPr>
        <w:t>презентацији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Cyrl-RS"/>
        </w:rPr>
        <w:t xml:space="preserve">Националне академије на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линку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:</w:t>
      </w:r>
      <w:r w:rsidR="00B33DB4" w:rsidRPr="004D2135">
        <w:rPr>
          <w:rFonts w:asciiTheme="minorHAnsi" w:hAnsiTheme="minorHAnsi" w:cstheme="minorHAnsi"/>
          <w:sz w:val="24"/>
          <w:szCs w:val="24"/>
          <w:lang w:eastAsia="sr-Cyrl-RS"/>
        </w:rPr>
        <w:t xml:space="preserve"> </w:t>
      </w:r>
      <w:hyperlink r:id="rId7" w:history="1">
        <w:r w:rsidR="00B33DB4" w:rsidRPr="004D2135">
          <w:rPr>
            <w:rStyle w:val="Hyperlink"/>
            <w:rFonts w:asciiTheme="minorHAnsi" w:eastAsia="Times New Roman" w:hAnsiTheme="minorHAnsi" w:cstheme="minorHAnsi"/>
            <w:sz w:val="24"/>
            <w:szCs w:val="24"/>
            <w:bdr w:val="none" w:sz="0" w:space="0" w:color="auto" w:frame="1"/>
          </w:rPr>
          <w:t>http://napa.gov.rs/doc/akreditacija/Oblasti_strucnog_usavrsavanja.docx</w:t>
        </w:r>
      </w:hyperlink>
    </w:p>
    <w:p w14:paraId="12466422" w14:textId="77777777" w:rsidR="006B70F8" w:rsidRPr="004D2135" w:rsidRDefault="006B70F8" w:rsidP="004D2135">
      <w:pPr>
        <w:spacing w:before="100" w:beforeAutospacing="1" w:after="100" w:afterAutospacing="1" w:line="20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</w:pP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Услови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за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селекцију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реализатора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:</w:t>
      </w:r>
    </w:p>
    <w:p w14:paraId="317C1A6F" w14:textId="567E744C" w:rsidR="00D844A1" w:rsidRPr="004D2135" w:rsidRDefault="006B70F8" w:rsidP="00D020BC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ind w:hanging="294"/>
        <w:jc w:val="both"/>
        <w:textAlignment w:val="baseline"/>
        <w:rPr>
          <w:rFonts w:asciiTheme="minorHAnsi" w:eastAsia="Times New Roman" w:hAnsiTheme="minorHAnsi" w:cstheme="minorHAnsi"/>
          <w:color w:val="FF0000"/>
          <w:sz w:val="24"/>
          <w:szCs w:val="24"/>
        </w:rPr>
      </w:pP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високо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образовање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основним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академским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студијама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обиму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од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најмање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240 ЕСПБ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бодова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мастер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академским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студијама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специјалистичким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академским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студијама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специјалистичким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струковним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студијама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односно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основним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студијама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трајању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од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најмање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четири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године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или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специјалистичким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студијама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факултету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које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одговарајуће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за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област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стручног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усавршавања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за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коју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врши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селекција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16AC3" w:rsidRPr="004D2135">
        <w:rPr>
          <w:rFonts w:asciiTheme="minorHAnsi" w:eastAsia="Times New Roman" w:hAnsiTheme="minorHAnsi" w:cstheme="minorHAnsi"/>
          <w:sz w:val="24"/>
          <w:szCs w:val="24"/>
        </w:rPr>
        <w:t>или</w:t>
      </w:r>
      <w:proofErr w:type="spellEnd"/>
      <w:r w:rsidR="00616AC3" w:rsidRPr="004D21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BF3689" w:rsidRPr="004D2135">
        <w:rPr>
          <w:rFonts w:asciiTheme="minorHAnsi" w:eastAsia="Times New Roman" w:hAnsiTheme="minorHAnsi" w:cstheme="minorHAnsi"/>
          <w:sz w:val="24"/>
          <w:szCs w:val="24"/>
        </w:rPr>
        <w:t>средње</w:t>
      </w:r>
      <w:proofErr w:type="spellEnd"/>
      <w:r w:rsidR="00BF3689" w:rsidRPr="004D21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BF3689" w:rsidRPr="004D2135">
        <w:rPr>
          <w:rFonts w:asciiTheme="minorHAnsi" w:eastAsia="Times New Roman" w:hAnsiTheme="minorHAnsi" w:cstheme="minorHAnsi"/>
          <w:sz w:val="24"/>
          <w:szCs w:val="24"/>
        </w:rPr>
        <w:t>образовање</w:t>
      </w:r>
      <w:proofErr w:type="spellEnd"/>
      <w:r w:rsidR="00BF3689" w:rsidRPr="004D21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BF3689" w:rsidRPr="004D2135">
        <w:rPr>
          <w:rFonts w:asciiTheme="minorHAnsi" w:eastAsia="Times New Roman" w:hAnsiTheme="minorHAnsi" w:cstheme="minorHAnsi"/>
          <w:sz w:val="24"/>
          <w:szCs w:val="24"/>
        </w:rPr>
        <w:t>за</w:t>
      </w:r>
      <w:proofErr w:type="spellEnd"/>
      <w:r w:rsidR="00BF3689" w:rsidRPr="004D21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BF3689" w:rsidRPr="004D2135">
        <w:rPr>
          <w:rFonts w:asciiTheme="minorHAnsi" w:eastAsia="Times New Roman" w:hAnsiTheme="minorHAnsi" w:cstheme="minorHAnsi"/>
          <w:sz w:val="24"/>
          <w:szCs w:val="24"/>
        </w:rPr>
        <w:t>област</w:t>
      </w:r>
      <w:proofErr w:type="spellEnd"/>
      <w:r w:rsidR="00BF3689" w:rsidRPr="004D2135">
        <w:rPr>
          <w:rFonts w:asciiTheme="minorHAnsi" w:eastAsia="Times New Roman" w:hAnsiTheme="minorHAnsi" w:cstheme="minorHAnsi"/>
          <w:sz w:val="24"/>
          <w:szCs w:val="24"/>
        </w:rPr>
        <w:t xml:space="preserve"> Е-</w:t>
      </w:r>
      <w:proofErr w:type="spellStart"/>
      <w:r w:rsidR="00BF3689" w:rsidRPr="004D2135">
        <w:rPr>
          <w:rFonts w:asciiTheme="minorHAnsi" w:eastAsia="Times New Roman" w:hAnsiTheme="minorHAnsi" w:cstheme="minorHAnsi"/>
          <w:sz w:val="24"/>
          <w:szCs w:val="24"/>
        </w:rPr>
        <w:t>управа</w:t>
      </w:r>
      <w:proofErr w:type="spellEnd"/>
      <w:r w:rsidR="00BF3689" w:rsidRPr="004D2135">
        <w:rPr>
          <w:rFonts w:asciiTheme="minorHAnsi" w:eastAsia="Times New Roman" w:hAnsiTheme="minorHAnsi" w:cstheme="minorHAnsi"/>
          <w:sz w:val="24"/>
          <w:szCs w:val="24"/>
        </w:rPr>
        <w:t xml:space="preserve"> и </w:t>
      </w:r>
      <w:proofErr w:type="spellStart"/>
      <w:r w:rsidR="00BF3689" w:rsidRPr="004D2135">
        <w:rPr>
          <w:rFonts w:asciiTheme="minorHAnsi" w:eastAsia="Times New Roman" w:hAnsiTheme="minorHAnsi" w:cstheme="minorHAnsi"/>
          <w:sz w:val="24"/>
          <w:szCs w:val="24"/>
        </w:rPr>
        <w:t>дигитализација</w:t>
      </w:r>
      <w:proofErr w:type="spellEnd"/>
      <w:r w:rsidR="00364D1E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010EE301" w14:textId="77777777" w:rsidR="00D844A1" w:rsidRPr="004D2135" w:rsidRDefault="00D844A1" w:rsidP="00D020BC">
      <w:pPr>
        <w:pStyle w:val="ListParagraph"/>
        <w:spacing w:before="100" w:beforeAutospacing="1" w:after="100" w:afterAutospacing="1" w:line="200" w:lineRule="atLeast"/>
        <w:ind w:hanging="29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3274633" w14:textId="4C406BCA" w:rsidR="006B70F8" w:rsidRPr="004D2135" w:rsidRDefault="006B70F8" w:rsidP="00D020BC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ind w:hanging="29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радно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искуство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трајању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од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најмање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пет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година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пословима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који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односе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сваку</w:t>
      </w:r>
      <w:proofErr w:type="spellEnd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3738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од</w:t>
      </w:r>
      <w:proofErr w:type="spellEnd"/>
      <w:r w:rsidR="00143738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област</w:t>
      </w:r>
      <w:r w:rsidR="00143738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стручног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усавршавања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за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коју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пријављује</w:t>
      </w:r>
      <w:proofErr w:type="spellEnd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;</w:t>
      </w:r>
    </w:p>
    <w:p w14:paraId="04BCEC26" w14:textId="77777777" w:rsidR="006B70F8" w:rsidRPr="004D2135" w:rsidRDefault="006B70F8" w:rsidP="00D020BC">
      <w:pPr>
        <w:pStyle w:val="ListParagraph"/>
        <w:spacing w:before="100" w:beforeAutospacing="1" w:after="100" w:afterAutospacing="1" w:line="200" w:lineRule="atLeast"/>
        <w:ind w:hanging="29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EBC0FB5" w14:textId="5E73F89A" w:rsidR="006B70F8" w:rsidRPr="004D2135" w:rsidRDefault="00D844A1" w:rsidP="00D020BC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ind w:hanging="29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предавачко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искуство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реализацији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најмање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три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предавања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или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друга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облика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спровођења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стручног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усавршавања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периоду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од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10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година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дана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подношења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пријаве</w:t>
      </w:r>
      <w:proofErr w:type="spellEnd"/>
      <w:r w:rsidR="0049367D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за</w:t>
      </w:r>
      <w:proofErr w:type="spellEnd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сваку</w:t>
      </w:r>
      <w:proofErr w:type="spellEnd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143738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од</w:t>
      </w:r>
      <w:proofErr w:type="spellEnd"/>
      <w:r w:rsidR="00143738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област</w:t>
      </w:r>
      <w:r w:rsidR="00143738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</w:t>
      </w:r>
      <w:proofErr w:type="spellEnd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стручног</w:t>
      </w:r>
      <w:proofErr w:type="spellEnd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усавршавања</w:t>
      </w:r>
      <w:proofErr w:type="spellEnd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за</w:t>
      </w:r>
      <w:proofErr w:type="spellEnd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коју</w:t>
      </w:r>
      <w:proofErr w:type="spellEnd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се</w:t>
      </w:r>
      <w:proofErr w:type="spellEnd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пријављује</w:t>
      </w:r>
      <w:proofErr w:type="spellEnd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;</w:t>
      </w:r>
    </w:p>
    <w:p w14:paraId="6FB38727" w14:textId="77777777" w:rsidR="00D844A1" w:rsidRPr="004D2135" w:rsidRDefault="00D844A1" w:rsidP="00D020BC">
      <w:pPr>
        <w:pStyle w:val="ListParagraph"/>
        <w:ind w:hanging="29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5554D702" w14:textId="22150C15" w:rsidR="00D844A1" w:rsidRPr="004D2135" w:rsidRDefault="00614E6A" w:rsidP="00D020BC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ind w:hanging="29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успешно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завршен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844A1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програм</w:t>
      </w:r>
      <w:proofErr w:type="spellEnd"/>
      <w:r w:rsidR="00D844A1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844A1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обуке</w:t>
      </w:r>
      <w:proofErr w:type="spellEnd"/>
      <w:r w:rsidR="00D844A1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D844A1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предавача</w:t>
      </w:r>
      <w:proofErr w:type="spellEnd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;</w:t>
      </w:r>
    </w:p>
    <w:p w14:paraId="32C93AAC" w14:textId="77777777" w:rsidR="00D844A1" w:rsidRPr="004D2135" w:rsidRDefault="00D844A1" w:rsidP="00D020BC">
      <w:pPr>
        <w:pStyle w:val="ListParagraph"/>
        <w:ind w:hanging="29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6CDCB53E" w14:textId="1C7D36D5" w:rsidR="00D844A1" w:rsidRPr="004D2135" w:rsidRDefault="00D844A1" w:rsidP="00D020BC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ind w:hanging="29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поседовање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тренерских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вештина</w:t>
      </w:r>
      <w:proofErr w:type="spellEnd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;</w:t>
      </w:r>
    </w:p>
    <w:p w14:paraId="6A2206C7" w14:textId="77777777" w:rsidR="00D844A1" w:rsidRPr="004D2135" w:rsidRDefault="00D844A1" w:rsidP="00D020BC">
      <w:pPr>
        <w:pStyle w:val="ListParagraph"/>
        <w:ind w:hanging="294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66AF8DA" w14:textId="0AAD3B82" w:rsidR="00D844A1" w:rsidRPr="004D2135" w:rsidRDefault="00D844A1" w:rsidP="00D020BC">
      <w:pPr>
        <w:pStyle w:val="ListParagraph"/>
        <w:numPr>
          <w:ilvl w:val="0"/>
          <w:numId w:val="2"/>
        </w:numPr>
        <w:spacing w:before="100" w:beforeAutospacing="1" w:after="100" w:afterAutospacing="1" w:line="200" w:lineRule="atLeast"/>
        <w:ind w:hanging="294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proofErr w:type="spellStart"/>
      <w:proofErr w:type="gram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објављени</w:t>
      </w:r>
      <w:proofErr w:type="spellEnd"/>
      <w:proofErr w:type="gram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радови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области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стручног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усавршавања</w:t>
      </w:r>
      <w:proofErr w:type="spellEnd"/>
      <w:r w:rsidR="00AF3754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C6070E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уколико</w:t>
      </w:r>
      <w:proofErr w:type="spellEnd"/>
      <w:r w:rsidR="00C6070E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6070E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их</w:t>
      </w:r>
      <w:proofErr w:type="spellEnd"/>
      <w:r w:rsidR="00C6070E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6070E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поседује</w:t>
      </w:r>
      <w:proofErr w:type="spellEnd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40D9A700" w14:textId="77777777" w:rsidR="00D844A1" w:rsidRPr="004D2135" w:rsidRDefault="00D844A1" w:rsidP="004D2135">
      <w:pPr>
        <w:spacing w:after="150" w:line="240" w:lineRule="auto"/>
        <w:ind w:left="-450" w:firstLine="450"/>
        <w:jc w:val="both"/>
        <w:textAlignment w:val="baseline"/>
        <w:outlineLvl w:val="3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</w:pP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Докази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који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се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прилажу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уз</w:t>
      </w:r>
      <w:proofErr w:type="spellEnd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пријаву</w:t>
      </w:r>
      <w:proofErr w:type="spellEnd"/>
    </w:p>
    <w:p w14:paraId="78E882BD" w14:textId="32D0B18F" w:rsidR="00D844A1" w:rsidRPr="004D2135" w:rsidRDefault="00D844A1" w:rsidP="004D2135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- </w:t>
      </w:r>
      <w:proofErr w:type="spellStart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Диплома</w:t>
      </w:r>
      <w:proofErr w:type="spellEnd"/>
      <w:r w:rsidR="00075B04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451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451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друга</w:t>
      </w:r>
      <w:proofErr w:type="spellEnd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одговарајућа</w:t>
      </w:r>
      <w:proofErr w:type="spellEnd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614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исправа</w:t>
      </w:r>
      <w:proofErr w:type="spellEnd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;</w:t>
      </w:r>
    </w:p>
    <w:p w14:paraId="0AEC8167" w14:textId="77777777" w:rsidR="00C175DA" w:rsidRPr="004D2135" w:rsidRDefault="00C175DA" w:rsidP="004D2135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2E2CFFE5" w14:textId="0B3891CB" w:rsidR="00815DC2" w:rsidRPr="004D2135" w:rsidRDefault="00815DC2" w:rsidP="004D2135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="00096B66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друга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исправа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издаје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орган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послодавац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код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кога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лице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радном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односу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било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радном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односу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код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кога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обавља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обављало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послове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ван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радног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односа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.</w:t>
      </w:r>
      <w:r w:rsidR="00616AC3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Изузетно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државни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службеници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запослени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органима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аутономних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покрајина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јединица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радно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искуство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доказују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решењем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уверењем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надлежног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државног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аутономне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покрајине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јединице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учешћу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раду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групе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оснивају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посебним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актом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пројектна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група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посебна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радна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група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сл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.)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припреми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нацрта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предлога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прописа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селекција</w:t>
      </w:r>
      <w:proofErr w:type="spellEnd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;</w:t>
      </w:r>
      <w:proofErr w:type="gramEnd"/>
    </w:p>
    <w:p w14:paraId="0F61C5DE" w14:textId="77777777" w:rsidR="00815DC2" w:rsidRPr="004D2135" w:rsidRDefault="00815DC2" w:rsidP="004D2135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34F088AD" w14:textId="59176B6F" w:rsidR="00815DC2" w:rsidRPr="004D2135" w:rsidRDefault="00D844A1" w:rsidP="004D2135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proofErr w:type="gram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- 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друга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исправа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.),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којим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надлежни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орган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друго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правно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физичко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лице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складу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законом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обавља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послове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потврђује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лице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које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учествује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селекцији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реализовало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предавање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други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облик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спровођења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утврђен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законом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bookmarkStart w:id="0" w:name="_Hlk532886242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у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селекција</w:t>
      </w:r>
      <w:bookmarkEnd w:id="0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.Државни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службеници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запослени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органима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аутономних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покрајина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јединица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могу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доставити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другу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исправу</w:t>
      </w:r>
      <w:proofErr w:type="spellEnd"/>
      <w:r w:rsidR="00BE3684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="00BE3684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="00BE3684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BE3684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="00BE3684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BE3684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="00BE3684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.)</w:t>
      </w:r>
      <w:proofErr w:type="gram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proofErr w:type="spellStart"/>
      <w:proofErr w:type="gram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надлежног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државног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органа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аутономне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покрајине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јединице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локалне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самоуправе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којим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потврђује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су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својству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предавача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другог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реализатора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учествовали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</w:t>
      </w:r>
      <w:r w:rsidR="00451E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е</w:t>
      </w:r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ализацији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посебних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увођења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приправника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рад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оспособљавања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другом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програму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складу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посебним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прописима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као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одговарајући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доказ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о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оствареном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учешћу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програму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јавне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расправе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организује</w:t>
      </w:r>
      <w:proofErr w:type="spellEnd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815DC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надле</w:t>
      </w:r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жни</w:t>
      </w:r>
      <w:proofErr w:type="spellEnd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орган</w:t>
      </w:r>
      <w:proofErr w:type="spellEnd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складу</w:t>
      </w:r>
      <w:proofErr w:type="spellEnd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са</w:t>
      </w:r>
      <w:proofErr w:type="spellEnd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прописима</w:t>
      </w:r>
      <w:proofErr w:type="spellEnd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;</w:t>
      </w:r>
      <w:proofErr w:type="gramEnd"/>
    </w:p>
    <w:p w14:paraId="0AB82314" w14:textId="77777777" w:rsidR="00031AD2" w:rsidRPr="004D2135" w:rsidRDefault="00031AD2" w:rsidP="004D2135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55265BA7" w14:textId="46F1A9F2" w:rsidR="00031AD2" w:rsidRPr="004D2135" w:rsidRDefault="00031AD2" w:rsidP="004D2135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Уверење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или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друга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исправа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сертификат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потврда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др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.)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којом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утврђује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успех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прог</w:t>
      </w:r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раму</w:t>
      </w:r>
      <w:proofErr w:type="spellEnd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предавача</w:t>
      </w:r>
      <w:proofErr w:type="spellEnd"/>
      <w:r w:rsidR="00364D1E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;</w:t>
      </w:r>
    </w:p>
    <w:p w14:paraId="3B970802" w14:textId="77777777" w:rsidR="00815DC2" w:rsidRPr="004D2135" w:rsidRDefault="00815DC2" w:rsidP="004D2135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2C1B159C" w14:textId="7FB9E2A8" w:rsidR="00D844A1" w:rsidRPr="004D2135" w:rsidRDefault="00D844A1" w:rsidP="004D2135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- 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Модел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плана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сопственом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избору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из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области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стручног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усавршавања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коју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селекција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Модел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плана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нарочито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садржи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назив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тематске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целине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опис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тематске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целине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кратак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опис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облика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метода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реализације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предлог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материјала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који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је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потребно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припремити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потребе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реализације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списак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литературе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предлог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дидактичког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материјала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опреме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потребне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за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реализацију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временски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распоред</w:t>
      </w:r>
      <w:proofErr w:type="spellEnd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031AD2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.</w:t>
      </w:r>
      <w:r w:rsidR="004267E3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Провера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тренерских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вештина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коуча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и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ментора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врши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се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оценом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модела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плана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коуча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,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односно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модела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менторског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програма</w:t>
      </w:r>
      <w:proofErr w:type="spellEnd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="00BF73EB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обуке</w:t>
      </w:r>
      <w:proofErr w:type="spellEnd"/>
      <w:r w:rsidR="002C2BD0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.</w:t>
      </w:r>
      <w:r w:rsidR="00BF73EB" w:rsidRPr="004D2135">
        <w:rPr>
          <w:rFonts w:asciiTheme="minorHAnsi" w:eastAsia="Times New Roman" w:hAnsiTheme="minorHAnsi" w:cstheme="minorHAnsi"/>
          <w:color w:val="FF0000"/>
          <w:sz w:val="24"/>
          <w:szCs w:val="24"/>
          <w:bdr w:val="none" w:sz="0" w:space="0" w:color="auto" w:frame="1"/>
        </w:rPr>
        <w:t xml:space="preserve"> </w:t>
      </w:r>
    </w:p>
    <w:p w14:paraId="2618D631" w14:textId="14FE65DE" w:rsidR="00031AD2" w:rsidRPr="004D2135" w:rsidRDefault="00031AD2" w:rsidP="004D2135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65271CBF" w14:textId="573FD62E" w:rsidR="00B33DB4" w:rsidRPr="004D2135" w:rsidRDefault="00C1021D" w:rsidP="00364D1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Cyrl-RS"/>
        </w:rPr>
        <w:t>Детаљи о о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бли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Cyrl-RS"/>
        </w:rPr>
        <w:t>цима</w:t>
      </w:r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метода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Cyrl-RS"/>
        </w:rPr>
        <w:t>ма</w:t>
      </w:r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техника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Cyrl-RS"/>
        </w:rPr>
        <w:t>ма</w:t>
      </w:r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="009F4A7C"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Cyrl-RS"/>
        </w:rPr>
        <w:t>спровођења програма стручног усавршавања</w:t>
      </w:r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Cyrl-RS"/>
        </w:rPr>
        <w:t xml:space="preserve"> су доступни на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</w:rPr>
        <w:t>интернет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</w:rPr>
        <w:t>презентацији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Cyrl-RS"/>
        </w:rPr>
        <w:t xml:space="preserve">Националне академије на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линку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: </w:t>
      </w:r>
      <w:hyperlink r:id="rId8" w:history="1">
        <w:r w:rsidR="00B33DB4" w:rsidRPr="004D2135">
          <w:rPr>
            <w:rStyle w:val="Hyperlink"/>
            <w:rFonts w:asciiTheme="minorHAnsi" w:hAnsiTheme="minorHAnsi" w:cstheme="minorHAnsi"/>
            <w:sz w:val="24"/>
            <w:szCs w:val="24"/>
          </w:rPr>
          <w:t>http://napa.gov.rs/doc/akreditacija/Oblici_metode_i_tehnike_sprovodjenja_programa_strucnog_usavrsavanja.docx</w:t>
        </w:r>
      </w:hyperlink>
      <w:bookmarkStart w:id="1" w:name="_GoBack"/>
      <w:bookmarkEnd w:id="1"/>
    </w:p>
    <w:p w14:paraId="7E96A8D2" w14:textId="61F0CC83" w:rsidR="00C1021D" w:rsidRPr="004D2135" w:rsidRDefault="00C1021D" w:rsidP="004D2135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21DDEB72" w14:textId="6229335E" w:rsidR="00031AD2" w:rsidRPr="004D2135" w:rsidRDefault="00031AD2" w:rsidP="004D2135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proofErr w:type="gram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-</w:t>
      </w:r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Списак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објављених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радова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који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садржи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следеће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податке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: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имe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презиме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aутoрa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ако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их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више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наводе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тaчним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рeдoслeдoм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а у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случajу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вeликoг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брoja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кoaутoрa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први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пoслeдњи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aутoр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брoj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кoaутoрa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пoзициjа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кaнди</w:t>
      </w:r>
      <w:proofErr w:type="spellEnd"/>
      <w:r w:rsidR="002C2BD0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sr-Cyrl-RS"/>
        </w:rPr>
        <w:t>д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ата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за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реализатора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нaслoв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рaдa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нaзив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нaучнe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или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стручне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публикaциje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гoдинa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излaжeњa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зa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чaсoписe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гoдиштe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брoj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свeскe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чaсoписa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, a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зa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сeриjскe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публикaциje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брoj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сeриje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;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стрaницe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oд-дo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или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укупaн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брoj</w:t>
      </w:r>
      <w:proofErr w:type="spellEnd"/>
      <w:r w:rsidR="00F5346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стрaницa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и ISBN, а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ако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рад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објављен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интернету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и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интернет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страницу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којој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доступан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  <w:proofErr w:type="gramEnd"/>
    </w:p>
    <w:p w14:paraId="599E3F7E" w14:textId="77777777" w:rsidR="00F72E24" w:rsidRPr="004D2135" w:rsidRDefault="00F72E24" w:rsidP="004D2135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14:paraId="26F69EC4" w14:textId="77777777" w:rsidR="00BF3689" w:rsidRPr="004D2135" w:rsidRDefault="00BF3689" w:rsidP="004D2135">
      <w:pPr>
        <w:spacing w:after="150" w:line="240" w:lineRule="auto"/>
        <w:ind w:left="-450" w:firstLine="450"/>
        <w:jc w:val="both"/>
        <w:textAlignment w:val="baseline"/>
        <w:outlineLvl w:val="3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bookmarkStart w:id="2" w:name="_Hlk531086743"/>
      <w:proofErr w:type="spellStart"/>
      <w:r w:rsidRPr="004D213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Пријава</w:t>
      </w:r>
      <w:proofErr w:type="spellEnd"/>
      <w:r w:rsidRPr="004D213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на</w:t>
      </w:r>
      <w:proofErr w:type="spellEnd"/>
      <w:r w:rsidRPr="004D213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позив</w:t>
      </w:r>
      <w:proofErr w:type="spellEnd"/>
      <w:r w:rsidRPr="004D213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:</w:t>
      </w:r>
    </w:p>
    <w:p w14:paraId="19986653" w14:textId="77777777" w:rsidR="009C4284" w:rsidRPr="004D2135" w:rsidRDefault="00C6070E" w:rsidP="004D2135">
      <w:pPr>
        <w:spacing w:after="0" w:line="240" w:lineRule="auto"/>
        <w:jc w:val="both"/>
        <w:textAlignment w:val="baseline"/>
        <w:rPr>
          <w:rFonts w:asciiTheme="minorHAnsi" w:eastAsia="Calibri" w:hAnsiTheme="minorHAnsi" w:cstheme="minorHAnsi"/>
          <w:sz w:val="24"/>
          <w:szCs w:val="24"/>
        </w:rPr>
      </w:pP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Пријаве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се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7C6432"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искључиво</w:t>
      </w:r>
      <w:proofErr w:type="spellEnd"/>
      <w:r w:rsidR="007C6432"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подносе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у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електронском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облику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путем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Портала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еУправе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на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линк</w:t>
      </w:r>
      <w:r w:rsidR="007C6432"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у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: </w:t>
      </w:r>
      <w:hyperlink r:id="rId9" w:history="1">
        <w:r w:rsidR="009C4284" w:rsidRPr="004D2135">
          <w:rPr>
            <w:rFonts w:asciiTheme="minorHAnsi" w:eastAsia="Calibri" w:hAnsiTheme="minorHAnsi" w:cstheme="minorHAnsi"/>
            <w:color w:val="0563C1"/>
            <w:sz w:val="24"/>
            <w:szCs w:val="24"/>
            <w:u w:val="single"/>
          </w:rPr>
          <w:t>https://www.euprava.gov.rs/eusluge/opis_usluge?generatedServiceId=4535&amp;title=Javni-poziv-za-akreditaciju-realizatora-programa-stru%C4%8Dnog-usavr%C5%A1avan%D1%98a-u-javnoj-upravi</w:t>
        </w:r>
      </w:hyperlink>
    </w:p>
    <w:p w14:paraId="7A0BDC2F" w14:textId="77777777" w:rsidR="009C4284" w:rsidRPr="004D2135" w:rsidRDefault="009C4284" w:rsidP="004D213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Cyrl-RS"/>
        </w:rPr>
      </w:pPr>
    </w:p>
    <w:p w14:paraId="5E357E72" w14:textId="450F6112" w:rsidR="00C6070E" w:rsidRPr="004D2135" w:rsidRDefault="00AA3254" w:rsidP="004D213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Cyrl-RS"/>
        </w:rPr>
      </w:pPr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Cyrl-RS"/>
        </w:rPr>
        <w:t xml:space="preserve">Пријава се врши кликом на поље </w:t>
      </w:r>
      <w:r w:rsidR="00C22F7A"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Latn-RS"/>
        </w:rPr>
        <w:t>e</w:t>
      </w:r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Latn-RS"/>
        </w:rPr>
        <w:t>-</w:t>
      </w:r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Cyrl-RS"/>
        </w:rPr>
        <w:t>Услуга на порталу еУправе.</w:t>
      </w:r>
    </w:p>
    <w:p w14:paraId="51FF2A87" w14:textId="77777777" w:rsidR="009C4284" w:rsidRPr="004D2135" w:rsidRDefault="009C4284" w:rsidP="004D213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lang w:val="sr-Cyrl-RS"/>
        </w:rPr>
      </w:pPr>
    </w:p>
    <w:p w14:paraId="4540D2ED" w14:textId="77777777" w:rsidR="00F23F24" w:rsidRPr="004D2135" w:rsidRDefault="00D73369" w:rsidP="004D213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</w:pP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Сви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7C6432"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докази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прилажу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се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FE7544"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уз</w:t>
      </w:r>
      <w:proofErr w:type="spellEnd"/>
      <w:r w:rsidR="00FE7544"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FE7544"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пријаву</w:t>
      </w:r>
      <w:proofErr w:type="spellEnd"/>
      <w:r w:rsidR="00FE7544"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у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електронском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облику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као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скенирани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документи</w:t>
      </w:r>
      <w:proofErr w:type="spellEnd"/>
      <w:r w:rsidR="007C6432"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.</w:t>
      </w:r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br/>
      </w:r>
    </w:p>
    <w:p w14:paraId="62E89D12" w14:textId="77777777" w:rsidR="00D97D58" w:rsidRPr="004D2135" w:rsidRDefault="00D97D58" w:rsidP="004D213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proofErr w:type="spellStart"/>
      <w:r w:rsidRPr="004D213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Рок</w:t>
      </w:r>
      <w:proofErr w:type="spellEnd"/>
      <w:r w:rsidRPr="004D213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за</w:t>
      </w:r>
      <w:proofErr w:type="spellEnd"/>
      <w:r w:rsidRPr="004D213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подношење</w:t>
      </w:r>
      <w:proofErr w:type="spellEnd"/>
      <w:r w:rsidRPr="004D213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пријава</w:t>
      </w:r>
      <w:proofErr w:type="spellEnd"/>
      <w:r w:rsidRPr="004D213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:</w:t>
      </w:r>
    </w:p>
    <w:p w14:paraId="10DEA69D" w14:textId="77777777" w:rsidR="00D97D58" w:rsidRPr="004D2135" w:rsidRDefault="00D97D58" w:rsidP="004D213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bdr w:val="none" w:sz="0" w:space="0" w:color="auto" w:frame="1"/>
        </w:rPr>
      </w:pPr>
    </w:p>
    <w:p w14:paraId="48AA9E2A" w14:textId="263A59F6" w:rsidR="00D97D58" w:rsidRPr="004D2135" w:rsidRDefault="00D97D58" w:rsidP="004D2135">
      <w:pPr>
        <w:spacing w:after="0" w:line="240" w:lineRule="auto"/>
        <w:jc w:val="both"/>
        <w:textAlignment w:val="baseline"/>
        <w:outlineLvl w:val="3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Рок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за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подношење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пријава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30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дана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од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дана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објављивања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интернет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презентацији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Националне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академије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Последњи</w:t>
      </w:r>
      <w:proofErr w:type="spellEnd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да</w:t>
      </w:r>
      <w:r w:rsidR="00C22F7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н</w:t>
      </w:r>
      <w:proofErr w:type="spellEnd"/>
      <w:r w:rsidR="00C22F7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22F7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за</w:t>
      </w:r>
      <w:proofErr w:type="spellEnd"/>
      <w:r w:rsidR="00C22F7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22F7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подношење</w:t>
      </w:r>
      <w:proofErr w:type="spellEnd"/>
      <w:r w:rsidR="00C22F7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22F7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пријаве</w:t>
      </w:r>
      <w:proofErr w:type="spellEnd"/>
      <w:r w:rsidR="00C22F7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C22F7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је</w:t>
      </w:r>
      <w:proofErr w:type="spellEnd"/>
      <w:r w:rsidR="00C22F7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20</w:t>
      </w:r>
      <w:r w:rsidR="00341C5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.01.2019. </w:t>
      </w:r>
      <w:r w:rsidR="00341C5A"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sr-Cyrl-RS"/>
        </w:rPr>
        <w:t>године</w:t>
      </w:r>
      <w:r w:rsidRPr="004D213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.</w:t>
      </w:r>
    </w:p>
    <w:p w14:paraId="548295E3" w14:textId="77777777" w:rsidR="00D97D58" w:rsidRPr="004D2135" w:rsidRDefault="00D97D58" w:rsidP="004D213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30BCFD22" w14:textId="77777777" w:rsidR="00BF3689" w:rsidRPr="004D2135" w:rsidRDefault="00BF3689" w:rsidP="004D2135">
      <w:pPr>
        <w:spacing w:after="0" w:line="240" w:lineRule="auto"/>
        <w:ind w:left="-450" w:firstLine="450"/>
        <w:jc w:val="both"/>
        <w:textAlignment w:val="baseline"/>
        <w:outlineLvl w:val="3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</w:pPr>
      <w:proofErr w:type="spellStart"/>
      <w:r w:rsidRPr="004D213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</w:rPr>
        <w:t>Напомена</w:t>
      </w:r>
      <w:proofErr w:type="spellEnd"/>
    </w:p>
    <w:p w14:paraId="5D47C8C2" w14:textId="77777777" w:rsidR="00BF3689" w:rsidRPr="004D2135" w:rsidRDefault="00BF3689" w:rsidP="004D213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14:paraId="25ED984A" w14:textId="77777777" w:rsidR="00D97D58" w:rsidRPr="004D2135" w:rsidRDefault="00D97D58" w:rsidP="004D213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</w:pPr>
      <w:r w:rsidRPr="004D2135">
        <w:rPr>
          <w:rFonts w:asciiTheme="minorHAnsi" w:hAnsiTheme="minorHAnsi" w:cstheme="minorHAnsi"/>
          <w:sz w:val="24"/>
          <w:szCs w:val="24"/>
          <w:lang w:val="sr-Cyrl-CS"/>
        </w:rPr>
        <w:t>Уколико кандидат подноси пријаву за више области стручног усавршавања, у обавези је да за сваку област приложи доказ</w:t>
      </w:r>
      <w:r w:rsidR="006A76C7" w:rsidRPr="004D2135">
        <w:rPr>
          <w:rFonts w:asciiTheme="minorHAnsi" w:hAnsiTheme="minorHAnsi" w:cstheme="minorHAnsi"/>
          <w:sz w:val="24"/>
          <w:szCs w:val="24"/>
          <w:lang w:val="sr-Cyrl-CS"/>
        </w:rPr>
        <w:t>е</w:t>
      </w:r>
      <w:r w:rsidRPr="004D2135">
        <w:rPr>
          <w:rFonts w:asciiTheme="minorHAnsi" w:hAnsiTheme="minorHAnsi" w:cstheme="minorHAnsi"/>
          <w:sz w:val="24"/>
          <w:szCs w:val="24"/>
          <w:lang w:val="sr-Cyrl-CS"/>
        </w:rPr>
        <w:t xml:space="preserve"> да испуњава услове за селекцију реализатора.</w:t>
      </w:r>
    </w:p>
    <w:p w14:paraId="26F8123F" w14:textId="77777777" w:rsidR="00F23F24" w:rsidRPr="004D2135" w:rsidRDefault="00F23F24" w:rsidP="004D2135">
      <w:pPr>
        <w:spacing w:after="0" w:line="270" w:lineRule="atLeast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</w:pPr>
    </w:p>
    <w:p w14:paraId="15E0B9AE" w14:textId="77777777" w:rsidR="00BF73EB" w:rsidRPr="004D2135" w:rsidRDefault="00BF73EB" w:rsidP="004D2135">
      <w:pPr>
        <w:spacing w:after="0" w:line="259" w:lineRule="atLeast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</w:pP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</w:rPr>
        <w:t>Обавештења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73369" w:rsidRPr="004D2135">
        <w:rPr>
          <w:rFonts w:asciiTheme="minorHAnsi" w:eastAsia="Times New Roman" w:hAnsiTheme="minorHAnsi" w:cstheme="minorHAnsi"/>
          <w:sz w:val="24"/>
          <w:szCs w:val="24"/>
        </w:rPr>
        <w:t xml:space="preserve">о </w:t>
      </w:r>
      <w:proofErr w:type="spellStart"/>
      <w:r w:rsidR="00D73369" w:rsidRPr="004D2135">
        <w:rPr>
          <w:rFonts w:asciiTheme="minorHAnsi" w:eastAsia="Times New Roman" w:hAnsiTheme="minorHAnsi" w:cstheme="minorHAnsi"/>
          <w:sz w:val="24"/>
          <w:szCs w:val="24"/>
        </w:rPr>
        <w:t>јавном</w:t>
      </w:r>
      <w:proofErr w:type="spellEnd"/>
      <w:r w:rsidR="00D73369" w:rsidRPr="004D21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D73369" w:rsidRPr="004D2135">
        <w:rPr>
          <w:rFonts w:asciiTheme="minorHAnsi" w:eastAsia="Times New Roman" w:hAnsiTheme="minorHAnsi" w:cstheme="minorHAnsi"/>
          <w:sz w:val="24"/>
          <w:szCs w:val="24"/>
        </w:rPr>
        <w:t>позиву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</w:rPr>
        <w:t>можете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</w:rPr>
        <w:t>добити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</w:rPr>
        <w:t>путем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</w:rPr>
        <w:t>електронске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4D2135">
        <w:rPr>
          <w:rFonts w:asciiTheme="minorHAnsi" w:eastAsia="Times New Roman" w:hAnsiTheme="minorHAnsi" w:cstheme="minorHAnsi"/>
          <w:sz w:val="24"/>
          <w:szCs w:val="24"/>
        </w:rPr>
        <w:t>поште</w:t>
      </w:r>
      <w:proofErr w:type="spellEnd"/>
      <w:r w:rsidRPr="004D2135">
        <w:rPr>
          <w:rFonts w:asciiTheme="minorHAnsi" w:eastAsia="Times New Roman" w:hAnsiTheme="minorHAnsi" w:cstheme="minorHAnsi"/>
          <w:sz w:val="24"/>
          <w:szCs w:val="24"/>
        </w:rPr>
        <w:t>: </w:t>
      </w:r>
      <w:hyperlink r:id="rId10" w:history="1">
        <w:r w:rsidRPr="004D2135">
          <w:rPr>
            <w:rStyle w:val="Hyperlink"/>
            <w:rFonts w:asciiTheme="minorHAnsi" w:eastAsia="Times New Roman" w:hAnsiTheme="minorHAnsi" w:cstheme="minorHAnsi"/>
            <w:color w:val="auto"/>
            <w:sz w:val="24"/>
            <w:szCs w:val="24"/>
            <w:bdr w:val="none" w:sz="0" w:space="0" w:color="auto" w:frame="1"/>
          </w:rPr>
          <w:t>akreditacija@napa.gov.rs</w:t>
        </w:r>
      </w:hyperlink>
      <w:r w:rsidRPr="004D2135"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</w:rPr>
        <w:t> </w:t>
      </w:r>
    </w:p>
    <w:p w14:paraId="694003ED" w14:textId="77777777" w:rsidR="00451E6A" w:rsidRPr="004D2135" w:rsidRDefault="00451E6A" w:rsidP="004D2135">
      <w:pPr>
        <w:spacing w:after="0" w:line="240" w:lineRule="auto"/>
        <w:ind w:left="-450" w:firstLine="450"/>
        <w:jc w:val="both"/>
        <w:textAlignment w:val="baseline"/>
        <w:outlineLvl w:val="3"/>
        <w:rPr>
          <w:rFonts w:asciiTheme="minorHAnsi" w:eastAsia="Times New Roman" w:hAnsiTheme="minorHAnsi" w:cstheme="minorHAnsi"/>
          <w:sz w:val="24"/>
          <w:szCs w:val="24"/>
        </w:rPr>
      </w:pPr>
    </w:p>
    <w:p w14:paraId="57E39262" w14:textId="77777777" w:rsidR="00F23F24" w:rsidRPr="004D2135" w:rsidRDefault="005A26DF" w:rsidP="004D2135">
      <w:pPr>
        <w:spacing w:after="150" w:line="240" w:lineRule="auto"/>
        <w:ind w:left="-450" w:firstLine="450"/>
        <w:jc w:val="both"/>
        <w:textAlignment w:val="baseline"/>
        <w:outlineLvl w:val="3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proofErr w:type="spellStart"/>
      <w:r w:rsidRPr="004D213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Образац</w:t>
      </w:r>
      <w:proofErr w:type="spellEnd"/>
    </w:p>
    <w:p w14:paraId="5513CF2E" w14:textId="77777777" w:rsidR="00B33DB4" w:rsidRPr="004D2135" w:rsidRDefault="00E86312" w:rsidP="004D2135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D2135">
        <w:rPr>
          <w:rFonts w:asciiTheme="minorHAnsi" w:hAnsiTheme="minorHAnsi" w:cstheme="minorHAnsi"/>
          <w:sz w:val="24"/>
          <w:szCs w:val="24"/>
        </w:rPr>
        <w:t>Модел</w:t>
      </w:r>
      <w:proofErr w:type="spellEnd"/>
      <w:r w:rsidRPr="004D21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sz w:val="24"/>
          <w:szCs w:val="24"/>
        </w:rPr>
        <w:t>плана</w:t>
      </w:r>
      <w:proofErr w:type="spellEnd"/>
      <w:r w:rsidRPr="004D21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D2135">
        <w:rPr>
          <w:rFonts w:asciiTheme="minorHAnsi" w:hAnsiTheme="minorHAnsi" w:cstheme="minorHAnsi"/>
          <w:sz w:val="24"/>
          <w:szCs w:val="24"/>
        </w:rPr>
        <w:t>обу</w:t>
      </w:r>
      <w:r w:rsidR="005A26DF" w:rsidRPr="004D2135">
        <w:rPr>
          <w:rFonts w:asciiTheme="minorHAnsi" w:hAnsiTheme="minorHAnsi" w:cstheme="minorHAnsi"/>
          <w:sz w:val="24"/>
          <w:szCs w:val="24"/>
        </w:rPr>
        <w:t>ке</w:t>
      </w:r>
      <w:bookmarkEnd w:id="2"/>
      <w:proofErr w:type="spellEnd"/>
      <w:r w:rsidR="00B33DB4" w:rsidRPr="004D2135">
        <w:rPr>
          <w:rFonts w:asciiTheme="minorHAnsi" w:hAnsiTheme="minorHAnsi" w:cstheme="minorHAnsi"/>
          <w:sz w:val="24"/>
          <w:szCs w:val="24"/>
        </w:rPr>
        <w:t xml:space="preserve"> </w:t>
      </w:r>
      <w:r w:rsidR="00B33DB4" w:rsidRPr="004D2135">
        <w:rPr>
          <w:rFonts w:asciiTheme="minorHAnsi" w:hAnsiTheme="minorHAnsi" w:cstheme="minorHAnsi"/>
          <w:sz w:val="24"/>
          <w:szCs w:val="24"/>
          <w:lang w:val="sr-Cyrl-RS"/>
        </w:rPr>
        <w:t>је</w:t>
      </w:r>
      <w:r w:rsidR="00B33DB4" w:rsidRPr="004D21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3DB4" w:rsidRPr="004D2135">
        <w:rPr>
          <w:rFonts w:asciiTheme="minorHAnsi" w:hAnsiTheme="minorHAnsi" w:cstheme="minorHAnsi"/>
          <w:sz w:val="24"/>
          <w:szCs w:val="24"/>
        </w:rPr>
        <w:t>доступ</w:t>
      </w:r>
      <w:proofErr w:type="spellEnd"/>
      <w:r w:rsidR="00B33DB4" w:rsidRPr="004D2135"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="00B33DB4" w:rsidRPr="004D2135">
        <w:rPr>
          <w:rFonts w:asciiTheme="minorHAnsi" w:hAnsiTheme="minorHAnsi" w:cstheme="minorHAnsi"/>
          <w:sz w:val="24"/>
          <w:szCs w:val="24"/>
        </w:rPr>
        <w:t xml:space="preserve">н </w:t>
      </w:r>
      <w:proofErr w:type="spellStart"/>
      <w:r w:rsidR="00B33DB4" w:rsidRPr="004D2135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B33DB4" w:rsidRPr="004D21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3DB4" w:rsidRPr="004D2135">
        <w:rPr>
          <w:rFonts w:asciiTheme="minorHAnsi" w:hAnsiTheme="minorHAnsi" w:cstheme="minorHAnsi"/>
          <w:sz w:val="24"/>
          <w:szCs w:val="24"/>
        </w:rPr>
        <w:t>интернет</w:t>
      </w:r>
      <w:proofErr w:type="spellEnd"/>
      <w:r w:rsidR="00B33DB4" w:rsidRPr="004D21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3DB4" w:rsidRPr="004D2135">
        <w:rPr>
          <w:rFonts w:asciiTheme="minorHAnsi" w:hAnsiTheme="minorHAnsi" w:cstheme="minorHAnsi"/>
          <w:sz w:val="24"/>
          <w:szCs w:val="24"/>
        </w:rPr>
        <w:t>презентацији</w:t>
      </w:r>
      <w:proofErr w:type="spellEnd"/>
      <w:r w:rsidR="00B33DB4" w:rsidRPr="004D21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3DB4" w:rsidRPr="004D2135">
        <w:rPr>
          <w:rFonts w:asciiTheme="minorHAnsi" w:hAnsiTheme="minorHAnsi" w:cstheme="minorHAnsi"/>
          <w:sz w:val="24"/>
          <w:szCs w:val="24"/>
        </w:rPr>
        <w:t>Националне</w:t>
      </w:r>
      <w:proofErr w:type="spellEnd"/>
      <w:r w:rsidR="00B33DB4" w:rsidRPr="004D21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3DB4" w:rsidRPr="004D2135">
        <w:rPr>
          <w:rFonts w:asciiTheme="minorHAnsi" w:hAnsiTheme="minorHAnsi" w:cstheme="minorHAnsi"/>
          <w:sz w:val="24"/>
          <w:szCs w:val="24"/>
        </w:rPr>
        <w:t>академије</w:t>
      </w:r>
      <w:proofErr w:type="spellEnd"/>
      <w:r w:rsidR="00B33DB4" w:rsidRPr="004D21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3DB4" w:rsidRPr="004D2135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B33DB4" w:rsidRPr="004D213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33DB4" w:rsidRPr="004D2135">
        <w:rPr>
          <w:rFonts w:asciiTheme="minorHAnsi" w:hAnsiTheme="minorHAnsi" w:cstheme="minorHAnsi"/>
          <w:sz w:val="24"/>
          <w:szCs w:val="24"/>
        </w:rPr>
        <w:t>линку</w:t>
      </w:r>
      <w:proofErr w:type="spellEnd"/>
      <w:r w:rsidR="00B33DB4" w:rsidRPr="004D2135">
        <w:rPr>
          <w:rFonts w:asciiTheme="minorHAnsi" w:hAnsiTheme="minorHAnsi" w:cstheme="minorHAnsi"/>
          <w:sz w:val="24"/>
          <w:szCs w:val="24"/>
        </w:rPr>
        <w:t>:</w:t>
      </w:r>
      <w:r w:rsidR="00B33DB4" w:rsidRPr="004D2135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hyperlink r:id="rId11" w:history="1">
        <w:r w:rsidR="00B33DB4" w:rsidRPr="004D2135">
          <w:rPr>
            <w:rStyle w:val="Hyperlink"/>
            <w:rFonts w:asciiTheme="minorHAnsi" w:hAnsiTheme="minorHAnsi" w:cstheme="minorHAnsi"/>
            <w:sz w:val="24"/>
            <w:szCs w:val="24"/>
          </w:rPr>
          <w:t>http://napa.gov.rs/doc/akreditacija/Obrazac_modela_plana_obuke.docx</w:t>
        </w:r>
      </w:hyperlink>
    </w:p>
    <w:p w14:paraId="50739A09" w14:textId="168D2B67" w:rsidR="00A73F18" w:rsidRPr="004D2135" w:rsidRDefault="00A73F18" w:rsidP="004D213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E91C57" w14:textId="1CB6475A" w:rsidR="00002103" w:rsidRPr="004D2135" w:rsidRDefault="00002103" w:rsidP="004D2135">
      <w:pPr>
        <w:pStyle w:val="ListParagraph"/>
        <w:jc w:val="both"/>
        <w:rPr>
          <w:rFonts w:asciiTheme="minorHAnsi" w:hAnsiTheme="minorHAnsi" w:cstheme="minorHAnsi"/>
          <w:sz w:val="24"/>
          <w:szCs w:val="24"/>
        </w:rPr>
      </w:pPr>
    </w:p>
    <w:sectPr w:rsidR="00002103" w:rsidRPr="004D2135" w:rsidSect="00F72E24">
      <w:pgSz w:w="11906" w:h="16838" w:code="9"/>
      <w:pgMar w:top="576" w:right="720" w:bottom="57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C28"/>
    <w:multiLevelType w:val="hybridMultilevel"/>
    <w:tmpl w:val="E152CAE4"/>
    <w:lvl w:ilvl="0" w:tplc="04D0DA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E1C"/>
    <w:multiLevelType w:val="hybridMultilevel"/>
    <w:tmpl w:val="07CA4430"/>
    <w:lvl w:ilvl="0" w:tplc="69B6D6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5CE4"/>
    <w:multiLevelType w:val="hybridMultilevel"/>
    <w:tmpl w:val="077C6A9E"/>
    <w:lvl w:ilvl="0" w:tplc="ED72E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8B6"/>
    <w:multiLevelType w:val="hybridMultilevel"/>
    <w:tmpl w:val="CE24E778"/>
    <w:lvl w:ilvl="0" w:tplc="A6580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68FE"/>
    <w:multiLevelType w:val="hybridMultilevel"/>
    <w:tmpl w:val="2A46367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07865"/>
    <w:multiLevelType w:val="multilevel"/>
    <w:tmpl w:val="38CE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D6F6E"/>
    <w:multiLevelType w:val="hybridMultilevel"/>
    <w:tmpl w:val="413625BE"/>
    <w:lvl w:ilvl="0" w:tplc="DFAA2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95D"/>
    <w:multiLevelType w:val="hybridMultilevel"/>
    <w:tmpl w:val="E6A252C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2365F"/>
    <w:multiLevelType w:val="hybridMultilevel"/>
    <w:tmpl w:val="584CEF78"/>
    <w:lvl w:ilvl="0" w:tplc="EA161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C4075"/>
    <w:multiLevelType w:val="hybridMultilevel"/>
    <w:tmpl w:val="01BC04D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D5A0A"/>
    <w:multiLevelType w:val="hybridMultilevel"/>
    <w:tmpl w:val="04A20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6B2855"/>
    <w:multiLevelType w:val="hybridMultilevel"/>
    <w:tmpl w:val="1B9EE88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69"/>
    <w:rsid w:val="00002103"/>
    <w:rsid w:val="00004D35"/>
    <w:rsid w:val="000137DA"/>
    <w:rsid w:val="00031AD2"/>
    <w:rsid w:val="0004136E"/>
    <w:rsid w:val="00075B04"/>
    <w:rsid w:val="00096B66"/>
    <w:rsid w:val="000B7525"/>
    <w:rsid w:val="00133845"/>
    <w:rsid w:val="00142905"/>
    <w:rsid w:val="00143738"/>
    <w:rsid w:val="001446B9"/>
    <w:rsid w:val="00204C35"/>
    <w:rsid w:val="002C2BD0"/>
    <w:rsid w:val="00341C5A"/>
    <w:rsid w:val="00352B76"/>
    <w:rsid w:val="00364D1E"/>
    <w:rsid w:val="00384AFD"/>
    <w:rsid w:val="003C1382"/>
    <w:rsid w:val="00406204"/>
    <w:rsid w:val="004267E3"/>
    <w:rsid w:val="00446E50"/>
    <w:rsid w:val="00451E6A"/>
    <w:rsid w:val="0049367D"/>
    <w:rsid w:val="004A24DE"/>
    <w:rsid w:val="004C62C7"/>
    <w:rsid w:val="004D2135"/>
    <w:rsid w:val="005172AB"/>
    <w:rsid w:val="0052372E"/>
    <w:rsid w:val="00525D37"/>
    <w:rsid w:val="005325A2"/>
    <w:rsid w:val="00566630"/>
    <w:rsid w:val="00585C8E"/>
    <w:rsid w:val="005A26DF"/>
    <w:rsid w:val="005B2EC9"/>
    <w:rsid w:val="005D1AC1"/>
    <w:rsid w:val="00614E6A"/>
    <w:rsid w:val="00616AC3"/>
    <w:rsid w:val="0067564E"/>
    <w:rsid w:val="006A76C7"/>
    <w:rsid w:val="006B70F8"/>
    <w:rsid w:val="00796B13"/>
    <w:rsid w:val="007C6432"/>
    <w:rsid w:val="008033AD"/>
    <w:rsid w:val="00815C6D"/>
    <w:rsid w:val="00815DC2"/>
    <w:rsid w:val="008436C8"/>
    <w:rsid w:val="00866246"/>
    <w:rsid w:val="008C1841"/>
    <w:rsid w:val="00905A12"/>
    <w:rsid w:val="009C4284"/>
    <w:rsid w:val="009D42B4"/>
    <w:rsid w:val="009F4A7C"/>
    <w:rsid w:val="00A37C4E"/>
    <w:rsid w:val="00A73F18"/>
    <w:rsid w:val="00AA3254"/>
    <w:rsid w:val="00AF3754"/>
    <w:rsid w:val="00B33DB4"/>
    <w:rsid w:val="00BB3561"/>
    <w:rsid w:val="00BB3618"/>
    <w:rsid w:val="00BE3684"/>
    <w:rsid w:val="00BF3689"/>
    <w:rsid w:val="00BF73EB"/>
    <w:rsid w:val="00C1021D"/>
    <w:rsid w:val="00C175DA"/>
    <w:rsid w:val="00C22F7A"/>
    <w:rsid w:val="00C6070E"/>
    <w:rsid w:val="00C6381D"/>
    <w:rsid w:val="00D020BC"/>
    <w:rsid w:val="00D73369"/>
    <w:rsid w:val="00D844A1"/>
    <w:rsid w:val="00D97D58"/>
    <w:rsid w:val="00DC1FF7"/>
    <w:rsid w:val="00DF768F"/>
    <w:rsid w:val="00E80B6A"/>
    <w:rsid w:val="00E86312"/>
    <w:rsid w:val="00EC3E30"/>
    <w:rsid w:val="00EC44C0"/>
    <w:rsid w:val="00EF7DED"/>
    <w:rsid w:val="00F020B4"/>
    <w:rsid w:val="00F23F24"/>
    <w:rsid w:val="00F373E9"/>
    <w:rsid w:val="00F5346A"/>
    <w:rsid w:val="00F72E24"/>
    <w:rsid w:val="00FE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86F3"/>
  <w15:docId w15:val="{A406BBE1-94EA-495B-8279-7095559A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4D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B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0F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70F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A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C1382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3DB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33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5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3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1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7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pa.gov.rs/doc/akreditacija/Oblici_metode_i_tehnike_sprovodjenja_programa_strucnog_usavrsavanj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napa.gov.rs/doc/akreditacija/Oblasti_strucnog_usavrsavanja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duls.gov.rs/" TargetMode="External"/><Relationship Id="rId11" Type="http://schemas.openxmlformats.org/officeDocument/2006/relationships/hyperlink" Target="http://napa.gov.rs/doc/akreditacija/Obrazac_modela_plana_obuke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kreditacija@nap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prava.gov.rs/eusluge/opis_usluge?generatedServiceId=4535&amp;title=Javni-poziv-za-akreditaciju-realizatora-programa-stru%C4%8Dnog-usavr%C5%A1avan%D1%98a-u-javnoj-upra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9220F-70CC-4332-9BBB-26DE0556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Vidosava Veličković</dc:creator>
  <cp:keywords/>
  <dc:description/>
  <cp:lastModifiedBy>Jasmina Benmansur</cp:lastModifiedBy>
  <cp:revision>17</cp:revision>
  <cp:lastPrinted>2018-11-23T06:51:00Z</cp:lastPrinted>
  <dcterms:created xsi:type="dcterms:W3CDTF">2018-12-18T07:00:00Z</dcterms:created>
  <dcterms:modified xsi:type="dcterms:W3CDTF">2018-12-21T07:11:00Z</dcterms:modified>
</cp:coreProperties>
</file>