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289E4" w14:textId="1755DDFF" w:rsidR="0021298C" w:rsidRDefault="0021298C" w:rsidP="00BE2B27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40BF68" w14:textId="77777777" w:rsidR="0021298C" w:rsidRDefault="0021298C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EFBA883" w14:textId="364E0079" w:rsidR="00586C67" w:rsidRDefault="00974389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РЕФЕРЕНТНА</w:t>
      </w:r>
      <w:r w:rsidR="00A326F7" w:rsidRPr="009065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ЛИСТА</w:t>
      </w:r>
      <w:r w:rsidR="00A326F7" w:rsidRPr="009065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ПОСЛОВА</w:t>
      </w:r>
      <w:r w:rsidR="00683F1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ЗА</w:t>
      </w:r>
      <w:r w:rsidR="00865A0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700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АНГАЖОВАЊЕ </w:t>
      </w:r>
      <w:r w:rsidR="00BE2B2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ФИЗИЧКИХ </w:t>
      </w:r>
      <w:r w:rsidR="008700A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ЛИЦА </w:t>
      </w:r>
      <w:r w:rsidR="00BE2B27">
        <w:rPr>
          <w:rFonts w:ascii="Times New Roman" w:hAnsi="Times New Roman" w:cs="Times New Roman"/>
          <w:b/>
          <w:sz w:val="24"/>
          <w:szCs w:val="24"/>
          <w:lang w:val="sr-Cyrl-RS"/>
        </w:rPr>
        <w:t>ВАН РАДНОГ ОДНОСА</w:t>
      </w:r>
    </w:p>
    <w:p w14:paraId="28A2A5E2" w14:textId="77777777" w:rsidR="00BE2B27" w:rsidRDefault="00BE2B27" w:rsidP="00DA512B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BA9D792" w14:textId="5C024FA1" w:rsidR="00694738" w:rsidRPr="00510F9B" w:rsidRDefault="00F25F79" w:rsidP="00BE2B27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СЕКТОР ЗА </w:t>
      </w:r>
      <w:r w:rsidR="00510F9B">
        <w:rPr>
          <w:rFonts w:ascii="Times New Roman" w:hAnsi="Times New Roman" w:cs="Times New Roman"/>
          <w:b/>
          <w:sz w:val="24"/>
          <w:szCs w:val="24"/>
          <w:lang w:val="sr-Cyrl-RS"/>
        </w:rPr>
        <w:t>СИСТЕМ ДРЖАВНЕ УПРАВЕ</w:t>
      </w:r>
    </w:p>
    <w:p w14:paraId="2A6ED64B" w14:textId="00111FC9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државну управу</w:t>
      </w:r>
    </w:p>
    <w:p w14:paraId="2BFD0D68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0C32BB9" w14:textId="06CBCB26" w:rsidR="00571B0E" w:rsidRPr="00C16C83" w:rsidRDefault="00571B0E" w:rsidP="002F438D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-471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2C2895" w:rsidRPr="009065CB" w14:paraId="72C3E9EE" w14:textId="77777777" w:rsidTr="00D77B56">
        <w:tc>
          <w:tcPr>
            <w:tcW w:w="445" w:type="dxa"/>
          </w:tcPr>
          <w:p w14:paraId="3E5E8B24" w14:textId="77777777" w:rsidR="002C2895" w:rsidRPr="009065CB" w:rsidRDefault="002C2895" w:rsidP="002C28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C0CB9F2" w14:textId="77777777" w:rsidR="002C2895" w:rsidRPr="00EF5FC1" w:rsidRDefault="002C2895" w:rsidP="002C289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1F4658E6" w14:textId="77777777" w:rsidR="002C2895" w:rsidRPr="006E64A5" w:rsidRDefault="002C2895" w:rsidP="002C289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09D6B64A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мишљења са становишта делокруга Одељења на нацрте, односно предлоге прописа и општих аката која припремају други органи и организације; </w:t>
            </w:r>
          </w:p>
          <w:p w14:paraId="0D1BEF7B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Обављање  послова усклађивања посебних закона са Законом о општем управном поступку;</w:t>
            </w:r>
          </w:p>
          <w:p w14:paraId="03BEF6D0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праћењу примене Закона о инспекцијском надзору;</w:t>
            </w:r>
          </w:p>
          <w:p w14:paraId="500F34B8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обављању послова припреме и праћења примене системских закона, прописа и општих аката у 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бластима система државне 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управе, организације и рада министарстава и посебних организација,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јавних агенција и јавних служби, канцеларијског пословања,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управног поступка, управне инспекције, инспекцијског надзора,  избора за републичке органе; Заштитника грађана и у области приступа информација од јавног значаја; </w:t>
            </w:r>
          </w:p>
          <w:p w14:paraId="726668A8" w14:textId="77777777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припреми мишљења о примени појединачних одредба прописа из  области  у обла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сти система државне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управе, организације и рада министарстава и посебних организација,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јавних агенција и јавних служби, канцеларијског пословања,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управног поступка, управне инспекције, инспекцијског надзора,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избора за републичке органе</w:t>
            </w: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; Заштитника грађана и у области приступа информација од јавног значаја; </w:t>
            </w:r>
          </w:p>
          <w:p w14:paraId="13D879C3" w14:textId="5DC9F1DC" w:rsidR="002C2895" w:rsidRPr="003B39AA" w:rsidRDefault="002C2895" w:rsidP="002C2895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B39A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припреми извештаја, информација и других материјала из делокруга Одељења. </w:t>
            </w:r>
          </w:p>
        </w:tc>
      </w:tr>
      <w:tr w:rsidR="002F438D" w:rsidRPr="009065CB" w14:paraId="35756770" w14:textId="77777777" w:rsidTr="001B2BB5">
        <w:trPr>
          <w:trHeight w:val="890"/>
        </w:trPr>
        <w:tc>
          <w:tcPr>
            <w:tcW w:w="445" w:type="dxa"/>
          </w:tcPr>
          <w:p w14:paraId="60F24339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4909D3F9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1915D160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750E0226" w14:textId="77777777" w:rsidR="002F438D" w:rsidRPr="00BF3E08" w:rsidRDefault="002F438D" w:rsidP="00D77B5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спремa</w:t>
            </w:r>
          </w:p>
        </w:tc>
      </w:tr>
      <w:tr w:rsidR="002F438D" w:rsidRPr="009065CB" w14:paraId="2B2EFC16" w14:textId="77777777" w:rsidTr="00D77B56">
        <w:trPr>
          <w:trHeight w:val="439"/>
        </w:trPr>
        <w:tc>
          <w:tcPr>
            <w:tcW w:w="445" w:type="dxa"/>
          </w:tcPr>
          <w:p w14:paraId="740E026F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588058DB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EDD9F33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73158F8" w14:textId="004194D7" w:rsidR="002F438D" w:rsidRPr="00C3780B" w:rsidRDefault="002F438D" w:rsidP="002F43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2F438D" w:rsidRPr="009065CB" w14:paraId="5522FAD2" w14:textId="77777777" w:rsidTr="00D77B56">
        <w:tc>
          <w:tcPr>
            <w:tcW w:w="445" w:type="dxa"/>
          </w:tcPr>
          <w:p w14:paraId="4489913D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6C95A24E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3807FAC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33AED4B5" w14:textId="77777777" w:rsidR="002F438D" w:rsidRPr="009065CB" w:rsidRDefault="002F438D" w:rsidP="00D77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 на нормативним пословима</w:t>
            </w:r>
          </w:p>
        </w:tc>
      </w:tr>
    </w:tbl>
    <w:p w14:paraId="37759209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F2D60A1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1945E20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948FCA4" w14:textId="1ED7FD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</w:t>
      </w:r>
      <w:r w:rsidR="00510F9B">
        <w:rPr>
          <w:rFonts w:ascii="Times New Roman" w:hAnsi="Times New Roman" w:cs="Times New Roman"/>
          <w:b/>
          <w:sz w:val="24"/>
          <w:szCs w:val="24"/>
          <w:lang w:val="sr-Cyrl-RS"/>
        </w:rPr>
        <w:t>ељење за стратешко планирање и е-управу</w:t>
      </w:r>
    </w:p>
    <w:p w14:paraId="77A55B56" w14:textId="46C978D1" w:rsidR="00694738" w:rsidRPr="00A9482D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4121CC" w:rsidRPr="001A42AE" w14:paraId="5857972D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9F08C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14736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12B5B903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52FD9" w14:textId="77777777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Прикупљање и обрада података ради израде извештаја, информација, записника;</w:t>
            </w:r>
          </w:p>
          <w:p w14:paraId="17C96802" w14:textId="326E36A4" w:rsidR="004121CC" w:rsidRPr="001A42AE" w:rsidRDefault="004121CC" w:rsidP="002F438D">
            <w:pPr>
              <w:numPr>
                <w:ilvl w:val="0"/>
                <w:numId w:val="21"/>
              </w:numPr>
              <w:spacing w:after="0" w:line="240" w:lineRule="auto"/>
              <w:ind w:left="428" w:firstLine="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ћење, анализа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иницира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пројек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усклађивање и унапређење развоја и функционисања електронске управе; </w:t>
            </w:r>
          </w:p>
          <w:p w14:paraId="24A7D5D7" w14:textId="137AAA82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овање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координацији процеса припрема и имплементације развојних пројеката електронске управе; </w:t>
            </w:r>
          </w:p>
          <w:p w14:paraId="55C36D06" w14:textId="54BCFC13" w:rsidR="004121CC" w:rsidRPr="001A42AE" w:rsidRDefault="00571B0E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Вршење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процен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примене пројеката за усклађивање и унапређење развоја електронске управе; </w:t>
            </w:r>
          </w:p>
          <w:p w14:paraId="453A69CD" w14:textId="5FE03F95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периодичн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их 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планов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периодичн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извештај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реализацији усвојених планова; </w:t>
            </w:r>
          </w:p>
          <w:p w14:paraId="6CF9C984" w14:textId="77777777" w:rsidR="004121CC" w:rsidRPr="001A42AE" w:rsidRDefault="004121CC" w:rsidP="002F438D">
            <w:pPr>
              <w:numPr>
                <w:ilvl w:val="0"/>
                <w:numId w:val="21"/>
              </w:numPr>
              <w:spacing w:after="0" w:line="240" w:lineRule="auto"/>
              <w:ind w:left="428" w:firstLine="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Учествовање у пословима праћења примене документа јавних политика и компаративних анализа у примени докумената јавних политика. </w:t>
            </w:r>
          </w:p>
          <w:p w14:paraId="45B4CA4F" w14:textId="77777777" w:rsidR="004121CC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 ИТ подршка у Српско корејском ИТ приступном центру.</w:t>
            </w:r>
          </w:p>
          <w:p w14:paraId="72AFAB9D" w14:textId="43C20E31" w:rsidR="004121CC" w:rsidRPr="001A42AE" w:rsidRDefault="004121CC" w:rsidP="004121CC">
            <w:pPr>
              <w:numPr>
                <w:ilvl w:val="0"/>
                <w:numId w:val="21"/>
              </w:numPr>
              <w:spacing w:after="0" w:line="240" w:lineRule="auto"/>
              <w:ind w:left="-23" w:firstLine="450"/>
              <w:contextualSpacing/>
              <w:jc w:val="both"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Организација бесплатних обука у Српско-корејском информатичко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приступном центру.</w:t>
            </w:r>
          </w:p>
        </w:tc>
      </w:tr>
      <w:tr w:rsidR="004121CC" w:rsidRPr="001A42AE" w14:paraId="3402CE06" w14:textId="77777777" w:rsidTr="001B2BB5">
        <w:trPr>
          <w:trHeight w:val="802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F7DFA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0B77D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2FABFDD1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18BC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Висока стручна спрема</w:t>
            </w:r>
          </w:p>
        </w:tc>
      </w:tr>
      <w:tr w:rsidR="004121CC" w:rsidRPr="001A42AE" w14:paraId="5C588451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67B0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B3E0C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03181F2A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048B4" w14:textId="570A2A23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Познавање рада на рачунару – за послове од тачке 1-</w:t>
            </w:r>
            <w:r w:rsidR="00C0229D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  <w:t>8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.</w:t>
            </w:r>
          </w:p>
          <w:p w14:paraId="21A1EEF2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Знање енглеског језика</w:t>
            </w:r>
          </w:p>
        </w:tc>
      </w:tr>
      <w:tr w:rsidR="004121CC" w:rsidRPr="001A42AE" w14:paraId="13C2BAF3" w14:textId="77777777" w:rsidTr="004D69E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FF6D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4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BD6F0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04015C9B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4841" w14:textId="77777777" w:rsidR="004121CC" w:rsidRPr="001A42AE" w:rsidRDefault="004121CC" w:rsidP="00412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2154A41B" w14:textId="77777777" w:rsidR="008C5CC3" w:rsidRDefault="008C5CC3" w:rsidP="008C5C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</w:pPr>
    </w:p>
    <w:p w14:paraId="308AC290" w14:textId="77777777" w:rsidR="00F25F79" w:rsidRPr="001A42AE" w:rsidRDefault="00F25F79" w:rsidP="00F25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F25F79" w:rsidRPr="001A42AE" w14:paraId="31EAAFE9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56D053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2DAF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46171544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ACCF0" w14:textId="2C15D78B" w:rsidR="004121CC" w:rsidRPr="001A42AE" w:rsidRDefault="000622B2" w:rsidP="000622B2">
            <w:p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 xml:space="preserve">9. </w:t>
            </w:r>
            <w:r w:rsidR="004121CC"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Одржавање рачунарске опреме и ИТ подршка у Српско корејском ИТ приступном центру;</w:t>
            </w:r>
          </w:p>
          <w:p w14:paraId="4C84FE7C" w14:textId="055C1DF0" w:rsidR="004121CC" w:rsidRPr="001A42AE" w:rsidRDefault="000622B2" w:rsidP="000622B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 xml:space="preserve">      10. </w:t>
            </w:r>
            <w:r w:rsidR="004121CC"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Прилагођавање просторија намени појединачних обука или састанака;</w:t>
            </w:r>
          </w:p>
          <w:p w14:paraId="2523B915" w14:textId="39F5383C" w:rsidR="004121CC" w:rsidRPr="001A42AE" w:rsidRDefault="000622B2" w:rsidP="000622B2">
            <w:p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11. 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Учеств</w:t>
            </w:r>
            <w:r w:rsidR="00571B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овање </w:t>
            </w:r>
            <w:r w:rsidR="004121CC" w:rsidRPr="001A42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координацији активности везаних за организовање конференција за представнике медија; </w:t>
            </w:r>
          </w:p>
          <w:p w14:paraId="668032E4" w14:textId="0F7B2A8B" w:rsidR="004121CC" w:rsidRPr="001A42AE" w:rsidRDefault="000622B2" w:rsidP="000622B2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 xml:space="preserve">      12. </w:t>
            </w:r>
            <w:r w:rsidR="004121CC" w:rsidRPr="001A42AE">
              <w:rPr>
                <w:rFonts w:ascii="Times New Roman" w:hAnsi="Times New Roman" w:cs="Times New Roman"/>
                <w:color w:val="212121"/>
                <w:sz w:val="24"/>
                <w:szCs w:val="24"/>
                <w:lang w:val="sr-Cyrl-RS"/>
              </w:rPr>
              <w:t>В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рш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ење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пријем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преглед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евиденциј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е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, разврставањ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и отпремањ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поште као и послове архивирања; </w:t>
            </w:r>
          </w:p>
          <w:p w14:paraId="5F2D53FB" w14:textId="031BDAAF" w:rsidR="004121CC" w:rsidRPr="001A42AE" w:rsidRDefault="000622B2" w:rsidP="000622B2">
            <w:pPr>
              <w:spacing w:after="0" w:line="240" w:lineRule="auto"/>
              <w:ind w:left="37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13. 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бавља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ње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послове у вези са путним и другим документима за службена путовања; </w:t>
            </w:r>
          </w:p>
          <w:p w14:paraId="3D098972" w14:textId="5EA12A4A" w:rsidR="00F25F79" w:rsidRPr="001A42AE" w:rsidRDefault="000622B2" w:rsidP="000622B2">
            <w:pPr>
              <w:spacing w:after="0" w:line="240" w:lineRule="auto"/>
              <w:ind w:left="375"/>
              <w:contextualSpacing/>
              <w:rPr>
                <w:color w:val="212121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14. 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Учеств</w:t>
            </w:r>
            <w:r w:rsidR="00571B0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овање</w:t>
            </w:r>
            <w:r w:rsidR="004121CC" w:rsidRPr="001A42AE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у праћењу мера и активности подршке усклађивања и унапређења развоја електронске управе.</w:t>
            </w:r>
          </w:p>
        </w:tc>
      </w:tr>
      <w:tr w:rsidR="00F25F79" w:rsidRPr="001A42AE" w14:paraId="0E07689C" w14:textId="77777777" w:rsidTr="004D69E0">
        <w:trPr>
          <w:trHeight w:val="117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B3ACA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B1341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0ADE5D1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6D35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Средња стручна спрема</w:t>
            </w:r>
          </w:p>
        </w:tc>
      </w:tr>
      <w:tr w:rsidR="00F25F79" w:rsidRPr="001A42AE" w14:paraId="2782B758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4E9A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3D83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5F49E90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D9CD7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 xml:space="preserve">Познавање рада на рачунару – 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з</w:t>
            </w: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CS" w:eastAsia="en-GB"/>
              </w:rPr>
              <w:t>а послове од тачке 1-6.</w:t>
            </w:r>
          </w:p>
          <w:p w14:paraId="3AF6C224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</w:tr>
      <w:tr w:rsidR="00F25F79" w:rsidRPr="001A42AE" w14:paraId="5B843D87" w14:textId="77777777" w:rsidTr="004D69E0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C083C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4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B8CA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64A0DBE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228CF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7B3943F3" w14:textId="77777777" w:rsidR="00F25F79" w:rsidRPr="001A42AE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5EF0AE4C" w14:textId="77777777" w:rsidR="00F25F79" w:rsidRPr="001A42AE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525B7E89" w14:textId="1F92F0E0" w:rsidR="00F25F79" w:rsidRDefault="00F25F79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</w:pPr>
      <w:r w:rsidRPr="001A42AE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lang w:val="sr-Cyrl-RS" w:eastAsia="en-GB"/>
        </w:rPr>
        <w:t> </w:t>
      </w:r>
    </w:p>
    <w:p w14:paraId="632F7CB7" w14:textId="77777777" w:rsidR="001B2BB5" w:rsidRPr="001A42AE" w:rsidRDefault="001B2BB5" w:rsidP="00F25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en-GB"/>
        </w:rPr>
      </w:pPr>
    </w:p>
    <w:tbl>
      <w:tblPr>
        <w:tblpPr w:leftFromText="180" w:rightFromText="180" w:vertAnchor="text"/>
        <w:tblW w:w="148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F25F79" w:rsidRPr="001A42AE" w14:paraId="4B16F89F" w14:textId="77777777" w:rsidTr="004D69E0"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24150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1.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050F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Опис посла</w:t>
            </w:r>
          </w:p>
          <w:p w14:paraId="580FB2DB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D5732" w14:textId="1B6BB4EF" w:rsidR="00F25F79" w:rsidRPr="001A42AE" w:rsidRDefault="000622B2" w:rsidP="000622B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     15. </w:t>
            </w:r>
            <w:r w:rsidR="00F25F79" w:rsidRPr="001A42AE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организационе и административно-техничке природе.</w:t>
            </w:r>
          </w:p>
        </w:tc>
      </w:tr>
      <w:tr w:rsidR="00F25F79" w:rsidRPr="001A42AE" w14:paraId="6AF4F1A6" w14:textId="77777777" w:rsidTr="004D69E0">
        <w:trPr>
          <w:trHeight w:val="1178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CD57C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2.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6DB33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Потребна стручна спрема</w:t>
            </w:r>
          </w:p>
          <w:p w14:paraId="6534159B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DD299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val="sr-Cyrl-RS" w:eastAsia="en-GB"/>
              </w:rPr>
              <w:t>Основна школа</w:t>
            </w:r>
          </w:p>
        </w:tc>
      </w:tr>
      <w:tr w:rsidR="00F25F79" w:rsidRPr="001A42AE" w14:paraId="3BAA3610" w14:textId="77777777" w:rsidTr="00544B36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64BD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en-GB"/>
              </w:rPr>
              <w:t>3</w:t>
            </w: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0952E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Вештине</w:t>
            </w:r>
          </w:p>
          <w:p w14:paraId="5837DC7A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 </w:t>
            </w:r>
          </w:p>
        </w:tc>
        <w:tc>
          <w:tcPr>
            <w:tcW w:w="1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21B32" w14:textId="77777777" w:rsidR="00F25F79" w:rsidRPr="001A42AE" w:rsidRDefault="00F25F79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  <w:tr w:rsidR="00544B36" w:rsidRPr="001A42AE" w14:paraId="567D4748" w14:textId="77777777" w:rsidTr="004D69E0">
        <w:trPr>
          <w:trHeight w:val="43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E155D" w14:textId="57665468" w:rsidR="00544B36" w:rsidRPr="00544B36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4.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8A8C4" w14:textId="77777777" w:rsidR="00544B36" w:rsidRPr="001A42AE" w:rsidRDefault="00544B36" w:rsidP="00544B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GB"/>
              </w:rPr>
            </w:pPr>
            <w:r w:rsidRPr="001A42AE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Додатна знања</w:t>
            </w:r>
          </w:p>
          <w:p w14:paraId="13A69077" w14:textId="77777777" w:rsidR="00544B36" w:rsidRPr="001A42AE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</w:p>
        </w:tc>
        <w:tc>
          <w:tcPr>
            <w:tcW w:w="1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0EC7C" w14:textId="754F4130" w:rsidR="00544B36" w:rsidRPr="001A42AE" w:rsidRDefault="00544B36" w:rsidP="004D6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sr-Cyrl-RS" w:eastAsia="en-GB"/>
              </w:rPr>
              <w:t>/</w:t>
            </w:r>
          </w:p>
        </w:tc>
      </w:tr>
    </w:tbl>
    <w:p w14:paraId="3D632257" w14:textId="077488CB" w:rsidR="00F25F79" w:rsidRDefault="00F25F79" w:rsidP="0088544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B68A592" w14:textId="77777777" w:rsidR="00694738" w:rsidRDefault="00694738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D0697">
        <w:rPr>
          <w:rFonts w:ascii="Times New Roman" w:hAnsi="Times New Roman" w:cs="Times New Roman"/>
          <w:b/>
          <w:sz w:val="24"/>
          <w:szCs w:val="24"/>
          <w:lang w:val="sr-Cyrl-RS"/>
        </w:rPr>
        <w:t>Одељење за подршку Координационој комисији за инспекцијски надзор</w:t>
      </w:r>
    </w:p>
    <w:tbl>
      <w:tblPr>
        <w:tblStyle w:val="TableGrid"/>
        <w:tblpPr w:leftFromText="180" w:rightFromText="180" w:vertAnchor="text" w:horzAnchor="margin" w:tblpXSpec="center" w:tblpY="277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694738" w:rsidRPr="000D0697" w14:paraId="0653FC09" w14:textId="77777777" w:rsidTr="00596148">
        <w:tc>
          <w:tcPr>
            <w:tcW w:w="445" w:type="dxa"/>
          </w:tcPr>
          <w:p w14:paraId="38A49819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1D6BCA8E" w14:textId="77777777" w:rsidR="00694738" w:rsidRPr="00EF5FC1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4B466A66" w14:textId="77777777" w:rsidR="00694738" w:rsidRPr="006E64A5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676CA976" w14:textId="6367CA7A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Обављање пријема представки и притужби путем телефона, мејла, форме на веб сајту и др; </w:t>
            </w:r>
          </w:p>
          <w:p w14:paraId="4EAE0EF9" w14:textId="00E3ED91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Контактирање странака у случају потребе за допуном представки;</w:t>
            </w:r>
          </w:p>
          <w:p w14:paraId="06815102" w14:textId="641F07A6" w:rsidR="00694738" w:rsidRPr="00B17B60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7B6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Oбављање послова уноса представки и притужби у систем, достављених писменим путем; </w:t>
            </w:r>
          </w:p>
          <w:p w14:paraId="2A0D7871" w14:textId="77777777" w:rsidR="00694738" w:rsidRPr="00E94E44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Kомуницира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са странкама, учествовање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припреми извештаја на основу прикупљених података; </w:t>
            </w:r>
          </w:p>
          <w:p w14:paraId="61D26229" w14:textId="77777777" w:rsidR="00694738" w:rsidRPr="00E94E44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информација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странкама у вези са даљом обрадом представки;</w:t>
            </w:r>
          </w:p>
          <w:p w14:paraId="5F0CBA4D" w14:textId="77777777" w:rsidR="00694738" w:rsidRPr="003B39AA" w:rsidRDefault="00694738" w:rsidP="00B17B60">
            <w:pPr>
              <w:pStyle w:val="ListParagraph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Обавља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и других послова</w:t>
            </w:r>
            <w:r w:rsidRPr="00E94E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 налогу руководиоца</w:t>
            </w:r>
          </w:p>
        </w:tc>
      </w:tr>
      <w:tr w:rsidR="00694738" w:rsidRPr="009065CB" w14:paraId="3E230357" w14:textId="77777777" w:rsidTr="00596148">
        <w:trPr>
          <w:trHeight w:val="877"/>
        </w:trPr>
        <w:tc>
          <w:tcPr>
            <w:tcW w:w="445" w:type="dxa"/>
          </w:tcPr>
          <w:p w14:paraId="5EF89380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013F721E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7A09897D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5AEC8123" w14:textId="77777777" w:rsidR="00694738" w:rsidRPr="00BF3E08" w:rsidRDefault="00694738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спремa</w:t>
            </w:r>
          </w:p>
        </w:tc>
      </w:tr>
      <w:tr w:rsidR="00694738" w:rsidRPr="000D0697" w14:paraId="0E11A841" w14:textId="77777777" w:rsidTr="00596148">
        <w:trPr>
          <w:trHeight w:val="439"/>
        </w:trPr>
        <w:tc>
          <w:tcPr>
            <w:tcW w:w="445" w:type="dxa"/>
          </w:tcPr>
          <w:p w14:paraId="6044027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2C1F4B40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7969CA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7805B585" w14:textId="77777777" w:rsidR="00694738" w:rsidRPr="000D0697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под тачкама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4738" w:rsidRPr="009065CB" w14:paraId="0431F312" w14:textId="77777777" w:rsidTr="00596148">
        <w:tc>
          <w:tcPr>
            <w:tcW w:w="445" w:type="dxa"/>
          </w:tcPr>
          <w:p w14:paraId="56707FA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4DF2DA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0E7014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692A22E4" w14:textId="77777777" w:rsidR="00694738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973F3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/</w:t>
            </w:r>
          </w:p>
        </w:tc>
      </w:tr>
    </w:tbl>
    <w:p w14:paraId="2E6BA687" w14:textId="05E63783" w:rsidR="00694738" w:rsidRDefault="00694738" w:rsidP="00BE2B2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EC48A5" w14:textId="77777777" w:rsidR="00BE2B27" w:rsidRPr="00C16C83" w:rsidRDefault="00BE2B27" w:rsidP="00BE2B27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XSpec="center" w:tblpY="277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694738" w:rsidRPr="000D0697" w14:paraId="7F6BB910" w14:textId="77777777" w:rsidTr="00596148">
        <w:tc>
          <w:tcPr>
            <w:tcW w:w="445" w:type="dxa"/>
          </w:tcPr>
          <w:p w14:paraId="72E05218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22BA66BF" w14:textId="77777777" w:rsidR="00694738" w:rsidRPr="00EF5FC1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40462F5" w14:textId="77777777" w:rsidR="00694738" w:rsidRPr="006E64A5" w:rsidRDefault="00694738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17554C57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административно-техничке подршке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раду Групе и Одељења; </w:t>
            </w:r>
          </w:p>
          <w:p w14:paraId="3E5E5855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рипрема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ација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седнице Координационе комисије за инспекцијски надзор; </w:t>
            </w:r>
          </w:p>
          <w:p w14:paraId="446F8D98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и припрема свих врста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аката и докумената који се тичу рада Групе и Одељења; </w:t>
            </w:r>
          </w:p>
          <w:p w14:paraId="0697DC76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Вођење евиденције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интерне и екстерне поште; </w:t>
            </w:r>
          </w:p>
          <w:p w14:paraId="0AF13EFC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Админист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званичних електронских налог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који су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повезани са Групом и Одељењем; </w:t>
            </w:r>
          </w:p>
          <w:p w14:paraId="640A1227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Сарадња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са другим организационим јединицама у Сектору; </w:t>
            </w:r>
          </w:p>
          <w:p w14:paraId="71673C61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Израда месечних и других извештаја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раду Групе и Одељења; </w:t>
            </w:r>
          </w:p>
          <w:p w14:paraId="208449C1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икупљ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ање месечних извештаја републичких инспекција; </w:t>
            </w:r>
          </w:p>
          <w:p w14:paraId="0E0E35FA" w14:textId="77777777" w:rsidR="00694738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журира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података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инспекција на порталу Координационе комисије; </w:t>
            </w:r>
          </w:p>
          <w:p w14:paraId="52396886" w14:textId="77777777" w:rsidR="00694738" w:rsidRPr="003B39AA" w:rsidRDefault="00694738" w:rsidP="0069473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ружа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 техничке и административне подршке</w:t>
            </w:r>
            <w:r w:rsidRPr="00DC697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раду Контакт центру републичких инс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пекција кроз софтверско решење</w:t>
            </w:r>
          </w:p>
        </w:tc>
      </w:tr>
      <w:tr w:rsidR="00694738" w:rsidRPr="009065CB" w14:paraId="5F187CF3" w14:textId="77777777" w:rsidTr="00596148">
        <w:trPr>
          <w:trHeight w:val="877"/>
        </w:trPr>
        <w:tc>
          <w:tcPr>
            <w:tcW w:w="445" w:type="dxa"/>
          </w:tcPr>
          <w:p w14:paraId="62A79997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52BC1C95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15A15B18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6A306ED3" w14:textId="77777777" w:rsidR="00694738" w:rsidRPr="00BF3E08" w:rsidRDefault="00694738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спремa</w:t>
            </w:r>
          </w:p>
        </w:tc>
      </w:tr>
      <w:tr w:rsidR="00694738" w:rsidRPr="000D0697" w14:paraId="04DB389A" w14:textId="77777777" w:rsidTr="00596148">
        <w:trPr>
          <w:trHeight w:val="439"/>
        </w:trPr>
        <w:tc>
          <w:tcPr>
            <w:tcW w:w="445" w:type="dxa"/>
          </w:tcPr>
          <w:p w14:paraId="497E707C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12AE28B4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3E5C4B32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  <w:vAlign w:val="center"/>
          </w:tcPr>
          <w:p w14:paraId="75BD93C7" w14:textId="77777777" w:rsidR="00694738" w:rsidRPr="000D0697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 под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тачк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ама</w:t>
            </w:r>
            <w:r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694738" w:rsidRPr="009065CB" w14:paraId="5A5B16B3" w14:textId="77777777" w:rsidTr="00596148">
        <w:tc>
          <w:tcPr>
            <w:tcW w:w="445" w:type="dxa"/>
          </w:tcPr>
          <w:p w14:paraId="6917106F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4DE5DC6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51C03A8A" w14:textId="77777777" w:rsidR="00694738" w:rsidRPr="009065CB" w:rsidRDefault="00694738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56929028" w14:textId="77777777" w:rsidR="00694738" w:rsidRDefault="00694738" w:rsidP="00596148">
            <w:pPr>
              <w:tabs>
                <w:tab w:val="left" w:pos="9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4FB12812" w14:textId="77777777" w:rsidR="00694738" w:rsidRPr="00AA73B6" w:rsidRDefault="00694738" w:rsidP="00596148">
            <w:pPr>
              <w:tabs>
                <w:tab w:val="left" w:pos="91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/</w:t>
            </w:r>
          </w:p>
        </w:tc>
      </w:tr>
    </w:tbl>
    <w:p w14:paraId="1CB08846" w14:textId="77777777" w:rsidR="00694738" w:rsidRDefault="00694738" w:rsidP="0088544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D18E68B" w14:textId="77777777" w:rsidR="00D55B32" w:rsidRDefault="008D07AB" w:rsidP="00D55B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5B32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УПРАВЉАЊЕ ЉУДСКИМ РЕСУРСИМА</w:t>
      </w:r>
    </w:p>
    <w:p w14:paraId="6F5165EB" w14:textId="77777777" w:rsidR="00A9482D" w:rsidRDefault="00A9482D" w:rsidP="00D55B3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-52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D55B32" w:rsidRPr="009065CB" w14:paraId="62F0841F" w14:textId="77777777" w:rsidTr="001B2BB5">
        <w:tc>
          <w:tcPr>
            <w:tcW w:w="445" w:type="dxa"/>
          </w:tcPr>
          <w:p w14:paraId="20BFD94A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7AFFBB87" w14:textId="77777777" w:rsidR="00D55B32" w:rsidRPr="00EF5FC1" w:rsidRDefault="00D55B32" w:rsidP="009C6927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3FCA2D78" w14:textId="77777777" w:rsidR="00D55B32" w:rsidRPr="00EF5FC1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A3F1F26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34B2AF1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Аналитички послови у вези са утврђивањем преласка на нов систем плата запослених у јавном сектору ( јавним службама, државним органима, организацијама обавезног социјалног осигурања, незавним телима  и другим организацијама у јавном сектору);</w:t>
            </w:r>
          </w:p>
          <w:p w14:paraId="05BB3067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Послови у вези са системом радних односа и системом плата у јавном сектору (јавне службе, државни органи, органи аутономне покрајине и јединице локалне самоуправе, организације обавезног социјалног осигурања, јавне агенције и друге организације у јавном сектору) </w:t>
            </w:r>
          </w:p>
          <w:p w14:paraId="793C9284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Аналитички послови у вези са обрадом база података из Регистра запослених, ЦРОСО базе, као и других врста прикупљених података;</w:t>
            </w:r>
          </w:p>
          <w:p w14:paraId="23CDCD83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Послови израде извештаја и информација из делокруга рада Сектора за управљање људским ресурсима који се односе на остваривање политике у области система плата везаних за сарадњу са Светском банком, ММФ и другим међународним организазацијама;</w:t>
            </w:r>
          </w:p>
          <w:p w14:paraId="2951E24C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>Праћење прописа Европске уније и усклађивање домаћих прописа из делокруга Сектора са прописима Европске уније;</w:t>
            </w:r>
          </w:p>
          <w:p w14:paraId="456350EE" w14:textId="77777777" w:rsidR="00CE268A" w:rsidRPr="00CE268A" w:rsidRDefault="00CE268A" w:rsidP="00CE268A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CE268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припреми међународних уговора и пројеката из делокруга Сектора; </w:t>
            </w:r>
          </w:p>
          <w:p w14:paraId="251648B8" w14:textId="77777777" w:rsidR="00D55B32" w:rsidRPr="00616095" w:rsidRDefault="00D55B32" w:rsidP="00616095">
            <w:pPr>
              <w:ind w:left="-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5B32" w:rsidRPr="009065CB" w14:paraId="4020DB33" w14:textId="77777777" w:rsidTr="001B2BB5">
        <w:trPr>
          <w:trHeight w:val="678"/>
        </w:trPr>
        <w:tc>
          <w:tcPr>
            <w:tcW w:w="445" w:type="dxa"/>
          </w:tcPr>
          <w:p w14:paraId="40098BD4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49461370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20649E35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4F162E05" w14:textId="77777777" w:rsidR="00D55B32" w:rsidRPr="009065CB" w:rsidRDefault="00D55B32" w:rsidP="009C692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20F05CB2" w14:textId="77777777" w:rsidR="00D55B32" w:rsidRPr="009065CB" w:rsidRDefault="00D55B32" w:rsidP="009C692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6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</w:tc>
      </w:tr>
      <w:tr w:rsidR="00616095" w:rsidRPr="009065CB" w14:paraId="58068D55" w14:textId="77777777" w:rsidTr="001B2BB5">
        <w:trPr>
          <w:trHeight w:val="567"/>
        </w:trPr>
        <w:tc>
          <w:tcPr>
            <w:tcW w:w="445" w:type="dxa"/>
          </w:tcPr>
          <w:p w14:paraId="478618C1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7E708D29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</w:tc>
        <w:tc>
          <w:tcPr>
            <w:tcW w:w="12510" w:type="dxa"/>
          </w:tcPr>
          <w:p w14:paraId="3EE4510F" w14:textId="77777777" w:rsidR="00616095" w:rsidRPr="004E1C95" w:rsidRDefault="00616095" w:rsidP="0061609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- за послове од тачке 1. до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.  </w:t>
            </w:r>
          </w:p>
        </w:tc>
      </w:tr>
      <w:tr w:rsidR="00616095" w:rsidRPr="009065CB" w14:paraId="6AFECBCC" w14:textId="77777777" w:rsidTr="001B2BB5">
        <w:trPr>
          <w:trHeight w:val="698"/>
        </w:trPr>
        <w:tc>
          <w:tcPr>
            <w:tcW w:w="445" w:type="dxa"/>
          </w:tcPr>
          <w:p w14:paraId="0E68CA67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652980B2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одатна знања</w:t>
            </w:r>
          </w:p>
        </w:tc>
        <w:tc>
          <w:tcPr>
            <w:tcW w:w="12510" w:type="dxa"/>
          </w:tcPr>
          <w:p w14:paraId="043B1E1C" w14:textId="77777777" w:rsidR="00616095" w:rsidRPr="009065CB" w:rsidRDefault="00616095" w:rsidP="006160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ознавање енглеског језика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4E1C9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 за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послове под тачком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4, 5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12BA9982" w14:textId="7D6BB47D" w:rsidR="00885449" w:rsidRDefault="00885449" w:rsidP="000E3DA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5869D63" w14:textId="0661E35C" w:rsidR="00571B0E" w:rsidRDefault="00571B0E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745BE728" w14:textId="22CF55A0" w:rsidR="002F699D" w:rsidRDefault="002F699D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7149E1D" w14:textId="77777777" w:rsidR="00AD211C" w:rsidRDefault="00AD211C" w:rsidP="00F25F79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7C5D9AF" w14:textId="77777777" w:rsidR="00D0472A" w:rsidRDefault="00D0472A" w:rsidP="00D047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ЗА МАТИЧНЕ КЊИГЕ И РЕГИСТРЕ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D0472A" w:rsidRPr="009065CB" w14:paraId="786FF02E" w14:textId="77777777" w:rsidTr="00412F9A">
        <w:tc>
          <w:tcPr>
            <w:tcW w:w="445" w:type="dxa"/>
          </w:tcPr>
          <w:p w14:paraId="0C3CF754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19E90272" w14:textId="77777777" w:rsidR="00D0472A" w:rsidRPr="00EF5FC1" w:rsidRDefault="00D0472A" w:rsidP="00412F9A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1B0F9A58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0A0EE05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Учествовање у пословима који се односе на припрему закона и других прописа из области матичних књига</w:t>
            </w:r>
          </w:p>
          <w:p w14:paraId="78D81DAA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Учешће у вођењу другостепеног управног поступка по жалби изјављеној против решења ималаца јавних овлашћења у </w:t>
            </w:r>
          </w:p>
          <w:p w14:paraId="15F6F986" w14:textId="77777777" w:rsidR="00D0472A" w:rsidRPr="00C760FA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повереним пословима матичних књига; </w:t>
            </w:r>
          </w:p>
          <w:p w14:paraId="3ECF3969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Усклађивање рада ималаца јавних овлашћења и припрему упутстава и објашњења у вези са спровођењем првостепеног </w:t>
            </w:r>
          </w:p>
          <w:p w14:paraId="2EDA3FAC" w14:textId="77777777" w:rsidR="00D0472A" w:rsidRPr="00C760FA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управног поступка и доношењем првостепених решења у повереним пословима матичних књига; </w:t>
            </w:r>
          </w:p>
          <w:p w14:paraId="05C96AC0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прописа и стања у области матичних књига; </w:t>
            </w:r>
          </w:p>
          <w:p w14:paraId="1B11033F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Давање мишљења о уставности и законитости општих аката које имаоци јавних овлашћења доносе на основу закона којим се уређује област матичних књига и надзор над законитошћу прописа имаоца јавних овлашћења у области матичних књига; </w:t>
            </w:r>
          </w:p>
          <w:p w14:paraId="76B643E7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Учешће у пословима давања</w:t>
            </w:r>
            <w:r w:rsidRPr="00C760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овлашћења за обављање послова матичара;</w:t>
            </w:r>
          </w:p>
          <w:p w14:paraId="4957E1B7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Доношење решења о одређивању начина обнављања уништених или несталих матичних књига; </w:t>
            </w:r>
          </w:p>
          <w:p w14:paraId="4B7AF96E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међународних уговора у статусним стварима; </w:t>
            </w:r>
          </w:p>
          <w:p w14:paraId="47BFC388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Пружање стручне помоћи органима у примени међународних уговора и колизионих норми које су у вези са уписом </w:t>
            </w:r>
          </w:p>
          <w:p w14:paraId="22BD18B1" w14:textId="77777777" w:rsidR="00D0472A" w:rsidRPr="00C760FA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чињеница и података у матичне књиге; </w:t>
            </w:r>
          </w:p>
          <w:p w14:paraId="4B690170" w14:textId="77777777" w:rsidR="00D0472A" w:rsidRPr="00C5587E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Праћење примене системских закона, прописа и општих аката у областима из делокруга Сектора и предлагање мера за </w:t>
            </w:r>
            <w:r w:rsidRPr="00C558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унапређење стања у тим областима; </w:t>
            </w:r>
          </w:p>
          <w:p w14:paraId="1668F5F0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Пријем и прослеђивање јавних исправа (извода и уверења из матичних књига) о променама у личном стању грађана; </w:t>
            </w:r>
          </w:p>
          <w:p w14:paraId="53AFC045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Пружање правне помоћи у прибављању јавних исправа из матичних књига и провери веродостојности издатих јавних </w:t>
            </w:r>
          </w:p>
          <w:p w14:paraId="186FE6DE" w14:textId="77777777" w:rsidR="00D0472A" w:rsidRPr="00C760FA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исправа из матичних књига; </w:t>
            </w:r>
          </w:p>
          <w:p w14:paraId="17F89749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Прибављање података и обавештења у вези са вршењем поверених послова;</w:t>
            </w:r>
          </w:p>
          <w:p w14:paraId="36D08DAF" w14:textId="77777777" w:rsidR="00D0472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Припрему извештаја у процесу извештавања о спровођењу ратификованих билатералних и мултилатералних уговора и </w:t>
            </w:r>
            <w:r w:rsidRPr="00723C8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европских интеграција са аспекта послова матичних књига; </w:t>
            </w:r>
          </w:p>
          <w:p w14:paraId="79D834F5" w14:textId="77777777" w:rsidR="00D0472A" w:rsidRPr="005B1F0B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1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решења којима се омогућава трајни и непрекидни приступ подацима из Централног регистра становништва;</w:t>
            </w:r>
          </w:p>
          <w:p w14:paraId="767498A8" w14:textId="77777777" w:rsidR="00D0472A" w:rsidRPr="005B1F0B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B1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Припрема извештаја и информација у области Централног регистра становништва;</w:t>
            </w:r>
          </w:p>
          <w:p w14:paraId="72115665" w14:textId="77777777" w:rsidR="00D0472A" w:rsidRPr="00C760FA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Учешће у пословима одобравања приступа Регистру матичних књига по поднетим захтевима органа за увид у </w:t>
            </w:r>
          </w:p>
          <w:p w14:paraId="1E2C5A27" w14:textId="77777777" w:rsidR="00D0472A" w:rsidRPr="00C760FA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C760F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податке о чињеницама о којима се води службена евиденција ради вођења поступака из своје надлежности;</w:t>
            </w:r>
          </w:p>
          <w:p w14:paraId="268B4E94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Учествовање у пословима који се односе на припрему закона и других прописа из области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 xml:space="preserve"> 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јединственог бирачког списка и политичког организовања;</w:t>
            </w:r>
          </w:p>
          <w:p w14:paraId="49525763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Припрема анализа и информација о утврђеном стању у пословима првостепеног и другостепеног  управног поступка у </w:t>
            </w:r>
          </w:p>
          <w:p w14:paraId="76EF3FB6" w14:textId="77777777" w:rsidR="00D0472A" w:rsidRPr="00DF6DD9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области </w:t>
            </w: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 xml:space="preserve">јединственог бирачког списка, припрема управних процедура за доношење првостепених решења у </w:t>
            </w:r>
          </w:p>
          <w:p w14:paraId="536C25A6" w14:textId="77777777" w:rsidR="00D0472A" w:rsidRPr="00DF6DD9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 w:bidi="sa-IN"/>
              </w:rPr>
              <w:t>поступку пројектовања јединственог бирачког списка и вођење бирачких  спискова;</w:t>
            </w:r>
          </w:p>
          <w:p w14:paraId="76ED26F2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вођењу другостепеног управног поступака по жалби изјављеној против решења ималаца јавних овлашћења у </w:t>
            </w:r>
          </w:p>
          <w:p w14:paraId="02FC035C" w14:textId="77777777" w:rsidR="00D0472A" w:rsidRPr="00DF6DD9" w:rsidRDefault="00D0472A" w:rsidP="00412F9A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повереним пословима  у области вођења јединственог бирачког списка;</w:t>
            </w:r>
          </w:p>
          <w:p w14:paraId="19199433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Усклађивање рада ималаца јавних овлашћења и припрема инструкција о организацији послова и начину рада  имаоца јавних овлашћења у вези са спровођењем првостепеног управног поступка и доношењем    првостепених решења у повереним пословима у области јединственог бирачког списка;</w:t>
            </w:r>
          </w:p>
          <w:p w14:paraId="05572FB7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Праћења међународних аката из области људских права и слобода и учешће у извештавању о стању у остваривању изборног права и политичког организовања грађана у поступку придруживања ЕУ и обавезама преузетим из међународних докумената;</w:t>
            </w:r>
          </w:p>
          <w:p w14:paraId="7CCE3906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>Припрема предлог нацрта првостепених решења у поступцима по пријавама за упис, брисање и промену података у Регистру политичких странака;</w:t>
            </w:r>
          </w:p>
          <w:p w14:paraId="0E6E8834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Учешће у пословима  вођењa Регистра политичких странака; </w:t>
            </w:r>
          </w:p>
          <w:p w14:paraId="416BF175" w14:textId="77777777" w:rsidR="00D0472A" w:rsidRPr="005B1F0B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Обезбеђивања техничке подршке информационим системима и електронским базама података Регистра матичних </w:t>
            </w:r>
            <w:r w:rsidRPr="005B1F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књига, Јединственог бирачког списка, Регистара политичких странака, Централног регистра становништва и других регистара и евиденција</w:t>
            </w:r>
          </w:p>
          <w:p w14:paraId="651AE2AE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Учешће у пословима за реализацију изборних радњи;</w:t>
            </w:r>
          </w:p>
          <w:p w14:paraId="53770A7F" w14:textId="77777777" w:rsidR="00D0472A" w:rsidRPr="00DF6DD9" w:rsidRDefault="00D0472A" w:rsidP="00412F9A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Учествовање у пословима праћења и утврђивања стања, припреми стручних мишљења, извештаја и информација  у области политичког организовања; </w:t>
            </w:r>
          </w:p>
          <w:p w14:paraId="18DA8973" w14:textId="77777777" w:rsidR="00D0472A" w:rsidRPr="00920A57" w:rsidRDefault="00D0472A" w:rsidP="00412F9A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Праћење спровођења/примене прописа и остваривање сарадње са надлежним органима ради спровођења надзора у области јединственог бирачког списка и политичког организовања</w:t>
            </w:r>
            <w:r w:rsidRPr="00920A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.</w:t>
            </w:r>
          </w:p>
          <w:p w14:paraId="12D7B60E" w14:textId="77777777" w:rsidR="00D0472A" w:rsidRPr="00D444D0" w:rsidRDefault="00D0472A" w:rsidP="00412F9A">
            <w:pPr>
              <w:pStyle w:val="ListParagraph"/>
              <w:tabs>
                <w:tab w:val="left" w:pos="405"/>
              </w:tabs>
              <w:ind w:left="405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D0472A" w:rsidRPr="009065CB" w14:paraId="69227E98" w14:textId="77777777" w:rsidTr="00412F9A">
        <w:trPr>
          <w:trHeight w:val="593"/>
        </w:trPr>
        <w:tc>
          <w:tcPr>
            <w:tcW w:w="445" w:type="dxa"/>
          </w:tcPr>
          <w:p w14:paraId="795DFE48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25F10DD0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2BABAF91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47B20B2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2A23065" w14:textId="77777777" w:rsidR="00D0472A" w:rsidRPr="0012627A" w:rsidRDefault="00D0472A" w:rsidP="00412F9A">
            <w:pPr>
              <w:rPr>
                <w:rFonts w:ascii="Times New Roman" w:hAnsi="Times New Roman"/>
                <w:sz w:val="24"/>
                <w:szCs w:val="24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1327638B" w14:textId="77777777" w:rsidR="00D0472A" w:rsidRPr="0012627A" w:rsidRDefault="00D0472A" w:rsidP="00412F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D0472A" w:rsidRPr="009065CB" w14:paraId="23C90EFE" w14:textId="77777777" w:rsidTr="00412F9A">
        <w:tc>
          <w:tcPr>
            <w:tcW w:w="445" w:type="dxa"/>
          </w:tcPr>
          <w:p w14:paraId="6B5F88C6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4B0F01ED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19C9AD74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690FF223" w14:textId="77777777" w:rsidR="00D0472A" w:rsidRPr="00571B0E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1C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>Познавање рада на рачунар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у – за послове од тачке 1. </w:t>
            </w:r>
            <w:r w:rsidRPr="00363FF2">
              <w:rPr>
                <w:rFonts w:ascii="Times New Roman" w:hAnsi="Times New Roman"/>
                <w:sz w:val="24"/>
                <w:szCs w:val="24"/>
                <w:lang w:val="sr-Cyrl-CS"/>
              </w:rPr>
              <w:t>до 2</w:t>
            </w:r>
            <w:r w:rsidRPr="00363FF2"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Pr="00363FF2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D0472A" w:rsidRPr="009065CB" w14:paraId="476D66FA" w14:textId="77777777" w:rsidTr="00412F9A">
        <w:tc>
          <w:tcPr>
            <w:tcW w:w="445" w:type="dxa"/>
          </w:tcPr>
          <w:p w14:paraId="7350FDC9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05250E38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99F3A1B" w14:textId="77777777" w:rsidR="00D0472A" w:rsidRPr="009065CB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6C850DC0" w14:textId="50169B04" w:rsidR="00D0472A" w:rsidRPr="00D0472A" w:rsidRDefault="00D0472A" w:rsidP="00412F9A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531C2">
              <w:rPr>
                <w:rFonts w:ascii="Times New Roman" w:hAnsi="Times New Roman"/>
                <w:color w:val="000000" w:themeColor="text1"/>
                <w:sz w:val="24"/>
                <w:szCs w:val="24"/>
                <w:lang w:val="sr-Cyrl-CS"/>
              </w:rPr>
              <w:t xml:space="preserve">Познавање енглеског језика – за послове под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sr-Cyrl-RS"/>
              </w:rPr>
              <w:t xml:space="preserve">тачком 14, </w:t>
            </w:r>
            <w:r w:rsidRPr="00363FF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22 и </w:t>
            </w:r>
            <w:r w:rsidRPr="00363FF2">
              <w:rPr>
                <w:rFonts w:ascii="Times New Roman" w:hAnsi="Times New Roman"/>
                <w:sz w:val="24"/>
                <w:szCs w:val="24"/>
                <w:lang w:val="sr-Latn-RS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665433B3" w14:textId="77777777" w:rsidR="00920A57" w:rsidRDefault="00920A57" w:rsidP="00694738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677BAB2" w14:textId="77777777" w:rsidR="00D0472A" w:rsidRDefault="00D0472A" w:rsidP="002215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F0155F" w14:textId="77777777" w:rsidR="00D0472A" w:rsidRDefault="00D0472A" w:rsidP="002215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48AA827" w14:textId="77777777" w:rsidR="00D0472A" w:rsidRDefault="00D0472A" w:rsidP="00221564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57F37E4" w14:textId="75DA9019" w:rsidR="00221564" w:rsidRPr="00D0472A" w:rsidRDefault="00221564" w:rsidP="00D0472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F3C6C"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СИСТЕМ ЛОКАЛНЕ САМОУПРАВЕ</w:t>
      </w:r>
    </w:p>
    <w:tbl>
      <w:tblPr>
        <w:tblStyle w:val="TableGrid"/>
        <w:tblpPr w:leftFromText="180" w:rightFromText="180" w:vertAnchor="text" w:horzAnchor="margin" w:tblpY="414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221564" w:rsidRPr="00AF3C6C" w14:paraId="378118E7" w14:textId="77777777" w:rsidTr="00130A90">
        <w:tc>
          <w:tcPr>
            <w:tcW w:w="445" w:type="dxa"/>
          </w:tcPr>
          <w:p w14:paraId="3C8FEF55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78DD70FC" w14:textId="77777777" w:rsidR="00221564" w:rsidRPr="00AF3C6C" w:rsidRDefault="00221564" w:rsidP="00130A9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2445CF8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73AF85CF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FAD4FBC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вршењу надзора над законитошћу рада и аката јединица локалне самоуправе; </w:t>
            </w:r>
          </w:p>
          <w:p w14:paraId="26D8AAC0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сарадњи јединица локалне самоуправе са локалним самоуправама других држава, у региону, на европском и међународном нивоу; </w:t>
            </w:r>
          </w:p>
          <w:p w14:paraId="611B5E37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lang w:val="sr-Cyrl-CS"/>
              </w:rPr>
              <w:t>Учешће у праћењу и утврђивању стања у области територијалне организације;</w:t>
            </w:r>
          </w:p>
          <w:p w14:paraId="71FA5558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lang w:val="sr-Cyrl-CS"/>
              </w:rPr>
              <w:t>Учешће у изради аката за одлучивање о условима за давање претходне сагласности на називе улица, тргова, заселака и других делова насељених места у јединицама локалне самоуправе;</w:t>
            </w:r>
          </w:p>
          <w:p w14:paraId="2BA90A5B" w14:textId="77777777" w:rsidR="00221564" w:rsidRPr="00AF3C6C" w:rsidRDefault="00221564" w:rsidP="00130A90">
            <w:pPr>
              <w:pStyle w:val="ListParagraph"/>
              <w:numPr>
                <w:ilvl w:val="0"/>
                <w:numId w:val="30"/>
              </w:numPr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ar-SA"/>
              </w:rPr>
            </w:pPr>
            <w:r w:rsidRPr="00AF3C6C">
              <w:rPr>
                <w:rFonts w:ascii="Times New Roman" w:eastAsia="Times New Roman" w:hAnsi="Times New Roman" w:cs="Times New Roman"/>
                <w:sz w:val="24"/>
                <w:szCs w:val="20"/>
                <w:lang w:val="sr-Cyrl-RS" w:eastAsia="ar-SA"/>
              </w:rPr>
              <w:t>Учешће у поступку прибављања сагласности Владе на Одлуке о успостављању сарадње између јединица локалне самоуправе Републике Србије и јединица локалне самоуправе других држава;</w:t>
            </w:r>
          </w:p>
          <w:p w14:paraId="0EFF026E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пословима праћења стања у области локалне самоуправе (организација консултативних, радних и других састанака, семинара итд у вези са применом закона и реализацијом јавних политика); </w:t>
            </w:r>
          </w:p>
          <w:p w14:paraId="680CE05E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Учешће у пословима подршк</w:t>
            </w:r>
            <w:r w:rsidRPr="00AF3C6C">
              <w:rPr>
                <w:rFonts w:ascii="Times New Roman" w:hAnsi="Times New Roman"/>
              </w:rPr>
              <w:t>e</w:t>
            </w:r>
            <w:r w:rsidRPr="00AF3C6C">
              <w:rPr>
                <w:rFonts w:ascii="Times New Roman" w:hAnsi="Times New Roman"/>
                <w:lang w:val="sr-Cyrl-RS"/>
              </w:rPr>
              <w:t xml:space="preserve"> јединицама локалне самоуправе у повезивању са органима државне управе и у циљу решавања секторских проблема;</w:t>
            </w:r>
          </w:p>
          <w:p w14:paraId="51086F02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пословима јачања капацитета јединица локалне самоуправе; </w:t>
            </w:r>
          </w:p>
          <w:p w14:paraId="4B97790A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пословима подстицања и координације сарадње јединица локалне самоуправе, месне самоуправе и државних органа од интереса за развој локалне самоуправе; </w:t>
            </w:r>
          </w:p>
          <w:p w14:paraId="0D0B6242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Припрема одговора и мишљења на представке физичких и правних лица;</w:t>
            </w:r>
          </w:p>
          <w:p w14:paraId="08C5277E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Учешће у праћењу стања у области комуналне милиције и предлагање мера за унапређење рада комуналне милиције;</w:t>
            </w:r>
          </w:p>
          <w:p w14:paraId="0E88B204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пословима реализације </w:t>
            </w:r>
            <w:r w:rsidRPr="00AF3C6C">
              <w:rPr>
                <w:rFonts w:ascii="Times New Roman" w:hAnsi="Times New Roman"/>
                <w:lang w:val="sr-Cyrl-CS"/>
              </w:rPr>
              <w:t>програмског оквира за реформу система локалне самоуправе и унапређење улоге локалне самоуправе у спровођењу послова јавн</w:t>
            </w:r>
            <w:r w:rsidRPr="00AF3C6C">
              <w:rPr>
                <w:rFonts w:ascii="Times New Roman" w:hAnsi="Times New Roman"/>
                <w:lang w:val="sr-Latn-RS"/>
              </w:rPr>
              <w:t xml:space="preserve">e </w:t>
            </w:r>
            <w:r w:rsidRPr="00AF3C6C">
              <w:rPr>
                <w:rFonts w:ascii="Times New Roman" w:hAnsi="Times New Roman"/>
                <w:lang w:val="sr-Cyrl-RS"/>
              </w:rPr>
              <w:t>управе</w:t>
            </w:r>
            <w:r w:rsidRPr="00AF3C6C">
              <w:rPr>
                <w:rFonts w:ascii="Times New Roman" w:hAnsi="Times New Roman"/>
                <w:lang w:val="sr-Cyrl-CS"/>
              </w:rPr>
              <w:t xml:space="preserve"> (програмског документа за  реформу система локалне самоуправе и акционог плана)</w:t>
            </w:r>
            <w:r w:rsidRPr="00AF3C6C">
              <w:rPr>
                <w:rFonts w:ascii="Times New Roman" w:hAnsi="Times New Roman"/>
                <w:lang w:val="sr-Cyrl-RS"/>
              </w:rPr>
              <w:t>;</w:t>
            </w:r>
          </w:p>
          <w:p w14:paraId="2D22017F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Праћење и проучавање искустава других земаља у процесу реформе система локалне самоуправе;</w:t>
            </w:r>
          </w:p>
          <w:p w14:paraId="0CA027E7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Учешће у припреми нацрта закона, других прописа, општих аката из делокруга Сектора;</w:t>
            </w:r>
          </w:p>
          <w:p w14:paraId="77277652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Праћење прописа Европске уније у циљу усклађивања домаћих прописа из делокруга Сектора са прописима Европске уније;</w:t>
            </w:r>
          </w:p>
          <w:p w14:paraId="3FF32AD7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Учешће у припреми и реализацији пројеката из делокруга Сектора; </w:t>
            </w:r>
          </w:p>
          <w:p w14:paraId="6EBF481A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Учешће у припреми спровођења поступка расподеле средстава за финансирање јединица локалне самоуправе из програма за развој локалне самоуправе;</w:t>
            </w:r>
          </w:p>
          <w:p w14:paraId="3B3E1105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Праћење, евидентирање и припрема аката поводом захтева јединица локалне самоуправе за прибављање сагласности за запошљавање; </w:t>
            </w:r>
          </w:p>
          <w:p w14:paraId="571FC528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>Праћење спровођења/примене прописа, припрему стручних мишљења, извештаја и информација из делокруга Сектора;</w:t>
            </w:r>
          </w:p>
          <w:p w14:paraId="78DB6F49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tabs>
                <w:tab w:val="clear" w:pos="1441"/>
              </w:tabs>
              <w:suppressAutoHyphens w:val="0"/>
              <w:ind w:left="340" w:firstLine="6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lang w:val="sr-Cyrl-RS"/>
              </w:rPr>
              <w:t xml:space="preserve">Праћење примене системских закона, прописа и општих аката у областима из делокруга Сектора и предлагање мера за унапређење стања у тим областима; </w:t>
            </w:r>
          </w:p>
          <w:p w14:paraId="154948F8" w14:textId="77777777" w:rsidR="00221564" w:rsidRPr="00AF3C6C" w:rsidRDefault="00221564" w:rsidP="00130A90">
            <w:pPr>
              <w:pStyle w:val="BodyText"/>
              <w:numPr>
                <w:ilvl w:val="0"/>
                <w:numId w:val="30"/>
              </w:numPr>
              <w:jc w:val="both"/>
              <w:rPr>
                <w:rFonts w:ascii="Times New Roman" w:hAnsi="Times New Roman"/>
                <w:b/>
                <w:szCs w:val="24"/>
              </w:rPr>
            </w:pPr>
            <w:r w:rsidRPr="00AF3C6C">
              <w:rPr>
                <w:rFonts w:ascii="Times New Roman" w:hAnsi="Times New Roman"/>
                <w:lang w:val="sr-Cyrl-RS"/>
              </w:rPr>
              <w:lastRenderedPageBreak/>
              <w:t>Учешће у координацији и сарадњу са органима, организацијама и институцијама јавне управе и организацијама цивилног друштва.</w:t>
            </w:r>
          </w:p>
        </w:tc>
      </w:tr>
      <w:tr w:rsidR="00221564" w:rsidRPr="00AF3C6C" w14:paraId="6C37A1B1" w14:textId="77777777" w:rsidTr="00130A90">
        <w:tc>
          <w:tcPr>
            <w:tcW w:w="445" w:type="dxa"/>
          </w:tcPr>
          <w:p w14:paraId="6EA52258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1980" w:type="dxa"/>
          </w:tcPr>
          <w:p w14:paraId="50236E4C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Потребна стручна спрема </w:t>
            </w:r>
          </w:p>
          <w:p w14:paraId="7A4B3BD6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34385F7" w14:textId="77777777" w:rsidR="00221564" w:rsidRPr="00AF3C6C" w:rsidRDefault="00221564" w:rsidP="00130A9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772D12" w14:textId="77777777" w:rsidR="00221564" w:rsidRPr="00AF3C6C" w:rsidRDefault="00221564" w:rsidP="00130A90">
            <w:pPr>
              <w:rPr>
                <w:rFonts w:ascii="Times New Roman" w:hAnsi="Times New Roman"/>
                <w:sz w:val="24"/>
                <w:szCs w:val="24"/>
              </w:rPr>
            </w:pPr>
            <w:r w:rsidRPr="00AF3C6C">
              <w:rPr>
                <w:rFonts w:ascii="Times New Roman" w:hAnsi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3708EB4C" w14:textId="77777777" w:rsidR="00221564" w:rsidRPr="00AF3C6C" w:rsidRDefault="00221564" w:rsidP="00130A90">
            <w:pPr>
              <w:pStyle w:val="BodyText"/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</w:p>
        </w:tc>
      </w:tr>
      <w:tr w:rsidR="00221564" w:rsidRPr="00AF3C6C" w14:paraId="38E24AAA" w14:textId="77777777" w:rsidTr="00130A90">
        <w:tc>
          <w:tcPr>
            <w:tcW w:w="445" w:type="dxa"/>
          </w:tcPr>
          <w:p w14:paraId="2D42F066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1980" w:type="dxa"/>
          </w:tcPr>
          <w:p w14:paraId="7C0D3E83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Вештине</w:t>
            </w:r>
          </w:p>
          <w:p w14:paraId="2324100B" w14:textId="77777777" w:rsidR="00221564" w:rsidRPr="00AF3C6C" w:rsidRDefault="00221564" w:rsidP="00130A9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883191" w14:textId="77777777" w:rsidR="00221564" w:rsidRPr="00AF3C6C" w:rsidRDefault="00221564" w:rsidP="00130A90">
            <w:pPr>
              <w:pStyle w:val="BodyText"/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szCs w:val="24"/>
                <w:lang w:val="sr-Cyrl-CS"/>
              </w:rPr>
              <w:t>Познавање рада на рачунару</w:t>
            </w:r>
          </w:p>
        </w:tc>
      </w:tr>
      <w:tr w:rsidR="00221564" w:rsidRPr="00AF3C6C" w14:paraId="13416FEC" w14:textId="77777777" w:rsidTr="00130A90">
        <w:tc>
          <w:tcPr>
            <w:tcW w:w="445" w:type="dxa"/>
          </w:tcPr>
          <w:p w14:paraId="5C571E11" w14:textId="77777777" w:rsidR="00221564" w:rsidRPr="00AF3C6C" w:rsidRDefault="00221564" w:rsidP="00130A9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1980" w:type="dxa"/>
          </w:tcPr>
          <w:p w14:paraId="152968DD" w14:textId="77777777" w:rsidR="00221564" w:rsidRPr="00AF3C6C" w:rsidRDefault="00221564" w:rsidP="00130A9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F3C6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Додатна знања</w:t>
            </w:r>
          </w:p>
        </w:tc>
        <w:tc>
          <w:tcPr>
            <w:tcW w:w="12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A8B555" w14:textId="77777777" w:rsidR="00221564" w:rsidRPr="00AF3C6C" w:rsidRDefault="00221564" w:rsidP="00130A90">
            <w:pPr>
              <w:pStyle w:val="BodyText"/>
              <w:tabs>
                <w:tab w:val="clear" w:pos="1441"/>
              </w:tabs>
              <w:suppressAutoHyphens w:val="0"/>
              <w:jc w:val="both"/>
              <w:rPr>
                <w:rFonts w:ascii="Times New Roman" w:hAnsi="Times New Roman"/>
                <w:lang w:val="sr-Cyrl-RS"/>
              </w:rPr>
            </w:pPr>
            <w:r w:rsidRPr="00AF3C6C">
              <w:rPr>
                <w:rFonts w:ascii="Times New Roman" w:hAnsi="Times New Roman"/>
                <w:szCs w:val="24"/>
                <w:lang w:val="sr-Cyrl-CS"/>
              </w:rPr>
              <w:t>Познавање енглеског језика – посебно за послове под тачком 15.</w:t>
            </w:r>
          </w:p>
        </w:tc>
      </w:tr>
    </w:tbl>
    <w:p w14:paraId="506F75E4" w14:textId="77777777" w:rsidR="00221564" w:rsidRPr="00AF3C6C" w:rsidRDefault="00221564" w:rsidP="00221564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C201F8D" w14:textId="3E4A5373" w:rsidR="00A326F7" w:rsidRDefault="00A326F7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СЕКТОР ЗА СТРУЧНО УСАВРШАВАЊЕ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A326F7" w:rsidRPr="009065CB" w14:paraId="3B5531F3" w14:textId="77777777" w:rsidTr="001B2BB5">
        <w:tc>
          <w:tcPr>
            <w:tcW w:w="445" w:type="dxa"/>
          </w:tcPr>
          <w:p w14:paraId="47671646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58CE6228" w14:textId="77777777" w:rsidR="005F78EB" w:rsidRPr="00EF5FC1" w:rsidRDefault="00FB327E" w:rsidP="005F78EB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Опис </w:t>
            </w:r>
            <w:r w:rsidR="005F78E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посла</w:t>
            </w:r>
          </w:p>
          <w:p w14:paraId="00987380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CDF9FCD" w14:textId="77777777" w:rsidR="00DC1883" w:rsidRPr="004A10EC" w:rsidRDefault="00DC1883" w:rsidP="00DC1883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успостављању и администрирању информационих система из делокруга Сектора;</w:t>
            </w:r>
          </w:p>
          <w:p w14:paraId="0975E346" w14:textId="77777777" w:rsidR="00A01868" w:rsidRDefault="00DC1883" w:rsidP="00A01868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у извршавању стручних и административних послова у вези са вршењем надлежности у области стручног усавршавања запослених у јединицама локалне самоуправе који обављају поверене послове из делокруга Министарства државне управе и локал</w:t>
            </w:r>
            <w:r w:rsidR="00A01868">
              <w:rPr>
                <w:rFonts w:ascii="Times New Roman" w:hAnsi="Times New Roman"/>
                <w:sz w:val="24"/>
                <w:szCs w:val="24"/>
                <w:lang w:val="sr-Cyrl-RS"/>
              </w:rPr>
              <w:t>не</w:t>
            </w: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самоуправе;</w:t>
            </w:r>
          </w:p>
          <w:p w14:paraId="4B5B47FE" w14:textId="4F2FAC34" w:rsidR="00A01868" w:rsidRPr="00571B0E" w:rsidRDefault="00A01868" w:rsidP="00A01868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RS"/>
              </w:rPr>
              <w:t>Учешће у спровођењу управних послова који су у вези са стручним испитима у делокругу  Министарства државне управе и локалне самоуправе;</w:t>
            </w:r>
          </w:p>
          <w:p w14:paraId="5C476E09" w14:textId="1A2E3A42" w:rsidR="00A326F7" w:rsidRPr="00D444D0" w:rsidRDefault="00DC1883" w:rsidP="00D444D0">
            <w:pPr>
              <w:pStyle w:val="ListParagraph"/>
              <w:numPr>
                <w:ilvl w:val="0"/>
                <w:numId w:val="24"/>
              </w:numPr>
              <w:tabs>
                <w:tab w:val="left" w:pos="405"/>
              </w:tabs>
              <w:ind w:left="405" w:hanging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RS"/>
              </w:rPr>
              <w:t>Подршка спровођењу стручних и административних послова у реализацији пројеката подршке из делокруга Сектора.</w:t>
            </w:r>
          </w:p>
        </w:tc>
      </w:tr>
      <w:tr w:rsidR="00A326F7" w:rsidRPr="009065CB" w14:paraId="22D5E5A2" w14:textId="77777777" w:rsidTr="001B2BB5">
        <w:tc>
          <w:tcPr>
            <w:tcW w:w="445" w:type="dxa"/>
          </w:tcPr>
          <w:p w14:paraId="4E6A1995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57644EF5" w14:textId="77777777" w:rsidR="005F78EB" w:rsidRPr="009065CB" w:rsidRDefault="005F78EB" w:rsidP="005F78EB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3E35E113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408681A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18E6AE3" w14:textId="687020DC" w:rsidR="0012627A" w:rsidRPr="0012627A" w:rsidRDefault="0012627A" w:rsidP="0012627A">
            <w:pPr>
              <w:rPr>
                <w:rFonts w:ascii="Times New Roman" w:hAnsi="Times New Roman"/>
                <w:sz w:val="24"/>
                <w:szCs w:val="24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0FA75E36" w14:textId="77777777" w:rsidR="00A326F7" w:rsidRPr="0012627A" w:rsidRDefault="0012627A" w:rsidP="001262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2627A">
              <w:rPr>
                <w:rFonts w:ascii="Times New Roman" w:hAnsi="Times New Roman"/>
                <w:sz w:val="24"/>
                <w:szCs w:val="24"/>
                <w:lang w:val="sr-Cyrl-RS"/>
              </w:rPr>
              <w:t>Средња стручна спрема</w:t>
            </w:r>
          </w:p>
        </w:tc>
      </w:tr>
      <w:tr w:rsidR="00DC1883" w:rsidRPr="009065CB" w14:paraId="6F1E43D5" w14:textId="77777777" w:rsidTr="001B2BB5">
        <w:tc>
          <w:tcPr>
            <w:tcW w:w="445" w:type="dxa"/>
          </w:tcPr>
          <w:p w14:paraId="02D72B2E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13A04773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06E1C20D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1DDE2AD7" w14:textId="40DAC453" w:rsidR="00DC1883" w:rsidRPr="00571B0E" w:rsidRDefault="00DC1883" w:rsidP="00D4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рада на рачунару- за послове од тач. 1-</w:t>
            </w:r>
            <w:r w:rsidR="00D444D0"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4</w:t>
            </w: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DC1883" w:rsidRPr="009065CB" w14:paraId="2641ED67" w14:textId="77777777" w:rsidTr="001B2BB5">
        <w:tc>
          <w:tcPr>
            <w:tcW w:w="445" w:type="dxa"/>
          </w:tcPr>
          <w:p w14:paraId="771D3863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37093177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6BB73AD" w14:textId="77777777" w:rsidR="00DC1883" w:rsidRPr="009065CB" w:rsidRDefault="00DC1883" w:rsidP="00DC1883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0519EB3" w14:textId="76291286" w:rsidR="00DC1883" w:rsidRPr="00571B0E" w:rsidRDefault="00DC1883" w:rsidP="00D44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енглеског језика – за послове из тач. 2</w:t>
            </w:r>
            <w:r w:rsidR="00D444D0"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 и 4</w:t>
            </w:r>
            <w:r w:rsidRPr="00571B0E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4A3D60FC" w14:textId="77777777" w:rsidR="00C55F26" w:rsidRDefault="00C55F26" w:rsidP="00891ED8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B54EE03" w14:textId="4F34D010" w:rsidR="00D34162" w:rsidRPr="00B53511" w:rsidRDefault="00D34162" w:rsidP="006E64A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77F26A" w14:textId="77777777" w:rsidR="007A097E" w:rsidRDefault="007A097E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4D2EBD9E" w14:textId="77777777" w:rsidR="007A097E" w:rsidRDefault="007A097E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2809BC0" w14:textId="77777777" w:rsidR="007A097E" w:rsidRDefault="007A097E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D46449C" w14:textId="77777777" w:rsidR="007A097E" w:rsidRDefault="007A097E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00AF447B" w14:textId="77777777" w:rsidR="007A097E" w:rsidRDefault="007A097E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372526B" w14:textId="7BC2F148" w:rsidR="001B2BB5" w:rsidRDefault="001B2BB5" w:rsidP="001B2BB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46F28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СЕКТОР ЗА ЕВРОПСКЕ ИНТЕГРАЦИЈЕ И МЕЂУНАРОДНУ САРАДЊУ</w:t>
      </w:r>
    </w:p>
    <w:tbl>
      <w:tblPr>
        <w:tblStyle w:val="TableGrid"/>
        <w:tblpPr w:leftFromText="180" w:rightFromText="180" w:vertAnchor="text" w:horzAnchor="margin" w:tblpXSpec="center" w:tblpY="280"/>
        <w:tblW w:w="15115" w:type="dxa"/>
        <w:tblLook w:val="04A0" w:firstRow="1" w:lastRow="0" w:firstColumn="1" w:lastColumn="0" w:noHBand="0" w:noVBand="1"/>
      </w:tblPr>
      <w:tblGrid>
        <w:gridCol w:w="446"/>
        <w:gridCol w:w="2159"/>
        <w:gridCol w:w="12510"/>
      </w:tblGrid>
      <w:tr w:rsidR="001B2BB5" w:rsidRPr="009065CB" w14:paraId="5593384F" w14:textId="77777777" w:rsidTr="001B2BB5">
        <w:trPr>
          <w:trHeight w:val="1970"/>
        </w:trPr>
        <w:tc>
          <w:tcPr>
            <w:tcW w:w="446" w:type="dxa"/>
          </w:tcPr>
          <w:p w14:paraId="23D09662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2159" w:type="dxa"/>
          </w:tcPr>
          <w:p w14:paraId="1425FA55" w14:textId="77777777" w:rsidR="001B2BB5" w:rsidRPr="00EF5FC1" w:rsidRDefault="001B2BB5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1001425C" w14:textId="77777777" w:rsidR="001B2BB5" w:rsidRPr="009065CB" w:rsidRDefault="001B2BB5" w:rsidP="00596148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B5B6EBC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пословима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координације, усмеравањ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 подршк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активностима везаним за хармонизацију политика, прописа, процедура и стандарда ради испуњавања обавеза и остваривање циљева Републике Србије у процесу приступања Европској униjи и на међународном плану, и учешће представника Министарства у раду тела основаним за те потребе;</w:t>
            </w:r>
          </w:p>
          <w:p w14:paraId="1DB3D553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сарадњ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 дијалог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са надлежним органима, организацијама и међународним донаторима ради обезбеђивања подршке за постизање циљева Министарства;</w:t>
            </w:r>
          </w:p>
          <w:p w14:paraId="170B9F6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Праћење примене системских закона, прописа и општих аката у областима из делокруга Сектора и предлагање мера за унапређење стања у тим областима;</w:t>
            </w:r>
          </w:p>
          <w:p w14:paraId="33EE17FE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 xml:space="preserve">Припремање предлога основе и информација за учешће на међународним конференцијама, мешовитим комисијама,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регионалним иницијативама,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радним групама, семинарима, радионицама и другим скуповима и сарадњу на изради упоредних анализа са другим земљама кандидатима и чланицама ЕУ и других међународних организација; </w:t>
            </w:r>
          </w:p>
          <w:p w14:paraId="501B3740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Кооринација и организација процеса оцене напретка у области реформе јавне управе коју спроводи СИГМА;</w:t>
            </w:r>
          </w:p>
          <w:p w14:paraId="3F237322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 свих заједничких активности/пројеката са организацијом ОЕЦД/СИГМА у складу са обавезама МДУЛС у процесу приступних преговора са Европском унијом;</w:t>
            </w:r>
          </w:p>
          <w:p w14:paraId="4E04B3DF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Координација, вођење и спровођење активности и реализација обавеза које проистичу из Споразума о стабилизацији и придруживању између ЕУ и РС;</w:t>
            </w:r>
          </w:p>
          <w:p w14:paraId="257547A8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Обављање послова Секретаријата Заједничког консултативног одбора Комитета региона Европске уније и Републике Србије, у име Републике Србије;</w:t>
            </w:r>
          </w:p>
          <w:p w14:paraId="1F4AC31D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Вођење и координација припреме редовних годишњих састанака Посебне групе за реформу јавне управе и Високог политичког дијалога за реформу јавне управе као обавезних формата дијалога са представницма Европске комисије;</w:t>
            </w:r>
          </w:p>
          <w:p w14:paraId="122BE32A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Учешће у припреми стратешких и програмских докумената за финансирање из међународне донаторске помоћи и планирање, припрему, спровођење и праћење спровођења пројеката који се финансирају из међународне развојне помоћи у складу са процедурама;</w:t>
            </w:r>
          </w:p>
          <w:p w14:paraId="38B67B8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Усклађивање и надгледање активности других субјеката, учесника у пројектима, током планирања, припреме, спровођења и праћења спровођења пројеката финансираних из међународне донаторске помоћи; </w:t>
            </w:r>
          </w:p>
          <w:p w14:paraId="4BACD503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К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оординациј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активности неопходних за обезбеђивање потребног националног суфинансирања програма и пројеката финансираних из међународне донаторске помоћи; </w:t>
            </w:r>
          </w:p>
          <w:p w14:paraId="4074A311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Организација састанака са међународним/билатералним донаторима/кредиторима у циљу прибављања потребне донаторске подршке за реализацију активности у надлежности МДУЛС;</w:t>
            </w:r>
          </w:p>
          <w:p w14:paraId="55A087E2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спровођењу мера за успостављање, функционисање и одрживост 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индиректног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система управљања фондовима ЕУ, у складу са релевантним процедурама; </w:t>
            </w:r>
          </w:p>
          <w:p w14:paraId="0A89D899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</w:rPr>
              <w:t>Припрем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извештаја о пословима припреме, спровођења и праћења спровођења пројеката финансираних из међународне донаторске помоћи; </w:t>
            </w:r>
          </w:p>
          <w:p w14:paraId="654723D8" w14:textId="77777777" w:rsidR="001B2BB5" w:rsidRPr="00680A7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>израд</w:t>
            </w: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планова, програма и извештаја о раду у циљу информисања заинтересоване јавности, видљивости и транспарентости рада Министарства у домену послова Сектора; </w:t>
            </w:r>
          </w:p>
          <w:p w14:paraId="7537137F" w14:textId="77777777" w:rsidR="001B2BB5" w:rsidRPr="00596148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680A78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праћењу рада међународних и регионалних организација, агенција и тела у обласима које се тичу </w:t>
            </w:r>
            <w:r w:rsidRPr="00680A78">
              <w:rPr>
                <w:rFonts w:ascii="Times New Roman" w:hAnsi="Times New Roman"/>
                <w:sz w:val="24"/>
                <w:szCs w:val="24"/>
              </w:rPr>
              <w:lastRenderedPageBreak/>
              <w:t>надлежности Министарства ради остварива</w:t>
            </w:r>
            <w:r>
              <w:rPr>
                <w:rFonts w:ascii="Times New Roman" w:hAnsi="Times New Roman"/>
                <w:sz w:val="24"/>
                <w:szCs w:val="24"/>
              </w:rPr>
              <w:t>ња послова из делокруга Сектора.</w:t>
            </w:r>
            <w:r w:rsidRPr="00680A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CF3DCE8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Сарадња са Конгресом локалних и регионалних власти Савета Европе у погледу учешћа делегације РС у овом телу, као и сарадња са Саветом Европе као међународном организацијом у погледу активности у надлежности МДУЛС;</w:t>
            </w:r>
          </w:p>
          <w:p w14:paraId="126E8E2B" w14:textId="77777777" w:rsidR="001B2BB5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Координација учешћа Републике Србије у раду мреже ЕУПАН-Европске мреже јавних управа;</w:t>
            </w:r>
          </w:p>
          <w:p w14:paraId="3650D1F3" w14:textId="77777777" w:rsidR="001B2BB5" w:rsidRPr="00A1446B" w:rsidRDefault="001B2BB5" w:rsidP="001B2BB5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Чланство и учешће у РЕСПА Радној групи за европске интеграције као и у осталим РЕСПА активностима у надлежности Сектора;</w:t>
            </w:r>
          </w:p>
        </w:tc>
      </w:tr>
      <w:tr w:rsidR="001B2BB5" w:rsidRPr="009065CB" w14:paraId="556F8CCC" w14:textId="77777777" w:rsidTr="001B2BB5">
        <w:trPr>
          <w:trHeight w:val="623"/>
        </w:trPr>
        <w:tc>
          <w:tcPr>
            <w:tcW w:w="446" w:type="dxa"/>
          </w:tcPr>
          <w:p w14:paraId="0BE41129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2159" w:type="dxa"/>
          </w:tcPr>
          <w:p w14:paraId="4772F8EF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</w:tc>
        <w:tc>
          <w:tcPr>
            <w:tcW w:w="12510" w:type="dxa"/>
          </w:tcPr>
          <w:p w14:paraId="20C4B4A7" w14:textId="77777777" w:rsidR="001B2BB5" w:rsidRDefault="001B2BB5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86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35533D9D" w14:textId="77777777" w:rsidR="001B2BB5" w:rsidRPr="005860B8" w:rsidRDefault="001B2BB5" w:rsidP="0059614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1B2BB5" w:rsidRPr="009065CB" w14:paraId="7CB34ABA" w14:textId="77777777" w:rsidTr="001B2BB5">
        <w:trPr>
          <w:trHeight w:val="266"/>
        </w:trPr>
        <w:tc>
          <w:tcPr>
            <w:tcW w:w="446" w:type="dxa"/>
          </w:tcPr>
          <w:p w14:paraId="33794301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59" w:type="dxa"/>
          </w:tcPr>
          <w:p w14:paraId="4E0C4F7C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495224E2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6F5DCDF6" w14:textId="77777777" w:rsidR="001B2BB5" w:rsidRPr="00A1446B" w:rsidRDefault="001B2BB5" w:rsidP="00596148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</w:t>
            </w:r>
            <w:r w:rsidRPr="00054F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рачунару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054FE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 од тачке 1. до 20.</w:t>
            </w:r>
          </w:p>
        </w:tc>
      </w:tr>
      <w:tr w:rsidR="001B2BB5" w:rsidRPr="009065CB" w14:paraId="7572087B" w14:textId="77777777" w:rsidTr="001B2BB5">
        <w:trPr>
          <w:trHeight w:val="530"/>
        </w:trPr>
        <w:tc>
          <w:tcPr>
            <w:tcW w:w="446" w:type="dxa"/>
          </w:tcPr>
          <w:p w14:paraId="0546C539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2159" w:type="dxa"/>
          </w:tcPr>
          <w:p w14:paraId="0708D4BB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78D5C62C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C2087B0" w14:textId="77777777" w:rsidR="001B2BB5" w:rsidRPr="00460F4F" w:rsidRDefault="001B2BB5" w:rsidP="00596148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ње енглеског језика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  за послове од тачке 1. до 20.</w:t>
            </w:r>
          </w:p>
          <w:p w14:paraId="47022E99" w14:textId="77777777" w:rsidR="001B2BB5" w:rsidRPr="00460F4F" w:rsidRDefault="001B2BB5" w:rsidP="00596148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C27E3F" w14:textId="77777777" w:rsidR="001B2BB5" w:rsidRPr="009065CB" w:rsidRDefault="001B2BB5" w:rsidP="005961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58C84C2" w14:textId="47E002A0" w:rsidR="00A9482D" w:rsidRDefault="00A9482D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242D11F8" w14:textId="1B2A05F7" w:rsidR="00920A57" w:rsidRDefault="00920A57" w:rsidP="00C844A3">
      <w:pPr>
        <w:tabs>
          <w:tab w:val="left" w:pos="1245"/>
        </w:tabs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80B536" w14:textId="7B027044" w:rsidR="00920A57" w:rsidRPr="00D0472A" w:rsidRDefault="00D0472A" w:rsidP="00D0472A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82EB4">
        <w:rPr>
          <w:rFonts w:ascii="Times New Roman" w:hAnsi="Times New Roman" w:cs="Times New Roman"/>
          <w:b/>
          <w:sz w:val="24"/>
          <w:szCs w:val="24"/>
          <w:lang w:val="sr-Cyrl-RS"/>
        </w:rPr>
        <w:t>СЕКРЕТАРИЈАТ</w:t>
      </w:r>
    </w:p>
    <w:p w14:paraId="0D0C0851" w14:textId="78DAB058" w:rsidR="00920A57" w:rsidRPr="00510F9B" w:rsidRDefault="00920A57" w:rsidP="00510F9B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tbl>
      <w:tblPr>
        <w:tblStyle w:val="TableGrid"/>
        <w:tblpPr w:leftFromText="180" w:rightFromText="180" w:vertAnchor="text" w:horzAnchor="margin" w:tblpY="-471"/>
        <w:tblW w:w="14845" w:type="dxa"/>
        <w:tblLook w:val="04A0" w:firstRow="1" w:lastRow="0" w:firstColumn="1" w:lastColumn="0" w:noHBand="0" w:noVBand="1"/>
      </w:tblPr>
      <w:tblGrid>
        <w:gridCol w:w="445"/>
        <w:gridCol w:w="1980"/>
        <w:gridCol w:w="12420"/>
      </w:tblGrid>
      <w:tr w:rsidR="00A326F7" w:rsidRPr="009065CB" w14:paraId="319890B8" w14:textId="77777777" w:rsidTr="009F7177">
        <w:tc>
          <w:tcPr>
            <w:tcW w:w="445" w:type="dxa"/>
          </w:tcPr>
          <w:p w14:paraId="7ACDA85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3EC015B4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A0D7D38" w14:textId="77777777" w:rsidR="00A326F7" w:rsidRPr="006E64A5" w:rsidRDefault="00A326F7" w:rsidP="006E64A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289BD97" w14:textId="77777777" w:rsidR="009F7177" w:rsidRPr="00D733C1" w:rsidRDefault="004C31EB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1.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9227C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="00ED78DB">
              <w:rPr>
                <w:rFonts w:ascii="Times New Roman" w:hAnsi="Times New Roman"/>
                <w:sz w:val="24"/>
                <w:szCs w:val="24"/>
                <w:lang w:val="sr-Cyrl-RS"/>
              </w:rPr>
              <w:t>кадровск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 </w:t>
            </w:r>
            <w:r w:rsidR="009227C5">
              <w:rPr>
                <w:rFonts w:ascii="Times New Roman" w:hAnsi="Times New Roman"/>
                <w:sz w:val="24"/>
                <w:szCs w:val="24"/>
                <w:lang w:val="sr-Cyrl-RS"/>
              </w:rPr>
              <w:t>п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ослов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D733C1">
              <w:rPr>
                <w:rFonts w:ascii="Times New Roman" w:hAnsi="Times New Roman"/>
                <w:sz w:val="24"/>
                <w:szCs w:val="24"/>
                <w:lang w:val="sr-Latn-RS"/>
              </w:rPr>
              <w:t>;</w:t>
            </w:r>
          </w:p>
          <w:p w14:paraId="193B0115" w14:textId="4DDBC587" w:rsidR="009F7177" w:rsidRPr="00D733C1" w:rsidRDefault="0065313D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2. </w:t>
            </w:r>
            <w:r w:rsidR="009F7177">
              <w:rPr>
                <w:rFonts w:ascii="Times New Roman" w:hAnsi="Times New Roman"/>
                <w:sz w:val="24"/>
                <w:szCs w:val="24"/>
                <w:lang w:val="sr-Cyrl-RS"/>
              </w:rPr>
              <w:t>Учешће у финансијским и рачуноводственим пословима</w:t>
            </w:r>
            <w:r w:rsidR="00D733C1">
              <w:rPr>
                <w:rFonts w:ascii="Times New Roman" w:hAnsi="Times New Roman"/>
                <w:sz w:val="24"/>
                <w:szCs w:val="24"/>
                <w:lang w:val="sr-Latn-RS"/>
              </w:rPr>
              <w:t>;</w:t>
            </w:r>
          </w:p>
          <w:p w14:paraId="07A53117" w14:textId="77777777" w:rsidR="004C31EB" w:rsidRPr="009F7177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3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пословима који се односе на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информатичка и административна питања;</w:t>
            </w:r>
            <w:r w:rsidR="004C3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758E425" w14:textId="77777777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4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Учешће у п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ослови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односе на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>јавне набавке;</w:t>
            </w:r>
          </w:p>
          <w:p w14:paraId="58354066" w14:textId="781A44B3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5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60B8"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пословима који су везани за </w:t>
            </w:r>
            <w:r w:rsidR="001F11AF">
              <w:rPr>
                <w:rFonts w:ascii="Times New Roman" w:hAnsi="Times New Roman"/>
                <w:sz w:val="24"/>
                <w:szCs w:val="24"/>
              </w:rPr>
              <w:t xml:space="preserve">планирање рада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>Министарства;</w:t>
            </w:r>
          </w:p>
          <w:p w14:paraId="0DF4648C" w14:textId="19E3684C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6</w:t>
            </w:r>
            <w:r w:rsidR="005860B8">
              <w:rPr>
                <w:rFonts w:ascii="Times New Roman" w:hAnsi="Times New Roman"/>
                <w:sz w:val="24"/>
                <w:szCs w:val="24"/>
                <w:lang w:val="sr-Cyrl-RS"/>
              </w:rPr>
              <w:t>. 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пословима који се односе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безбедност и здравље на раду и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тајност података;</w:t>
            </w:r>
          </w:p>
          <w:p w14:paraId="73C1FA04" w14:textId="77777777" w:rsidR="009F7177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7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У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чешће у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>послов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има који се односе на послове </w:t>
            </w:r>
            <w:r w:rsidR="00A326F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одбране; </w:t>
            </w:r>
          </w:p>
          <w:p w14:paraId="73A15D44" w14:textId="77777777" w:rsidR="004C31EB" w:rsidRDefault="009F7177" w:rsidP="004C31EB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8. Учешће у пословима </w:t>
            </w:r>
            <w:r>
              <w:rPr>
                <w:rFonts w:ascii="Times New Roman" w:hAnsi="Times New Roman"/>
                <w:sz w:val="24"/>
                <w:szCs w:val="24"/>
              </w:rPr>
              <w:t>руковања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опремом;</w:t>
            </w:r>
          </w:p>
          <w:p w14:paraId="571378AF" w14:textId="77777777" w:rsidR="007B1BBA" w:rsidRDefault="009F7177" w:rsidP="009F717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9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послови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ма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који се односе на </w:t>
            </w:r>
            <w:r w:rsidR="00A326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>усклађивање рада унутрашњих јединица и сарадњу с</w:t>
            </w:r>
            <w:r w:rsidR="004C31EB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326F7" w:rsidRPr="00D15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26F7" w:rsidRPr="00735B5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органима државне управе, </w:t>
            </w:r>
            <w:r w:rsidR="00A326F7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 xml:space="preserve">службама Владе, </w:t>
            </w:r>
            <w:r w:rsidR="00A326F7" w:rsidRPr="00735B5A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другим државним органима и Државним правобранилаштвом</w:t>
            </w:r>
            <w:r w:rsidR="00C4766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083F69D" w14:textId="402FDCE8" w:rsidR="00A326F7" w:rsidRPr="009065CB" w:rsidRDefault="007B1BBA" w:rsidP="007B1BBA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Pr="007B1BBA">
              <w:rPr>
                <w:rFonts w:ascii="Times New Roman" w:eastAsia="Calibri" w:hAnsi="Times New Roman" w:cs="Times New Roman"/>
                <w:szCs w:val="24"/>
                <w:shd w:val="clear" w:color="auto" w:fill="FFFFFF"/>
                <w:lang w:val="sr-Cyrl-RS"/>
              </w:rPr>
              <w:t>П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ружа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>ње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подршке</w:t>
            </w:r>
            <w:r w:rsidRPr="007B1BB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у раду на спровођењу активности у оквиру пројекта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sr-Cyrl-RS"/>
              </w:rPr>
              <w:t xml:space="preserve"> који су у току.</w:t>
            </w:r>
            <w:r>
              <w:rPr>
                <w:rFonts w:eastAsia="Calibri"/>
                <w:szCs w:val="24"/>
                <w:shd w:val="clear" w:color="auto" w:fill="FFFFFF"/>
              </w:rPr>
              <w:t xml:space="preserve"> </w:t>
            </w:r>
          </w:p>
        </w:tc>
      </w:tr>
      <w:tr w:rsidR="009F7177" w:rsidRPr="009065CB" w14:paraId="5A202C03" w14:textId="77777777" w:rsidTr="009F7177">
        <w:trPr>
          <w:trHeight w:val="1178"/>
        </w:trPr>
        <w:tc>
          <w:tcPr>
            <w:tcW w:w="445" w:type="dxa"/>
          </w:tcPr>
          <w:p w14:paraId="44F4B8B6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7B5EFE19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0646F913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2FD5178E" w14:textId="4FF325ED" w:rsidR="00777E26" w:rsidRPr="00DF6DD9" w:rsidRDefault="00777E26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спрема;</w:t>
            </w:r>
          </w:p>
          <w:p w14:paraId="3E02C964" w14:textId="7D3FF229" w:rsidR="00777E26" w:rsidRPr="00DF6DD9" w:rsidRDefault="00777E26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  <w:p w14:paraId="6BCE0845" w14:textId="1939FAB8" w:rsidR="009F7177" w:rsidRPr="00C3780B" w:rsidRDefault="009F7177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  <w:r w:rsidR="00777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9F7177" w:rsidRPr="009065CB" w14:paraId="602BB7AA" w14:textId="77777777" w:rsidTr="00C3780B">
        <w:trPr>
          <w:trHeight w:val="439"/>
        </w:trPr>
        <w:tc>
          <w:tcPr>
            <w:tcW w:w="445" w:type="dxa"/>
          </w:tcPr>
          <w:p w14:paraId="1F454D21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40AC9CE4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390BAF9E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105D239B" w14:textId="77777777" w:rsidR="009F7177" w:rsidRPr="00C3780B" w:rsidRDefault="00ED78DB" w:rsidP="007868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F7177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ознавање рада на рачунару -  </w:t>
            </w:r>
            <w:r w:rsidR="00786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 послове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1. до 9.</w:t>
            </w:r>
          </w:p>
        </w:tc>
      </w:tr>
      <w:tr w:rsidR="00A326F7" w:rsidRPr="009065CB" w14:paraId="410EFB83" w14:textId="77777777" w:rsidTr="009F7177">
        <w:tc>
          <w:tcPr>
            <w:tcW w:w="445" w:type="dxa"/>
          </w:tcPr>
          <w:p w14:paraId="0831E41B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7D089022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C8E6E9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420" w:type="dxa"/>
          </w:tcPr>
          <w:p w14:paraId="0F36B6C9" w14:textId="77777777" w:rsidR="00A326F7" w:rsidRPr="009065CB" w:rsidRDefault="00C3780B" w:rsidP="00C378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137D0A83" w14:textId="7C6593D1" w:rsidR="00885449" w:rsidRDefault="00F25F79" w:rsidP="002F699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ОДСЕК ЗА ЈАВНОСТ РАДА</w:t>
      </w:r>
    </w:p>
    <w:tbl>
      <w:tblPr>
        <w:tblStyle w:val="TableGrid"/>
        <w:tblpPr w:leftFromText="180" w:rightFromText="180" w:vertAnchor="text" w:horzAnchor="margin" w:tblpY="42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885449" w:rsidRPr="009065CB" w14:paraId="294BEE59" w14:textId="77777777" w:rsidTr="001B2BB5">
        <w:tc>
          <w:tcPr>
            <w:tcW w:w="445" w:type="dxa"/>
          </w:tcPr>
          <w:p w14:paraId="3F090CF2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59427315" w14:textId="77777777" w:rsidR="00885449" w:rsidRPr="00EF5FC1" w:rsidRDefault="00885449" w:rsidP="004D69E0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6545DE4B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4DC2E9AE" w14:textId="7EFCB085" w:rsidR="006C71A3" w:rsidRPr="00777E26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>Послови</w:t>
            </w:r>
            <w:r w:rsidRPr="006C71A3">
              <w:rPr>
                <w:rFonts w:ascii="Times New Roman" w:eastAsia="Calibri" w:hAnsi="Times New Roman"/>
                <w:sz w:val="24"/>
                <w:szCs w:val="24"/>
                <w:lang w:val="sr-Latn-RS" w:eastAsia="x-none"/>
              </w:rPr>
              <w:t xml:space="preserve"> </w:t>
            </w:r>
            <w:r w:rsidR="00777E26">
              <w:rPr>
                <w:rFonts w:ascii="Times New Roman" w:eastAsia="Calibri" w:hAnsi="Times New Roman"/>
                <w:sz w:val="24"/>
                <w:szCs w:val="24"/>
                <w:lang w:val="sr-Cyrl-RS" w:eastAsia="x-none"/>
              </w:rPr>
              <w:t xml:space="preserve">остваривања јавности рада </w:t>
            </w:r>
            <w:r w:rsidRPr="006C71A3">
              <w:rPr>
                <w:rFonts w:ascii="Times New Roman" w:eastAsia="Calibri" w:hAnsi="Times New Roman"/>
                <w:sz w:val="24"/>
                <w:szCs w:val="24"/>
                <w:lang w:val="sr-Cyrl-RS" w:eastAsia="x-none"/>
              </w:rPr>
              <w:t>Министарства</w:t>
            </w:r>
            <w:r w:rsidR="00920A57"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>;</w:t>
            </w:r>
          </w:p>
          <w:p w14:paraId="1D89D8B9" w14:textId="2F606740" w:rsidR="00777E26" w:rsidRPr="001F11AF" w:rsidRDefault="00777E26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  <w:t xml:space="preserve">Учествовање у активностима припреме информација о промовисању резултата рада Министарства на друштвеним мрежама и другим каналима комуникације. </w:t>
            </w:r>
          </w:p>
          <w:p w14:paraId="1AFA8F2B" w14:textId="547A84C2" w:rsidR="006C71A3" w:rsidRPr="006C71A3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Промоција активности Министарства</w:t>
            </w:r>
            <w:r w:rsidR="00920A57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;</w:t>
            </w:r>
          </w:p>
          <w:p w14:paraId="59FB236A" w14:textId="7699AE3E" w:rsidR="00920A57" w:rsidRPr="00C47665" w:rsidRDefault="00920A57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8"/>
                <w:szCs w:val="24"/>
                <w:lang w:val="sr-Cyrl-CS" w:eastAsia="x-none"/>
              </w:rPr>
            </w:pPr>
            <w:r w:rsidRPr="00C47665">
              <w:rPr>
                <w:rFonts w:ascii="Times New Roman" w:hAnsi="Times New Roman" w:cs="Times New Roman"/>
                <w:sz w:val="24"/>
                <w:lang w:val="ru-RU"/>
              </w:rPr>
              <w:t>Пружање подршке у припреми извештаја и информација о пословима протокола;</w:t>
            </w:r>
          </w:p>
          <w:p w14:paraId="7D34913F" w14:textId="5FDFAECE" w:rsidR="006C71A3" w:rsidRPr="006C71A3" w:rsidRDefault="006C71A3" w:rsidP="006C71A3">
            <w:pPr>
              <w:pStyle w:val="ListParagraph"/>
              <w:numPr>
                <w:ilvl w:val="0"/>
                <w:numId w:val="26"/>
              </w:numPr>
              <w:tabs>
                <w:tab w:val="left" w:pos="1276"/>
              </w:tabs>
              <w:ind w:right="1088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</w:pPr>
            <w:r w:rsidRPr="006C71A3">
              <w:rPr>
                <w:rFonts w:ascii="Times New Roman" w:eastAsia="Calibri" w:hAnsi="Times New Roman"/>
                <w:bCs/>
                <w:sz w:val="24"/>
                <w:szCs w:val="24"/>
                <w:lang w:val="sr-Cyrl-CS" w:eastAsia="x-none"/>
              </w:rPr>
              <w:t>Остваривање сарадње са медијима</w:t>
            </w:r>
          </w:p>
          <w:p w14:paraId="67F12601" w14:textId="77777777" w:rsidR="00885449" w:rsidRPr="00885449" w:rsidRDefault="00885449" w:rsidP="008700AE">
            <w:pPr>
              <w:pStyle w:val="ListParagraph"/>
              <w:tabs>
                <w:tab w:val="left" w:pos="1276"/>
                <w:tab w:val="left" w:pos="1418"/>
              </w:tabs>
              <w:suppressAutoHyphens/>
              <w:ind w:left="1070" w:right="4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449" w:rsidRPr="009065CB" w14:paraId="590EEBD5" w14:textId="77777777" w:rsidTr="001B2BB5">
        <w:tc>
          <w:tcPr>
            <w:tcW w:w="445" w:type="dxa"/>
          </w:tcPr>
          <w:p w14:paraId="61039B1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62614ACB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497F499A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33377C7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14993065" w14:textId="77777777" w:rsidR="00777E26" w:rsidRPr="00777E26" w:rsidRDefault="00777E26" w:rsidP="00777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E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спрема;</w:t>
            </w:r>
          </w:p>
          <w:p w14:paraId="53E24DF5" w14:textId="77777777" w:rsidR="00777E26" w:rsidRPr="00DF6DD9" w:rsidRDefault="00777E26" w:rsidP="00777E2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  <w:p w14:paraId="1E8E6D97" w14:textId="2BD5A3D8" w:rsidR="00885449" w:rsidRPr="0012627A" w:rsidRDefault="00777E26" w:rsidP="00777E2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80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</w:tr>
      <w:tr w:rsidR="00885449" w:rsidRPr="009065CB" w14:paraId="0340DE92" w14:textId="77777777" w:rsidTr="001B2BB5">
        <w:tc>
          <w:tcPr>
            <w:tcW w:w="445" w:type="dxa"/>
          </w:tcPr>
          <w:p w14:paraId="2C7A2A2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65AF5FCC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13FB0235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  <w:shd w:val="clear" w:color="auto" w:fill="auto"/>
          </w:tcPr>
          <w:p w14:paraId="1F9070B7" w14:textId="76E20DE2" w:rsidR="00885449" w:rsidRPr="0012627A" w:rsidRDefault="00885449" w:rsidP="00342B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рада на рачунару- за послове од тач. 1-</w:t>
            </w:r>
            <w:r w:rsidR="00777E26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  <w:tr w:rsidR="00885449" w:rsidRPr="009065CB" w14:paraId="6AF05A15" w14:textId="77777777" w:rsidTr="001B2BB5">
        <w:tc>
          <w:tcPr>
            <w:tcW w:w="445" w:type="dxa"/>
          </w:tcPr>
          <w:p w14:paraId="6AA74274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2DAD5DEC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6EF8E1ED" w14:textId="77777777" w:rsidR="00885449" w:rsidRPr="009065CB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5D002DF8" w14:textId="425A9346" w:rsidR="00885449" w:rsidRPr="009E23D4" w:rsidRDefault="00885449" w:rsidP="004D69E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Познавање енглеског</w:t>
            </w:r>
            <w:r w:rsidR="006C71A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језика – за послове из тач. 2</w:t>
            </w:r>
            <w:r w:rsidRPr="004A10EC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</w:tr>
    </w:tbl>
    <w:p w14:paraId="3EBCBB06" w14:textId="4FCD75B2" w:rsidR="00885449" w:rsidRDefault="00885449" w:rsidP="00C844A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F55B389" w14:textId="77777777" w:rsidR="007A097E" w:rsidRDefault="007A097E" w:rsidP="006E64A5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4CF184" w14:textId="5EE2D6C2" w:rsidR="002534B5" w:rsidRDefault="00A326F7" w:rsidP="006E64A5">
      <w:pPr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sr-Cyrl-RS"/>
        </w:rPr>
        <w:t>КАБИНЕТ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1890"/>
        <w:gridCol w:w="12505"/>
      </w:tblGrid>
      <w:tr w:rsidR="002534B5" w14:paraId="2A931E4F" w14:textId="77777777" w:rsidTr="009F7177">
        <w:tc>
          <w:tcPr>
            <w:tcW w:w="445" w:type="dxa"/>
          </w:tcPr>
          <w:p w14:paraId="58DA33E3" w14:textId="77777777" w:rsidR="002534B5" w:rsidRPr="006E64A5" w:rsidRDefault="002534B5" w:rsidP="006E64A5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46056AA0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58D849D3" w14:textId="77777777" w:rsidR="002534B5" w:rsidRPr="006E64A5" w:rsidRDefault="002534B5" w:rsidP="006E6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2505" w:type="dxa"/>
          </w:tcPr>
          <w:p w14:paraId="4D3BA141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Учешће у </w:t>
            </w: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саветодавним пословима;</w:t>
            </w:r>
          </w:p>
          <w:p w14:paraId="03A628FD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 стручним пословима;</w:t>
            </w:r>
          </w:p>
          <w:p w14:paraId="187F1461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 xml:space="preserve">Учешће у протоколарним пословима; </w:t>
            </w:r>
          </w:p>
          <w:p w14:paraId="5E3D95FE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односа са јавношћу</w:t>
            </w: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;</w:t>
            </w:r>
          </w:p>
          <w:p w14:paraId="7BB0196C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Пружање подршке, координација, праћење и извештавањa у реализацији програма и пројеката који се спроводе у јединицима локалне самоуправе;</w:t>
            </w:r>
          </w:p>
          <w:p w14:paraId="2DCC3082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 w:eastAsia="ar-SA"/>
              </w:rPr>
              <w:t>Учешће у стручно-евиденционим пословима;</w:t>
            </w:r>
          </w:p>
          <w:p w14:paraId="0D6DB0D7" w14:textId="77777777" w:rsidR="002C2895" w:rsidRDefault="002C2895" w:rsidP="002C2895">
            <w:pPr>
              <w:pStyle w:val="ListParagraph"/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342" w:hanging="342"/>
              <w:jc w:val="both"/>
              <w:rPr>
                <w:rFonts w:ascii="Times New Roman" w:hAnsi="Times New Roman"/>
                <w:sz w:val="24"/>
                <w:szCs w:val="24"/>
                <w:lang w:val="sr-Cyrl-CS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протоколарним и административним пословима;</w:t>
            </w:r>
          </w:p>
          <w:p w14:paraId="4425D1C4" w14:textId="77777777" w:rsidR="002C2895" w:rsidRDefault="002C2895" w:rsidP="002C28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14:paraId="3F39E1AA" w14:textId="19CDC630" w:rsidR="002534B5" w:rsidRDefault="002534B5" w:rsidP="0051471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9F7177" w14:paraId="29CA8288" w14:textId="77777777" w:rsidTr="009F7177">
        <w:tc>
          <w:tcPr>
            <w:tcW w:w="445" w:type="dxa"/>
          </w:tcPr>
          <w:p w14:paraId="68FE9796" w14:textId="77777777" w:rsidR="009F7177" w:rsidRPr="006E64A5" w:rsidRDefault="009F7177" w:rsidP="009F7177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0A0A3BFF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45AC6BB2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73AF195F" w14:textId="0638E31A" w:rsidR="009F7177" w:rsidRDefault="009F7177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5860B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Висока стручна спрема</w:t>
            </w:r>
          </w:p>
          <w:p w14:paraId="4F6D10BF" w14:textId="189993AB" w:rsidR="002C2895" w:rsidRDefault="002C2895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стучна спрема</w:t>
            </w:r>
          </w:p>
          <w:p w14:paraId="02AC5F23" w14:textId="2C978C23" w:rsidR="00636919" w:rsidRPr="005860B8" w:rsidRDefault="00636919" w:rsidP="009F717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</w:t>
            </w:r>
          </w:p>
        </w:tc>
      </w:tr>
      <w:tr w:rsidR="009F7177" w14:paraId="1FC722F7" w14:textId="77777777" w:rsidTr="009F7177">
        <w:tc>
          <w:tcPr>
            <w:tcW w:w="445" w:type="dxa"/>
          </w:tcPr>
          <w:p w14:paraId="58FE5374" w14:textId="77777777" w:rsidR="009F7177" w:rsidRPr="006E64A5" w:rsidRDefault="009F7177" w:rsidP="009F7177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2FD474E4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049509F3" w14:textId="77777777" w:rsidR="009F7177" w:rsidRPr="009065CB" w:rsidRDefault="009F7177" w:rsidP="009F717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64AB6ED1" w14:textId="77283994" w:rsidR="009F7177" w:rsidRPr="00F14319" w:rsidRDefault="00ED78DB" w:rsidP="00636919">
            <w:pPr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9F7177"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 w:rsidR="009F717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 за </w:t>
            </w:r>
            <w:r w:rsidR="0078686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послове</w:t>
            </w:r>
            <w:r w:rsidR="00C3780B" w:rsidRPr="00C3780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од тачке 1. до </w:t>
            </w:r>
            <w:r w:rsidR="0063691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 w:rsidR="00F14319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</w:p>
        </w:tc>
      </w:tr>
      <w:tr w:rsidR="002534B5" w14:paraId="7DD496DB" w14:textId="77777777" w:rsidTr="009F7177">
        <w:tc>
          <w:tcPr>
            <w:tcW w:w="445" w:type="dxa"/>
          </w:tcPr>
          <w:p w14:paraId="35952BCF" w14:textId="77777777" w:rsidR="002534B5" w:rsidRPr="006E64A5" w:rsidRDefault="002534B5" w:rsidP="006E64A5">
            <w:pPr>
              <w:pStyle w:val="ListParagraph"/>
              <w:numPr>
                <w:ilvl w:val="0"/>
                <w:numId w:val="7"/>
              </w:num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1890" w:type="dxa"/>
          </w:tcPr>
          <w:p w14:paraId="36BE6204" w14:textId="77777777" w:rsidR="002534B5" w:rsidRPr="003D1154" w:rsidRDefault="002534B5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D115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40C307AC" w14:textId="77777777" w:rsidR="002534B5" w:rsidRPr="00A61C2A" w:rsidRDefault="002534B5" w:rsidP="006E64A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2505" w:type="dxa"/>
          </w:tcPr>
          <w:p w14:paraId="150A319F" w14:textId="77777777" w:rsidR="00ED78DB" w:rsidRPr="00F07AC3" w:rsidRDefault="00ED78DB" w:rsidP="00ED78DB">
            <w:pPr>
              <w:tabs>
                <w:tab w:val="left" w:pos="720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зна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ње енглеског језика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-  за послове </w:t>
            </w:r>
            <w:r w:rsidR="00F07AC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 тачком 3.</w:t>
            </w:r>
          </w:p>
          <w:p w14:paraId="431E55F6" w14:textId="77777777" w:rsidR="002534B5" w:rsidRPr="00F250D1" w:rsidRDefault="002534B5" w:rsidP="00C3780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DB6BD74" w14:textId="0141AE6E" w:rsidR="003173DF" w:rsidRDefault="003173DF" w:rsidP="0052377E">
      <w:pPr>
        <w:tabs>
          <w:tab w:val="left" w:pos="1245"/>
        </w:tabs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62ADCA2F" w14:textId="77777777" w:rsidR="007A097E" w:rsidRDefault="007A097E" w:rsidP="006E64A5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168EF8FD" w14:textId="5F0BCC69" w:rsidR="00A326F7" w:rsidRPr="006E64A5" w:rsidRDefault="00FB327E" w:rsidP="006E64A5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ПОСЛОВИ </w:t>
      </w:r>
      <w:r w:rsidR="00A326F7" w:rsidRPr="006E64A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НА НИВОУ МИНИСТАРСТВА</w:t>
      </w:r>
    </w:p>
    <w:tbl>
      <w:tblPr>
        <w:tblStyle w:val="TableGrid"/>
        <w:tblpPr w:leftFromText="180" w:rightFromText="180" w:vertAnchor="text" w:horzAnchor="margin" w:tblpY="249"/>
        <w:tblW w:w="14935" w:type="dxa"/>
        <w:tblLook w:val="04A0" w:firstRow="1" w:lastRow="0" w:firstColumn="1" w:lastColumn="0" w:noHBand="0" w:noVBand="1"/>
      </w:tblPr>
      <w:tblGrid>
        <w:gridCol w:w="445"/>
        <w:gridCol w:w="1980"/>
        <w:gridCol w:w="12510"/>
      </w:tblGrid>
      <w:tr w:rsidR="00A326F7" w:rsidRPr="009065CB" w14:paraId="2E006C20" w14:textId="77777777" w:rsidTr="00514710">
        <w:tc>
          <w:tcPr>
            <w:tcW w:w="445" w:type="dxa"/>
          </w:tcPr>
          <w:p w14:paraId="05F2C07B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E64A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1980" w:type="dxa"/>
          </w:tcPr>
          <w:p w14:paraId="4CCED57F" w14:textId="77777777" w:rsidR="00FB327E" w:rsidRPr="00EF5FC1" w:rsidRDefault="00FB327E" w:rsidP="00FB327E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Опис посла</w:t>
            </w:r>
          </w:p>
          <w:p w14:paraId="35E1466C" w14:textId="77777777" w:rsidR="00A326F7" w:rsidRPr="006E64A5" w:rsidRDefault="00A326F7" w:rsidP="006E64A5">
            <w:pPr>
              <w:widowControl w:val="0"/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577C8C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D51BC23" w14:textId="77777777" w:rsidR="00A326F7" w:rsidRPr="006E64A5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63AB43CF" w14:textId="77777777" w:rsidR="00F73A7C" w:rsidRDefault="00F73A7C" w:rsidP="006E64A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C5545C6" w14:textId="77777777" w:rsidR="00902406" w:rsidRPr="00B84F85" w:rsidRDefault="00A326F7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4F85">
              <w:rPr>
                <w:rFonts w:ascii="Times New Roman" w:hAnsi="Times New Roman"/>
                <w:sz w:val="24"/>
                <w:szCs w:val="24"/>
              </w:rPr>
              <w:t>Прикупља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="003D1154" w:rsidRPr="00B84F85">
              <w:rPr>
                <w:rFonts w:ascii="Times New Roman" w:hAnsi="Times New Roman"/>
                <w:sz w:val="24"/>
                <w:szCs w:val="24"/>
              </w:rPr>
              <w:t>, обрађивање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и ажурира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податке</w:t>
            </w:r>
            <w:r w:rsidR="003D1154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насталих у раду Министарства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</w:p>
          <w:p w14:paraId="2E629426" w14:textId="77777777" w:rsidR="00616470" w:rsidRPr="00B84F85" w:rsidRDefault="0051471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Вођење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одговарајућ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их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евиденциј</w:t>
            </w:r>
            <w:r w:rsidR="00A6067F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; </w:t>
            </w:r>
          </w:p>
          <w:p w14:paraId="16DA39C4" w14:textId="77777777" w:rsidR="00902406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У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ношењ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е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скенирање 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и обрад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документа у систем електронског канцеларијског пословања и електронск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интерн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достав</w:t>
            </w: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документације; 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</w:t>
            </w:r>
          </w:p>
          <w:p w14:paraId="4CE6E460" w14:textId="77777777" w:rsidR="00902406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Т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ехничк</w:t>
            </w: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и</w:t>
            </w:r>
            <w:r w:rsidR="00A326F7"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 xml:space="preserve"> послов</w:t>
            </w:r>
            <w:r w:rsidRPr="00B84F85">
              <w:rPr>
                <w:rFonts w:ascii="Times New Roman" w:eastAsia="Calibri" w:hAnsi="Times New Roman"/>
                <w:sz w:val="24"/>
                <w:szCs w:val="24"/>
                <w:lang w:val="sr-Cyrl-CS"/>
              </w:rPr>
              <w:t>и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организације састанака, скупова и других догађаја и у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>честв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овање 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>у припреми анализа, извештаја и информација о утврђеном стању</w:t>
            </w:r>
            <w:r w:rsidR="00A326F7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0D41E5A" w14:textId="77777777" w:rsidR="00A326F7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С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>арадњ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 xml:space="preserve"> са унутрашњим јединицама Министарс</w:t>
            </w:r>
            <w:r w:rsidRPr="00B84F85">
              <w:rPr>
                <w:rFonts w:ascii="Times New Roman" w:hAnsi="Times New Roman"/>
                <w:sz w:val="24"/>
                <w:szCs w:val="24"/>
              </w:rPr>
              <w:t>тва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36089C"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кореспонденција са странкама за потребе непосредног руководиоца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>;</w:t>
            </w:r>
            <w:r w:rsidR="00A326F7" w:rsidRPr="00B84F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49D369D" w14:textId="77777777" w:rsidR="005A495E" w:rsidRPr="00B84F85" w:rsidRDefault="005A495E" w:rsidP="00B84F85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Учешће у пословима организационе и административно-техничке природе</w:t>
            </w:r>
            <w:r w:rsidR="00616470" w:rsidRPr="00B84F85">
              <w:rPr>
                <w:rFonts w:ascii="Times New Roman" w:hAnsi="Times New Roman"/>
                <w:sz w:val="24"/>
                <w:szCs w:val="24"/>
                <w:lang w:val="sr-Cyrl-CS" w:eastAsia="ar-SA"/>
              </w:rPr>
              <w:t>;</w:t>
            </w:r>
          </w:p>
          <w:p w14:paraId="4E450FA8" w14:textId="6248A4CE" w:rsidR="004D6F1F" w:rsidRPr="003173DF" w:rsidRDefault="00616470" w:rsidP="003173DF">
            <w:pPr>
              <w:pStyle w:val="ListParagraph"/>
              <w:numPr>
                <w:ilvl w:val="0"/>
                <w:numId w:val="12"/>
              </w:numPr>
              <w:ind w:lef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F85">
              <w:rPr>
                <w:rFonts w:ascii="Times New Roman" w:hAnsi="Times New Roman"/>
                <w:sz w:val="24"/>
                <w:szCs w:val="24"/>
              </w:rPr>
              <w:t>П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>рикупља</w:t>
            </w:r>
            <w:r w:rsidR="00A6067F">
              <w:rPr>
                <w:rFonts w:ascii="Times New Roman" w:hAnsi="Times New Roman"/>
                <w:sz w:val="24"/>
                <w:szCs w:val="24"/>
                <w:lang w:val="sr-Cyrl-RS"/>
              </w:rPr>
              <w:t>ње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 материјал</w:t>
            </w:r>
            <w:r w:rsidR="00A6067F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 и извештај</w:t>
            </w:r>
            <w:r w:rsidR="003173DF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="003F4E7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унутрашњих јединица 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>ради израде информација, извештаја</w:t>
            </w:r>
            <w:r w:rsidRPr="00B84F8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 подсетника</w:t>
            </w:r>
            <w:r w:rsidR="00F73A7C" w:rsidRPr="00B84F85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4A768C27" w14:textId="489A7AEB" w:rsidR="00616470" w:rsidRPr="00B84F85" w:rsidRDefault="004D6F1F" w:rsidP="00B84F85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616470"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ђење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неопходн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евиденциј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за потребе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унутрашњих јединица Министарства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и прикупља</w:t>
            </w:r>
            <w:r w:rsidR="00C16C8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="00BE2B27">
              <w:rPr>
                <w:rFonts w:ascii="Times New Roman" w:hAnsi="Times New Roman" w:cs="Times New Roman"/>
                <w:sz w:val="24"/>
                <w:szCs w:val="24"/>
              </w:rPr>
              <w:t xml:space="preserve"> податке 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од значаја за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њихов </w:t>
            </w:r>
            <w:r w:rsidR="003F4E70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0EB9221" w14:textId="77777777" w:rsidR="00616470" w:rsidRPr="00B84F85" w:rsidRDefault="00616470" w:rsidP="00B84F85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>ођење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евиденциј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о пријему и експедовању поште и сара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дња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са писарницом у вези са пријемом и експедовањем поште и архивирањем предмета; </w:t>
            </w:r>
          </w:p>
          <w:p w14:paraId="653D466E" w14:textId="7A79643C" w:rsidR="004D6F1F" w:rsidRPr="001F11AF" w:rsidRDefault="00616470" w:rsidP="003F4E70">
            <w:pPr>
              <w:pStyle w:val="ListParagraph"/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>бавља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ње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канцеларијск</w:t>
            </w:r>
            <w:r w:rsidRPr="00B84F8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послова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 xml:space="preserve"> пријема, евидентирања и разврставања предмета упућених </w:t>
            </w:r>
            <w:r w:rsidR="003F4E7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организационим јединицима</w:t>
            </w:r>
            <w:r w:rsidR="004D6F1F" w:rsidRPr="00B84F8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C3CCCA" w14:textId="77777777" w:rsidR="003173DF" w:rsidRPr="00B84F85" w:rsidRDefault="003173DF" w:rsidP="00A6067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ind w:left="297" w:hanging="297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Управљање службеним возилом, старање о роковима за проверу техничке исправности службених возила и о њиховом текућем одржавању, обављање послова око регистрац</w:t>
            </w:r>
            <w:r w:rsidR="00090FB3">
              <w:rPr>
                <w:rFonts w:ascii="Times New Roman" w:hAnsi="Times New Roman"/>
                <w:sz w:val="24"/>
                <w:szCs w:val="24"/>
                <w:lang w:val="sr-Cyrl-CS"/>
              </w:rPr>
              <w:t>ије возила и сервисирање возила;</w:t>
            </w:r>
          </w:p>
          <w:p w14:paraId="449451A0" w14:textId="77777777" w:rsidR="003173DF" w:rsidRPr="00B84F85" w:rsidRDefault="003173DF" w:rsidP="003173DF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  <w:tab w:val="left" w:pos="439"/>
              </w:tabs>
              <w:overflowPunct w:val="0"/>
              <w:autoSpaceDE w:val="0"/>
              <w:autoSpaceDN w:val="0"/>
              <w:adjustRightInd w:val="0"/>
              <w:ind w:left="297" w:hanging="283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B84F85">
              <w:rPr>
                <w:rFonts w:ascii="Times New Roman" w:hAnsi="Times New Roman"/>
                <w:sz w:val="24"/>
                <w:szCs w:val="24"/>
                <w:lang w:val="sr-Cyrl-CS"/>
              </w:rPr>
              <w:t>Курирски п</w:t>
            </w:r>
            <w:r w:rsidR="00F07AC3">
              <w:rPr>
                <w:rFonts w:ascii="Times New Roman" w:hAnsi="Times New Roman"/>
                <w:sz w:val="24"/>
                <w:szCs w:val="24"/>
                <w:lang w:val="sr-Cyrl-CS"/>
              </w:rPr>
              <w:t>ослови за потребе Министарства.</w:t>
            </w:r>
          </w:p>
          <w:p w14:paraId="36BA8EAE" w14:textId="59373DEA" w:rsidR="00F73A7C" w:rsidRPr="009065CB" w:rsidRDefault="00F73A7C" w:rsidP="006E64A5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6F7" w:rsidRPr="009065CB" w14:paraId="674DB540" w14:textId="77777777" w:rsidTr="00514710">
        <w:tc>
          <w:tcPr>
            <w:tcW w:w="445" w:type="dxa"/>
          </w:tcPr>
          <w:p w14:paraId="6140C2F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1980" w:type="dxa"/>
          </w:tcPr>
          <w:p w14:paraId="0C84788B" w14:textId="77777777" w:rsidR="00514710" w:rsidRPr="009065CB" w:rsidRDefault="00514710" w:rsidP="00514710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Потребна с</w:t>
            </w: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тручна спрема </w:t>
            </w:r>
          </w:p>
          <w:p w14:paraId="511114C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14:paraId="1758186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E118877" w14:textId="77777777" w:rsidR="00A326F7" w:rsidRDefault="004D6F1F" w:rsidP="006E6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36089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стручна спрема</w:t>
            </w:r>
            <w:r w:rsidR="00777E26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;</w:t>
            </w:r>
          </w:p>
          <w:p w14:paraId="29ACDAAC" w14:textId="6E1B2A54" w:rsidR="00777E26" w:rsidRPr="00777E26" w:rsidRDefault="00777E26" w:rsidP="006E64A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F6DD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Виша стручна спрема;</w:t>
            </w:r>
          </w:p>
        </w:tc>
      </w:tr>
      <w:tr w:rsidR="00A326F7" w:rsidRPr="009065CB" w14:paraId="73493825" w14:textId="77777777" w:rsidTr="00514710">
        <w:tc>
          <w:tcPr>
            <w:tcW w:w="445" w:type="dxa"/>
          </w:tcPr>
          <w:p w14:paraId="2B2F3E01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4E6A7977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ештине</w:t>
            </w:r>
          </w:p>
          <w:p w14:paraId="65C2A08C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7695FE49" w14:textId="77777777" w:rsidR="00A326F7" w:rsidRPr="009065CB" w:rsidRDefault="00ED78DB" w:rsidP="00F07A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r w:rsidR="00A326F7" w:rsidRPr="009065C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ознавање рада на рачунару</w:t>
            </w:r>
            <w:r w:rsidR="007538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r w:rsidR="00317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послове од тачке 1. до 1</w:t>
            </w:r>
            <w:r w:rsidR="00F07AC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3173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</w:p>
        </w:tc>
      </w:tr>
      <w:tr w:rsidR="00A326F7" w:rsidRPr="009065CB" w14:paraId="7736706F" w14:textId="77777777" w:rsidTr="00514710">
        <w:tc>
          <w:tcPr>
            <w:tcW w:w="445" w:type="dxa"/>
          </w:tcPr>
          <w:p w14:paraId="5AFBC692" w14:textId="77777777" w:rsidR="00A326F7" w:rsidRPr="009065CB" w:rsidRDefault="006769B6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326F7" w:rsidRPr="009065CB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980" w:type="dxa"/>
          </w:tcPr>
          <w:p w14:paraId="07FDB4DF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Додатна знања </w:t>
            </w:r>
          </w:p>
          <w:p w14:paraId="2B107CB8" w14:textId="77777777" w:rsidR="00A326F7" w:rsidRPr="009065CB" w:rsidRDefault="00A326F7" w:rsidP="006E64A5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2510" w:type="dxa"/>
          </w:tcPr>
          <w:p w14:paraId="328D710B" w14:textId="77777777" w:rsidR="00A326F7" w:rsidRPr="009065CB" w:rsidRDefault="00106476" w:rsidP="006E64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</w:t>
            </w:r>
          </w:p>
        </w:tc>
      </w:tr>
    </w:tbl>
    <w:p w14:paraId="7E84506D" w14:textId="77777777" w:rsidR="00A326F7" w:rsidRPr="003B6CAA" w:rsidRDefault="00A326F7" w:rsidP="006E64A5">
      <w:pPr>
        <w:tabs>
          <w:tab w:val="left" w:pos="1245"/>
        </w:tabs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sectPr w:rsidR="00A326F7" w:rsidRPr="003B6CAA" w:rsidSect="002534B5">
      <w:pgSz w:w="15840" w:h="12240" w:orient="landscape"/>
      <w:pgMar w:top="450" w:right="630" w:bottom="54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E6EE" w14:textId="77777777" w:rsidR="006969E3" w:rsidRDefault="006969E3" w:rsidP="001B2BB5">
      <w:pPr>
        <w:spacing w:after="0" w:line="240" w:lineRule="auto"/>
      </w:pPr>
      <w:r>
        <w:separator/>
      </w:r>
    </w:p>
  </w:endnote>
  <w:endnote w:type="continuationSeparator" w:id="0">
    <w:p w14:paraId="4409111A" w14:textId="77777777" w:rsidR="006969E3" w:rsidRDefault="006969E3" w:rsidP="001B2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6D573" w14:textId="77777777" w:rsidR="006969E3" w:rsidRDefault="006969E3" w:rsidP="001B2BB5">
      <w:pPr>
        <w:spacing w:after="0" w:line="240" w:lineRule="auto"/>
      </w:pPr>
      <w:r>
        <w:separator/>
      </w:r>
    </w:p>
  </w:footnote>
  <w:footnote w:type="continuationSeparator" w:id="0">
    <w:p w14:paraId="6A407404" w14:textId="77777777" w:rsidR="006969E3" w:rsidRDefault="006969E3" w:rsidP="001B2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1B3F"/>
    <w:multiLevelType w:val="hybridMultilevel"/>
    <w:tmpl w:val="5DF01D34"/>
    <w:lvl w:ilvl="0" w:tplc="A308E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22574"/>
    <w:multiLevelType w:val="hybridMultilevel"/>
    <w:tmpl w:val="863ACF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B3B5B"/>
    <w:multiLevelType w:val="hybridMultilevel"/>
    <w:tmpl w:val="805CF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871D3"/>
    <w:multiLevelType w:val="hybridMultilevel"/>
    <w:tmpl w:val="E41EE3FE"/>
    <w:lvl w:ilvl="0" w:tplc="0409000F">
      <w:start w:val="1"/>
      <w:numFmt w:val="decimal"/>
      <w:lvlText w:val="%1."/>
      <w:lvlJc w:val="left"/>
      <w:pPr>
        <w:ind w:left="375" w:hanging="360"/>
      </w:pPr>
      <w:rPr>
        <w:rFonts w:hint="default"/>
        <w:color w:val="212121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 w15:restartNumberingAfterBreak="0">
    <w:nsid w:val="16D940A6"/>
    <w:multiLevelType w:val="hybridMultilevel"/>
    <w:tmpl w:val="CE6EF3F0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5E3"/>
    <w:multiLevelType w:val="hybridMultilevel"/>
    <w:tmpl w:val="E95C1DF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1899"/>
    <w:multiLevelType w:val="hybridMultilevel"/>
    <w:tmpl w:val="D54A3378"/>
    <w:lvl w:ilvl="0" w:tplc="CACA3B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7791"/>
    <w:multiLevelType w:val="hybridMultilevel"/>
    <w:tmpl w:val="B1965160"/>
    <w:lvl w:ilvl="0" w:tplc="72E8C6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EDC6DFD"/>
    <w:multiLevelType w:val="hybridMultilevel"/>
    <w:tmpl w:val="8CA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40CEA"/>
    <w:multiLevelType w:val="hybridMultilevel"/>
    <w:tmpl w:val="7E5AB5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3BC36BDD"/>
    <w:multiLevelType w:val="hybridMultilevel"/>
    <w:tmpl w:val="8A30F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E7A3D"/>
    <w:multiLevelType w:val="hybridMultilevel"/>
    <w:tmpl w:val="7E5AB506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6806FDA"/>
    <w:multiLevelType w:val="hybridMultilevel"/>
    <w:tmpl w:val="9B662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77A2A"/>
    <w:multiLevelType w:val="hybridMultilevel"/>
    <w:tmpl w:val="C054DD8C"/>
    <w:lvl w:ilvl="0" w:tplc="6FF482A6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17644"/>
    <w:multiLevelType w:val="hybridMultilevel"/>
    <w:tmpl w:val="BCEE85A6"/>
    <w:lvl w:ilvl="0" w:tplc="A0E2A128">
      <w:start w:val="1"/>
      <w:numFmt w:val="decimal"/>
      <w:lvlText w:val="%1."/>
      <w:lvlJc w:val="left"/>
      <w:pPr>
        <w:ind w:left="73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4BE2637A"/>
    <w:multiLevelType w:val="hybridMultilevel"/>
    <w:tmpl w:val="28B629D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99232A"/>
    <w:multiLevelType w:val="hybridMultilevel"/>
    <w:tmpl w:val="90F48774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54004"/>
    <w:multiLevelType w:val="hybridMultilevel"/>
    <w:tmpl w:val="0AC44370"/>
    <w:lvl w:ilvl="0" w:tplc="96AA922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825DA"/>
    <w:multiLevelType w:val="hybridMultilevel"/>
    <w:tmpl w:val="CAB62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F638FA"/>
    <w:multiLevelType w:val="hybridMultilevel"/>
    <w:tmpl w:val="33F4692C"/>
    <w:lvl w:ilvl="0" w:tplc="3CEEDD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0F76"/>
    <w:multiLevelType w:val="hybridMultilevel"/>
    <w:tmpl w:val="DDAE086A"/>
    <w:lvl w:ilvl="0" w:tplc="071621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B66E5"/>
    <w:multiLevelType w:val="hybridMultilevel"/>
    <w:tmpl w:val="418610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D00A64"/>
    <w:multiLevelType w:val="hybridMultilevel"/>
    <w:tmpl w:val="BE126AF2"/>
    <w:lvl w:ilvl="0" w:tplc="3300D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234388"/>
    <w:multiLevelType w:val="hybridMultilevel"/>
    <w:tmpl w:val="04F0D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567BCD"/>
    <w:multiLevelType w:val="hybridMultilevel"/>
    <w:tmpl w:val="98DCD5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27222B"/>
    <w:multiLevelType w:val="hybridMultilevel"/>
    <w:tmpl w:val="6896DAE8"/>
    <w:lvl w:ilvl="0" w:tplc="ABC6368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53E0E99"/>
    <w:multiLevelType w:val="hybridMultilevel"/>
    <w:tmpl w:val="013473F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15C07"/>
    <w:multiLevelType w:val="hybridMultilevel"/>
    <w:tmpl w:val="91D8AEA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931" w:hanging="360"/>
      </w:pPr>
    </w:lvl>
    <w:lvl w:ilvl="2" w:tplc="241A001B" w:tentative="1">
      <w:start w:val="1"/>
      <w:numFmt w:val="lowerRoman"/>
      <w:lvlText w:val="%3."/>
      <w:lvlJc w:val="right"/>
      <w:pPr>
        <w:ind w:left="2651" w:hanging="180"/>
      </w:pPr>
    </w:lvl>
    <w:lvl w:ilvl="3" w:tplc="241A000F" w:tentative="1">
      <w:start w:val="1"/>
      <w:numFmt w:val="decimal"/>
      <w:lvlText w:val="%4."/>
      <w:lvlJc w:val="left"/>
      <w:pPr>
        <w:ind w:left="3371" w:hanging="360"/>
      </w:pPr>
    </w:lvl>
    <w:lvl w:ilvl="4" w:tplc="241A0019" w:tentative="1">
      <w:start w:val="1"/>
      <w:numFmt w:val="lowerLetter"/>
      <w:lvlText w:val="%5."/>
      <w:lvlJc w:val="left"/>
      <w:pPr>
        <w:ind w:left="4091" w:hanging="360"/>
      </w:pPr>
    </w:lvl>
    <w:lvl w:ilvl="5" w:tplc="241A001B" w:tentative="1">
      <w:start w:val="1"/>
      <w:numFmt w:val="lowerRoman"/>
      <w:lvlText w:val="%6."/>
      <w:lvlJc w:val="right"/>
      <w:pPr>
        <w:ind w:left="4811" w:hanging="180"/>
      </w:pPr>
    </w:lvl>
    <w:lvl w:ilvl="6" w:tplc="241A000F" w:tentative="1">
      <w:start w:val="1"/>
      <w:numFmt w:val="decimal"/>
      <w:lvlText w:val="%7."/>
      <w:lvlJc w:val="left"/>
      <w:pPr>
        <w:ind w:left="5531" w:hanging="360"/>
      </w:pPr>
    </w:lvl>
    <w:lvl w:ilvl="7" w:tplc="241A0019" w:tentative="1">
      <w:start w:val="1"/>
      <w:numFmt w:val="lowerLetter"/>
      <w:lvlText w:val="%8."/>
      <w:lvlJc w:val="left"/>
      <w:pPr>
        <w:ind w:left="6251" w:hanging="360"/>
      </w:pPr>
    </w:lvl>
    <w:lvl w:ilvl="8" w:tplc="2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DA164C1"/>
    <w:multiLevelType w:val="hybridMultilevel"/>
    <w:tmpl w:val="22825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2"/>
  </w:num>
  <w:num w:numId="5">
    <w:abstractNumId w:val="24"/>
  </w:num>
  <w:num w:numId="6">
    <w:abstractNumId w:val="28"/>
  </w:num>
  <w:num w:numId="7">
    <w:abstractNumId w:val="23"/>
  </w:num>
  <w:num w:numId="8">
    <w:abstractNumId w:val="6"/>
  </w:num>
  <w:num w:numId="9">
    <w:abstractNumId w:val="17"/>
  </w:num>
  <w:num w:numId="10">
    <w:abstractNumId w:val="16"/>
  </w:num>
  <w:num w:numId="11">
    <w:abstractNumId w:val="4"/>
  </w:num>
  <w:num w:numId="12">
    <w:abstractNumId w:val="19"/>
  </w:num>
  <w:num w:numId="13">
    <w:abstractNumId w:val="0"/>
  </w:num>
  <w:num w:numId="14">
    <w:abstractNumId w:val="20"/>
  </w:num>
  <w:num w:numId="15">
    <w:abstractNumId w:val="21"/>
  </w:num>
  <w:num w:numId="16">
    <w:abstractNumId w:val="5"/>
  </w:num>
  <w:num w:numId="17">
    <w:abstractNumId w:val="27"/>
  </w:num>
  <w:num w:numId="18">
    <w:abstractNumId w:val="15"/>
  </w:num>
  <w:num w:numId="19">
    <w:abstractNumId w:val="12"/>
  </w:num>
  <w:num w:numId="20">
    <w:abstractNumId w:val="14"/>
  </w:num>
  <w:num w:numId="21">
    <w:abstractNumId w:val="3"/>
  </w:num>
  <w:num w:numId="22">
    <w:abstractNumId w:val="20"/>
  </w:num>
  <w:num w:numId="23">
    <w:abstractNumId w:val="11"/>
  </w:num>
  <w:num w:numId="24">
    <w:abstractNumId w:val="26"/>
  </w:num>
  <w:num w:numId="25">
    <w:abstractNumId w:val="1"/>
  </w:num>
  <w:num w:numId="26">
    <w:abstractNumId w:val="25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7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E15"/>
    <w:rsid w:val="0000198D"/>
    <w:rsid w:val="000344AD"/>
    <w:rsid w:val="00042676"/>
    <w:rsid w:val="0004676E"/>
    <w:rsid w:val="000529C0"/>
    <w:rsid w:val="00054FEA"/>
    <w:rsid w:val="000568A6"/>
    <w:rsid w:val="00060D75"/>
    <w:rsid w:val="000622B2"/>
    <w:rsid w:val="00074ACC"/>
    <w:rsid w:val="00090907"/>
    <w:rsid w:val="00090FB3"/>
    <w:rsid w:val="000A409B"/>
    <w:rsid w:val="000B63E9"/>
    <w:rsid w:val="000E3DA9"/>
    <w:rsid w:val="000E4319"/>
    <w:rsid w:val="00106476"/>
    <w:rsid w:val="00115C8E"/>
    <w:rsid w:val="0012627A"/>
    <w:rsid w:val="00194489"/>
    <w:rsid w:val="001A42AE"/>
    <w:rsid w:val="001B2BB5"/>
    <w:rsid w:val="001F11AF"/>
    <w:rsid w:val="0021298C"/>
    <w:rsid w:val="002161C6"/>
    <w:rsid w:val="00221564"/>
    <w:rsid w:val="00227292"/>
    <w:rsid w:val="00243C2A"/>
    <w:rsid w:val="002534B5"/>
    <w:rsid w:val="002720A6"/>
    <w:rsid w:val="002C2895"/>
    <w:rsid w:val="002D078A"/>
    <w:rsid w:val="002F438D"/>
    <w:rsid w:val="002F699D"/>
    <w:rsid w:val="003173DF"/>
    <w:rsid w:val="00342BE9"/>
    <w:rsid w:val="003534D5"/>
    <w:rsid w:val="0036089C"/>
    <w:rsid w:val="00374A7B"/>
    <w:rsid w:val="003B39AA"/>
    <w:rsid w:val="003B5516"/>
    <w:rsid w:val="003C3798"/>
    <w:rsid w:val="003D1154"/>
    <w:rsid w:val="003F4E70"/>
    <w:rsid w:val="00405587"/>
    <w:rsid w:val="004121CC"/>
    <w:rsid w:val="0042210B"/>
    <w:rsid w:val="00424D66"/>
    <w:rsid w:val="004A6A3F"/>
    <w:rsid w:val="004C31EB"/>
    <w:rsid w:val="004D4FCA"/>
    <w:rsid w:val="004D6F1F"/>
    <w:rsid w:val="004E1C95"/>
    <w:rsid w:val="00510F9B"/>
    <w:rsid w:val="00514710"/>
    <w:rsid w:val="0052377E"/>
    <w:rsid w:val="005279DF"/>
    <w:rsid w:val="00527FEB"/>
    <w:rsid w:val="00543B0C"/>
    <w:rsid w:val="00544B36"/>
    <w:rsid w:val="00571B0E"/>
    <w:rsid w:val="005860B8"/>
    <w:rsid w:val="00586C67"/>
    <w:rsid w:val="0058700D"/>
    <w:rsid w:val="005A495E"/>
    <w:rsid w:val="005B3463"/>
    <w:rsid w:val="005B6282"/>
    <w:rsid w:val="005F15C9"/>
    <w:rsid w:val="005F78EB"/>
    <w:rsid w:val="00616095"/>
    <w:rsid w:val="00616470"/>
    <w:rsid w:val="00625174"/>
    <w:rsid w:val="00636919"/>
    <w:rsid w:val="0065313D"/>
    <w:rsid w:val="006769B6"/>
    <w:rsid w:val="00677F59"/>
    <w:rsid w:val="00680A78"/>
    <w:rsid w:val="006810A6"/>
    <w:rsid w:val="00683F12"/>
    <w:rsid w:val="006941AE"/>
    <w:rsid w:val="00694738"/>
    <w:rsid w:val="006969E3"/>
    <w:rsid w:val="006A36DA"/>
    <w:rsid w:val="006B209E"/>
    <w:rsid w:val="006B552B"/>
    <w:rsid w:val="006B5888"/>
    <w:rsid w:val="006C3E0C"/>
    <w:rsid w:val="006C71A3"/>
    <w:rsid w:val="006E331A"/>
    <w:rsid w:val="006E64A5"/>
    <w:rsid w:val="006F115D"/>
    <w:rsid w:val="00711A72"/>
    <w:rsid w:val="00722485"/>
    <w:rsid w:val="00753842"/>
    <w:rsid w:val="007539D6"/>
    <w:rsid w:val="007543A9"/>
    <w:rsid w:val="00777E26"/>
    <w:rsid w:val="00781066"/>
    <w:rsid w:val="00786862"/>
    <w:rsid w:val="007962BC"/>
    <w:rsid w:val="007A097E"/>
    <w:rsid w:val="007B1BBA"/>
    <w:rsid w:val="007B67EF"/>
    <w:rsid w:val="007C3CB0"/>
    <w:rsid w:val="007E2D53"/>
    <w:rsid w:val="00804BDA"/>
    <w:rsid w:val="00865A0F"/>
    <w:rsid w:val="008700AE"/>
    <w:rsid w:val="00870D4E"/>
    <w:rsid w:val="00885449"/>
    <w:rsid w:val="00891ED8"/>
    <w:rsid w:val="008C45E0"/>
    <w:rsid w:val="008C5CC3"/>
    <w:rsid w:val="008D07AB"/>
    <w:rsid w:val="008D0FCE"/>
    <w:rsid w:val="008D1BCA"/>
    <w:rsid w:val="008E154F"/>
    <w:rsid w:val="008F2A41"/>
    <w:rsid w:val="008F4A45"/>
    <w:rsid w:val="00902406"/>
    <w:rsid w:val="00920A57"/>
    <w:rsid w:val="009227C5"/>
    <w:rsid w:val="009313DE"/>
    <w:rsid w:val="00934FB7"/>
    <w:rsid w:val="00974389"/>
    <w:rsid w:val="009B760B"/>
    <w:rsid w:val="009D5E56"/>
    <w:rsid w:val="009E23D4"/>
    <w:rsid w:val="009F7177"/>
    <w:rsid w:val="00A01868"/>
    <w:rsid w:val="00A326F7"/>
    <w:rsid w:val="00A43E25"/>
    <w:rsid w:val="00A6067F"/>
    <w:rsid w:val="00A9482D"/>
    <w:rsid w:val="00AD211C"/>
    <w:rsid w:val="00AD3E15"/>
    <w:rsid w:val="00AD4108"/>
    <w:rsid w:val="00AF4A59"/>
    <w:rsid w:val="00B1008A"/>
    <w:rsid w:val="00B17B60"/>
    <w:rsid w:val="00B24E6A"/>
    <w:rsid w:val="00B34846"/>
    <w:rsid w:val="00B65751"/>
    <w:rsid w:val="00B74941"/>
    <w:rsid w:val="00B84F85"/>
    <w:rsid w:val="00BE2B27"/>
    <w:rsid w:val="00BF12DC"/>
    <w:rsid w:val="00BF3E08"/>
    <w:rsid w:val="00BF6E32"/>
    <w:rsid w:val="00C0229D"/>
    <w:rsid w:val="00C16C83"/>
    <w:rsid w:val="00C3464F"/>
    <w:rsid w:val="00C3780B"/>
    <w:rsid w:val="00C47665"/>
    <w:rsid w:val="00C5370F"/>
    <w:rsid w:val="00C55F26"/>
    <w:rsid w:val="00C62D61"/>
    <w:rsid w:val="00C844A3"/>
    <w:rsid w:val="00C85461"/>
    <w:rsid w:val="00C94BFB"/>
    <w:rsid w:val="00CE268A"/>
    <w:rsid w:val="00CE69CA"/>
    <w:rsid w:val="00D0472A"/>
    <w:rsid w:val="00D316F5"/>
    <w:rsid w:val="00D34162"/>
    <w:rsid w:val="00D444D0"/>
    <w:rsid w:val="00D55B32"/>
    <w:rsid w:val="00D733C1"/>
    <w:rsid w:val="00DA512B"/>
    <w:rsid w:val="00DB7E5F"/>
    <w:rsid w:val="00DC1883"/>
    <w:rsid w:val="00DF6DD9"/>
    <w:rsid w:val="00E10479"/>
    <w:rsid w:val="00E13A21"/>
    <w:rsid w:val="00E1527F"/>
    <w:rsid w:val="00E5069A"/>
    <w:rsid w:val="00E531C2"/>
    <w:rsid w:val="00ED78DB"/>
    <w:rsid w:val="00EF5FC1"/>
    <w:rsid w:val="00F02472"/>
    <w:rsid w:val="00F05C7D"/>
    <w:rsid w:val="00F07AC3"/>
    <w:rsid w:val="00F14319"/>
    <w:rsid w:val="00F145AD"/>
    <w:rsid w:val="00F2179D"/>
    <w:rsid w:val="00F25F79"/>
    <w:rsid w:val="00F528BF"/>
    <w:rsid w:val="00F73A7C"/>
    <w:rsid w:val="00F91CC0"/>
    <w:rsid w:val="00FA13C7"/>
    <w:rsid w:val="00FA2E42"/>
    <w:rsid w:val="00FB327E"/>
    <w:rsid w:val="00FC03EA"/>
    <w:rsid w:val="00FC3721"/>
    <w:rsid w:val="00FF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455AD"/>
  <w15:chartTrackingRefBased/>
  <w15:docId w15:val="{B2B8FB08-EDD7-411D-83A7-C72DF6E2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94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32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2210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221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21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21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1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10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10B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D34162"/>
    <w:pPr>
      <w:tabs>
        <w:tab w:val="left" w:pos="1441"/>
      </w:tabs>
      <w:suppressAutoHyphens/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D34162"/>
    <w:rPr>
      <w:rFonts w:ascii="CTimesRoman" w:eastAsia="Times New Roman" w:hAnsi="CTimesRoman" w:cs="Times New Roman"/>
      <w:sz w:val="24"/>
      <w:szCs w:val="20"/>
      <w:lang w:val="x-none" w:eastAsia="ar-SA"/>
    </w:rPr>
  </w:style>
  <w:style w:type="character" w:customStyle="1" w:styleId="ListParagraphChar">
    <w:name w:val="List Paragraph Char"/>
    <w:link w:val="ListParagraph"/>
    <w:uiPriority w:val="34"/>
    <w:qFormat/>
    <w:locked/>
    <w:rsid w:val="006C71A3"/>
  </w:style>
  <w:style w:type="paragraph" w:styleId="Header">
    <w:name w:val="header"/>
    <w:basedOn w:val="Normal"/>
    <w:link w:val="HeaderChar"/>
    <w:uiPriority w:val="99"/>
    <w:unhideWhenUsed/>
    <w:rsid w:val="001B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BB5"/>
  </w:style>
  <w:style w:type="paragraph" w:styleId="Footer">
    <w:name w:val="footer"/>
    <w:basedOn w:val="Normal"/>
    <w:link w:val="FooterChar"/>
    <w:uiPriority w:val="99"/>
    <w:unhideWhenUsed/>
    <w:rsid w:val="001B2B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BE9AA-3C7F-4442-9AD4-D4EC835B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3246</Words>
  <Characters>18503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Kristina Simčeski</cp:lastModifiedBy>
  <cp:revision>7</cp:revision>
  <cp:lastPrinted>2022-12-15T10:54:00Z</cp:lastPrinted>
  <dcterms:created xsi:type="dcterms:W3CDTF">2025-04-02T11:02:00Z</dcterms:created>
  <dcterms:modified xsi:type="dcterms:W3CDTF">2025-04-03T09:40:00Z</dcterms:modified>
</cp:coreProperties>
</file>