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4D" w:rsidRPr="00A540EF" w:rsidRDefault="001B5B4D" w:rsidP="008F57D2">
      <w:pPr>
        <w:pStyle w:val="odluka-zakon"/>
        <w:shd w:val="clear" w:color="auto" w:fill="FFFFFF"/>
        <w:spacing w:before="0" w:beforeAutospacing="0" w:after="0" w:afterAutospacing="0"/>
        <w:jc w:val="both"/>
        <w:rPr>
          <w:b/>
          <w:bCs/>
          <w:lang w:val="sr-Cyrl-RS"/>
        </w:rPr>
      </w:pPr>
      <w:bookmarkStart w:id="0" w:name="_GoBack"/>
      <w:bookmarkEnd w:id="0"/>
    </w:p>
    <w:p w:rsidR="001B5B4D" w:rsidRPr="00A540EF" w:rsidRDefault="001B5B4D" w:rsidP="008F57D2">
      <w:pPr>
        <w:pStyle w:val="odluka-zakon"/>
        <w:shd w:val="clear" w:color="auto" w:fill="FFFFFF"/>
        <w:spacing w:before="0" w:beforeAutospacing="0" w:after="0" w:afterAutospacing="0"/>
        <w:jc w:val="center"/>
        <w:rPr>
          <w:b/>
          <w:bCs/>
          <w:sz w:val="28"/>
          <w:lang w:val="sr-Cyrl-RS"/>
        </w:rPr>
      </w:pPr>
      <w:r w:rsidRPr="00A540EF">
        <w:rPr>
          <w:b/>
          <w:bCs/>
          <w:sz w:val="28"/>
          <w:lang w:val="sr-Cyrl-RS"/>
        </w:rPr>
        <w:t>ЗАКОН О ЛОКАЛНИМ ИЗБОРИМА</w:t>
      </w:r>
    </w:p>
    <w:p w:rsidR="001B5B4D" w:rsidRPr="00A540EF" w:rsidRDefault="001B5B4D" w:rsidP="008F57D2">
      <w:pPr>
        <w:pStyle w:val="odluka-zakon"/>
        <w:shd w:val="clear" w:color="auto" w:fill="FFFFFF"/>
        <w:spacing w:before="0" w:beforeAutospacing="0" w:after="0" w:afterAutospacing="0"/>
        <w:jc w:val="both"/>
        <w:rPr>
          <w:b/>
          <w:bCs/>
        </w:rPr>
      </w:pPr>
    </w:p>
    <w:p w:rsidR="0082237D" w:rsidRPr="00A540EF" w:rsidRDefault="0082237D" w:rsidP="008F57D2">
      <w:pPr>
        <w:pStyle w:val="odluka-zakon"/>
        <w:shd w:val="clear" w:color="auto" w:fill="FFFFFF"/>
        <w:spacing w:before="0" w:beforeAutospacing="0" w:after="0" w:afterAutospacing="0"/>
        <w:jc w:val="both"/>
        <w:rPr>
          <w:b/>
          <w:bCs/>
        </w:rPr>
      </w:pPr>
    </w:p>
    <w:p w:rsidR="001B5B4D" w:rsidRPr="00A540EF" w:rsidRDefault="001B5B4D" w:rsidP="008F57D2">
      <w:pPr>
        <w:pStyle w:val="clan"/>
        <w:shd w:val="clear" w:color="auto" w:fill="FFFFFF"/>
        <w:spacing w:before="0" w:beforeAutospacing="0" w:after="0" w:afterAutospacing="0"/>
        <w:jc w:val="center"/>
      </w:pPr>
      <w:r w:rsidRPr="00A540EF">
        <w:t>I. ОСНОВНЕ ОДРЕДБЕ</w:t>
      </w:r>
    </w:p>
    <w:p w:rsidR="001B5B4D" w:rsidRPr="00A540EF" w:rsidRDefault="001B5B4D" w:rsidP="008F57D2">
      <w:pPr>
        <w:spacing w:after="0" w:line="240" w:lineRule="auto"/>
        <w:rPr>
          <w:b/>
          <w:bCs/>
          <w:szCs w:val="24"/>
        </w:rPr>
      </w:pPr>
    </w:p>
    <w:p w:rsidR="001B5B4D" w:rsidRPr="00A540EF" w:rsidRDefault="001B5B4D" w:rsidP="008F57D2">
      <w:pPr>
        <w:spacing w:after="0" w:line="240" w:lineRule="auto"/>
        <w:jc w:val="center"/>
        <w:rPr>
          <w:b/>
          <w:bCs/>
          <w:szCs w:val="24"/>
          <w:lang w:val="sr-Cyrl-RS"/>
        </w:rPr>
      </w:pPr>
      <w:r w:rsidRPr="00A540EF">
        <w:rPr>
          <w:b/>
          <w:bCs/>
          <w:szCs w:val="24"/>
          <w:lang w:val="sr-Cyrl-RS"/>
        </w:rPr>
        <w:t>Основна начела локалних избора</w:t>
      </w:r>
    </w:p>
    <w:p w:rsidR="001B5B4D" w:rsidRPr="00A540EF" w:rsidRDefault="001B5B4D" w:rsidP="008F57D2">
      <w:pPr>
        <w:spacing w:after="0" w:line="240" w:lineRule="auto"/>
        <w:rPr>
          <w:b/>
          <w:bCs/>
          <w:szCs w:val="24"/>
          <w:lang w:val="sr-Cyrl-RS"/>
        </w:rPr>
      </w:pPr>
    </w:p>
    <w:p w:rsidR="001B5B4D" w:rsidRPr="00A540EF" w:rsidRDefault="001B5B4D" w:rsidP="008F57D2">
      <w:pPr>
        <w:spacing w:after="0" w:line="240" w:lineRule="auto"/>
        <w:jc w:val="center"/>
        <w:rPr>
          <w:b/>
          <w:bCs/>
          <w:szCs w:val="24"/>
          <w:lang w:val="sr-Cyrl-RS"/>
        </w:rPr>
      </w:pPr>
      <w:r w:rsidRPr="00A540EF">
        <w:rPr>
          <w:bCs/>
          <w:szCs w:val="24"/>
          <w:lang w:val="sr-Cyrl-RS"/>
        </w:rPr>
        <w:t>Члан 1.</w:t>
      </w:r>
    </w:p>
    <w:p w:rsidR="001B5B4D" w:rsidRPr="00A540EF" w:rsidRDefault="001B5B4D" w:rsidP="008F57D2">
      <w:pPr>
        <w:spacing w:after="0" w:line="240" w:lineRule="auto"/>
        <w:ind w:firstLine="720"/>
        <w:jc w:val="both"/>
        <w:rPr>
          <w:rFonts w:eastAsia="Times New Roman"/>
          <w:szCs w:val="24"/>
          <w:lang w:val="sr-Cyrl-RS"/>
        </w:rPr>
      </w:pPr>
      <w:r w:rsidRPr="00A540EF">
        <w:rPr>
          <w:rFonts w:eastAsia="Times New Roman"/>
          <w:szCs w:val="24"/>
          <w:lang w:val="sr-Cyrl-RS"/>
        </w:rPr>
        <w:t>Грађани бирају одборнике скупштина јединица локалне самоуправе (у даљем тексту: одборници) на основу општег и</w:t>
      </w:r>
      <w:r w:rsidRPr="00A540EF">
        <w:rPr>
          <w:rFonts w:eastAsia="Times New Roman"/>
          <w:szCs w:val="24"/>
          <w:lang w:val="sr-Latn-RS"/>
        </w:rPr>
        <w:t xml:space="preserve">  </w:t>
      </w:r>
      <w:r w:rsidRPr="00A540EF">
        <w:rPr>
          <w:rFonts w:eastAsia="Times New Roman"/>
          <w:szCs w:val="24"/>
          <w:lang w:val="sr-Cyrl-RS"/>
        </w:rPr>
        <w:t>једнаког изборног права.</w:t>
      </w:r>
    </w:p>
    <w:p w:rsidR="001B5B4D" w:rsidRPr="00A540EF" w:rsidRDefault="001B5B4D" w:rsidP="008F57D2">
      <w:pPr>
        <w:spacing w:after="0" w:line="240" w:lineRule="auto"/>
        <w:ind w:firstLine="720"/>
        <w:jc w:val="both"/>
        <w:rPr>
          <w:rFonts w:eastAsia="Times New Roman"/>
          <w:szCs w:val="24"/>
          <w:lang w:val="sr-Cyrl-RS"/>
        </w:rPr>
      </w:pPr>
      <w:r w:rsidRPr="00A540EF">
        <w:rPr>
          <w:rFonts w:eastAsia="Times New Roman"/>
          <w:szCs w:val="24"/>
          <w:lang w:val="sr-Cyrl-RS"/>
        </w:rPr>
        <w:t>Избори за одборнике скупштина јединица локалне самоуправе (у даљем тексту: локални избори) слободни</w:t>
      </w:r>
      <w:r w:rsidR="00A309F4" w:rsidRPr="00A540EF">
        <w:rPr>
          <w:rFonts w:eastAsia="Times New Roman"/>
          <w:szCs w:val="24"/>
        </w:rPr>
        <w:t xml:space="preserve"> </w:t>
      </w:r>
      <w:r w:rsidR="00A309F4" w:rsidRPr="00A540EF">
        <w:rPr>
          <w:rFonts w:eastAsia="Times New Roman"/>
          <w:szCs w:val="24"/>
          <w:lang w:val="sr-Cyrl-RS"/>
        </w:rPr>
        <w:t>су</w:t>
      </w:r>
      <w:r w:rsidRPr="00A540EF">
        <w:rPr>
          <w:rFonts w:eastAsia="Times New Roman"/>
          <w:szCs w:val="24"/>
          <w:lang w:val="sr-Cyrl-RS"/>
        </w:rPr>
        <w:t xml:space="preserve"> и непосредни, а гласање је тајно и лично.</w:t>
      </w:r>
    </w:p>
    <w:p w:rsidR="001B5B4D" w:rsidRPr="00A540EF" w:rsidRDefault="001B5B4D" w:rsidP="008F57D2">
      <w:pPr>
        <w:spacing w:after="0" w:line="240" w:lineRule="auto"/>
        <w:ind w:firstLine="720"/>
        <w:jc w:val="both"/>
        <w:rPr>
          <w:rFonts w:eastAsia="Times New Roman"/>
          <w:szCs w:val="24"/>
          <w:lang w:val="sr-Cyrl-RS"/>
        </w:rPr>
      </w:pPr>
    </w:p>
    <w:p w:rsidR="001B5B4D" w:rsidRPr="00A540EF" w:rsidRDefault="001B5B4D" w:rsidP="008F57D2">
      <w:pPr>
        <w:spacing w:after="0" w:line="240" w:lineRule="auto"/>
        <w:jc w:val="center"/>
        <w:rPr>
          <w:rFonts w:eastAsia="Times New Roman"/>
          <w:b/>
          <w:szCs w:val="24"/>
          <w:lang w:val="sr-Cyrl-RS"/>
        </w:rPr>
      </w:pPr>
      <w:r w:rsidRPr="00A540EF">
        <w:rPr>
          <w:rFonts w:eastAsia="Times New Roman"/>
          <w:b/>
          <w:szCs w:val="24"/>
          <w:lang w:val="sr-Cyrl-RS"/>
        </w:rPr>
        <w:t>Изборно право</w:t>
      </w:r>
    </w:p>
    <w:p w:rsidR="001B5B4D" w:rsidRPr="00A540EF" w:rsidRDefault="001B5B4D" w:rsidP="008F57D2">
      <w:pPr>
        <w:spacing w:after="0" w:line="240" w:lineRule="auto"/>
        <w:jc w:val="both"/>
        <w:rPr>
          <w:rFonts w:eastAsia="Times New Roman"/>
          <w:szCs w:val="24"/>
          <w:lang w:val="sr-Cyrl-RS"/>
        </w:rPr>
      </w:pPr>
    </w:p>
    <w:p w:rsidR="001B5B4D" w:rsidRPr="00A540EF" w:rsidRDefault="001B5B4D" w:rsidP="008F57D2">
      <w:pPr>
        <w:spacing w:after="0" w:line="240" w:lineRule="auto"/>
        <w:jc w:val="center"/>
        <w:rPr>
          <w:rFonts w:eastAsia="Times New Roman"/>
          <w:szCs w:val="24"/>
          <w:lang w:val="sr-Cyrl-RS"/>
        </w:rPr>
      </w:pPr>
      <w:r w:rsidRPr="00A540EF">
        <w:rPr>
          <w:rFonts w:eastAsia="Times New Roman"/>
          <w:szCs w:val="24"/>
          <w:lang w:val="sr-Cyrl-RS"/>
        </w:rPr>
        <w:t>Члан 2.</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 xml:space="preserve">Право да бира одборнике и да буде биран за одборника има пунолетни држављанин Републике Србије над којим није продужено родитељско право, односно који није потпуно лишен пословне способности и </w:t>
      </w:r>
      <w:r w:rsidRPr="00A540EF">
        <w:rPr>
          <w:rFonts w:cs="Times New Roman"/>
          <w:szCs w:val="24"/>
        </w:rPr>
        <w:t>који има пребивалиште на територији јединице локалне самоуправе у којој остварује изборно право</w:t>
      </w:r>
      <w:r w:rsidRPr="00A540EF">
        <w:rPr>
          <w:rFonts w:cs="Times New Roman"/>
          <w:szCs w:val="24"/>
          <w:lang w:val="sr-Cyrl-RS"/>
        </w:rPr>
        <w:t>.</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Лице делимично лишено пословне способности може да бира одборнике и да буде бирано за одборника ако суд решењем о делимичном лишењу пословне способности није утврдио да је неспособно да врши изборно право.</w:t>
      </w:r>
    </w:p>
    <w:p w:rsidR="001B5B4D" w:rsidRPr="00A540EF" w:rsidRDefault="001B5B4D" w:rsidP="008F57D2">
      <w:pPr>
        <w:spacing w:after="0" w:line="240" w:lineRule="auto"/>
        <w:jc w:val="both"/>
        <w:rPr>
          <w:rFonts w:eastAsia="Times New Roman"/>
          <w:szCs w:val="24"/>
          <w:lang w:val="sr-Cyrl-RS"/>
        </w:rPr>
      </w:pPr>
    </w:p>
    <w:p w:rsidR="001B5B4D" w:rsidRPr="00A540EF" w:rsidRDefault="001B5B4D" w:rsidP="008F57D2">
      <w:pPr>
        <w:pStyle w:val="bold"/>
        <w:shd w:val="clear" w:color="auto" w:fill="FFFFFF"/>
        <w:spacing w:before="0" w:beforeAutospacing="0" w:after="0" w:afterAutospacing="0"/>
        <w:ind w:firstLine="480"/>
        <w:jc w:val="center"/>
        <w:rPr>
          <w:b/>
          <w:bCs/>
        </w:rPr>
      </w:pPr>
      <w:r w:rsidRPr="00A540EF">
        <w:rPr>
          <w:b/>
          <w:bCs/>
        </w:rPr>
        <w:t>Слобода гласања</w:t>
      </w:r>
    </w:p>
    <w:p w:rsidR="001B5B4D" w:rsidRPr="00A540EF" w:rsidRDefault="001B5B4D" w:rsidP="008F57D2">
      <w:pPr>
        <w:pStyle w:val="clan"/>
        <w:shd w:val="clear" w:color="auto" w:fill="FFFFFF"/>
        <w:spacing w:before="0" w:beforeAutospacing="0" w:after="0" w:afterAutospacing="0"/>
        <w:ind w:firstLine="480"/>
        <w:jc w:val="center"/>
      </w:pPr>
    </w:p>
    <w:p w:rsidR="001B5B4D" w:rsidRPr="00A540EF" w:rsidRDefault="001B5B4D" w:rsidP="008F57D2">
      <w:pPr>
        <w:pStyle w:val="clan"/>
        <w:shd w:val="clear" w:color="auto" w:fill="FFFFFF"/>
        <w:spacing w:before="0" w:beforeAutospacing="0" w:after="0" w:afterAutospacing="0"/>
        <w:ind w:firstLine="480"/>
        <w:jc w:val="center"/>
      </w:pPr>
      <w:r w:rsidRPr="00A540EF">
        <w:t>Члан 3.</w:t>
      </w:r>
    </w:p>
    <w:p w:rsidR="001B5B4D" w:rsidRPr="00A540EF" w:rsidRDefault="001B5B4D" w:rsidP="008F57D2">
      <w:pPr>
        <w:spacing w:after="0" w:line="240" w:lineRule="auto"/>
        <w:ind w:firstLine="720"/>
        <w:jc w:val="both"/>
        <w:rPr>
          <w:rFonts w:eastAsia="Times New Roman"/>
          <w:szCs w:val="24"/>
          <w:lang w:val="sr-Cyrl-RS"/>
        </w:rPr>
      </w:pPr>
      <w:r w:rsidRPr="00A540EF">
        <w:rPr>
          <w:rFonts w:eastAsia="Times New Roman"/>
          <w:szCs w:val="24"/>
          <w:lang w:val="sr-Cyrl-RS"/>
        </w:rPr>
        <w:t>Бирач је слободан да одлучи хоће ли гласати и како ће гласати.</w:t>
      </w:r>
    </w:p>
    <w:p w:rsidR="001B5B4D" w:rsidRPr="00A540EF" w:rsidRDefault="001B5B4D" w:rsidP="008F57D2">
      <w:pPr>
        <w:spacing w:after="0" w:line="240" w:lineRule="auto"/>
        <w:ind w:firstLine="720"/>
        <w:jc w:val="both"/>
        <w:rPr>
          <w:rFonts w:eastAsia="Times New Roman"/>
          <w:szCs w:val="24"/>
          <w:lang w:val="sr-Cyrl-RS"/>
        </w:rPr>
      </w:pPr>
      <w:r w:rsidRPr="00A540EF">
        <w:rPr>
          <w:rFonts w:eastAsia="Times New Roman"/>
          <w:szCs w:val="24"/>
          <w:lang w:val="sr-Cyrl-RS"/>
        </w:rPr>
        <w:t>Нико нема право да спречава или приморава бирача да гласа, да га позива на одговорност због тога што је гласао или што није гласао и да од њега тражи да се изјасни за кога је гласао или зашто није гласао.</w:t>
      </w:r>
    </w:p>
    <w:p w:rsidR="001B5B4D" w:rsidRPr="00A540EF" w:rsidRDefault="001B5B4D" w:rsidP="008F57D2">
      <w:pPr>
        <w:spacing w:after="0" w:line="240" w:lineRule="auto"/>
        <w:jc w:val="center"/>
        <w:rPr>
          <w:rFonts w:eastAsia="Times New Roman"/>
          <w:b/>
          <w:szCs w:val="24"/>
          <w:lang w:val="sr-Cyrl-RS"/>
        </w:rPr>
      </w:pPr>
    </w:p>
    <w:p w:rsidR="001B5B4D" w:rsidRPr="00A540EF" w:rsidRDefault="001B5B4D" w:rsidP="008F57D2">
      <w:pPr>
        <w:spacing w:after="0" w:line="240" w:lineRule="auto"/>
        <w:jc w:val="center"/>
        <w:rPr>
          <w:rFonts w:eastAsia="Times New Roman"/>
          <w:b/>
          <w:szCs w:val="24"/>
          <w:lang w:val="sr-Cyrl-RS"/>
        </w:rPr>
      </w:pPr>
      <w:r w:rsidRPr="00A540EF">
        <w:rPr>
          <w:rFonts w:eastAsia="Times New Roman"/>
          <w:b/>
          <w:szCs w:val="24"/>
          <w:lang w:val="sr-Cyrl-RS"/>
        </w:rPr>
        <w:t>Једнако изборно право и пропорционални изборни систем</w:t>
      </w:r>
    </w:p>
    <w:p w:rsidR="001B5B4D" w:rsidRPr="00A540EF" w:rsidRDefault="001B5B4D" w:rsidP="008F57D2">
      <w:pPr>
        <w:spacing w:after="0" w:line="240" w:lineRule="auto"/>
        <w:jc w:val="center"/>
        <w:rPr>
          <w:rFonts w:eastAsia="Times New Roman"/>
          <w:szCs w:val="24"/>
          <w:lang w:val="sr-Cyrl-RS"/>
        </w:rPr>
      </w:pPr>
    </w:p>
    <w:p w:rsidR="001B5B4D" w:rsidRPr="00A540EF" w:rsidRDefault="001B5B4D" w:rsidP="008F57D2">
      <w:pPr>
        <w:spacing w:after="0" w:line="240" w:lineRule="auto"/>
        <w:jc w:val="center"/>
        <w:rPr>
          <w:rFonts w:eastAsia="Times New Roman"/>
          <w:szCs w:val="24"/>
          <w:lang w:val="sr-Cyrl-RS"/>
        </w:rPr>
      </w:pPr>
      <w:r w:rsidRPr="00A540EF">
        <w:rPr>
          <w:rFonts w:eastAsia="Times New Roman"/>
          <w:szCs w:val="24"/>
          <w:lang w:val="sr-Cyrl-RS"/>
        </w:rPr>
        <w:t>Члан 4.</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Бирач има само један глас.</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Гласа се за изборну листу кандидата за одборнике (у даљем тексту: изборна листа).</w:t>
      </w:r>
    </w:p>
    <w:p w:rsidR="001B5B4D" w:rsidRPr="00A540EF" w:rsidRDefault="001B5B4D" w:rsidP="008F57D2">
      <w:pPr>
        <w:spacing w:after="0" w:line="240" w:lineRule="auto"/>
        <w:ind w:firstLine="720"/>
        <w:jc w:val="both"/>
        <w:rPr>
          <w:rFonts w:eastAsia="Times New Roman"/>
          <w:szCs w:val="24"/>
          <w:lang w:val="sr-Cyrl-RS"/>
        </w:rPr>
      </w:pPr>
      <w:r w:rsidRPr="00A540EF">
        <w:rPr>
          <w:rFonts w:eastAsia="Times New Roman"/>
          <w:szCs w:val="24"/>
          <w:lang w:val="sr-Cyrl-RS"/>
        </w:rPr>
        <w:t>Одборници се бирају у јединици локалне самоуправе као једној изборној јединици.</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 xml:space="preserve">Одборнички мандати расподељују се изборним листама сразмерно броју добијених гласова, </w:t>
      </w:r>
      <w:r w:rsidR="00A309F4" w:rsidRPr="00A540EF">
        <w:rPr>
          <w:rFonts w:eastAsia="Times New Roman"/>
          <w:szCs w:val="24"/>
          <w:lang w:val="sr-Cyrl-RS"/>
        </w:rPr>
        <w:t xml:space="preserve">а број мандата </w:t>
      </w:r>
      <w:r w:rsidR="00731412" w:rsidRPr="00A540EF">
        <w:rPr>
          <w:rFonts w:eastAsia="Times New Roman"/>
          <w:szCs w:val="24"/>
          <w:lang w:val="sr-Cyrl-RS"/>
        </w:rPr>
        <w:t xml:space="preserve">који припада изборним листама </w:t>
      </w:r>
      <w:r w:rsidR="00A309F4" w:rsidRPr="00A540EF">
        <w:rPr>
          <w:rFonts w:eastAsia="Times New Roman"/>
          <w:szCs w:val="24"/>
          <w:lang w:val="sr-Cyrl-RS"/>
        </w:rPr>
        <w:t>утврђује</w:t>
      </w:r>
      <w:r w:rsidR="00731412" w:rsidRPr="00A540EF">
        <w:rPr>
          <w:rFonts w:eastAsia="Times New Roman"/>
          <w:szCs w:val="24"/>
          <w:lang w:val="sr-Cyrl-RS"/>
        </w:rPr>
        <w:t xml:space="preserve"> се</w:t>
      </w:r>
      <w:r w:rsidR="00A309F4" w:rsidRPr="00A540EF">
        <w:rPr>
          <w:rFonts w:eastAsia="Times New Roman"/>
          <w:szCs w:val="24"/>
          <w:lang w:val="sr-Cyrl-RS"/>
        </w:rPr>
        <w:t xml:space="preserve"> </w:t>
      </w:r>
      <w:r w:rsidRPr="00A540EF">
        <w:rPr>
          <w:rFonts w:eastAsia="Times New Roman"/>
          <w:szCs w:val="24"/>
          <w:lang w:val="sr-Cyrl-RS"/>
        </w:rPr>
        <w:t>применом система највећег количника.</w:t>
      </w:r>
    </w:p>
    <w:p w:rsidR="001B5B4D" w:rsidRPr="00A540EF" w:rsidRDefault="001B5B4D" w:rsidP="008F57D2">
      <w:pPr>
        <w:spacing w:after="0" w:line="240" w:lineRule="auto"/>
        <w:jc w:val="both"/>
        <w:rPr>
          <w:rFonts w:eastAsia="Times New Roman"/>
          <w:szCs w:val="24"/>
          <w:lang w:val="sr-Cyrl-RS"/>
        </w:rPr>
      </w:pPr>
      <w:r w:rsidRPr="00A540EF">
        <w:rPr>
          <w:rFonts w:eastAsia="Times New Roman"/>
          <w:szCs w:val="24"/>
          <w:lang w:val="sr-Cyrl-RS"/>
        </w:rPr>
        <w:tab/>
        <w:t>Одборнички мандати које је освојила изборна листа додељују се кандидатима за одборнике према њихов</w:t>
      </w:r>
      <w:r w:rsidR="00931F37" w:rsidRPr="00A540EF">
        <w:rPr>
          <w:rFonts w:eastAsia="Times New Roman"/>
          <w:szCs w:val="24"/>
          <w:lang w:val="sr-Cyrl-RS"/>
        </w:rPr>
        <w:t>ом редоследу на изборној листи.</w:t>
      </w:r>
    </w:p>
    <w:p w:rsidR="001B5B4D" w:rsidRPr="00A540EF" w:rsidRDefault="001B5B4D" w:rsidP="000438BD">
      <w:pPr>
        <w:pStyle w:val="bold"/>
        <w:shd w:val="clear" w:color="auto" w:fill="FFFFFF"/>
        <w:spacing w:before="0" w:beforeAutospacing="0" w:after="0" w:afterAutospacing="0"/>
        <w:rPr>
          <w:b/>
          <w:bCs/>
        </w:rPr>
      </w:pPr>
    </w:p>
    <w:p w:rsidR="00C14F33" w:rsidRPr="00A540EF" w:rsidRDefault="00C14F33" w:rsidP="008F57D2">
      <w:pPr>
        <w:spacing w:after="0" w:line="240" w:lineRule="auto"/>
        <w:jc w:val="center"/>
        <w:rPr>
          <w:rFonts w:eastAsia="Times New Roman"/>
          <w:b/>
          <w:szCs w:val="24"/>
          <w:lang w:val="sr-Cyrl-RS"/>
        </w:rPr>
      </w:pPr>
    </w:p>
    <w:p w:rsidR="00C14F33" w:rsidRPr="00A540EF" w:rsidRDefault="00C14F33" w:rsidP="008F57D2">
      <w:pPr>
        <w:spacing w:after="0" w:line="240" w:lineRule="auto"/>
        <w:jc w:val="center"/>
        <w:rPr>
          <w:rFonts w:eastAsia="Times New Roman"/>
          <w:b/>
          <w:szCs w:val="24"/>
          <w:lang w:val="sr-Cyrl-RS"/>
        </w:rPr>
      </w:pPr>
    </w:p>
    <w:p w:rsidR="00C14F33" w:rsidRPr="00A540EF" w:rsidRDefault="00C14F33" w:rsidP="008F57D2">
      <w:pPr>
        <w:spacing w:after="0" w:line="240" w:lineRule="auto"/>
        <w:jc w:val="center"/>
        <w:rPr>
          <w:rFonts w:eastAsia="Times New Roman"/>
          <w:b/>
          <w:szCs w:val="24"/>
          <w:lang w:val="sr-Cyrl-RS"/>
        </w:rPr>
      </w:pPr>
    </w:p>
    <w:p w:rsidR="00C14F33" w:rsidRPr="00A540EF" w:rsidRDefault="00C14F33" w:rsidP="008F57D2">
      <w:pPr>
        <w:spacing w:after="0" w:line="240" w:lineRule="auto"/>
        <w:jc w:val="center"/>
        <w:rPr>
          <w:rFonts w:eastAsia="Times New Roman"/>
          <w:b/>
          <w:szCs w:val="24"/>
          <w:lang w:val="sr-Cyrl-RS"/>
        </w:rPr>
      </w:pPr>
    </w:p>
    <w:p w:rsidR="001B5B4D" w:rsidRPr="00A540EF" w:rsidRDefault="001B5B4D" w:rsidP="008F57D2">
      <w:pPr>
        <w:spacing w:after="0" w:line="240" w:lineRule="auto"/>
        <w:jc w:val="center"/>
        <w:rPr>
          <w:rFonts w:eastAsia="Times New Roman"/>
          <w:b/>
          <w:szCs w:val="24"/>
          <w:lang w:val="sr-Cyrl-RS"/>
        </w:rPr>
      </w:pPr>
      <w:r w:rsidRPr="00A540EF">
        <w:rPr>
          <w:rFonts w:eastAsia="Times New Roman"/>
          <w:b/>
          <w:szCs w:val="24"/>
          <w:lang w:val="sr-Cyrl-RS"/>
        </w:rPr>
        <w:lastRenderedPageBreak/>
        <w:t>Обавештавање о изборима</w:t>
      </w:r>
    </w:p>
    <w:p w:rsidR="001B5B4D" w:rsidRPr="00A540EF" w:rsidRDefault="001B5B4D" w:rsidP="008F57D2">
      <w:pPr>
        <w:spacing w:after="0" w:line="240" w:lineRule="auto"/>
        <w:jc w:val="center"/>
        <w:rPr>
          <w:rFonts w:eastAsia="Times New Roman"/>
          <w:szCs w:val="24"/>
          <w:lang w:val="sr-Cyrl-RS"/>
        </w:rPr>
      </w:pPr>
    </w:p>
    <w:p w:rsidR="001B5B4D" w:rsidRPr="00A540EF" w:rsidRDefault="001B5B4D" w:rsidP="008F57D2">
      <w:pPr>
        <w:spacing w:after="0" w:line="240" w:lineRule="auto"/>
        <w:jc w:val="center"/>
        <w:rPr>
          <w:rFonts w:eastAsia="Times New Roman"/>
          <w:szCs w:val="24"/>
          <w:lang w:val="sr-Cyrl-RS"/>
        </w:rPr>
      </w:pPr>
      <w:r w:rsidRPr="00A540EF">
        <w:rPr>
          <w:rFonts w:eastAsia="Times New Roman"/>
          <w:szCs w:val="24"/>
          <w:lang w:val="sr-Cyrl-RS"/>
        </w:rPr>
        <w:t>Члан 5.</w:t>
      </w:r>
    </w:p>
    <w:p w:rsidR="001B5B4D" w:rsidRPr="00A540EF" w:rsidRDefault="001B5B4D" w:rsidP="008F57D2">
      <w:pPr>
        <w:spacing w:after="0" w:line="240" w:lineRule="auto"/>
        <w:jc w:val="both"/>
        <w:rPr>
          <w:rFonts w:cs="Times New Roman"/>
          <w:szCs w:val="24"/>
          <w:lang w:val="sr-Cyrl-RS"/>
        </w:rPr>
      </w:pPr>
      <w:r w:rsidRPr="00A540EF">
        <w:rPr>
          <w:rFonts w:eastAsia="Times New Roman"/>
          <w:szCs w:val="24"/>
          <w:lang w:val="sr-Cyrl-RS"/>
        </w:rPr>
        <w:tab/>
      </w:r>
      <w:r w:rsidRPr="00A540EF">
        <w:rPr>
          <w:rFonts w:cs="Times New Roman"/>
          <w:szCs w:val="24"/>
        </w:rPr>
        <w:t>Грађани имају право да преко јавн</w:t>
      </w:r>
      <w:r w:rsidRPr="00A540EF">
        <w:rPr>
          <w:rFonts w:cs="Times New Roman"/>
          <w:szCs w:val="24"/>
          <w:lang w:val="sr-Cyrl-RS"/>
        </w:rPr>
        <w:t>их</w:t>
      </w:r>
      <w:r w:rsidRPr="00A540EF">
        <w:rPr>
          <w:rFonts w:cs="Times New Roman"/>
          <w:szCs w:val="24"/>
        </w:rPr>
        <w:t xml:space="preserve"> </w:t>
      </w:r>
      <w:r w:rsidRPr="00A540EF">
        <w:rPr>
          <w:rFonts w:cs="Times New Roman"/>
          <w:szCs w:val="24"/>
          <w:lang w:val="sr-Cyrl-RS"/>
        </w:rPr>
        <w:t>медијских сервиса</w:t>
      </w:r>
      <w:r w:rsidRPr="00A540EF">
        <w:rPr>
          <w:rFonts w:cs="Times New Roman"/>
          <w:szCs w:val="24"/>
        </w:rPr>
        <w:t xml:space="preserve"> буду обавештени о изборним програмима и активностима подносилаца изборних листа, као и о кандидатима </w:t>
      </w:r>
      <w:r w:rsidRPr="00A540EF">
        <w:rPr>
          <w:rFonts w:cs="Times New Roman"/>
          <w:szCs w:val="24"/>
          <w:lang w:val="sr-Cyrl-RS"/>
        </w:rPr>
        <w:t>за одборнике</w:t>
      </w:r>
      <w:r w:rsidRPr="00A540EF">
        <w:rPr>
          <w:rFonts w:cs="Times New Roman"/>
          <w:szCs w:val="24"/>
        </w:rPr>
        <w:t xml:space="preserve"> у складу са прописима који уређују јавне медијске сервисе и </w:t>
      </w:r>
      <w:r w:rsidRPr="00A540EF">
        <w:rPr>
          <w:rFonts w:cs="Times New Roman"/>
          <w:szCs w:val="24"/>
          <w:lang w:val="sr-Cyrl-RS"/>
        </w:rPr>
        <w:t>електронске медије.</w:t>
      </w:r>
    </w:p>
    <w:p w:rsidR="001B5B4D" w:rsidRPr="00A540EF" w:rsidRDefault="001B5B4D" w:rsidP="008F57D2">
      <w:pPr>
        <w:pStyle w:val="italik"/>
        <w:shd w:val="clear" w:color="auto" w:fill="FFFFFF"/>
        <w:spacing w:before="0" w:beforeAutospacing="0" w:after="0" w:afterAutospacing="0"/>
        <w:ind w:firstLine="720"/>
        <w:jc w:val="both"/>
        <w:rPr>
          <w:lang w:val="sr-Cyrl-RS"/>
        </w:rPr>
      </w:pPr>
      <w:r w:rsidRPr="00A540EF">
        <w:rPr>
          <w:lang w:val="sr-Cyrl-RS"/>
        </w:rPr>
        <w:t>П</w:t>
      </w:r>
      <w:r w:rsidRPr="00A540EF">
        <w:t>ружалац медијске услуге</w:t>
      </w:r>
      <w:r w:rsidRPr="00A540EF">
        <w:rPr>
          <w:lang w:val="sr-Cyrl-RS"/>
        </w:rPr>
        <w:t xml:space="preserve"> </w:t>
      </w:r>
      <w:r w:rsidRPr="00A540EF">
        <w:t>дужан</w:t>
      </w:r>
      <w:r w:rsidRPr="00A540EF">
        <w:rPr>
          <w:lang w:val="sr-Cyrl-RS"/>
        </w:rPr>
        <w:t xml:space="preserve"> је</w:t>
      </w:r>
      <w:r w:rsidRPr="00A540EF">
        <w:t xml:space="preserve"> да у току изборне кампање </w:t>
      </w:r>
      <w:r w:rsidRPr="00A540EF">
        <w:rPr>
          <w:lang w:val="sr-Cyrl-RS"/>
        </w:rPr>
        <w:t xml:space="preserve">подносиоцима проглашених изборних листа </w:t>
      </w:r>
      <w:r w:rsidRPr="00A540EF">
        <w:t xml:space="preserve">и кандидатима </w:t>
      </w:r>
      <w:r w:rsidRPr="00A540EF">
        <w:rPr>
          <w:lang w:val="sr-Cyrl-RS"/>
        </w:rPr>
        <w:t xml:space="preserve">за одборнике </w:t>
      </w:r>
      <w:r w:rsidRPr="00A540EF">
        <w:t xml:space="preserve">обезбеди заступљеност без дискриминације, у складу са прописима </w:t>
      </w:r>
      <w:r w:rsidRPr="00A540EF">
        <w:rPr>
          <w:lang w:val="sr-Cyrl-RS"/>
        </w:rPr>
        <w:t>који уређују јавне медијске сервисе и електронске медије.</w:t>
      </w:r>
    </w:p>
    <w:p w:rsidR="001B5B4D" w:rsidRPr="00A540EF" w:rsidRDefault="001B5B4D" w:rsidP="008F57D2">
      <w:pPr>
        <w:spacing w:after="0" w:line="240" w:lineRule="auto"/>
        <w:ind w:firstLine="720"/>
        <w:jc w:val="both"/>
        <w:rPr>
          <w:szCs w:val="24"/>
          <w:lang w:val="sr-Cyrl-RS"/>
        </w:rPr>
      </w:pPr>
      <w:r w:rsidRPr="00A540EF">
        <w:rPr>
          <w:rFonts w:cs="Times New Roman"/>
          <w:szCs w:val="24"/>
          <w:shd w:val="clear" w:color="auto" w:fill="FFFFFF"/>
          <w:lang w:val="sr-Cyrl-RS"/>
        </w:rPr>
        <w:t xml:space="preserve">Забрањено је </w:t>
      </w:r>
      <w:r w:rsidRPr="00A540EF">
        <w:rPr>
          <w:rFonts w:cs="Times New Roman"/>
          <w:szCs w:val="24"/>
          <w:shd w:val="clear" w:color="auto" w:fill="FFFFFF"/>
        </w:rPr>
        <w:t xml:space="preserve">48 часова пре дана </w:t>
      </w:r>
      <w:r w:rsidRPr="00A540EF">
        <w:rPr>
          <w:rFonts w:cs="Times New Roman"/>
          <w:szCs w:val="24"/>
          <w:shd w:val="clear" w:color="auto" w:fill="FFFFFF"/>
          <w:lang w:val="sr-Cyrl-RS"/>
        </w:rPr>
        <w:t>гласања</w:t>
      </w:r>
      <w:r w:rsidRPr="00A540EF">
        <w:rPr>
          <w:rFonts w:cs="Times New Roman"/>
          <w:szCs w:val="24"/>
          <w:shd w:val="clear" w:color="auto" w:fill="FFFFFF"/>
        </w:rPr>
        <w:t xml:space="preserve"> и на дан </w:t>
      </w:r>
      <w:r w:rsidRPr="00A540EF">
        <w:rPr>
          <w:rFonts w:cs="Times New Roman"/>
          <w:szCs w:val="24"/>
          <w:shd w:val="clear" w:color="auto" w:fill="FFFFFF"/>
          <w:lang w:val="sr-Cyrl-RS"/>
        </w:rPr>
        <w:t>гласања до затварања бирачких места</w:t>
      </w:r>
      <w:r w:rsidRPr="00A540EF">
        <w:rPr>
          <w:rFonts w:cs="Times New Roman"/>
          <w:szCs w:val="24"/>
          <w:shd w:val="clear" w:color="auto" w:fill="FFFFFF"/>
        </w:rPr>
        <w:t xml:space="preserve"> д</w:t>
      </w:r>
      <w:r w:rsidRPr="00A540EF">
        <w:rPr>
          <w:rFonts w:cs="Times New Roman"/>
          <w:szCs w:val="24"/>
          <w:shd w:val="clear" w:color="auto" w:fill="FFFFFF"/>
          <w:lang w:val="sr-Cyrl-RS"/>
        </w:rPr>
        <w:t xml:space="preserve">а се у штампи, електронским медијима (радио и телевизија) и на јавним скуповима објављују процене резултата избора, јавно представљају кандидати на изборима и њихови изборни програми и позивају бирачи да гласају, односно да не гласају за </w:t>
      </w:r>
      <w:r w:rsidRPr="00A540EF">
        <w:rPr>
          <w:rFonts w:cs="Times New Roman"/>
          <w:szCs w:val="24"/>
          <w:shd w:val="clear" w:color="auto" w:fill="FFFFFF"/>
        </w:rPr>
        <w:t>о</w:t>
      </w:r>
      <w:r w:rsidRPr="00A540EF">
        <w:rPr>
          <w:rFonts w:cs="Times New Roman"/>
          <w:szCs w:val="24"/>
          <w:shd w:val="clear" w:color="auto" w:fill="FFFFFF"/>
          <w:lang w:val="sr-Cyrl-RS"/>
        </w:rPr>
        <w:t>дређене изборне листе.</w:t>
      </w:r>
    </w:p>
    <w:p w:rsidR="001B5B4D" w:rsidRPr="00A540EF" w:rsidRDefault="001B5B4D" w:rsidP="000438BD">
      <w:pPr>
        <w:pStyle w:val="bold"/>
        <w:shd w:val="clear" w:color="auto" w:fill="FFFFFF"/>
        <w:spacing w:before="0" w:beforeAutospacing="0" w:after="0" w:afterAutospacing="0"/>
        <w:rPr>
          <w:b/>
          <w:bCs/>
        </w:rPr>
      </w:pPr>
    </w:p>
    <w:p w:rsidR="001B5B4D" w:rsidRPr="00A540EF" w:rsidRDefault="001B5B4D" w:rsidP="008F57D2">
      <w:pPr>
        <w:pStyle w:val="bold"/>
        <w:shd w:val="clear" w:color="auto" w:fill="FFFFFF"/>
        <w:spacing w:before="0" w:beforeAutospacing="0" w:after="0" w:afterAutospacing="0"/>
        <w:jc w:val="center"/>
        <w:rPr>
          <w:b/>
          <w:bCs/>
        </w:rPr>
      </w:pPr>
      <w:r w:rsidRPr="00A540EF">
        <w:rPr>
          <w:b/>
          <w:bCs/>
        </w:rPr>
        <w:t>Средства за спровођење избора</w:t>
      </w:r>
    </w:p>
    <w:p w:rsidR="001B5B4D" w:rsidRPr="00A540EF" w:rsidRDefault="001B5B4D" w:rsidP="000438BD">
      <w:pPr>
        <w:pStyle w:val="clan"/>
        <w:shd w:val="clear" w:color="auto" w:fill="FFFFFF"/>
        <w:spacing w:before="0" w:beforeAutospacing="0" w:after="0" w:afterAutospacing="0"/>
      </w:pPr>
    </w:p>
    <w:p w:rsidR="001B5B4D" w:rsidRPr="00A540EF" w:rsidRDefault="001B5B4D" w:rsidP="008F57D2">
      <w:pPr>
        <w:pStyle w:val="clan"/>
        <w:shd w:val="clear" w:color="auto" w:fill="FFFFFF"/>
        <w:spacing w:before="0" w:beforeAutospacing="0" w:after="0" w:afterAutospacing="0"/>
        <w:jc w:val="center"/>
      </w:pPr>
      <w:r w:rsidRPr="00A540EF">
        <w:t xml:space="preserve">Члан </w:t>
      </w:r>
      <w:r w:rsidRPr="00A540EF">
        <w:rPr>
          <w:lang w:val="sr-Cyrl-RS"/>
        </w:rPr>
        <w:t>6</w:t>
      </w:r>
      <w:r w:rsidRPr="00A540EF">
        <w:t>.</w:t>
      </w:r>
    </w:p>
    <w:p w:rsidR="001B5B4D" w:rsidRPr="00A540EF" w:rsidRDefault="001B5B4D" w:rsidP="008F57D2">
      <w:pPr>
        <w:pStyle w:val="NormalWeb"/>
        <w:shd w:val="clear" w:color="auto" w:fill="FFFFFF"/>
        <w:spacing w:before="0" w:beforeAutospacing="0" w:after="0" w:afterAutospacing="0"/>
        <w:ind w:firstLine="720"/>
        <w:jc w:val="both"/>
      </w:pPr>
      <w:r w:rsidRPr="00A540EF">
        <w:t xml:space="preserve">Средства за спровођење </w:t>
      </w:r>
      <w:r w:rsidRPr="00A540EF">
        <w:rPr>
          <w:lang w:val="sr-Cyrl-RS"/>
        </w:rPr>
        <w:t xml:space="preserve">локалних </w:t>
      </w:r>
      <w:r w:rsidRPr="00A540EF">
        <w:t xml:space="preserve">избора обезбеђују се у буџету </w:t>
      </w:r>
      <w:r w:rsidRPr="00A540EF">
        <w:rPr>
          <w:lang w:val="sr-Cyrl-RS"/>
        </w:rPr>
        <w:t>јединице локалне самоуправе</w:t>
      </w:r>
      <w:r w:rsidRPr="00A540EF">
        <w:t>.</w:t>
      </w:r>
    </w:p>
    <w:p w:rsidR="001B5B4D" w:rsidRPr="00A540EF" w:rsidRDefault="001B5B4D" w:rsidP="008F57D2">
      <w:pPr>
        <w:pStyle w:val="NormalWeb"/>
        <w:shd w:val="clear" w:color="auto" w:fill="FFFFFF"/>
        <w:spacing w:before="0" w:beforeAutospacing="0" w:after="0" w:afterAutospacing="0"/>
        <w:ind w:firstLine="720"/>
        <w:jc w:val="both"/>
      </w:pPr>
      <w:r w:rsidRPr="00A540EF">
        <w:rPr>
          <w:lang w:val="sr-Cyrl-RS"/>
        </w:rPr>
        <w:t>Изборна комисија јединице локалне самоуправе (у даљем тексту: изборна комисија) утврђује накнаде за рад у органима за спровођење избора и других трошкова спровођења избора.</w:t>
      </w:r>
    </w:p>
    <w:p w:rsidR="001B5B4D" w:rsidRPr="00A540EF" w:rsidRDefault="001B5B4D" w:rsidP="000438BD">
      <w:pPr>
        <w:pStyle w:val="bold"/>
        <w:shd w:val="clear" w:color="auto" w:fill="FFFFFF"/>
        <w:spacing w:before="0" w:beforeAutospacing="0" w:after="0" w:afterAutospacing="0"/>
        <w:rPr>
          <w:b/>
          <w:bCs/>
        </w:rPr>
      </w:pPr>
    </w:p>
    <w:p w:rsidR="001B5B4D" w:rsidRPr="00A540EF" w:rsidRDefault="001B5B4D" w:rsidP="008F57D2">
      <w:pPr>
        <w:pStyle w:val="bold"/>
        <w:shd w:val="clear" w:color="auto" w:fill="FFFFFF"/>
        <w:spacing w:before="0" w:beforeAutospacing="0" w:after="0" w:afterAutospacing="0"/>
        <w:jc w:val="center"/>
        <w:rPr>
          <w:b/>
          <w:bCs/>
        </w:rPr>
      </w:pPr>
      <w:r w:rsidRPr="00A540EF">
        <w:rPr>
          <w:b/>
          <w:bCs/>
        </w:rPr>
        <w:t>Сходна примена другог закона</w:t>
      </w:r>
    </w:p>
    <w:p w:rsidR="001B5B4D" w:rsidRPr="00A540EF" w:rsidRDefault="001B5B4D" w:rsidP="000438BD">
      <w:pPr>
        <w:pStyle w:val="clan"/>
        <w:shd w:val="clear" w:color="auto" w:fill="FFFFFF"/>
        <w:spacing w:before="0" w:beforeAutospacing="0" w:after="0" w:afterAutospacing="0"/>
      </w:pPr>
    </w:p>
    <w:p w:rsidR="001B5B4D" w:rsidRPr="00A540EF" w:rsidRDefault="001B5B4D" w:rsidP="008F57D2">
      <w:pPr>
        <w:pStyle w:val="clan"/>
        <w:shd w:val="clear" w:color="auto" w:fill="FFFFFF"/>
        <w:spacing w:before="0" w:beforeAutospacing="0" w:after="0" w:afterAutospacing="0"/>
        <w:jc w:val="center"/>
      </w:pPr>
      <w:r w:rsidRPr="00A540EF">
        <w:t xml:space="preserve">Члан </w:t>
      </w:r>
      <w:r w:rsidRPr="00A540EF">
        <w:rPr>
          <w:lang w:val="sr-Cyrl-RS"/>
        </w:rPr>
        <w:t>7</w:t>
      </w:r>
      <w:r w:rsidRPr="00A540EF">
        <w:t>.</w:t>
      </w:r>
    </w:p>
    <w:p w:rsidR="001B5B4D" w:rsidRPr="00A540EF" w:rsidRDefault="001B5B4D" w:rsidP="008F57D2">
      <w:pPr>
        <w:pStyle w:val="NormalWeb"/>
        <w:shd w:val="clear" w:color="auto" w:fill="FFFFFF"/>
        <w:spacing w:before="0" w:beforeAutospacing="0" w:after="0" w:afterAutospacing="0"/>
        <w:ind w:firstLine="720"/>
        <w:jc w:val="both"/>
      </w:pPr>
      <w:r w:rsidRPr="00A540EF">
        <w:rPr>
          <w:lang w:val="sr-Cyrl-RS"/>
        </w:rPr>
        <w:t>О</w:t>
      </w:r>
      <w:r w:rsidRPr="00A540EF">
        <w:t>дредбе закона којим се уређује избор народних посланика</w:t>
      </w:r>
      <w:r w:rsidRPr="00A540EF">
        <w:rPr>
          <w:lang w:val="sr-Cyrl-RS"/>
        </w:rPr>
        <w:t xml:space="preserve"> сходно се примењују и на локалне изборе у</w:t>
      </w:r>
      <w:r w:rsidRPr="00A540EF">
        <w:t xml:space="preserve"> питањима која овим законом нису посебно уређена</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480"/>
        <w:jc w:val="both"/>
      </w:pPr>
    </w:p>
    <w:p w:rsidR="001B5B4D" w:rsidRPr="00A540EF" w:rsidRDefault="001B5B4D" w:rsidP="008F57D2">
      <w:pPr>
        <w:spacing w:after="0" w:line="240" w:lineRule="auto"/>
        <w:jc w:val="center"/>
        <w:rPr>
          <w:szCs w:val="24"/>
          <w:lang w:val="sr-Latn-RS"/>
        </w:rPr>
      </w:pPr>
    </w:p>
    <w:p w:rsidR="001B5B4D" w:rsidRPr="00A540EF" w:rsidRDefault="001B5B4D" w:rsidP="008F57D2">
      <w:pPr>
        <w:spacing w:after="0" w:line="240" w:lineRule="auto"/>
        <w:jc w:val="center"/>
        <w:rPr>
          <w:szCs w:val="24"/>
          <w:lang w:val="sr-Cyrl-RS"/>
        </w:rPr>
      </w:pPr>
      <w:r w:rsidRPr="00A540EF">
        <w:rPr>
          <w:szCs w:val="24"/>
          <w:lang w:val="sr-Latn-RS"/>
        </w:rPr>
        <w:t xml:space="preserve">II. </w:t>
      </w:r>
      <w:r w:rsidRPr="00A540EF">
        <w:rPr>
          <w:szCs w:val="24"/>
          <w:lang w:val="sr-Cyrl-RS"/>
        </w:rPr>
        <w:t xml:space="preserve">ОРГАНИ ЗА СПРОВОЂЕЊЕ ЛОКАЛНИХ ИЗБОРА </w:t>
      </w:r>
    </w:p>
    <w:p w:rsidR="001B5B4D" w:rsidRPr="00A540EF" w:rsidRDefault="001B5B4D" w:rsidP="008F57D2">
      <w:pPr>
        <w:spacing w:after="0" w:line="240" w:lineRule="auto"/>
        <w:jc w:val="center"/>
        <w:rPr>
          <w:rFonts w:eastAsia="Times New Roman" w:cs="Times New Roman"/>
          <w:b/>
          <w:szCs w:val="24"/>
          <w:lang w:val="sr-Cyrl-RS"/>
        </w:rPr>
      </w:pPr>
    </w:p>
    <w:p w:rsidR="001B5B4D" w:rsidRPr="00A540EF" w:rsidRDefault="001B5B4D" w:rsidP="008F57D2">
      <w:pPr>
        <w:spacing w:after="0" w:line="240" w:lineRule="auto"/>
        <w:jc w:val="center"/>
        <w:rPr>
          <w:rFonts w:eastAsia="Times New Roman" w:cs="Times New Roman"/>
          <w:b/>
          <w:szCs w:val="24"/>
          <w:lang w:val="sr-Cyrl-RS"/>
        </w:rPr>
      </w:pPr>
      <w:r w:rsidRPr="00A540EF">
        <w:rPr>
          <w:rFonts w:eastAsia="Times New Roman" w:cs="Times New Roman"/>
          <w:b/>
          <w:szCs w:val="24"/>
          <w:lang w:val="sr-Cyrl-RS"/>
        </w:rPr>
        <w:t>1. Заједничка правила за органе за спровођење локалних избора</w:t>
      </w:r>
    </w:p>
    <w:p w:rsidR="001B5B4D" w:rsidRPr="00A540EF" w:rsidRDefault="001B5B4D" w:rsidP="008F57D2">
      <w:pPr>
        <w:spacing w:after="0" w:line="240" w:lineRule="auto"/>
        <w:jc w:val="both"/>
        <w:rPr>
          <w:rFonts w:eastAsia="Times New Roman" w:cs="Times New Roman"/>
          <w:szCs w:val="24"/>
          <w:lang w:val="sr-Cyrl-RS"/>
        </w:rPr>
      </w:pPr>
    </w:p>
    <w:p w:rsidR="001B5B4D" w:rsidRPr="00A540EF" w:rsidRDefault="001B5B4D" w:rsidP="008F57D2">
      <w:pPr>
        <w:spacing w:after="0" w:line="240" w:lineRule="auto"/>
        <w:jc w:val="center"/>
        <w:rPr>
          <w:rFonts w:eastAsia="Times New Roman" w:cs="Times New Roman"/>
          <w:b/>
          <w:szCs w:val="24"/>
          <w:lang w:val="sr-Cyrl-RS"/>
        </w:rPr>
      </w:pPr>
      <w:r w:rsidRPr="00A540EF">
        <w:rPr>
          <w:rFonts w:eastAsia="Times New Roman" w:cs="Times New Roman"/>
          <w:b/>
          <w:szCs w:val="24"/>
          <w:lang w:val="sr-Cyrl-RS"/>
        </w:rPr>
        <w:t xml:space="preserve">Надлежност за спровођење локалних избора </w:t>
      </w:r>
    </w:p>
    <w:p w:rsidR="001B5B4D" w:rsidRPr="00A540EF" w:rsidRDefault="001B5B4D" w:rsidP="008F57D2">
      <w:pPr>
        <w:spacing w:after="0" w:line="240" w:lineRule="auto"/>
        <w:jc w:val="both"/>
        <w:rPr>
          <w:rFonts w:eastAsia="Times New Roman" w:cs="Times New Roman"/>
          <w:b/>
          <w:szCs w:val="24"/>
          <w:lang w:val="sr-Cyrl-RS"/>
        </w:rPr>
      </w:pPr>
    </w:p>
    <w:p w:rsidR="001B5B4D" w:rsidRPr="00A540EF" w:rsidRDefault="001B5B4D" w:rsidP="008F57D2">
      <w:pPr>
        <w:spacing w:after="0" w:line="240" w:lineRule="auto"/>
        <w:jc w:val="center"/>
        <w:rPr>
          <w:rFonts w:eastAsia="Times New Roman" w:cs="Times New Roman"/>
          <w:szCs w:val="24"/>
          <w:lang w:val="sr-Cyrl-RS"/>
        </w:rPr>
      </w:pPr>
      <w:r w:rsidRPr="00A540EF">
        <w:rPr>
          <w:rFonts w:eastAsia="Times New Roman" w:cs="Times New Roman"/>
          <w:szCs w:val="24"/>
          <w:lang w:val="sr-Cyrl-RS"/>
        </w:rPr>
        <w:t>Члан 8.</w:t>
      </w:r>
    </w:p>
    <w:p w:rsidR="001B5B4D" w:rsidRPr="00A540EF" w:rsidRDefault="001B5B4D" w:rsidP="008F57D2">
      <w:pPr>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Локалне изборе спроводе: изборн</w:t>
      </w:r>
      <w:r w:rsidRPr="00A540EF">
        <w:rPr>
          <w:rFonts w:eastAsia="Times New Roman" w:cs="Times New Roman"/>
          <w:szCs w:val="24"/>
        </w:rPr>
        <w:t>a</w:t>
      </w:r>
      <w:r w:rsidRPr="00A540EF">
        <w:rPr>
          <w:rFonts w:eastAsia="Times New Roman" w:cs="Times New Roman"/>
          <w:szCs w:val="24"/>
          <w:lang w:val="sr-Cyrl-RS"/>
        </w:rPr>
        <w:t xml:space="preserve"> комисиј</w:t>
      </w:r>
      <w:r w:rsidRPr="00A540EF">
        <w:rPr>
          <w:rFonts w:eastAsia="Times New Roman" w:cs="Times New Roman"/>
          <w:szCs w:val="24"/>
        </w:rPr>
        <w:t>a</w:t>
      </w:r>
      <w:r w:rsidRPr="00A540EF">
        <w:rPr>
          <w:rFonts w:eastAsia="Times New Roman" w:cs="Times New Roman"/>
          <w:szCs w:val="24"/>
          <w:lang w:val="sr-Cyrl-RS"/>
        </w:rPr>
        <w:t xml:space="preserve"> и бирачки одбори.</w:t>
      </w:r>
    </w:p>
    <w:p w:rsidR="001B5B4D" w:rsidRPr="00A540EF" w:rsidRDefault="001B5B4D" w:rsidP="008F57D2">
      <w:pPr>
        <w:spacing w:after="0" w:line="240" w:lineRule="auto"/>
        <w:jc w:val="center"/>
        <w:rPr>
          <w:rFonts w:eastAsia="Times New Roman" w:cs="Times New Roman"/>
          <w:b/>
          <w:szCs w:val="24"/>
          <w:lang w:val="sr-Cyrl-RS"/>
        </w:rPr>
      </w:pPr>
    </w:p>
    <w:p w:rsidR="001B5B4D" w:rsidRPr="00A540EF" w:rsidRDefault="001B5B4D" w:rsidP="008F57D2">
      <w:pPr>
        <w:spacing w:after="0" w:line="240" w:lineRule="auto"/>
        <w:jc w:val="center"/>
        <w:rPr>
          <w:rFonts w:eastAsia="Times New Roman" w:cs="Times New Roman"/>
          <w:b/>
          <w:szCs w:val="24"/>
          <w:lang w:val="sr-Cyrl-RS"/>
        </w:rPr>
      </w:pPr>
      <w:r w:rsidRPr="00A540EF">
        <w:rPr>
          <w:rFonts w:eastAsia="Times New Roman" w:cs="Times New Roman"/>
          <w:b/>
          <w:szCs w:val="24"/>
          <w:lang w:val="sr-Cyrl-RS"/>
        </w:rPr>
        <w:t>Општа правила о положају органа за спровођење локалних избора</w:t>
      </w:r>
    </w:p>
    <w:p w:rsidR="001B5B4D" w:rsidRPr="00A540EF" w:rsidRDefault="001B5B4D" w:rsidP="000438BD">
      <w:pPr>
        <w:spacing w:after="0" w:line="240" w:lineRule="auto"/>
        <w:jc w:val="both"/>
        <w:rPr>
          <w:rFonts w:eastAsia="Times New Roman"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9.</w:t>
      </w:r>
    </w:p>
    <w:p w:rsidR="001B5B4D" w:rsidRPr="00A540EF" w:rsidRDefault="001B5B4D" w:rsidP="008F57D2">
      <w:pPr>
        <w:spacing w:after="0" w:line="240" w:lineRule="auto"/>
        <w:ind w:firstLine="720"/>
        <w:jc w:val="both"/>
        <w:rPr>
          <w:rFonts w:cs="Times New Roman"/>
          <w:szCs w:val="24"/>
        </w:rPr>
      </w:pPr>
      <w:r w:rsidRPr="00A540EF">
        <w:rPr>
          <w:rFonts w:cs="Times New Roman"/>
          <w:szCs w:val="24"/>
        </w:rPr>
        <w:t xml:space="preserve">Органи за спровођење </w:t>
      </w:r>
      <w:r w:rsidRPr="00A540EF">
        <w:rPr>
          <w:rFonts w:cs="Times New Roman"/>
          <w:szCs w:val="24"/>
          <w:lang w:val="sr-Cyrl-RS"/>
        </w:rPr>
        <w:t xml:space="preserve">локалних </w:t>
      </w:r>
      <w:r w:rsidRPr="00A540EF">
        <w:rPr>
          <w:rFonts w:cs="Times New Roman"/>
          <w:szCs w:val="24"/>
        </w:rPr>
        <w:t>избора су самостални и независни и раде на основу закона и прописа донетих на основу закона.</w:t>
      </w:r>
    </w:p>
    <w:p w:rsidR="001B5B4D" w:rsidRPr="00A540EF" w:rsidRDefault="001B5B4D" w:rsidP="008F57D2">
      <w:pPr>
        <w:spacing w:after="0" w:line="240" w:lineRule="auto"/>
        <w:ind w:firstLine="720"/>
        <w:jc w:val="both"/>
        <w:rPr>
          <w:rFonts w:cs="Times New Roman"/>
          <w:szCs w:val="24"/>
        </w:rPr>
      </w:pPr>
      <w:r w:rsidRPr="00A540EF">
        <w:rPr>
          <w:rFonts w:cs="Times New Roman"/>
          <w:szCs w:val="24"/>
        </w:rPr>
        <w:t xml:space="preserve">За свој рад органи за спровођење </w:t>
      </w:r>
      <w:r w:rsidRPr="00A540EF">
        <w:rPr>
          <w:rFonts w:cs="Times New Roman"/>
          <w:szCs w:val="24"/>
          <w:lang w:val="sr-Cyrl-RS"/>
        </w:rPr>
        <w:t xml:space="preserve">локалних </w:t>
      </w:r>
      <w:r w:rsidRPr="00A540EF">
        <w:rPr>
          <w:rFonts w:cs="Times New Roman"/>
          <w:szCs w:val="24"/>
        </w:rPr>
        <w:t>избора одговарају о</w:t>
      </w:r>
      <w:r w:rsidRPr="00A540EF">
        <w:rPr>
          <w:rFonts w:cs="Times New Roman"/>
          <w:szCs w:val="24"/>
          <w:lang w:val="sr-Cyrl-RS"/>
        </w:rPr>
        <w:t>номе</w:t>
      </w:r>
      <w:r w:rsidRPr="00A540EF">
        <w:rPr>
          <w:rFonts w:cs="Times New Roman"/>
          <w:szCs w:val="24"/>
        </w:rPr>
        <w:t xml:space="preserve"> који их је </w:t>
      </w:r>
      <w:r w:rsidRPr="00A540EF">
        <w:rPr>
          <w:rFonts w:cs="Times New Roman"/>
          <w:szCs w:val="24"/>
          <w:lang w:val="sr-Cyrl-RS"/>
        </w:rPr>
        <w:t>образовао</w:t>
      </w:r>
      <w:r w:rsidRPr="00A540EF">
        <w:rPr>
          <w:rFonts w:cs="Times New Roman"/>
          <w:szCs w:val="24"/>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Рад органа за спровођење локалних избора је јаван.</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lastRenderedPageBreak/>
        <w:t>Раду органа за спровођење локалних избора не може да присуствује кандидат за одборника.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Услове за рад органа за спровођење локалних избора обезбеђује скупштина јединице локалне самоуправе (у даљем тексту: скупштина). </w:t>
      </w:r>
    </w:p>
    <w:p w:rsidR="001B5B4D" w:rsidRPr="00A540EF" w:rsidRDefault="001B5B4D" w:rsidP="008F57D2">
      <w:pPr>
        <w:spacing w:after="0" w:line="240" w:lineRule="auto"/>
        <w:ind w:firstLine="720"/>
        <w:jc w:val="both"/>
        <w:rPr>
          <w:rFonts w:cs="Times New Roman"/>
          <w:szCs w:val="24"/>
        </w:rPr>
      </w:pPr>
      <w:r w:rsidRPr="00A540EF">
        <w:rPr>
          <w:rFonts w:cs="Times New Roman"/>
          <w:szCs w:val="24"/>
        </w:rPr>
        <w:t xml:space="preserve">Сви државни и други органи и организације дужни су да пружају помоћ органима за спровођење </w:t>
      </w:r>
      <w:r w:rsidRPr="00A540EF">
        <w:rPr>
          <w:rFonts w:cs="Times New Roman"/>
          <w:szCs w:val="24"/>
          <w:lang w:val="sr-Cyrl-RS"/>
        </w:rPr>
        <w:t xml:space="preserve">локалних </w:t>
      </w:r>
      <w:r w:rsidRPr="00A540EF">
        <w:rPr>
          <w:rFonts w:cs="Times New Roman"/>
          <w:szCs w:val="24"/>
        </w:rPr>
        <w:t xml:space="preserve">избора и да им достављају податке </w:t>
      </w:r>
      <w:r w:rsidRPr="00A540EF">
        <w:rPr>
          <w:rFonts w:cs="Times New Roman"/>
          <w:szCs w:val="24"/>
          <w:lang w:val="sr-Cyrl-RS"/>
        </w:rPr>
        <w:t xml:space="preserve">који су им </w:t>
      </w:r>
      <w:r w:rsidRPr="00A540EF">
        <w:rPr>
          <w:rFonts w:cs="Times New Roman"/>
          <w:szCs w:val="24"/>
        </w:rPr>
        <w:t>потребн</w:t>
      </w:r>
      <w:r w:rsidRPr="00A540EF">
        <w:rPr>
          <w:rFonts w:cs="Times New Roman"/>
          <w:szCs w:val="24"/>
          <w:lang w:val="sr-Cyrl-RS"/>
        </w:rPr>
        <w:t>и</w:t>
      </w:r>
      <w:r w:rsidRPr="00A540EF">
        <w:rPr>
          <w:rFonts w:cs="Times New Roman"/>
          <w:szCs w:val="24"/>
        </w:rPr>
        <w:t xml:space="preserve"> за рад.</w:t>
      </w:r>
    </w:p>
    <w:p w:rsidR="001B5B4D" w:rsidRPr="00A540EF" w:rsidRDefault="001B5B4D" w:rsidP="008F57D2">
      <w:pPr>
        <w:spacing w:after="0" w:line="240" w:lineRule="auto"/>
        <w:ind w:firstLine="720"/>
        <w:jc w:val="both"/>
        <w:rPr>
          <w:rFonts w:cs="Times New Roman"/>
          <w:szCs w:val="24"/>
        </w:rPr>
      </w:pPr>
      <w:r w:rsidRPr="00A540EF">
        <w:rPr>
          <w:rFonts w:ascii="Arial" w:hAnsi="Arial" w:cs="Arial"/>
          <w:szCs w:val="24"/>
          <w:shd w:val="clear" w:color="auto" w:fill="FFFFFF"/>
        </w:rPr>
        <w:t> </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Члан и заменик члана у органу за спровођење локалних избора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10.</w:t>
      </w:r>
    </w:p>
    <w:p w:rsidR="001B5B4D" w:rsidRPr="00A540EF" w:rsidRDefault="001B5B4D" w:rsidP="008F57D2">
      <w:pPr>
        <w:spacing w:after="0" w:line="240" w:lineRule="auto"/>
        <w:jc w:val="both"/>
        <w:rPr>
          <w:rFonts w:cs="Times New Roman"/>
          <w:szCs w:val="24"/>
        </w:rPr>
      </w:pPr>
      <w:r w:rsidRPr="00A540EF">
        <w:rPr>
          <w:rFonts w:cs="Times New Roman"/>
          <w:szCs w:val="24"/>
        </w:rPr>
        <w:tab/>
      </w:r>
      <w:r w:rsidRPr="00A540EF">
        <w:rPr>
          <w:rFonts w:cs="Times New Roman"/>
          <w:szCs w:val="24"/>
          <w:lang w:val="sr-Cyrl-RS"/>
        </w:rPr>
        <w:t>Орган за спровођење локалних избора чине председник и други чланови органа за спровођење локалних избора и њихови заменици.</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Заменик члана органа за спровођење локалних избора има иста права и дужности као и члан којег замењује.</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Заменик члана органа за спровођење локалних избора има право гласа само када је одсутан члан којег замењује.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Орган за спровођење локалних избора може да овласти свог члана, односно заменика члана да у име тог органа за спровођење избора обавља поједине радње које су везане за организацију, припрему и спровођење избора, односно гласања.</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Орган за спровођење локалних избора у сталном и проширеном саставу</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11.</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Орган за спровођење локалних избора ради у сталном и проширеном саставу.</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Подносилац проглашене изборне листе има право да предложи члана и заменика члана органа за спровођење локалних избора у проширеном саставу.</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Ако подносилац проглашене изборне листе не предложи члана, односно заменика члана органа за спровођење локалних избора у проширеном саставу у року који је прописан законом, орган наставља да ради и пуноважно одлучује без представника тог подносиоца изборне листе.</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Члан, односно заменик члана органа за спровођење локалних избора у проширеном саставу има иста права и дужности као и члан, односно заменик члана у сталном саставу.</w:t>
      </w:r>
    </w:p>
    <w:p w:rsidR="001B5B4D" w:rsidRPr="00A540EF" w:rsidRDefault="001B5B4D" w:rsidP="008F57D2">
      <w:pPr>
        <w:spacing w:after="0" w:line="240" w:lineRule="auto"/>
        <w:jc w:val="both"/>
        <w:rPr>
          <w:rFonts w:cs="Times New Roman"/>
          <w:b/>
          <w:szCs w:val="24"/>
          <w:lang w:val="sr-Cyrl-RS"/>
        </w:rPr>
      </w:pPr>
      <w:r w:rsidRPr="00A540EF">
        <w:rPr>
          <w:rFonts w:cs="Times New Roman"/>
          <w:szCs w:val="24"/>
          <w:lang w:val="sr-Cyrl-RS"/>
        </w:rPr>
        <w:tab/>
      </w:r>
    </w:p>
    <w:p w:rsidR="001B5B4D" w:rsidRPr="00A540EF" w:rsidRDefault="001B5B4D" w:rsidP="008F57D2">
      <w:pPr>
        <w:spacing w:after="0" w:line="240" w:lineRule="auto"/>
        <w:jc w:val="center"/>
        <w:rPr>
          <w:rFonts w:cs="Times New Roman"/>
          <w:b/>
          <w:szCs w:val="24"/>
          <w:shd w:val="clear" w:color="auto" w:fill="FFFFFF"/>
          <w:lang w:val="sr-Cyrl-RS"/>
        </w:rPr>
      </w:pPr>
      <w:r w:rsidRPr="00A540EF">
        <w:rPr>
          <w:rFonts w:cs="Times New Roman"/>
          <w:b/>
          <w:szCs w:val="24"/>
          <w:shd w:val="clear" w:color="auto" w:fill="FFFFFF"/>
          <w:lang w:val="sr-Cyrl-RS"/>
        </w:rPr>
        <w:t xml:space="preserve">Општа правила о предлагању чланова и заменика чланова </w:t>
      </w:r>
    </w:p>
    <w:p w:rsidR="001B5B4D" w:rsidRPr="00A540EF" w:rsidRDefault="001B5B4D" w:rsidP="008F57D2">
      <w:pPr>
        <w:spacing w:after="0" w:line="240" w:lineRule="auto"/>
        <w:jc w:val="center"/>
        <w:rPr>
          <w:rFonts w:cs="Times New Roman"/>
          <w:b/>
          <w:szCs w:val="24"/>
          <w:shd w:val="clear" w:color="auto" w:fill="FFFFFF"/>
          <w:lang w:val="sr-Cyrl-RS"/>
        </w:rPr>
      </w:pPr>
      <w:r w:rsidRPr="00A540EF">
        <w:rPr>
          <w:rFonts w:cs="Times New Roman"/>
          <w:b/>
          <w:szCs w:val="24"/>
          <w:shd w:val="clear" w:color="auto" w:fill="FFFFFF"/>
          <w:lang w:val="sr-Cyrl-RS"/>
        </w:rPr>
        <w:t>у органе за спровођење локалних избора</w:t>
      </w:r>
    </w:p>
    <w:p w:rsidR="001B5B4D" w:rsidRPr="00A540EF" w:rsidRDefault="001B5B4D" w:rsidP="008F57D2">
      <w:pPr>
        <w:spacing w:after="0" w:line="240" w:lineRule="auto"/>
        <w:jc w:val="center"/>
        <w:rPr>
          <w:rFonts w:cs="Times New Roman"/>
          <w:szCs w:val="24"/>
          <w:shd w:val="clear" w:color="auto" w:fill="FFFFFF"/>
          <w:lang w:val="sr-Cyrl-RS"/>
        </w:rPr>
      </w:pPr>
    </w:p>
    <w:p w:rsidR="001B5B4D" w:rsidRPr="00A540EF" w:rsidRDefault="001B5B4D" w:rsidP="008F57D2">
      <w:pPr>
        <w:spacing w:after="0" w:line="240" w:lineRule="auto"/>
        <w:jc w:val="center"/>
        <w:rPr>
          <w:rFonts w:cs="Times New Roman"/>
          <w:szCs w:val="24"/>
          <w:shd w:val="clear" w:color="auto" w:fill="FFFFFF"/>
          <w:lang w:val="sr-Cyrl-RS"/>
        </w:rPr>
      </w:pPr>
      <w:r w:rsidRPr="00A540EF">
        <w:rPr>
          <w:rFonts w:cs="Times New Roman"/>
          <w:szCs w:val="24"/>
          <w:shd w:val="clear" w:color="auto" w:fill="FFFFFF"/>
          <w:lang w:val="sr-Cyrl-RS"/>
        </w:rPr>
        <w:t>Члан 1</w:t>
      </w:r>
      <w:r w:rsidR="00C85DB1" w:rsidRPr="00A540EF">
        <w:rPr>
          <w:rFonts w:cs="Times New Roman"/>
          <w:szCs w:val="24"/>
          <w:shd w:val="clear" w:color="auto" w:fill="FFFFFF"/>
          <w:lang w:val="sr-Cyrl-RS"/>
        </w:rPr>
        <w:t>2</w:t>
      </w:r>
      <w:r w:rsidRPr="00A540EF">
        <w:rPr>
          <w:rFonts w:cs="Times New Roman"/>
          <w:szCs w:val="24"/>
          <w:shd w:val="clear" w:color="auto" w:fill="FFFFFF"/>
          <w:lang w:val="sr-Cyrl-RS"/>
        </w:rPr>
        <w:t>.</w:t>
      </w:r>
    </w:p>
    <w:p w:rsidR="001B5B4D" w:rsidRPr="00A540EF" w:rsidRDefault="00F506C7" w:rsidP="008F57D2">
      <w:pPr>
        <w:spacing w:after="0" w:line="240" w:lineRule="auto"/>
        <w:ind w:firstLine="720"/>
        <w:jc w:val="both"/>
        <w:rPr>
          <w:rFonts w:cs="Times New Roman"/>
          <w:szCs w:val="24"/>
          <w:shd w:val="clear" w:color="auto" w:fill="FFFFFF"/>
          <w:lang w:val="sr-Cyrl-RS"/>
        </w:rPr>
      </w:pPr>
      <w:r w:rsidRPr="00A540EF">
        <w:rPr>
          <w:rFonts w:cs="Times New Roman"/>
          <w:szCs w:val="24"/>
          <w:shd w:val="clear" w:color="auto" w:fill="FFFFFF"/>
          <w:lang w:val="sr-Cyrl-RS"/>
        </w:rPr>
        <w:t>Када о</w:t>
      </w:r>
      <w:r w:rsidR="001B5B4D" w:rsidRPr="00A540EF">
        <w:rPr>
          <w:rFonts w:cs="Times New Roman"/>
          <w:szCs w:val="24"/>
          <w:shd w:val="clear" w:color="auto" w:fill="FFFFFF"/>
          <w:lang w:val="sr-Cyrl-RS"/>
        </w:rPr>
        <w:t>влашћени предлагачи пр</w:t>
      </w:r>
      <w:r w:rsidRPr="00A540EF">
        <w:rPr>
          <w:rFonts w:cs="Times New Roman"/>
          <w:szCs w:val="24"/>
          <w:shd w:val="clear" w:color="auto" w:fill="FFFFFF"/>
          <w:lang w:val="sr-Cyrl-RS"/>
        </w:rPr>
        <w:t>едлажу</w:t>
      </w:r>
      <w:r w:rsidR="001B5B4D" w:rsidRPr="00A540EF">
        <w:rPr>
          <w:rFonts w:cs="Times New Roman"/>
          <w:szCs w:val="24"/>
          <w:shd w:val="clear" w:color="auto" w:fill="FFFFFF"/>
          <w:lang w:val="sr-Cyrl-RS"/>
        </w:rPr>
        <w:t xml:space="preserve"> чланов</w:t>
      </w:r>
      <w:r w:rsidRPr="00A540EF">
        <w:rPr>
          <w:rFonts w:cs="Times New Roman"/>
          <w:szCs w:val="24"/>
          <w:shd w:val="clear" w:color="auto" w:fill="FFFFFF"/>
          <w:lang w:val="sr-Cyrl-RS"/>
        </w:rPr>
        <w:t>е</w:t>
      </w:r>
      <w:r w:rsidR="001B5B4D" w:rsidRPr="00A540EF">
        <w:rPr>
          <w:rFonts w:cs="Times New Roman"/>
          <w:szCs w:val="24"/>
          <w:shd w:val="clear" w:color="auto" w:fill="FFFFFF"/>
          <w:lang w:val="sr-Cyrl-RS"/>
        </w:rPr>
        <w:t xml:space="preserve"> и заменик</w:t>
      </w:r>
      <w:r w:rsidRPr="00A540EF">
        <w:rPr>
          <w:rFonts w:cs="Times New Roman"/>
          <w:szCs w:val="24"/>
          <w:shd w:val="clear" w:color="auto" w:fill="FFFFFF"/>
          <w:lang w:val="sr-Cyrl-RS"/>
        </w:rPr>
        <w:t>е</w:t>
      </w:r>
      <w:r w:rsidR="001B5B4D" w:rsidRPr="00A540EF">
        <w:rPr>
          <w:rFonts w:cs="Times New Roman"/>
          <w:szCs w:val="24"/>
          <w:shd w:val="clear" w:color="auto" w:fill="FFFFFF"/>
          <w:lang w:val="sr-Cyrl-RS"/>
        </w:rPr>
        <w:t xml:space="preserve"> чланова у органе за спровођење локалних избора</w:t>
      </w:r>
      <w:r w:rsidR="00A309F4" w:rsidRPr="00A540EF">
        <w:rPr>
          <w:rFonts w:cs="Times New Roman"/>
          <w:szCs w:val="24"/>
          <w:shd w:val="clear" w:color="auto" w:fill="FFFFFF"/>
          <w:lang w:val="sr-Cyrl-RS"/>
        </w:rPr>
        <w:t>,</w:t>
      </w:r>
      <w:r w:rsidR="001B5B4D" w:rsidRPr="00A540EF">
        <w:rPr>
          <w:rFonts w:cs="Times New Roman"/>
          <w:szCs w:val="24"/>
          <w:shd w:val="clear" w:color="auto" w:fill="FFFFFF"/>
          <w:lang w:val="sr-Cyrl-RS"/>
        </w:rPr>
        <w:t xml:space="preserve"> треба да воде рачуна о уравнотеженој заступљености полова</w:t>
      </w:r>
      <w:r w:rsidR="001B5B4D" w:rsidRPr="00A540EF">
        <w:rPr>
          <w:rFonts w:cs="Times New Roman"/>
          <w:szCs w:val="24"/>
          <w:shd w:val="clear" w:color="auto" w:fill="FFFFFF"/>
        </w:rPr>
        <w:t xml:space="preserve"> </w:t>
      </w:r>
      <w:r w:rsidR="001B5B4D" w:rsidRPr="00A540EF">
        <w:rPr>
          <w:rFonts w:cs="Times New Roman"/>
          <w:szCs w:val="24"/>
          <w:shd w:val="clear" w:color="auto" w:fill="FFFFFF"/>
          <w:lang w:val="sr-Cyrl-RS"/>
        </w:rPr>
        <w:t>и потреби</w:t>
      </w:r>
      <w:r w:rsidRPr="00A540EF">
        <w:rPr>
          <w:rFonts w:cs="Times New Roman"/>
          <w:szCs w:val="24"/>
          <w:shd w:val="clear" w:color="auto" w:fill="FFFFFF"/>
          <w:lang w:val="sr-Cyrl-RS"/>
        </w:rPr>
        <w:t xml:space="preserve"> да се</w:t>
      </w:r>
      <w:r w:rsidR="001B5B4D" w:rsidRPr="00A540EF">
        <w:rPr>
          <w:rFonts w:cs="Times New Roman"/>
          <w:szCs w:val="24"/>
          <w:shd w:val="clear" w:color="auto" w:fill="FFFFFF"/>
          <w:lang w:val="sr-Cyrl-RS"/>
        </w:rPr>
        <w:t xml:space="preserve"> особ</w:t>
      </w:r>
      <w:r w:rsidRPr="00A540EF">
        <w:rPr>
          <w:rFonts w:cs="Times New Roman"/>
          <w:szCs w:val="24"/>
          <w:shd w:val="clear" w:color="auto" w:fill="FFFFFF"/>
          <w:lang w:val="sr-Cyrl-RS"/>
        </w:rPr>
        <w:t>е</w:t>
      </w:r>
      <w:r w:rsidR="001B5B4D" w:rsidRPr="00A540EF">
        <w:rPr>
          <w:rFonts w:cs="Times New Roman"/>
          <w:szCs w:val="24"/>
          <w:shd w:val="clear" w:color="auto" w:fill="FFFFFF"/>
          <w:lang w:val="sr-Cyrl-RS"/>
        </w:rPr>
        <w:t xml:space="preserve"> са инвалидитетом</w:t>
      </w:r>
      <w:r w:rsidRPr="00A540EF">
        <w:rPr>
          <w:rFonts w:cs="Times New Roman"/>
          <w:szCs w:val="24"/>
          <w:shd w:val="clear" w:color="auto" w:fill="FFFFFF"/>
          <w:lang w:val="sr-Cyrl-RS"/>
        </w:rPr>
        <w:t xml:space="preserve"> укључе</w:t>
      </w:r>
      <w:r w:rsidR="001B5B4D" w:rsidRPr="00A540EF">
        <w:rPr>
          <w:rFonts w:cs="Times New Roman"/>
          <w:szCs w:val="24"/>
          <w:shd w:val="clear" w:color="auto" w:fill="FFFFFF"/>
          <w:lang w:val="sr-Cyrl-RS"/>
        </w:rPr>
        <w:t xml:space="preserve"> у спровођење изборног поступка.</w:t>
      </w:r>
    </w:p>
    <w:p w:rsidR="001B5B4D" w:rsidRPr="00A540EF" w:rsidRDefault="001B5B4D" w:rsidP="008F57D2">
      <w:pPr>
        <w:spacing w:after="0" w:line="240" w:lineRule="auto"/>
        <w:ind w:firstLine="720"/>
        <w:jc w:val="both"/>
        <w:rPr>
          <w:rFonts w:cs="Times New Roman"/>
          <w:b/>
          <w:szCs w:val="24"/>
          <w:lang w:val="sr-Cyrl-RS"/>
        </w:rPr>
      </w:pPr>
      <w:r w:rsidRPr="00A540EF">
        <w:rPr>
          <w:rFonts w:cs="Times New Roman"/>
          <w:szCs w:val="24"/>
          <w:lang w:val="sr-Cyrl-RS"/>
        </w:rPr>
        <w:t>Предлог за именовање члана и заменика члана органа за спровођење локалних избора садржи име и презиме, јединствени матични број грађана (у даљем тексту: ЈМБГ), место и адресу пребивалишта, број телефона и адресу за пријем електронске поште предложеног члана, односно заменика члана и означење одборничке групе у скупштини (у даљем тексту: одборничка група) или другог овлашћеног предлагача.</w:t>
      </w:r>
    </w:p>
    <w:p w:rsidR="001B5B4D" w:rsidRPr="00A540EF" w:rsidRDefault="001B5B4D" w:rsidP="008F57D2">
      <w:pPr>
        <w:spacing w:after="0" w:line="240" w:lineRule="auto"/>
        <w:jc w:val="center"/>
        <w:rPr>
          <w:rFonts w:cs="Times New Roman"/>
          <w:b/>
          <w:szCs w:val="24"/>
          <w:lang w:val="sr-Cyrl-RS"/>
        </w:rPr>
      </w:pPr>
    </w:p>
    <w:p w:rsidR="00C35A07" w:rsidRPr="00A540EF" w:rsidRDefault="00C35A07" w:rsidP="008F57D2">
      <w:pPr>
        <w:spacing w:after="0" w:line="240" w:lineRule="auto"/>
        <w:jc w:val="center"/>
        <w:rPr>
          <w:rFonts w:cs="Times New Roman"/>
          <w:b/>
          <w:szCs w:val="24"/>
          <w:lang w:val="sr-Cyrl-RS"/>
        </w:rPr>
      </w:pPr>
    </w:p>
    <w:p w:rsidR="00C35A07" w:rsidRPr="00A540EF" w:rsidRDefault="00C35A07" w:rsidP="008F57D2">
      <w:pPr>
        <w:spacing w:after="0" w:line="240" w:lineRule="auto"/>
        <w:jc w:val="center"/>
        <w:rPr>
          <w:rFonts w:cs="Times New Roman"/>
          <w:b/>
          <w:szCs w:val="24"/>
          <w:lang w:val="sr-Cyrl-RS"/>
        </w:rPr>
      </w:pPr>
    </w:p>
    <w:p w:rsidR="00C35A07" w:rsidRPr="00A540EF" w:rsidRDefault="00C35A07" w:rsidP="008F57D2">
      <w:pPr>
        <w:spacing w:after="0" w:line="240" w:lineRule="auto"/>
        <w:jc w:val="center"/>
        <w:rPr>
          <w:rFonts w:cs="Times New Roman"/>
          <w:b/>
          <w:szCs w:val="24"/>
          <w:lang w:val="sr-Cyrl-RS"/>
        </w:rPr>
      </w:pPr>
    </w:p>
    <w:p w:rsidR="00C35A07" w:rsidRPr="00A540EF" w:rsidRDefault="00C35A07"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lastRenderedPageBreak/>
        <w:t>Одлучивање органа за спровођење локалних избора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3</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Орган за спровођење локалних избора одлучује већином од укупног броја гласова чланова у сталном, односно проширеном саставу.  </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Услов за чланство у органу за спровођење локалних избора</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4</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За члана и заменика члана органа за спровођење локалних избора може бити именовано </w:t>
      </w:r>
      <w:r w:rsidR="00A309F4" w:rsidRPr="00A540EF">
        <w:rPr>
          <w:rFonts w:cs="Times New Roman"/>
          <w:szCs w:val="24"/>
          <w:lang w:val="sr-Cyrl-RS"/>
        </w:rPr>
        <w:t xml:space="preserve">само оно </w:t>
      </w:r>
      <w:r w:rsidRPr="00A540EF">
        <w:rPr>
          <w:rFonts w:cs="Times New Roman"/>
          <w:szCs w:val="24"/>
          <w:lang w:val="sr-Cyrl-RS"/>
        </w:rPr>
        <w:t>лице које има изборно право</w:t>
      </w:r>
      <w:r w:rsidR="00A309F4" w:rsidRPr="00A540EF">
        <w:rPr>
          <w:rFonts w:cs="Times New Roman"/>
          <w:szCs w:val="24"/>
          <w:lang w:val="sr-Cyrl-RS"/>
        </w:rPr>
        <w:t xml:space="preserve"> и</w:t>
      </w:r>
      <w:r w:rsidRPr="00A540EF">
        <w:rPr>
          <w:rFonts w:cs="Times New Roman"/>
          <w:szCs w:val="24"/>
          <w:lang w:val="sr-Cyrl-RS"/>
        </w:rPr>
        <w:t xml:space="preserve"> пребивалиште на територији јединице локалне самоуправе и </w:t>
      </w:r>
      <w:r w:rsidR="00A309F4" w:rsidRPr="00A540EF">
        <w:rPr>
          <w:rFonts w:cs="Times New Roman"/>
          <w:szCs w:val="24"/>
          <w:lang w:val="sr-Cyrl-RS"/>
        </w:rPr>
        <w:t xml:space="preserve">које </w:t>
      </w:r>
      <w:r w:rsidRPr="00A540EF">
        <w:rPr>
          <w:rFonts w:cs="Times New Roman"/>
          <w:szCs w:val="24"/>
          <w:lang w:val="sr-Cyrl-RS"/>
        </w:rPr>
        <w:t>није одборник, нити кандидат за одборника.</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Престанак функције у органу за спровођење локалних избора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5</w:t>
      </w:r>
      <w:r w:rsidRPr="00A540EF">
        <w:rPr>
          <w:rFonts w:cs="Times New Roman"/>
          <w:szCs w:val="24"/>
          <w:lang w:val="sr-Cyrl-RS"/>
        </w:rPr>
        <w:t>.</w:t>
      </w:r>
    </w:p>
    <w:p w:rsidR="001B5B4D" w:rsidRPr="00A540EF" w:rsidRDefault="001B5B4D" w:rsidP="008F57D2">
      <w:pPr>
        <w:pStyle w:val="CommentText"/>
        <w:spacing w:after="0"/>
        <w:ind w:firstLine="720"/>
        <w:jc w:val="both"/>
        <w:rPr>
          <w:rFonts w:cs="Times New Roman"/>
          <w:sz w:val="24"/>
          <w:szCs w:val="24"/>
          <w:lang w:val="sr-Cyrl-RS"/>
        </w:rPr>
      </w:pPr>
      <w:r w:rsidRPr="00A540EF">
        <w:rPr>
          <w:rFonts w:cs="Times New Roman"/>
          <w:sz w:val="24"/>
          <w:szCs w:val="24"/>
          <w:lang w:val="sr-Cyrl-RS"/>
        </w:rPr>
        <w:t>Члану и заменику члана органа за спровођење локалних избора функција престаје по сили закона, а престанак његове функције утврђује по службеној дужности орган надлежан за његово именовање:</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 xml:space="preserve">ако умре; </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ако изгуби изборно право;</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ако му престане пребивалиште на територији јединице локалне самоуправе;</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када се прогласи изборна листа на којој је кандидат за одборника;</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ако подносилац изборне листе који га је предложио повуче изборну листу;</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 xml:space="preserve">ако се поништи решење о проглашењу изборне листе чији подносилац га је предложио; </w:t>
      </w:r>
    </w:p>
    <w:p w:rsidR="001B5B4D" w:rsidRPr="00A540EF" w:rsidRDefault="001B5B4D" w:rsidP="008F57D2">
      <w:pPr>
        <w:pStyle w:val="CommentText"/>
        <w:numPr>
          <w:ilvl w:val="0"/>
          <w:numId w:val="2"/>
        </w:numPr>
        <w:spacing w:after="0"/>
        <w:jc w:val="both"/>
        <w:rPr>
          <w:rFonts w:cs="Times New Roman"/>
          <w:sz w:val="24"/>
          <w:szCs w:val="24"/>
          <w:lang w:val="sr-Cyrl-RS"/>
        </w:rPr>
      </w:pPr>
      <w:r w:rsidRPr="00A540EF">
        <w:rPr>
          <w:rFonts w:cs="Times New Roman"/>
          <w:sz w:val="24"/>
          <w:szCs w:val="24"/>
          <w:lang w:val="sr-Cyrl-RS"/>
        </w:rPr>
        <w:t>у другим случајевима предвиђеним законом.</w:t>
      </w:r>
    </w:p>
    <w:p w:rsidR="001B5B4D" w:rsidRPr="00A540EF" w:rsidRDefault="001B5B4D" w:rsidP="008F57D2">
      <w:pPr>
        <w:pStyle w:val="CommentText"/>
        <w:spacing w:after="0"/>
        <w:ind w:firstLine="720"/>
        <w:jc w:val="both"/>
        <w:rPr>
          <w:rFonts w:cs="Times New Roman"/>
          <w:sz w:val="24"/>
          <w:szCs w:val="24"/>
          <w:lang w:val="sr-Cyrl-RS"/>
        </w:rPr>
      </w:pPr>
      <w:r w:rsidRPr="00A540EF">
        <w:rPr>
          <w:rFonts w:cs="Times New Roman"/>
          <w:sz w:val="24"/>
          <w:szCs w:val="24"/>
          <w:lang w:val="sr-Cyrl-RS"/>
        </w:rPr>
        <w:t>Члана, односно заменика члана органа за спровођење локалних избора разрешава орган надлежан за његово именовање:</w:t>
      </w:r>
    </w:p>
    <w:p w:rsidR="001B5B4D" w:rsidRPr="00A540EF" w:rsidRDefault="001B5B4D" w:rsidP="008F57D2">
      <w:pPr>
        <w:pStyle w:val="ListParagraph"/>
        <w:numPr>
          <w:ilvl w:val="0"/>
          <w:numId w:val="3"/>
        </w:numPr>
        <w:spacing w:after="0" w:line="240" w:lineRule="auto"/>
        <w:jc w:val="both"/>
        <w:rPr>
          <w:rFonts w:cs="Times New Roman"/>
          <w:szCs w:val="24"/>
          <w:lang w:val="sr-Cyrl-RS"/>
        </w:rPr>
      </w:pPr>
      <w:r w:rsidRPr="00A540EF">
        <w:rPr>
          <w:rFonts w:cs="Times New Roman"/>
          <w:szCs w:val="24"/>
          <w:lang w:val="sr-Cyrl-RS"/>
        </w:rPr>
        <w:t>ако поднесе оставку у писменој форми;</w:t>
      </w:r>
    </w:p>
    <w:p w:rsidR="001B5B4D" w:rsidRPr="00A540EF" w:rsidRDefault="001B5B4D" w:rsidP="008F57D2">
      <w:pPr>
        <w:pStyle w:val="ListParagraph"/>
        <w:numPr>
          <w:ilvl w:val="0"/>
          <w:numId w:val="3"/>
        </w:numPr>
        <w:spacing w:after="0" w:line="240" w:lineRule="auto"/>
        <w:jc w:val="both"/>
        <w:rPr>
          <w:rFonts w:cs="Times New Roman"/>
          <w:szCs w:val="24"/>
          <w:lang w:val="sr-Cyrl-RS"/>
        </w:rPr>
      </w:pPr>
      <w:r w:rsidRPr="00A540EF">
        <w:rPr>
          <w:rFonts w:cs="Times New Roman"/>
          <w:szCs w:val="24"/>
          <w:lang w:val="sr-Cyrl-RS"/>
        </w:rPr>
        <w:t>на захтев овлашћеног предлагача који га је предложио;</w:t>
      </w:r>
    </w:p>
    <w:p w:rsidR="001B5B4D" w:rsidRPr="00A540EF" w:rsidRDefault="001B5B4D" w:rsidP="008F57D2">
      <w:pPr>
        <w:pStyle w:val="ListParagraph"/>
        <w:numPr>
          <w:ilvl w:val="0"/>
          <w:numId w:val="3"/>
        </w:numPr>
        <w:spacing w:after="0" w:line="240" w:lineRule="auto"/>
        <w:jc w:val="both"/>
        <w:rPr>
          <w:rFonts w:cs="Times New Roman"/>
          <w:szCs w:val="24"/>
          <w:lang w:val="sr-Cyrl-RS"/>
        </w:rPr>
      </w:pPr>
      <w:r w:rsidRPr="00A540EF">
        <w:rPr>
          <w:rFonts w:cs="Times New Roman"/>
          <w:szCs w:val="24"/>
          <w:lang w:val="sr-Cyrl-RS"/>
        </w:rPr>
        <w:t>ако се накнадно утврди да не испуњава посебне услове за именовање.</w:t>
      </w:r>
    </w:p>
    <w:p w:rsidR="001B5B4D" w:rsidRPr="00A540EF" w:rsidRDefault="00F506C7" w:rsidP="008F57D2">
      <w:pPr>
        <w:spacing w:after="0" w:line="240" w:lineRule="auto"/>
        <w:ind w:firstLine="720"/>
        <w:jc w:val="both"/>
        <w:rPr>
          <w:rFonts w:cs="Times New Roman"/>
          <w:szCs w:val="24"/>
          <w:lang w:val="sr-Cyrl-RS"/>
        </w:rPr>
      </w:pPr>
      <w:r w:rsidRPr="00A540EF">
        <w:rPr>
          <w:rFonts w:cs="Times New Roman"/>
          <w:szCs w:val="24"/>
          <w:lang w:val="sr-Cyrl-RS"/>
        </w:rPr>
        <w:t xml:space="preserve">Када </w:t>
      </w:r>
      <w:r w:rsidR="001B5B4D" w:rsidRPr="00A540EF">
        <w:rPr>
          <w:rFonts w:cs="Times New Roman"/>
          <w:szCs w:val="24"/>
          <w:lang w:val="sr-Cyrl-RS"/>
        </w:rPr>
        <w:t>одлука о расписивању избора ступи на снагу,</w:t>
      </w:r>
      <w:r w:rsidRPr="00A540EF">
        <w:rPr>
          <w:rFonts w:cs="Times New Roman"/>
          <w:szCs w:val="24"/>
          <w:lang w:val="sr-Cyrl-RS"/>
        </w:rPr>
        <w:t xml:space="preserve"> </w:t>
      </w:r>
      <w:r w:rsidR="00A309F4" w:rsidRPr="00A540EF">
        <w:rPr>
          <w:rFonts w:cs="Times New Roman"/>
          <w:szCs w:val="24"/>
          <w:lang w:val="sr-Cyrl-RS"/>
        </w:rPr>
        <w:t>та</w:t>
      </w:r>
      <w:r w:rsidRPr="00A540EF">
        <w:rPr>
          <w:rFonts w:cs="Times New Roman"/>
          <w:szCs w:val="24"/>
          <w:lang w:val="sr-Cyrl-RS"/>
        </w:rPr>
        <w:t>да је изборна комисија</w:t>
      </w:r>
      <w:r w:rsidR="001B5B4D" w:rsidRPr="00A540EF">
        <w:rPr>
          <w:rFonts w:cs="Times New Roman"/>
          <w:szCs w:val="24"/>
          <w:lang w:val="sr-Cyrl-RS"/>
        </w:rPr>
        <w:t xml:space="preserve"> надлежна да разреши члана и заменика члана изборне комисије у сталном саставу, да утврди да му је функција престала по сили закона, као и да именује новог члана уместо оног који је разрешен, односно којем је функција престала по сили закона.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Одлука органа за спровођење локалних избора не може се оспоравати</w:t>
      </w:r>
      <w:r w:rsidR="00F506C7" w:rsidRPr="00A540EF">
        <w:rPr>
          <w:rFonts w:cs="Times New Roman"/>
          <w:szCs w:val="24"/>
          <w:lang w:val="sr-Cyrl-RS"/>
        </w:rPr>
        <w:t xml:space="preserve"> на основу тога</w:t>
      </w:r>
      <w:r w:rsidRPr="00A540EF">
        <w:rPr>
          <w:rFonts w:cs="Times New Roman"/>
          <w:szCs w:val="24"/>
          <w:lang w:val="sr-Cyrl-RS"/>
        </w:rPr>
        <w:t xml:space="preserve"> што није одлучивао у прописаном саставу ако није било благовремено поднето прописано правно с</w:t>
      </w:r>
      <w:r w:rsidR="00F506C7" w:rsidRPr="00A540EF">
        <w:rPr>
          <w:rFonts w:cs="Times New Roman"/>
          <w:szCs w:val="24"/>
          <w:lang w:val="sr-Cyrl-RS"/>
        </w:rPr>
        <w:t>редство којим је оспорен његов састав</w:t>
      </w:r>
      <w:r w:rsidRPr="00A540EF">
        <w:rPr>
          <w:rFonts w:cs="Times New Roman"/>
          <w:szCs w:val="24"/>
          <w:lang w:val="sr-Cyrl-RS"/>
        </w:rPr>
        <w:t xml:space="preserve">. </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Посебан случај престанка функције</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6</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Исто лице не може бити члан два</w:t>
      </w:r>
      <w:r w:rsidR="00A309F4" w:rsidRPr="00A540EF">
        <w:rPr>
          <w:rFonts w:cs="Times New Roman"/>
          <w:szCs w:val="24"/>
          <w:lang w:val="sr-Cyrl-RS"/>
        </w:rPr>
        <w:t>ју</w:t>
      </w:r>
      <w:r w:rsidRPr="00A540EF">
        <w:rPr>
          <w:rFonts w:cs="Times New Roman"/>
          <w:szCs w:val="24"/>
          <w:lang w:val="sr-Cyrl-RS"/>
        </w:rPr>
        <w:t xml:space="preserve"> органа за спровођење локалних избора.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Ако је једно лице именовано у више органа за спровођење локалних избора, по сили закона му престаје функција у оном органу у којем је касније именовано.</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2. Изборна комисија</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Изборна комисија у сталном саставу</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lastRenderedPageBreak/>
        <w:t>Члан 1</w:t>
      </w:r>
      <w:r w:rsidR="00C85DB1" w:rsidRPr="00A540EF">
        <w:rPr>
          <w:rFonts w:cs="Times New Roman"/>
          <w:szCs w:val="24"/>
          <w:lang w:val="sr-Cyrl-RS"/>
        </w:rPr>
        <w:t>7</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Изборну комисију у сталном саставу чине:</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1) председник, шест чланова, заменик председника и шест заменика чланова у јединицама локалне самоуправе које имају највише 50.000 уписаних бирача;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2) председник, осам чланова, заменик председника и осам заменика чланова у јединицама локалне самоуправе које имају највише 100.000 уписаних бирача;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3) председник, десет чланова, заменик председника и десет заменика чланова у јединицама локалне самоуправе које имају највише 500.000 уписаних бирача;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4) председник, 12 чланова, заменик председника и 12 заменика чланова у јединицама локалне самоуправе које имају више од 500.000 уписаних бирача.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Председника, чланове, заменика председника и заменике чланова изборне комисије именује скупштина.</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Одлука о именовању чланова и заменика чланова изборне комисије објављује се на веб</w:t>
      </w:r>
      <w:r w:rsidR="008B26A7" w:rsidRPr="00A540EF">
        <w:rPr>
          <w:rFonts w:cs="Times New Roman"/>
          <w:szCs w:val="24"/>
          <w:lang w:val="sr-Cyrl-RS"/>
        </w:rPr>
        <w:t>-</w:t>
      </w:r>
      <w:r w:rsidRPr="00A540EF">
        <w:rPr>
          <w:rFonts w:cs="Times New Roman"/>
          <w:szCs w:val="24"/>
          <w:lang w:val="sr-Cyrl-RS"/>
        </w:rPr>
        <w:t>презентацији Републичке изборне комисије (у даљем тексту: веб</w:t>
      </w:r>
      <w:r w:rsidR="008B26A7" w:rsidRPr="00A540EF">
        <w:rPr>
          <w:rFonts w:cs="Times New Roman"/>
          <w:szCs w:val="24"/>
          <w:lang w:val="sr-Cyrl-RS"/>
        </w:rPr>
        <w:t>-</w:t>
      </w:r>
      <w:r w:rsidRPr="00A540EF">
        <w:rPr>
          <w:rFonts w:cs="Times New Roman"/>
          <w:szCs w:val="24"/>
          <w:lang w:val="sr-Cyrl-RS"/>
        </w:rPr>
        <w:t>презентација).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Нов сазив скупштине дужан је да именује нов стални састав изборне комисије у року од шест месеци од дана конституисања скупштине.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Када скупштина именује нов стални састав изборне комисије</w:t>
      </w:r>
      <w:r w:rsidR="00F506C7" w:rsidRPr="00A540EF">
        <w:rPr>
          <w:rFonts w:cs="Times New Roman"/>
          <w:szCs w:val="24"/>
          <w:lang w:val="sr-Cyrl-RS"/>
        </w:rPr>
        <w:t>,</w:t>
      </w:r>
      <w:r w:rsidRPr="00A540EF">
        <w:rPr>
          <w:rFonts w:cs="Times New Roman"/>
          <w:szCs w:val="24"/>
          <w:lang w:val="sr-Cyrl-RS"/>
        </w:rPr>
        <w:t xml:space="preserve"> престаје мандат претходног сталног састава изборне комисије.</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Посебан услов за именовање председника и заменика председника </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изборне комисије </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8</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rPr>
        <w:t xml:space="preserve">За </w:t>
      </w:r>
      <w:r w:rsidRPr="00A540EF">
        <w:rPr>
          <w:rFonts w:cs="Times New Roman"/>
          <w:szCs w:val="24"/>
          <w:lang w:val="sr-Cyrl-RS"/>
        </w:rPr>
        <w:t xml:space="preserve">председника и </w:t>
      </w:r>
      <w:r w:rsidRPr="00A540EF">
        <w:rPr>
          <w:rFonts w:cs="Times New Roman"/>
          <w:szCs w:val="24"/>
        </w:rPr>
        <w:t xml:space="preserve">заменика </w:t>
      </w:r>
      <w:r w:rsidRPr="00A540EF">
        <w:rPr>
          <w:rFonts w:cs="Times New Roman"/>
          <w:szCs w:val="24"/>
          <w:lang w:val="sr-Cyrl-RS"/>
        </w:rPr>
        <w:t>председника</w:t>
      </w:r>
      <w:r w:rsidRPr="00A540EF">
        <w:rPr>
          <w:rFonts w:cs="Times New Roman"/>
          <w:szCs w:val="24"/>
        </w:rPr>
        <w:t xml:space="preserve"> </w:t>
      </w:r>
      <w:r w:rsidRPr="00A540EF">
        <w:rPr>
          <w:rFonts w:cs="Times New Roman"/>
          <w:szCs w:val="24"/>
          <w:lang w:val="sr-Cyrl-RS"/>
        </w:rPr>
        <w:t>изборне к</w:t>
      </w:r>
      <w:r w:rsidRPr="00A540EF">
        <w:rPr>
          <w:rFonts w:cs="Times New Roman"/>
          <w:szCs w:val="24"/>
        </w:rPr>
        <w:t xml:space="preserve">омисије може да буде </w:t>
      </w:r>
      <w:r w:rsidRPr="00A540EF">
        <w:rPr>
          <w:rFonts w:cs="Times New Roman"/>
          <w:szCs w:val="24"/>
          <w:lang w:val="sr-Cyrl-RS"/>
        </w:rPr>
        <w:t xml:space="preserve">именовано </w:t>
      </w:r>
      <w:r w:rsidRPr="00A540EF">
        <w:rPr>
          <w:rFonts w:cs="Times New Roman"/>
          <w:szCs w:val="24"/>
        </w:rPr>
        <w:t>само оно лице које има високо образовање у области правних наука</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Овлашћени предлагач за именовање чланова и заменика чланова</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изборне комисије у сталном саставу</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1</w:t>
      </w:r>
      <w:r w:rsidR="00C85DB1" w:rsidRPr="00A540EF">
        <w:rPr>
          <w:rFonts w:cs="Times New Roman"/>
          <w:szCs w:val="24"/>
          <w:lang w:val="sr-Cyrl-RS"/>
        </w:rPr>
        <w:t>9</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Ниједна одборничка група не може да предложи више од половине чланова изборне комисије у сталном саставу.</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Одборничка група која има више од половине од укупног броја одборника предлаже председника, чланов</w:t>
      </w:r>
      <w:r w:rsidR="00A309F4" w:rsidRPr="00A540EF">
        <w:rPr>
          <w:rFonts w:cs="Times New Roman"/>
          <w:szCs w:val="24"/>
          <w:lang w:val="sr-Cyrl-RS"/>
        </w:rPr>
        <w:t xml:space="preserve">е чији број заједно </w:t>
      </w:r>
      <w:r w:rsidRPr="00A540EF">
        <w:rPr>
          <w:rFonts w:cs="Times New Roman"/>
          <w:szCs w:val="24"/>
          <w:lang w:val="sr-Cyrl-RS"/>
        </w:rPr>
        <w:t>са председником н</w:t>
      </w:r>
      <w:r w:rsidR="00A309F4" w:rsidRPr="00A540EF">
        <w:rPr>
          <w:rFonts w:cs="Times New Roman"/>
          <w:szCs w:val="24"/>
          <w:lang w:val="sr-Cyrl-RS"/>
        </w:rPr>
        <w:t>иј</w:t>
      </w:r>
      <w:r w:rsidRPr="00A540EF">
        <w:rPr>
          <w:rFonts w:cs="Times New Roman"/>
          <w:szCs w:val="24"/>
          <w:lang w:val="sr-Cyrl-RS"/>
        </w:rPr>
        <w:t xml:space="preserve">е </w:t>
      </w:r>
      <w:r w:rsidR="00A309F4" w:rsidRPr="00A540EF">
        <w:rPr>
          <w:rFonts w:cs="Times New Roman"/>
          <w:szCs w:val="24"/>
          <w:lang w:val="sr-Cyrl-RS"/>
        </w:rPr>
        <w:t>већи</w:t>
      </w:r>
      <w:r w:rsidRPr="00A540EF">
        <w:rPr>
          <w:rFonts w:cs="Times New Roman"/>
          <w:szCs w:val="24"/>
          <w:lang w:val="sr-Cyrl-RS"/>
        </w:rPr>
        <w:t xml:space="preserve"> од половине чланова изборне комисије и заменик</w:t>
      </w:r>
      <w:r w:rsidR="00A309F4" w:rsidRPr="00A540EF">
        <w:rPr>
          <w:rFonts w:cs="Times New Roman"/>
          <w:szCs w:val="24"/>
          <w:lang w:val="sr-Cyrl-RS"/>
        </w:rPr>
        <w:t>е</w:t>
      </w:r>
      <w:r w:rsidRPr="00A540EF">
        <w:rPr>
          <w:rFonts w:cs="Times New Roman"/>
          <w:szCs w:val="24"/>
          <w:lang w:val="sr-Cyrl-RS"/>
        </w:rPr>
        <w:t xml:space="preserve"> чланова </w:t>
      </w:r>
      <w:r w:rsidR="00A309F4" w:rsidRPr="00A540EF">
        <w:rPr>
          <w:rFonts w:cs="Times New Roman"/>
          <w:szCs w:val="24"/>
          <w:lang w:val="sr-Cyrl-RS"/>
        </w:rPr>
        <w:t>чији је број</w:t>
      </w:r>
      <w:r w:rsidRPr="00A540EF">
        <w:rPr>
          <w:rFonts w:cs="Times New Roman"/>
          <w:szCs w:val="24"/>
          <w:lang w:val="sr-Cyrl-RS"/>
        </w:rPr>
        <w:t xml:space="preserve"> за један већи од укупног броја заменика чланова изборне комисије, </w:t>
      </w:r>
      <w:r w:rsidRPr="00A540EF">
        <w:rPr>
          <w:rFonts w:cs="Times New Roman"/>
          <w:szCs w:val="24"/>
        </w:rPr>
        <w:t>док остал</w:t>
      </w:r>
      <w:r w:rsidRPr="00A540EF">
        <w:rPr>
          <w:rFonts w:cs="Times New Roman"/>
          <w:szCs w:val="24"/>
          <w:lang w:val="sr-Cyrl-RS"/>
        </w:rPr>
        <w:t>е чланове и заменике чланова у изборној комисији</w:t>
      </w:r>
      <w:r w:rsidRPr="00A540EF">
        <w:rPr>
          <w:rFonts w:cs="Times New Roman"/>
          <w:szCs w:val="24"/>
        </w:rPr>
        <w:t xml:space="preserve"> </w:t>
      </w:r>
      <w:r w:rsidRPr="00A540EF">
        <w:rPr>
          <w:rFonts w:cs="Times New Roman"/>
          <w:szCs w:val="24"/>
          <w:lang w:val="sr-Cyrl-RS"/>
        </w:rPr>
        <w:t>предлажу</w:t>
      </w:r>
      <w:r w:rsidRPr="00A540EF">
        <w:rPr>
          <w:rFonts w:cs="Times New Roman"/>
          <w:szCs w:val="24"/>
        </w:rPr>
        <w:t xml:space="preserve"> остал</w:t>
      </w:r>
      <w:r w:rsidRPr="00A540EF">
        <w:rPr>
          <w:rFonts w:cs="Times New Roman"/>
          <w:szCs w:val="24"/>
          <w:lang w:val="sr-Cyrl-RS"/>
        </w:rPr>
        <w:t>е</w:t>
      </w:r>
      <w:r w:rsidRPr="00A540EF">
        <w:rPr>
          <w:rFonts w:cs="Times New Roman"/>
          <w:szCs w:val="24"/>
        </w:rPr>
        <w:t xml:space="preserve"> </w:t>
      </w:r>
      <w:r w:rsidRPr="00A540EF">
        <w:rPr>
          <w:rFonts w:cs="Times New Roman"/>
          <w:szCs w:val="24"/>
          <w:lang w:val="sr-Cyrl-RS"/>
        </w:rPr>
        <w:t xml:space="preserve">одборничке </w:t>
      </w:r>
      <w:r w:rsidRPr="00A540EF">
        <w:rPr>
          <w:rFonts w:cs="Times New Roman"/>
          <w:szCs w:val="24"/>
        </w:rPr>
        <w:t>груп</w:t>
      </w:r>
      <w:r w:rsidRPr="00A540EF">
        <w:rPr>
          <w:rFonts w:cs="Times New Roman"/>
          <w:szCs w:val="24"/>
          <w:lang w:val="sr-Cyrl-RS"/>
        </w:rPr>
        <w:t>е</w:t>
      </w:r>
      <w:r w:rsidRPr="00A540EF">
        <w:rPr>
          <w:rFonts w:cs="Times New Roman"/>
          <w:szCs w:val="24"/>
        </w:rPr>
        <w:t xml:space="preserve"> сразмерно њиховој заступљености </w:t>
      </w:r>
      <w:r w:rsidRPr="00A540EF">
        <w:rPr>
          <w:rFonts w:cs="Times New Roman"/>
          <w:szCs w:val="24"/>
          <w:lang w:val="sr-Cyrl-RS"/>
        </w:rPr>
        <w:t xml:space="preserve">у укупном броју одборника који припадају одборничким групама. </w:t>
      </w:r>
    </w:p>
    <w:p w:rsidR="001B5B4D" w:rsidRPr="00A540EF" w:rsidRDefault="001B5B4D" w:rsidP="008F57D2">
      <w:pPr>
        <w:spacing w:after="0" w:line="240" w:lineRule="auto"/>
        <w:ind w:firstLine="720"/>
        <w:jc w:val="both"/>
        <w:rPr>
          <w:rFonts w:cs="Times New Roman"/>
          <w:szCs w:val="24"/>
          <w:lang w:val="sr-Cyrl-RS"/>
        </w:rPr>
      </w:pPr>
      <w:r w:rsidRPr="00A540EF">
        <w:rPr>
          <w:szCs w:val="24"/>
          <w:lang w:val="sr-Cyrl-RS"/>
        </w:rPr>
        <w:t>Одборничком групом у смислу предлагања чланова и заменика чланова изборне комисије у сталном саставу</w:t>
      </w:r>
      <w:r w:rsidRPr="00A540EF">
        <w:rPr>
          <w:rFonts w:cs="Times New Roman"/>
          <w:szCs w:val="24"/>
          <w:lang w:val="sr-Cyrl-RS"/>
        </w:rPr>
        <w:t xml:space="preserve"> сматра</w:t>
      </w:r>
      <w:r w:rsidR="00F506C7" w:rsidRPr="00A540EF">
        <w:rPr>
          <w:rFonts w:cs="Times New Roman"/>
          <w:szCs w:val="24"/>
          <w:lang w:val="sr-Cyrl-RS"/>
        </w:rPr>
        <w:t xml:space="preserve"> се</w:t>
      </w:r>
      <w:r w:rsidRPr="00A540EF">
        <w:rPr>
          <w:rFonts w:cs="Times New Roman"/>
          <w:szCs w:val="24"/>
          <w:lang w:val="sr-Cyrl-RS"/>
        </w:rPr>
        <w:t xml:space="preserve"> </w:t>
      </w:r>
      <w:r w:rsidR="00F506C7" w:rsidRPr="00A540EF">
        <w:rPr>
          <w:rFonts w:cs="Times New Roman"/>
          <w:szCs w:val="24"/>
          <w:lang w:val="sr-Cyrl-RS"/>
        </w:rPr>
        <w:t xml:space="preserve">и </w:t>
      </w:r>
      <w:r w:rsidRPr="00A540EF">
        <w:rPr>
          <w:rFonts w:cs="Times New Roman"/>
          <w:szCs w:val="24"/>
          <w:lang w:val="sr-Cyrl-RS"/>
        </w:rPr>
        <w:t xml:space="preserve">одборник појединац или група одборника која броји мање од оног броја одборника који је потребан за образовање одборничке групе: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1) </w:t>
      </w:r>
      <w:r w:rsidR="00F506C7" w:rsidRPr="00A540EF">
        <w:rPr>
          <w:rFonts w:cs="Times New Roman"/>
          <w:szCs w:val="24"/>
          <w:lang w:val="sr-Cyrl-RS"/>
        </w:rPr>
        <w:t>ако</w:t>
      </w:r>
      <w:r w:rsidRPr="00A540EF">
        <w:rPr>
          <w:rFonts w:cs="Times New Roman"/>
          <w:szCs w:val="24"/>
          <w:lang w:val="sr-Cyrl-RS"/>
        </w:rPr>
        <w:t xml:space="preserve"> су сви ти одборници изабрани са исте изборне листе;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 2) </w:t>
      </w:r>
      <w:r w:rsidR="00F506C7" w:rsidRPr="00A540EF">
        <w:rPr>
          <w:rFonts w:cs="Times New Roman"/>
          <w:szCs w:val="24"/>
          <w:lang w:val="sr-Cyrl-RS"/>
        </w:rPr>
        <w:t>ако</w:t>
      </w:r>
      <w:r w:rsidRPr="00A540EF">
        <w:rPr>
          <w:rFonts w:cs="Times New Roman"/>
          <w:szCs w:val="24"/>
          <w:lang w:val="sr-Cyrl-RS"/>
        </w:rPr>
        <w:t xml:space="preserve"> изборна листа на којој су изабрани није освојила онолико мандата колико је потребно за образовање одборничке групе;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3) </w:t>
      </w:r>
      <w:r w:rsidR="00F506C7" w:rsidRPr="00A540EF">
        <w:rPr>
          <w:rFonts w:cs="Times New Roman"/>
          <w:szCs w:val="24"/>
          <w:lang w:val="sr-Cyrl-RS"/>
        </w:rPr>
        <w:t>ако</w:t>
      </w:r>
      <w:r w:rsidRPr="00A540EF">
        <w:rPr>
          <w:rFonts w:cs="Times New Roman"/>
          <w:szCs w:val="24"/>
          <w:lang w:val="sr-Cyrl-RS"/>
        </w:rPr>
        <w:t xml:space="preserve"> нико од њих није приступио другој одборничкој групи;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4) </w:t>
      </w:r>
      <w:r w:rsidR="00F506C7" w:rsidRPr="00A540EF">
        <w:rPr>
          <w:rFonts w:cs="Times New Roman"/>
          <w:szCs w:val="24"/>
          <w:lang w:val="sr-Cyrl-RS"/>
        </w:rPr>
        <w:t>ако</w:t>
      </w:r>
      <w:r w:rsidRPr="00A540EF">
        <w:rPr>
          <w:rFonts w:cs="Times New Roman"/>
          <w:szCs w:val="24"/>
          <w:lang w:val="sr-Cyrl-RS"/>
        </w:rPr>
        <w:t xml:space="preserve"> су сви ти одборници потписали предлог за именовање члана, односно заменика члана изборне комисије у сталном саставу.</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lastRenderedPageBreak/>
        <w:tab/>
        <w:t>Ако у скупштини постоји само једна одборничка група, она предлаже: председника</w:t>
      </w:r>
      <w:r w:rsidR="008D4BCF" w:rsidRPr="00A540EF">
        <w:rPr>
          <w:rFonts w:cs="Times New Roman"/>
          <w:szCs w:val="24"/>
          <w:lang w:val="sr-Cyrl-RS"/>
        </w:rPr>
        <w:t>,</w:t>
      </w:r>
      <w:r w:rsidR="00A309F4" w:rsidRPr="00A540EF">
        <w:rPr>
          <w:rFonts w:cs="Times New Roman"/>
          <w:szCs w:val="24"/>
          <w:lang w:val="sr-Cyrl-RS"/>
        </w:rPr>
        <w:t xml:space="preserve"> чланове чији број заједно са председником није већи од половине чланова изборне комисије и заменике чланова чији је број за један</w:t>
      </w:r>
      <w:r w:rsidRPr="00A540EF">
        <w:rPr>
          <w:rFonts w:cs="Times New Roman"/>
          <w:szCs w:val="24"/>
          <w:lang w:val="sr-Cyrl-RS"/>
        </w:rPr>
        <w:t xml:space="preserve"> већи од укупног броја заменика чланова изборне комисије, </w:t>
      </w:r>
      <w:r w:rsidRPr="00A540EF">
        <w:rPr>
          <w:rFonts w:cs="Times New Roman"/>
          <w:szCs w:val="24"/>
        </w:rPr>
        <w:t xml:space="preserve">док </w:t>
      </w:r>
      <w:r w:rsidRPr="00A540EF">
        <w:rPr>
          <w:rFonts w:cs="Times New Roman"/>
          <w:szCs w:val="24"/>
          <w:lang w:val="sr-Cyrl-RS"/>
        </w:rPr>
        <w:t>п</w:t>
      </w:r>
      <w:r w:rsidRPr="00A540EF">
        <w:rPr>
          <w:rFonts w:cs="Times New Roman"/>
          <w:szCs w:val="24"/>
        </w:rPr>
        <w:t>реостал</w:t>
      </w:r>
      <w:r w:rsidRPr="00A540EF">
        <w:rPr>
          <w:rFonts w:cs="Times New Roman"/>
          <w:szCs w:val="24"/>
          <w:lang w:val="sr-Cyrl-RS"/>
        </w:rPr>
        <w:t>е чланове и заменике чланова у изборној комисији</w:t>
      </w:r>
      <w:r w:rsidRPr="00A540EF">
        <w:rPr>
          <w:rFonts w:cs="Times New Roman"/>
          <w:szCs w:val="24"/>
        </w:rPr>
        <w:t xml:space="preserve"> </w:t>
      </w:r>
      <w:r w:rsidRPr="00A540EF">
        <w:rPr>
          <w:rFonts w:cs="Times New Roman"/>
          <w:szCs w:val="24"/>
          <w:lang w:val="sr-Cyrl-RS"/>
        </w:rPr>
        <w:t>предлаже начелник општинске, односно градске управе из реда запослених у општинској, односно градској управи који имају искуства у спровођењу избора.</w:t>
      </w:r>
    </w:p>
    <w:p w:rsidR="001B5B4D" w:rsidRPr="00A540EF" w:rsidRDefault="001B5B4D" w:rsidP="008F57D2">
      <w:pPr>
        <w:spacing w:after="0" w:line="240" w:lineRule="auto"/>
        <w:jc w:val="both"/>
        <w:rPr>
          <w:rFonts w:cs="Times New Roman"/>
          <w:b/>
          <w:szCs w:val="24"/>
          <w:lang w:val="sr-Cyrl-RS"/>
        </w:rPr>
      </w:pPr>
      <w:r w:rsidRPr="00A540EF">
        <w:rPr>
          <w:rFonts w:cs="Times New Roman"/>
          <w:szCs w:val="24"/>
          <w:lang w:val="sr-Cyrl-RS"/>
        </w:rPr>
        <w:tab/>
        <w:t xml:space="preserve">Ако у скупштини постоје две одборничке групе, већа одборничка група предлаже председника, </w:t>
      </w:r>
      <w:r w:rsidR="00A309F4" w:rsidRPr="00A540EF">
        <w:rPr>
          <w:rFonts w:cs="Times New Roman"/>
          <w:szCs w:val="24"/>
          <w:lang w:val="sr-Cyrl-RS"/>
        </w:rPr>
        <w:t>чланове чији број заједно са председником није већи од половине чланова изборне комисије и заменике чланова чији је број за један</w:t>
      </w:r>
      <w:r w:rsidRPr="00A540EF">
        <w:rPr>
          <w:rFonts w:cs="Times New Roman"/>
          <w:szCs w:val="24"/>
          <w:lang w:val="sr-Cyrl-RS"/>
        </w:rPr>
        <w:t xml:space="preserve"> већи од укупног броја заменика чланова изборне комисије, начелник општинске, односно градске управе предлаже једног члана и заменика члана из реда запослених у општинској, односно градској управи који имају искуства у спровођењу избора, </w:t>
      </w:r>
      <w:r w:rsidRPr="00A540EF">
        <w:rPr>
          <w:rFonts w:cs="Times New Roman"/>
          <w:szCs w:val="24"/>
        </w:rPr>
        <w:t xml:space="preserve">док </w:t>
      </w:r>
      <w:r w:rsidRPr="00A540EF">
        <w:rPr>
          <w:rFonts w:cs="Times New Roman"/>
          <w:szCs w:val="24"/>
          <w:lang w:val="sr-Cyrl-RS"/>
        </w:rPr>
        <w:t>п</w:t>
      </w:r>
      <w:r w:rsidRPr="00A540EF">
        <w:rPr>
          <w:rFonts w:cs="Times New Roman"/>
          <w:szCs w:val="24"/>
        </w:rPr>
        <w:t>реостал</w:t>
      </w:r>
      <w:r w:rsidRPr="00A540EF">
        <w:rPr>
          <w:rFonts w:cs="Times New Roman"/>
          <w:szCs w:val="24"/>
          <w:lang w:val="sr-Cyrl-RS"/>
        </w:rPr>
        <w:t>е чланове и заменике чланова у изборној комисији</w:t>
      </w:r>
      <w:r w:rsidRPr="00A540EF">
        <w:rPr>
          <w:rFonts w:cs="Times New Roman"/>
          <w:szCs w:val="24"/>
        </w:rPr>
        <w:t xml:space="preserve"> </w:t>
      </w:r>
      <w:r w:rsidRPr="00A540EF">
        <w:rPr>
          <w:rFonts w:cs="Times New Roman"/>
          <w:szCs w:val="24"/>
          <w:lang w:val="sr-Cyrl-RS"/>
        </w:rPr>
        <w:t>предлаже</w:t>
      </w:r>
      <w:r w:rsidRPr="00A540EF">
        <w:rPr>
          <w:rFonts w:cs="Times New Roman"/>
          <w:szCs w:val="24"/>
        </w:rPr>
        <w:t xml:space="preserve"> </w:t>
      </w:r>
      <w:r w:rsidRPr="00A540EF">
        <w:rPr>
          <w:rFonts w:cs="Times New Roman"/>
          <w:szCs w:val="24"/>
          <w:lang w:val="sr-Cyrl-RS"/>
        </w:rPr>
        <w:t xml:space="preserve">мања одборничка </w:t>
      </w:r>
      <w:r w:rsidRPr="00A540EF">
        <w:rPr>
          <w:rFonts w:cs="Times New Roman"/>
          <w:szCs w:val="24"/>
        </w:rPr>
        <w:t>груп</w:t>
      </w:r>
      <w:r w:rsidRPr="00A540EF">
        <w:rPr>
          <w:rFonts w:cs="Times New Roman"/>
          <w:szCs w:val="24"/>
          <w:lang w:val="sr-Cyrl-RS"/>
        </w:rPr>
        <w:t>а.</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Жалба против одлуке о именовању </w:t>
      </w:r>
    </w:p>
    <w:p w:rsidR="001B5B4D" w:rsidRPr="00A540EF" w:rsidRDefault="00F506C7" w:rsidP="008F57D2">
      <w:pPr>
        <w:spacing w:after="0" w:line="240" w:lineRule="auto"/>
        <w:jc w:val="center"/>
        <w:rPr>
          <w:rFonts w:cs="Times New Roman"/>
          <w:b/>
          <w:szCs w:val="24"/>
          <w:lang w:val="sr-Cyrl-RS"/>
        </w:rPr>
      </w:pPr>
      <w:r w:rsidRPr="00A540EF">
        <w:rPr>
          <w:rFonts w:cs="Times New Roman"/>
          <w:b/>
          <w:szCs w:val="24"/>
          <w:lang w:val="sr-Cyrl-RS"/>
        </w:rPr>
        <w:t xml:space="preserve">чланова и заменика чланова </w:t>
      </w:r>
      <w:r w:rsidR="001B5B4D" w:rsidRPr="00A540EF">
        <w:rPr>
          <w:rFonts w:cs="Times New Roman"/>
          <w:b/>
          <w:szCs w:val="24"/>
          <w:lang w:val="sr-Cyrl-RS"/>
        </w:rPr>
        <w:t>изборне комисије у сталном саставу</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Члан </w:t>
      </w:r>
      <w:r w:rsidR="00C85DB1" w:rsidRPr="00A540EF">
        <w:rPr>
          <w:rFonts w:cs="Times New Roman"/>
          <w:szCs w:val="24"/>
          <w:lang w:val="sr-Cyrl-RS"/>
        </w:rPr>
        <w:t>20</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 xml:space="preserve">Против одлуке о именовању чланова и заменика чланова изборне комисије у сталном саставу сваки подносилац изборне листе која је освојила мандате у постојећем сазиву скупштине може поднети жалбу </w:t>
      </w:r>
      <w:r w:rsidR="001A7174" w:rsidRPr="00A540EF">
        <w:rPr>
          <w:rFonts w:cs="Times New Roman"/>
          <w:szCs w:val="24"/>
          <w:lang w:val="sr-Cyrl-RS"/>
        </w:rPr>
        <w:t>вишем суду на чијем</w:t>
      </w:r>
      <w:r w:rsidR="001A7174" w:rsidRPr="00A540EF">
        <w:rPr>
          <w:rFonts w:cs="Times New Roman"/>
          <w:szCs w:val="24"/>
          <w:lang w:val="sr-Latn-RS"/>
        </w:rPr>
        <w:t xml:space="preserve"> </w:t>
      </w:r>
      <w:r w:rsidR="001A7174" w:rsidRPr="00A540EF">
        <w:rPr>
          <w:rFonts w:cs="Times New Roman"/>
          <w:szCs w:val="24"/>
          <w:lang w:val="sr-Cyrl-RS"/>
        </w:rPr>
        <w:t>се подручју налази седиште скупштине</w:t>
      </w:r>
      <w:r w:rsidRPr="00A540EF">
        <w:rPr>
          <w:rFonts w:cs="Times New Roman"/>
          <w:szCs w:val="24"/>
          <w:lang w:val="sr-Cyrl-RS"/>
        </w:rPr>
        <w:t xml:space="preserve"> у року од 48 часова од њеног објављивања на веб</w:t>
      </w:r>
      <w:r w:rsidR="008B26A7" w:rsidRPr="00A540EF">
        <w:rPr>
          <w:rFonts w:cs="Times New Roman"/>
          <w:szCs w:val="24"/>
          <w:lang w:val="sr-Cyrl-RS"/>
        </w:rPr>
        <w:t>-</w:t>
      </w:r>
      <w:r w:rsidRPr="00A540EF">
        <w:rPr>
          <w:rFonts w:cs="Times New Roman"/>
          <w:szCs w:val="24"/>
          <w:lang w:val="sr-Cyrl-RS"/>
        </w:rPr>
        <w:t>презентацији.</w:t>
      </w:r>
    </w:p>
    <w:p w:rsidR="001B5B4D" w:rsidRPr="00A540EF" w:rsidRDefault="001A7174" w:rsidP="001A7174">
      <w:pPr>
        <w:spacing w:after="0" w:line="240" w:lineRule="auto"/>
        <w:jc w:val="both"/>
        <w:rPr>
          <w:lang w:val="sr-Cyrl-RS"/>
        </w:rPr>
      </w:pPr>
      <w:r w:rsidRPr="00A540EF">
        <w:rPr>
          <w:rFonts w:cs="Times New Roman"/>
          <w:szCs w:val="24"/>
          <w:lang w:val="sr-Cyrl-RS"/>
        </w:rPr>
        <w:tab/>
        <w:t xml:space="preserve">Жалба се подноси преко скупштине, која </w:t>
      </w:r>
      <w:r w:rsidR="001B5B4D" w:rsidRPr="00A540EF">
        <w:rPr>
          <w:lang w:val="sr-Cyrl-RS"/>
        </w:rPr>
        <w:t xml:space="preserve">је дужна да у року од 24 часа од пријема жалбе достави </w:t>
      </w:r>
      <w:r w:rsidRPr="00A540EF">
        <w:rPr>
          <w:lang w:val="sr-Cyrl-RS"/>
        </w:rPr>
        <w:t>вишем</w:t>
      </w:r>
      <w:r w:rsidR="001B5B4D" w:rsidRPr="00A540EF">
        <w:rPr>
          <w:lang w:val="sr-Cyrl-RS"/>
        </w:rPr>
        <w:t xml:space="preserve"> суду жалбу и све потребне списе.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r>
      <w:r w:rsidR="001A7174" w:rsidRPr="00A540EF">
        <w:rPr>
          <w:lang w:val="sr-Cyrl-RS"/>
        </w:rPr>
        <w:t>Виши</w:t>
      </w:r>
      <w:r w:rsidRPr="00A540EF">
        <w:rPr>
          <w:lang w:val="sr-Cyrl-RS"/>
        </w:rPr>
        <w:t xml:space="preserve"> суд доноси одлуку по жалби у року од 72 часа од пријема жалбе са списима.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Учесници у раду изборне комисије </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без права одлучивања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1</w:t>
      </w:r>
      <w:r w:rsidRPr="00A540EF">
        <w:rPr>
          <w:rFonts w:cs="Times New Roman"/>
          <w:szCs w:val="24"/>
          <w:lang w:val="sr-Cyrl-RS"/>
        </w:rPr>
        <w:t>.</w:t>
      </w:r>
    </w:p>
    <w:p w:rsidR="00F506C7" w:rsidRPr="00A540EF" w:rsidRDefault="00F506C7" w:rsidP="008F57D2">
      <w:pPr>
        <w:spacing w:after="0" w:line="240" w:lineRule="auto"/>
        <w:ind w:firstLine="720"/>
        <w:jc w:val="both"/>
        <w:rPr>
          <w:rFonts w:cs="Times New Roman"/>
          <w:szCs w:val="24"/>
          <w:lang w:val="sr-Cyrl-RS"/>
        </w:rPr>
      </w:pPr>
      <w:r w:rsidRPr="00A540EF">
        <w:rPr>
          <w:rFonts w:cs="Times New Roman"/>
          <w:szCs w:val="24"/>
          <w:lang w:val="sr-Cyrl-RS"/>
        </w:rPr>
        <w:t>Учесници у раду и</w:t>
      </w:r>
      <w:r w:rsidR="001B5B4D" w:rsidRPr="00A540EF">
        <w:rPr>
          <w:rFonts w:cs="Times New Roman"/>
          <w:szCs w:val="24"/>
        </w:rPr>
        <w:t>зборн</w:t>
      </w:r>
      <w:r w:rsidRPr="00A540EF">
        <w:rPr>
          <w:rFonts w:cs="Times New Roman"/>
          <w:szCs w:val="24"/>
          <w:lang w:val="sr-Cyrl-RS"/>
        </w:rPr>
        <w:t>е</w:t>
      </w:r>
      <w:r w:rsidR="001B5B4D" w:rsidRPr="00A540EF">
        <w:rPr>
          <w:rFonts w:cs="Times New Roman"/>
          <w:szCs w:val="24"/>
        </w:rPr>
        <w:t xml:space="preserve"> комисиј</w:t>
      </w:r>
      <w:r w:rsidRPr="00A540EF">
        <w:rPr>
          <w:rFonts w:cs="Times New Roman"/>
          <w:szCs w:val="24"/>
          <w:lang w:val="sr-Cyrl-RS"/>
        </w:rPr>
        <w:t>е без права одлучивања су секретар изборне комисије и заменик секретара изборне комисије.</w:t>
      </w:r>
    </w:p>
    <w:p w:rsidR="001B5B4D" w:rsidRPr="00A540EF" w:rsidRDefault="00F506C7" w:rsidP="008F57D2">
      <w:pPr>
        <w:spacing w:after="0" w:line="240" w:lineRule="auto"/>
        <w:ind w:firstLine="720"/>
        <w:jc w:val="both"/>
        <w:rPr>
          <w:rFonts w:cs="Times New Roman"/>
          <w:szCs w:val="24"/>
        </w:rPr>
      </w:pPr>
      <w:r w:rsidRPr="00A540EF">
        <w:rPr>
          <w:rFonts w:cs="Times New Roman"/>
          <w:szCs w:val="24"/>
          <w:lang w:val="sr-Cyrl-RS"/>
        </w:rPr>
        <w:t>С</w:t>
      </w:r>
      <w:r w:rsidR="001B5B4D" w:rsidRPr="00A540EF">
        <w:rPr>
          <w:rFonts w:cs="Times New Roman"/>
          <w:szCs w:val="24"/>
        </w:rPr>
        <w:t>екретара</w:t>
      </w:r>
      <w:r w:rsidR="001B5B4D" w:rsidRPr="00A540EF">
        <w:rPr>
          <w:rFonts w:cs="Times New Roman"/>
          <w:szCs w:val="24"/>
          <w:lang w:val="sr-Cyrl-RS"/>
        </w:rPr>
        <w:t xml:space="preserve"> и заменика секретара</w:t>
      </w:r>
      <w:r w:rsidRPr="00A540EF">
        <w:rPr>
          <w:rFonts w:cs="Times New Roman"/>
          <w:szCs w:val="24"/>
          <w:lang w:val="sr-Cyrl-RS"/>
        </w:rPr>
        <w:t xml:space="preserve"> изборне комисије</w:t>
      </w:r>
      <w:r w:rsidR="001B5B4D" w:rsidRPr="00A540EF">
        <w:rPr>
          <w:rFonts w:cs="Times New Roman"/>
          <w:szCs w:val="24"/>
        </w:rPr>
        <w:t xml:space="preserve"> именује скупштина</w:t>
      </w:r>
      <w:r w:rsidR="001B5B4D" w:rsidRPr="00A540EF">
        <w:rPr>
          <w:rFonts w:cs="Times New Roman"/>
          <w:szCs w:val="24"/>
          <w:lang w:val="sr-Cyrl-RS"/>
        </w:rPr>
        <w:t xml:space="preserve"> на предлог председника скупштине </w:t>
      </w:r>
      <w:r w:rsidR="001B5B4D" w:rsidRPr="00A540EF">
        <w:rPr>
          <w:rFonts w:cs="Times New Roman"/>
          <w:szCs w:val="24"/>
        </w:rPr>
        <w:t xml:space="preserve">из </w:t>
      </w:r>
      <w:r w:rsidR="001B5B4D" w:rsidRPr="00A540EF">
        <w:rPr>
          <w:rFonts w:cs="Times New Roman"/>
          <w:szCs w:val="24"/>
          <w:lang w:val="sr-Cyrl-RS"/>
        </w:rPr>
        <w:t>реда запослених у општинској, односно градској управи</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rPr>
        <w:t xml:space="preserve">За </w:t>
      </w:r>
      <w:r w:rsidRPr="00A540EF">
        <w:rPr>
          <w:rFonts w:cs="Times New Roman"/>
          <w:szCs w:val="24"/>
          <w:lang w:val="sr-Cyrl-RS"/>
        </w:rPr>
        <w:t xml:space="preserve">секретара и </w:t>
      </w:r>
      <w:r w:rsidRPr="00A540EF">
        <w:rPr>
          <w:rFonts w:cs="Times New Roman"/>
          <w:szCs w:val="24"/>
        </w:rPr>
        <w:t xml:space="preserve">заменика </w:t>
      </w:r>
      <w:r w:rsidRPr="00A540EF">
        <w:rPr>
          <w:rFonts w:cs="Times New Roman"/>
          <w:szCs w:val="24"/>
          <w:lang w:val="sr-Cyrl-RS"/>
        </w:rPr>
        <w:t>секретара</w:t>
      </w:r>
      <w:r w:rsidRPr="00A540EF">
        <w:rPr>
          <w:rFonts w:cs="Times New Roman"/>
          <w:szCs w:val="24"/>
        </w:rPr>
        <w:t xml:space="preserve"> </w:t>
      </w:r>
      <w:r w:rsidRPr="00A540EF">
        <w:rPr>
          <w:rFonts w:cs="Times New Roman"/>
          <w:szCs w:val="24"/>
          <w:lang w:val="sr-Cyrl-RS"/>
        </w:rPr>
        <w:t>изборне к</w:t>
      </w:r>
      <w:r w:rsidRPr="00A540EF">
        <w:rPr>
          <w:rFonts w:cs="Times New Roman"/>
          <w:szCs w:val="24"/>
        </w:rPr>
        <w:t xml:space="preserve">омисије може да буде </w:t>
      </w:r>
      <w:r w:rsidRPr="00A540EF">
        <w:rPr>
          <w:rFonts w:cs="Times New Roman"/>
          <w:szCs w:val="24"/>
          <w:lang w:val="sr-Cyrl-RS"/>
        </w:rPr>
        <w:t xml:space="preserve">именовано </w:t>
      </w:r>
      <w:r w:rsidRPr="00A540EF">
        <w:rPr>
          <w:rFonts w:cs="Times New Roman"/>
          <w:szCs w:val="24"/>
        </w:rPr>
        <w:t>само оно лице које има високо образовање у области правних наука</w:t>
      </w:r>
      <w:r w:rsidRPr="00A540EF">
        <w:rPr>
          <w:rFonts w:cs="Times New Roman"/>
          <w:szCs w:val="24"/>
          <w:lang w:val="sr-Cyrl-RS"/>
        </w:rPr>
        <w:t>.</w:t>
      </w:r>
    </w:p>
    <w:p w:rsidR="001B5B4D" w:rsidRPr="00A540EF" w:rsidRDefault="001B5B4D" w:rsidP="008F57D2">
      <w:pPr>
        <w:pStyle w:val="NormalWeb"/>
        <w:shd w:val="clear" w:color="auto" w:fill="FFFFFF"/>
        <w:spacing w:before="0" w:beforeAutospacing="0" w:after="0" w:afterAutospacing="0"/>
        <w:ind w:firstLine="720"/>
        <w:jc w:val="both"/>
      </w:pPr>
      <w:r w:rsidRPr="00A540EF">
        <w:rPr>
          <w:lang w:val="sr-Cyrl-RS"/>
        </w:rPr>
        <w:t>О</w:t>
      </w:r>
      <w:r w:rsidRPr="00A540EF">
        <w:t xml:space="preserve">дредбе </w:t>
      </w:r>
      <w:r w:rsidRPr="00A540EF">
        <w:rPr>
          <w:lang w:val="sr-Cyrl-RS"/>
        </w:rPr>
        <w:t xml:space="preserve">овог </w:t>
      </w:r>
      <w:r w:rsidRPr="00A540EF">
        <w:t xml:space="preserve">закона којим се уређује </w:t>
      </w:r>
      <w:r w:rsidRPr="00A540EF">
        <w:rPr>
          <w:lang w:val="sr-Cyrl-RS"/>
        </w:rPr>
        <w:t>престанак функције у органу за спровођење избора</w:t>
      </w:r>
      <w:r w:rsidRPr="00A540EF">
        <w:t xml:space="preserve"> </w:t>
      </w:r>
      <w:r w:rsidRPr="00A540EF">
        <w:rPr>
          <w:lang w:val="sr-Cyrl-RS"/>
        </w:rPr>
        <w:t>примењују</w:t>
      </w:r>
      <w:r w:rsidR="00F506C7" w:rsidRPr="00A540EF">
        <w:rPr>
          <w:lang w:val="sr-Cyrl-RS"/>
        </w:rPr>
        <w:t xml:space="preserve"> се</w:t>
      </w:r>
      <w:r w:rsidRPr="00A540EF">
        <w:rPr>
          <w:lang w:val="sr-Cyrl-RS"/>
        </w:rPr>
        <w:t xml:space="preserve"> и на секретара и </w:t>
      </w:r>
      <w:r w:rsidRPr="00A540EF">
        <w:t xml:space="preserve">заменика </w:t>
      </w:r>
      <w:r w:rsidRPr="00A540EF">
        <w:rPr>
          <w:lang w:val="sr-Cyrl-RS"/>
        </w:rPr>
        <w:t>секретара</w:t>
      </w:r>
      <w:r w:rsidRPr="00A540EF">
        <w:t xml:space="preserve"> </w:t>
      </w:r>
      <w:r w:rsidRPr="00A540EF">
        <w:rPr>
          <w:lang w:val="sr-Cyrl-RS"/>
        </w:rPr>
        <w:t>изборне к</w:t>
      </w:r>
      <w:r w:rsidRPr="00A540EF">
        <w:t>омисије</w:t>
      </w:r>
      <w:r w:rsidRPr="00A540EF">
        <w:rPr>
          <w:lang w:val="sr-Cyrl-RS"/>
        </w:rPr>
        <w:t>.</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Изборна комисија у проширеном саставу</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2</w:t>
      </w:r>
      <w:r w:rsidRPr="00A540EF">
        <w:rPr>
          <w:rFonts w:cs="Times New Roman"/>
          <w:szCs w:val="24"/>
          <w:lang w:val="sr-Cyrl-RS"/>
        </w:rPr>
        <w:t>.</w:t>
      </w:r>
    </w:p>
    <w:p w:rsidR="001B5B4D" w:rsidRPr="00A540EF" w:rsidRDefault="001B5B4D" w:rsidP="008F57D2">
      <w:pPr>
        <w:spacing w:after="0" w:line="240" w:lineRule="auto"/>
        <w:ind w:firstLine="720"/>
        <w:jc w:val="both"/>
        <w:rPr>
          <w:szCs w:val="24"/>
          <w:lang w:val="sr-Cyrl-RS"/>
        </w:rPr>
      </w:pPr>
      <w:r w:rsidRPr="00A540EF">
        <w:rPr>
          <w:rFonts w:cs="Times New Roman"/>
          <w:szCs w:val="24"/>
          <w:lang w:val="sr-Cyrl-RS"/>
        </w:rPr>
        <w:t xml:space="preserve">Члана и заменика члана изборне комисије у проширеном саставу именује изборна комисија на предлог подносиоца проглашене изборне листе </w:t>
      </w:r>
      <w:r w:rsidRPr="00A540EF">
        <w:rPr>
          <w:szCs w:val="24"/>
          <w:lang w:val="sr-Cyrl-RS"/>
        </w:rPr>
        <w:t>који мора бити достављен у року од три дана од дана проглашења изборне листе.</w:t>
      </w:r>
    </w:p>
    <w:p w:rsidR="001B5B4D" w:rsidRPr="00A540EF" w:rsidRDefault="001B5B4D" w:rsidP="008F57D2">
      <w:pPr>
        <w:spacing w:after="0" w:line="240" w:lineRule="auto"/>
        <w:ind w:firstLine="720"/>
        <w:jc w:val="both"/>
        <w:rPr>
          <w:rFonts w:cs="Times New Roman"/>
          <w:szCs w:val="24"/>
          <w:lang w:val="sr-Cyrl-RS"/>
        </w:rPr>
      </w:pPr>
      <w:r w:rsidRPr="00A540EF">
        <w:rPr>
          <w:lang w:val="sr-Cyrl-RS"/>
        </w:rPr>
        <w:t>Изборна комисија дужна је донесе решење о предлогу за именовање члана и заменика члана изборне комисије у проширеном саставу у року од 24 часа од пријема предлога</w:t>
      </w:r>
      <w:r w:rsidRPr="00A540EF">
        <w:rPr>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lastRenderedPageBreak/>
        <w:t>Решење о именовању члана и заменика члана изборне комисије у проширеном саставу примењује се од наредног дана од дана када је донето.</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Изборна комисија ради у проширеном саставу до</w:t>
      </w:r>
      <w:r w:rsidR="00F506C7" w:rsidRPr="00A540EF">
        <w:rPr>
          <w:rFonts w:cs="Times New Roman"/>
          <w:szCs w:val="24"/>
          <w:lang w:val="sr-Cyrl-RS"/>
        </w:rPr>
        <w:t xml:space="preserve">к се не </w:t>
      </w:r>
      <w:r w:rsidRPr="00A540EF">
        <w:rPr>
          <w:rFonts w:cs="Times New Roman"/>
          <w:szCs w:val="24"/>
          <w:lang w:val="sr-Cyrl-RS"/>
        </w:rPr>
        <w:t>дон</w:t>
      </w:r>
      <w:r w:rsidR="00F506C7" w:rsidRPr="00A540EF">
        <w:rPr>
          <w:rFonts w:cs="Times New Roman"/>
          <w:szCs w:val="24"/>
          <w:lang w:val="sr-Cyrl-RS"/>
        </w:rPr>
        <w:t>есе</w:t>
      </w:r>
      <w:r w:rsidRPr="00A540EF">
        <w:rPr>
          <w:rFonts w:cs="Times New Roman"/>
          <w:szCs w:val="24"/>
          <w:lang w:val="sr-Cyrl-RS"/>
        </w:rPr>
        <w:t xml:space="preserve"> укуп</w:t>
      </w:r>
      <w:r w:rsidR="00F506C7" w:rsidRPr="00A540EF">
        <w:rPr>
          <w:rFonts w:cs="Times New Roman"/>
          <w:szCs w:val="24"/>
          <w:lang w:val="sr-Cyrl-RS"/>
        </w:rPr>
        <w:t>а</w:t>
      </w:r>
      <w:r w:rsidRPr="00A540EF">
        <w:rPr>
          <w:rFonts w:cs="Times New Roman"/>
          <w:szCs w:val="24"/>
          <w:lang w:val="sr-Cyrl-RS"/>
        </w:rPr>
        <w:t>н извештај о резултатима локалних избора.</w:t>
      </w:r>
    </w:p>
    <w:p w:rsidR="001B5B4D" w:rsidRPr="00A540EF" w:rsidRDefault="001B5B4D" w:rsidP="008F57D2">
      <w:pPr>
        <w:spacing w:after="0" w:line="240" w:lineRule="auto"/>
        <w:ind w:firstLine="480"/>
        <w:jc w:val="both"/>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Приговор против решења о предлогу за именовање члана и заменика члана</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 изборне комисије у проширеном саставу</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3</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којим је одбијен или одбачен предлог за именовање члана и заменика члана изборне комисије у проширеном саставу подносилац предлога може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о именовању члана и заменика члана изборне комисије у проширеном саставу подносилац проглашене изборне листе и регистрована политичка странка могу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Надлежност изборне комисије</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4</w:t>
      </w:r>
      <w:r w:rsidRPr="00A540EF">
        <w:rPr>
          <w:rFonts w:cs="Times New Roman"/>
          <w:szCs w:val="24"/>
          <w:lang w:val="sr-Cyrl-RS"/>
        </w:rPr>
        <w:t>.</w:t>
      </w:r>
    </w:p>
    <w:p w:rsidR="001B5B4D" w:rsidRPr="00A540EF" w:rsidRDefault="001B5B4D" w:rsidP="008F57D2">
      <w:pPr>
        <w:shd w:val="clear" w:color="auto" w:fill="FFFFFF"/>
        <w:spacing w:after="0" w:line="240" w:lineRule="auto"/>
        <w:ind w:firstLine="720"/>
        <w:jc w:val="both"/>
        <w:rPr>
          <w:rFonts w:eastAsia="Times New Roman" w:cs="Times New Roman"/>
          <w:szCs w:val="24"/>
        </w:rPr>
      </w:pPr>
      <w:r w:rsidRPr="00A540EF">
        <w:rPr>
          <w:rFonts w:eastAsia="Times New Roman" w:cs="Times New Roman"/>
          <w:szCs w:val="24"/>
          <w:lang w:val="sr-Cyrl-RS"/>
        </w:rPr>
        <w:t>И</w:t>
      </w:r>
      <w:r w:rsidRPr="00A540EF">
        <w:rPr>
          <w:rFonts w:eastAsia="Times New Roman" w:cs="Times New Roman"/>
          <w:szCs w:val="24"/>
        </w:rPr>
        <w:t>зборна комисија: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rPr>
        <w:t>1</w:t>
      </w:r>
      <w:r w:rsidRPr="00A540EF">
        <w:rPr>
          <w:rFonts w:eastAsia="Times New Roman" w:cs="Times New Roman"/>
          <w:szCs w:val="24"/>
          <w:lang w:val="sr-Cyrl-RS"/>
        </w:rPr>
        <w:t>)</w:t>
      </w:r>
      <w:r w:rsidRPr="00A540EF">
        <w:rPr>
          <w:rFonts w:eastAsia="Times New Roman" w:cs="Times New Roman"/>
          <w:szCs w:val="24"/>
        </w:rPr>
        <w:t xml:space="preserve"> стара се о законитом спровођењу </w:t>
      </w:r>
      <w:r w:rsidRPr="00A540EF">
        <w:rPr>
          <w:rFonts w:eastAsia="Times New Roman" w:cs="Times New Roman"/>
          <w:szCs w:val="24"/>
          <w:lang w:val="sr-Cyrl-RS"/>
        </w:rPr>
        <w:t xml:space="preserve">локалних </w:t>
      </w:r>
      <w:r w:rsidRPr="00A540EF">
        <w:rPr>
          <w:rFonts w:eastAsia="Times New Roman" w:cs="Times New Roman"/>
          <w:szCs w:val="24"/>
        </w:rPr>
        <w:t>избора</w:t>
      </w:r>
      <w:r w:rsidRPr="00A540EF">
        <w:rPr>
          <w:rFonts w:eastAsia="Times New Roman" w:cs="Times New Roman"/>
          <w:szCs w:val="24"/>
          <w:lang w:val="sr-Cyrl-RS"/>
        </w:rPr>
        <w:t>;</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rPr>
        <w:t>2</w:t>
      </w:r>
      <w:r w:rsidRPr="00A540EF">
        <w:rPr>
          <w:rFonts w:eastAsia="Times New Roman" w:cs="Times New Roman"/>
          <w:szCs w:val="24"/>
          <w:lang w:val="sr-Cyrl-RS"/>
        </w:rPr>
        <w:t>)</w:t>
      </w:r>
      <w:r w:rsidRPr="00A540EF">
        <w:rPr>
          <w:rFonts w:eastAsia="Times New Roman" w:cs="Times New Roman"/>
          <w:szCs w:val="24"/>
        </w:rPr>
        <w:t xml:space="preserve"> организује техничку припрему за </w:t>
      </w:r>
      <w:r w:rsidRPr="00A540EF">
        <w:rPr>
          <w:rFonts w:eastAsia="Times New Roman" w:cs="Times New Roman"/>
          <w:szCs w:val="24"/>
          <w:lang w:val="sr-Cyrl-RS"/>
        </w:rPr>
        <w:t xml:space="preserve">локалне </w:t>
      </w:r>
      <w:r w:rsidRPr="00A540EF">
        <w:rPr>
          <w:rFonts w:eastAsia="Times New Roman" w:cs="Times New Roman"/>
          <w:szCs w:val="24"/>
        </w:rPr>
        <w:t>изборе</w:t>
      </w:r>
      <w:r w:rsidRPr="00A540EF">
        <w:rPr>
          <w:rFonts w:eastAsia="Times New Roman" w:cs="Times New Roman"/>
          <w:szCs w:val="24"/>
          <w:lang w:val="sr-Cyrl-RS"/>
        </w:rPr>
        <w:t>;</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 xml:space="preserve">3) објављује роковник за вршење изборних радњи; </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4)</w:t>
      </w:r>
      <w:r w:rsidRPr="00A540EF">
        <w:rPr>
          <w:rFonts w:eastAsia="Times New Roman" w:cs="Times New Roman"/>
          <w:szCs w:val="24"/>
        </w:rPr>
        <w:t xml:space="preserve"> прописује обрасце</w:t>
      </w:r>
      <w:r w:rsidRPr="00A540EF">
        <w:rPr>
          <w:rFonts w:eastAsia="Times New Roman" w:cs="Times New Roman"/>
          <w:szCs w:val="24"/>
          <w:lang w:val="sr-Cyrl-RS"/>
        </w:rPr>
        <w:t xml:space="preserve"> за спровођење изборних радњи;</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5) именује, разрешава и констатује престанак функције члана и заменика члана органа за спровођење избора;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6) доноси решење којим проглашава, одбацује или одбија да прогласи изборну листу, као и закључак којим налаже подносиоцу изборне листе да от</w:t>
      </w:r>
      <w:r w:rsidR="000438BD" w:rsidRPr="00A540EF">
        <w:rPr>
          <w:rFonts w:eastAsia="Times New Roman" w:cs="Times New Roman"/>
          <w:szCs w:val="24"/>
          <w:lang w:val="sr-Cyrl-RS"/>
        </w:rPr>
        <w:t>клони недостатке изборне листе;</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7) доноси решење којим констатује да је повучена проглашена изборна листа;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8) доноси решење којим констатује да место кандидата за одборника на изборној листи остаје празно;</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9) одређује бирачка места;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10) обезбеђује изборни материјал за спровођење локалних избора;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 xml:space="preserve">11) утврђује облик, изглед и боју гласачких листића и контролног листа за проверу исправности гласачке кутије; </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12) утврђује број гласачких листића који се штампа, као и број резервних гласачких листића;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 xml:space="preserve">13) одобрава штампање гласачких листића и врши надзор над </w:t>
      </w:r>
      <w:r w:rsidR="00A309F4" w:rsidRPr="00A540EF">
        <w:rPr>
          <w:rFonts w:eastAsia="Times New Roman" w:cs="Times New Roman"/>
          <w:szCs w:val="24"/>
          <w:lang w:val="sr-Cyrl-RS"/>
        </w:rPr>
        <w:t xml:space="preserve">њиховим </w:t>
      </w:r>
      <w:r w:rsidRPr="00A540EF">
        <w:rPr>
          <w:rFonts w:eastAsia="Times New Roman" w:cs="Times New Roman"/>
          <w:szCs w:val="24"/>
          <w:lang w:val="sr-Cyrl-RS"/>
        </w:rPr>
        <w:t>штампањем;</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14) уређује начин примопредаје изборног материјала пре и после гласања;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15) чува изборни материјал након завршетка избора;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 xml:space="preserve">16) даје информације бирачима о томе да ли </w:t>
      </w:r>
      <w:r w:rsidR="00A309F4" w:rsidRPr="00A540EF">
        <w:rPr>
          <w:rFonts w:eastAsia="Times New Roman" w:cs="Times New Roman"/>
          <w:szCs w:val="24"/>
          <w:lang w:val="sr-Cyrl-RS"/>
        </w:rPr>
        <w:t>је</w:t>
      </w:r>
      <w:r w:rsidRPr="00A540EF">
        <w:rPr>
          <w:rFonts w:eastAsia="Times New Roman" w:cs="Times New Roman"/>
          <w:szCs w:val="24"/>
          <w:lang w:val="sr-Cyrl-RS"/>
        </w:rPr>
        <w:t xml:space="preserve"> у изводу из бирачког списка евидентиран</w:t>
      </w:r>
      <w:r w:rsidR="00A309F4" w:rsidRPr="00A540EF">
        <w:rPr>
          <w:rFonts w:eastAsia="Times New Roman" w:cs="Times New Roman"/>
          <w:szCs w:val="24"/>
          <w:lang w:val="sr-Cyrl-RS"/>
        </w:rPr>
        <w:t>о</w:t>
      </w:r>
      <w:r w:rsidRPr="00A540EF">
        <w:rPr>
          <w:rFonts w:eastAsia="Times New Roman" w:cs="Times New Roman"/>
          <w:szCs w:val="24"/>
          <w:lang w:val="sr-Cyrl-RS"/>
        </w:rPr>
        <w:t xml:space="preserve"> да су гласали на изборима;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17)</w:t>
      </w:r>
      <w:r w:rsidRPr="00A540EF">
        <w:rPr>
          <w:rFonts w:eastAsia="Times New Roman" w:cs="Times New Roman"/>
          <w:szCs w:val="24"/>
        </w:rPr>
        <w:t xml:space="preserve"> доставља податке органима надлежним за прикупљање и обраду статистичких података</w:t>
      </w:r>
      <w:r w:rsidRPr="00A540EF">
        <w:rPr>
          <w:rFonts w:eastAsia="Times New Roman" w:cs="Times New Roman"/>
          <w:szCs w:val="24"/>
          <w:lang w:val="sr-Cyrl-RS"/>
        </w:rPr>
        <w:t>;</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18) одлучује о приговорима, у складу са овим законом;</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19) утврђује на седници прелиминарне резултате локалних избора за сва бирачка места која су обрађена у року од 24 часа од затварања бирачких места;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lastRenderedPageBreak/>
        <w:t>20) доноси укупан извештај о резултатима избора;</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21) подноси скупштини извештај о спроведеним изборима;</w:t>
      </w:r>
    </w:p>
    <w:p w:rsidR="001B5B4D" w:rsidRPr="00A540EF" w:rsidRDefault="001B5B4D" w:rsidP="008F57D2">
      <w:pPr>
        <w:shd w:val="clear" w:color="auto" w:fill="FFFFFF"/>
        <w:spacing w:after="0" w:line="240" w:lineRule="auto"/>
        <w:ind w:firstLine="720"/>
        <w:jc w:val="both"/>
        <w:rPr>
          <w:rFonts w:eastAsia="Times New Roman" w:cs="Times New Roman"/>
          <w:szCs w:val="24"/>
        </w:rPr>
      </w:pPr>
      <w:r w:rsidRPr="00A540EF">
        <w:rPr>
          <w:rFonts w:eastAsia="Times New Roman" w:cs="Times New Roman"/>
          <w:szCs w:val="24"/>
          <w:lang w:val="sr-Cyrl-RS"/>
        </w:rPr>
        <w:t>22)</w:t>
      </w:r>
      <w:r w:rsidRPr="00A540EF">
        <w:rPr>
          <w:rFonts w:eastAsia="Times New Roman" w:cs="Times New Roman"/>
          <w:szCs w:val="24"/>
        </w:rPr>
        <w:t xml:space="preserve"> обавља и друге послове предвиђене овим законом.</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Обрасце који су потребни за подношење изборне листе изборна комисија прописује у року од три дана од дана када је одлука о расписивању избора ступила на снагу.</w:t>
      </w:r>
    </w:p>
    <w:p w:rsidR="001B5B4D" w:rsidRPr="00A540EF" w:rsidRDefault="001B5B4D" w:rsidP="008F57D2">
      <w:pPr>
        <w:shd w:val="clear" w:color="auto" w:fill="FFFFFF"/>
        <w:spacing w:after="0" w:line="240" w:lineRule="auto"/>
        <w:ind w:firstLine="720"/>
        <w:jc w:val="both"/>
        <w:rPr>
          <w:rFonts w:eastAsia="Times New Roman" w:cs="Times New Roman"/>
          <w:szCs w:val="24"/>
        </w:rPr>
      </w:pPr>
      <w:r w:rsidRPr="00A540EF">
        <w:rPr>
          <w:rFonts w:eastAsia="Times New Roman" w:cs="Times New Roman"/>
          <w:szCs w:val="24"/>
          <w:lang w:val="sr-Cyrl-RS"/>
        </w:rPr>
        <w:t>И</w:t>
      </w:r>
      <w:r w:rsidRPr="00A540EF">
        <w:rPr>
          <w:rFonts w:eastAsia="Times New Roman" w:cs="Times New Roman"/>
          <w:szCs w:val="24"/>
        </w:rPr>
        <w:t xml:space="preserve">зборна комисија доноси </w:t>
      </w:r>
      <w:r w:rsidRPr="00A540EF">
        <w:rPr>
          <w:rFonts w:eastAsia="Times New Roman" w:cs="Times New Roman"/>
          <w:szCs w:val="24"/>
          <w:lang w:val="sr-Cyrl-RS"/>
        </w:rPr>
        <w:t xml:space="preserve">свој </w:t>
      </w:r>
      <w:r w:rsidRPr="00A540EF">
        <w:rPr>
          <w:rFonts w:eastAsia="Times New Roman" w:cs="Times New Roman"/>
          <w:szCs w:val="24"/>
        </w:rPr>
        <w:t>пословник</w:t>
      </w:r>
      <w:r w:rsidR="00985D68" w:rsidRPr="00A540EF">
        <w:rPr>
          <w:rFonts w:eastAsia="Times New Roman" w:cs="Times New Roman"/>
          <w:szCs w:val="24"/>
          <w:lang w:val="sr-Cyrl-RS"/>
        </w:rPr>
        <w:t xml:space="preserve"> и објављује га на веб-</w:t>
      </w:r>
      <w:r w:rsidRPr="00A540EF">
        <w:rPr>
          <w:rFonts w:eastAsia="Times New Roman" w:cs="Times New Roman"/>
          <w:szCs w:val="24"/>
          <w:lang w:val="sr-Cyrl-RS"/>
        </w:rPr>
        <w:t>презентацији</w:t>
      </w:r>
      <w:r w:rsidRPr="00A540EF">
        <w:rPr>
          <w:rFonts w:eastAsia="Times New Roman" w:cs="Times New Roman"/>
          <w:szCs w:val="24"/>
        </w:rPr>
        <w:t>.</w:t>
      </w:r>
    </w:p>
    <w:p w:rsidR="001B5B4D" w:rsidRPr="00A540EF" w:rsidRDefault="001B5B4D" w:rsidP="008F57D2">
      <w:pPr>
        <w:shd w:val="clear" w:color="auto" w:fill="FFFFFF"/>
        <w:spacing w:after="0" w:line="240" w:lineRule="auto"/>
        <w:ind w:firstLine="720"/>
        <w:jc w:val="both"/>
        <w:rPr>
          <w:rFonts w:eastAsia="Times New Roman" w:cs="Times New Roman"/>
          <w:szCs w:val="24"/>
          <w:lang w:val="sr-Cyrl-RS"/>
        </w:rPr>
      </w:pPr>
      <w:r w:rsidRPr="00A540EF">
        <w:rPr>
          <w:rFonts w:eastAsia="Times New Roman" w:cs="Times New Roman"/>
          <w:szCs w:val="24"/>
          <w:lang w:val="sr-Cyrl-RS"/>
        </w:rPr>
        <w:t>У свом раду изборна комисија сходно примењује упутства и друге акте Републичке изборне комисије који се односе на избор народних посланика.</w:t>
      </w:r>
    </w:p>
    <w:p w:rsidR="001B5B4D" w:rsidRPr="00A540EF" w:rsidRDefault="001B5B4D" w:rsidP="008F57D2">
      <w:pPr>
        <w:spacing w:after="0" w:line="240" w:lineRule="auto"/>
        <w:jc w:val="center"/>
        <w:rPr>
          <w:rFonts w:cs="Times New Roman"/>
          <w:b/>
          <w:szCs w:val="24"/>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rPr>
        <w:t>O</w:t>
      </w:r>
      <w:r w:rsidRPr="00A540EF">
        <w:rPr>
          <w:rFonts w:cs="Times New Roman"/>
          <w:b/>
          <w:szCs w:val="24"/>
          <w:lang w:val="sr-Cyrl-RS"/>
        </w:rPr>
        <w:t>бјављивање одлука изборне комисије</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5</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Одлуке изборне комисије објављују се на веб</w:t>
      </w:r>
      <w:r w:rsidR="00985D68" w:rsidRPr="00A540EF">
        <w:rPr>
          <w:rFonts w:cs="Times New Roman"/>
          <w:szCs w:val="24"/>
          <w:lang w:val="sr-Cyrl-RS"/>
        </w:rPr>
        <w:t>-</w:t>
      </w:r>
      <w:r w:rsidRPr="00A540EF">
        <w:rPr>
          <w:rFonts w:cs="Times New Roman"/>
          <w:szCs w:val="24"/>
          <w:lang w:val="sr-Cyrl-RS"/>
        </w:rPr>
        <w:t>презентацији, на начин који прописује Републичка изборна комисија.</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На веб</w:t>
      </w:r>
      <w:r w:rsidR="00985D68" w:rsidRPr="00A540EF">
        <w:rPr>
          <w:rFonts w:cs="Times New Roman"/>
          <w:szCs w:val="24"/>
          <w:lang w:val="sr-Cyrl-RS"/>
        </w:rPr>
        <w:t>-</w:t>
      </w:r>
      <w:r w:rsidRPr="00A540EF">
        <w:rPr>
          <w:rFonts w:cs="Times New Roman"/>
          <w:szCs w:val="24"/>
          <w:lang w:val="sr-Cyrl-RS"/>
        </w:rPr>
        <w:t xml:space="preserve">презентацији мора бити назначен датум и време објављивања одлуке. </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Ако је одлука изборне комисије донета по захтеву, подносилац захтева може тражити да му се писмени отправак те одлуке уручи у седишту изборне комисије или пошаље поштом.</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Уручење писменог отправка одлуке у седишту изборне комисије, односно слање писменог отправка поштом не утиче на рачунање рокова у којима се подносе пр</w:t>
      </w:r>
      <w:r w:rsidR="00A540EF">
        <w:rPr>
          <w:rFonts w:cs="Times New Roman"/>
          <w:szCs w:val="24"/>
          <w:lang w:val="sr-Cyrl-RS"/>
        </w:rPr>
        <w:t>авна средства против те одлуке.</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3. Бирачки одбор</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Именовање и трајање функције члана и заменика члана бирачког одбора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6</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Чланови и заменици чланова бирачког одбора морају бити именовани најкасније десет дана пре дана гласања.</w:t>
      </w:r>
      <w:r w:rsidRPr="00A540EF">
        <w:rPr>
          <w:rFonts w:cs="Times New Roman"/>
          <w:szCs w:val="24"/>
          <w:lang w:val="sr-Cyrl-RS"/>
        </w:rPr>
        <w:tab/>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Предлог за именовање чланова и заменика чланова бирачких одбора подноси се најкасније 15 дана пре дана гласања.</w:t>
      </w:r>
    </w:p>
    <w:p w:rsidR="001B5B4D" w:rsidRPr="00A540EF" w:rsidRDefault="001B5B4D" w:rsidP="008F57D2">
      <w:pPr>
        <w:spacing w:after="0" w:line="240" w:lineRule="auto"/>
        <w:jc w:val="both"/>
        <w:rPr>
          <w:rFonts w:cs="Times New Roman"/>
          <w:b/>
          <w:szCs w:val="24"/>
          <w:lang w:val="sr-Cyrl-RS"/>
        </w:rPr>
      </w:pPr>
      <w:r w:rsidRPr="00A540EF">
        <w:rPr>
          <w:rFonts w:cs="Times New Roman"/>
          <w:szCs w:val="24"/>
          <w:lang w:val="sr-Cyrl-RS"/>
        </w:rPr>
        <w:tab/>
        <w:t>Функција члана и заменика члана бирачког одбора почиње од дана објављивања решења о његовом именовању, а престаје када се преда изборни материјал после гласања и изврши контрола записника о раду бирачког одбора, као и у другим случајевима који су предвиђени законом.</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Бирачки одбор у сталном саставу</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7</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rPr>
      </w:pPr>
      <w:r w:rsidRPr="00A540EF">
        <w:rPr>
          <w:rFonts w:cs="Times New Roman"/>
          <w:szCs w:val="24"/>
          <w:lang w:val="sr-Cyrl-RS"/>
        </w:rPr>
        <w:t xml:space="preserve">Бирачки одбор у сталном саставу чине председник, два члана, заменик председника и два заменика члана које </w:t>
      </w:r>
      <w:r w:rsidRPr="00A540EF">
        <w:rPr>
          <w:rFonts w:cs="Times New Roman"/>
          <w:szCs w:val="24"/>
        </w:rPr>
        <w:t>именуј</w:t>
      </w:r>
      <w:r w:rsidRPr="00A540EF">
        <w:rPr>
          <w:rFonts w:cs="Times New Roman"/>
          <w:szCs w:val="24"/>
          <w:lang w:val="sr-Cyrl-RS"/>
        </w:rPr>
        <w:t>е</w:t>
      </w:r>
      <w:r w:rsidRPr="00A540EF">
        <w:rPr>
          <w:rFonts w:cs="Times New Roman"/>
          <w:szCs w:val="24"/>
        </w:rPr>
        <w:t xml:space="preserve"> </w:t>
      </w:r>
      <w:r w:rsidRPr="00A540EF">
        <w:rPr>
          <w:rFonts w:cs="Times New Roman"/>
          <w:szCs w:val="24"/>
          <w:lang w:val="sr-Cyrl-RS"/>
        </w:rPr>
        <w:t xml:space="preserve">изборна комисија </w:t>
      </w:r>
      <w:r w:rsidRPr="00A540EF">
        <w:rPr>
          <w:rFonts w:cs="Times New Roman"/>
          <w:szCs w:val="24"/>
        </w:rPr>
        <w:t xml:space="preserve">на предлог </w:t>
      </w:r>
      <w:r w:rsidRPr="00A540EF">
        <w:rPr>
          <w:rFonts w:cs="Times New Roman"/>
          <w:szCs w:val="24"/>
          <w:lang w:val="sr-Cyrl-RS"/>
        </w:rPr>
        <w:t>одборничких</w:t>
      </w:r>
      <w:r w:rsidRPr="00A540EF">
        <w:rPr>
          <w:rFonts w:cs="Times New Roman"/>
          <w:szCs w:val="24"/>
        </w:rPr>
        <w:t xml:space="preserve"> група.</w:t>
      </w:r>
    </w:p>
    <w:p w:rsidR="001B5B4D" w:rsidRPr="00A540EF" w:rsidRDefault="001B5B4D" w:rsidP="008F57D2">
      <w:pPr>
        <w:spacing w:after="0" w:line="240" w:lineRule="auto"/>
        <w:ind w:firstLine="720"/>
        <w:jc w:val="both"/>
        <w:rPr>
          <w:rFonts w:cs="Times New Roman"/>
          <w:szCs w:val="24"/>
        </w:rPr>
      </w:pPr>
      <w:r w:rsidRPr="00A540EF">
        <w:rPr>
          <w:rFonts w:cs="Times New Roman"/>
          <w:szCs w:val="24"/>
          <w:lang w:val="sr-Cyrl-RS"/>
        </w:rPr>
        <w:t>Поступак предлагања члана и заменика члана бирачког одбора у сталном саставу прописује изборна комисија.</w:t>
      </w:r>
    </w:p>
    <w:p w:rsidR="001B5B4D" w:rsidRPr="00A540EF" w:rsidRDefault="001B5B4D" w:rsidP="008F57D2">
      <w:pPr>
        <w:spacing w:after="0" w:line="240" w:lineRule="auto"/>
        <w:ind w:firstLine="720"/>
        <w:jc w:val="both"/>
        <w:rPr>
          <w:rFonts w:cs="Times New Roman"/>
          <w:szCs w:val="24"/>
        </w:rPr>
      </w:pPr>
      <w:r w:rsidRPr="00A540EF">
        <w:rPr>
          <w:rFonts w:cs="Times New Roman"/>
          <w:szCs w:val="24"/>
          <w:lang w:val="sr-Cyrl-RS"/>
        </w:rPr>
        <w:t>Када п</w:t>
      </w:r>
      <w:r w:rsidRPr="00A540EF">
        <w:rPr>
          <w:rFonts w:cs="Times New Roman"/>
          <w:szCs w:val="24"/>
        </w:rPr>
        <w:t>р</w:t>
      </w:r>
      <w:r w:rsidRPr="00A540EF">
        <w:rPr>
          <w:rFonts w:cs="Times New Roman"/>
          <w:szCs w:val="24"/>
          <w:lang w:val="sr-Cyrl-RS"/>
        </w:rPr>
        <w:t>едлаже</w:t>
      </w:r>
      <w:r w:rsidRPr="00A540EF">
        <w:rPr>
          <w:rFonts w:cs="Times New Roman"/>
          <w:szCs w:val="24"/>
        </w:rPr>
        <w:t xml:space="preserve"> кандидата за председника и заменика председника бирачког одбора, </w:t>
      </w:r>
      <w:r w:rsidRPr="00A540EF">
        <w:rPr>
          <w:rFonts w:cs="Times New Roman"/>
          <w:szCs w:val="24"/>
          <w:lang w:val="sr-Cyrl-RS"/>
        </w:rPr>
        <w:t>одборничка</w:t>
      </w:r>
      <w:r w:rsidRPr="00A540EF">
        <w:rPr>
          <w:rFonts w:cs="Times New Roman"/>
          <w:szCs w:val="24"/>
        </w:rPr>
        <w:t xml:space="preserve"> група</w:t>
      </w:r>
      <w:r w:rsidRPr="00A540EF">
        <w:rPr>
          <w:rFonts w:cs="Times New Roman"/>
          <w:szCs w:val="24"/>
          <w:lang w:val="sr-Cyrl-RS"/>
        </w:rPr>
        <w:t>, по могућности,</w:t>
      </w:r>
      <w:r w:rsidRPr="00A540EF">
        <w:rPr>
          <w:rFonts w:cs="Times New Roman"/>
          <w:szCs w:val="24"/>
        </w:rPr>
        <w:t xml:space="preserve"> </w:t>
      </w:r>
      <w:r w:rsidRPr="00A540EF">
        <w:rPr>
          <w:rFonts w:cs="Times New Roman"/>
          <w:szCs w:val="24"/>
          <w:lang w:val="sr-Cyrl-RS"/>
        </w:rPr>
        <w:t>даје</w:t>
      </w:r>
      <w:r w:rsidRPr="00A540EF">
        <w:rPr>
          <w:rFonts w:cs="Times New Roman"/>
          <w:szCs w:val="24"/>
        </w:rPr>
        <w:t xml:space="preserve"> предност лицу које</w:t>
      </w:r>
      <w:r w:rsidRPr="00A540EF">
        <w:rPr>
          <w:rFonts w:cs="Times New Roman"/>
          <w:szCs w:val="24"/>
          <w:lang w:val="sr-Cyrl-RS"/>
        </w:rPr>
        <w:t xml:space="preserve"> је</w:t>
      </w:r>
      <w:r w:rsidRPr="00A540EF">
        <w:rPr>
          <w:rFonts w:cs="Times New Roman"/>
          <w:szCs w:val="24"/>
        </w:rPr>
        <w:t xml:space="preserve"> </w:t>
      </w:r>
      <w:r w:rsidRPr="00A540EF">
        <w:rPr>
          <w:szCs w:val="24"/>
          <w:lang w:val="sr-Cyrl-RS"/>
        </w:rPr>
        <w:t>прошло обуку за рад у бирачком одбору и има искуство у спровођењу избора</w:t>
      </w:r>
      <w:r w:rsidRPr="00A540EF">
        <w:rPr>
          <w:rFonts w:cs="Times New Roman"/>
          <w:szCs w:val="24"/>
        </w:rPr>
        <w:t>.</w:t>
      </w:r>
    </w:p>
    <w:p w:rsidR="001B5B4D" w:rsidRPr="00A540EF" w:rsidRDefault="001B5B4D" w:rsidP="00065142">
      <w:pPr>
        <w:spacing w:after="0" w:line="240" w:lineRule="auto"/>
        <w:jc w:val="both"/>
        <w:rPr>
          <w:rFonts w:cs="Times New Roman"/>
          <w:szCs w:val="24"/>
        </w:rPr>
      </w:pPr>
    </w:p>
    <w:p w:rsidR="00065142" w:rsidRPr="00A540EF" w:rsidRDefault="00065142" w:rsidP="00065142">
      <w:pPr>
        <w:spacing w:after="0" w:line="240" w:lineRule="auto"/>
        <w:jc w:val="both"/>
        <w:rPr>
          <w:rFonts w:cs="Times New Roman"/>
          <w:szCs w:val="24"/>
        </w:rPr>
      </w:pPr>
    </w:p>
    <w:p w:rsidR="00065142" w:rsidRPr="00A540EF" w:rsidRDefault="00065142" w:rsidP="00065142">
      <w:pPr>
        <w:spacing w:after="0" w:line="240" w:lineRule="auto"/>
        <w:jc w:val="both"/>
        <w:rPr>
          <w:rFonts w:cs="Times New Roman"/>
          <w:szCs w:val="24"/>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lastRenderedPageBreak/>
        <w:t>Мерила за именовање бирачког одбора у сталном саставу</w:t>
      </w: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 </w:t>
      </w:r>
    </w:p>
    <w:p w:rsidR="001B5B4D" w:rsidRPr="00A540EF" w:rsidRDefault="001B5B4D" w:rsidP="008F57D2">
      <w:pPr>
        <w:spacing w:after="0" w:line="240" w:lineRule="auto"/>
        <w:jc w:val="center"/>
        <w:rPr>
          <w:rFonts w:cs="Times New Roman"/>
          <w:szCs w:val="24"/>
        </w:rPr>
      </w:pPr>
      <w:r w:rsidRPr="00A540EF">
        <w:rPr>
          <w:rFonts w:cs="Times New Roman"/>
          <w:szCs w:val="24"/>
          <w:lang w:val="sr-Cyrl-RS"/>
        </w:rPr>
        <w:t>Члан 2</w:t>
      </w:r>
      <w:r w:rsidR="00C85DB1" w:rsidRPr="00A540EF">
        <w:rPr>
          <w:rFonts w:cs="Times New Roman"/>
          <w:szCs w:val="24"/>
          <w:lang w:val="sr-Cyrl-RS"/>
        </w:rPr>
        <w:t>8</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rPr>
      </w:pPr>
      <w:r w:rsidRPr="00A540EF">
        <w:rPr>
          <w:rFonts w:cs="Times New Roman"/>
          <w:szCs w:val="24"/>
          <w:lang w:val="sr-Cyrl-RS"/>
        </w:rPr>
        <w:t>Б</w:t>
      </w:r>
      <w:r w:rsidRPr="00A540EF">
        <w:rPr>
          <w:rFonts w:cs="Times New Roman"/>
          <w:szCs w:val="24"/>
        </w:rPr>
        <w:t>рој председника, заменика председника, чланова и заменика чланова</w:t>
      </w:r>
      <w:r w:rsidRPr="00A540EF">
        <w:rPr>
          <w:rFonts w:cs="Times New Roman"/>
          <w:szCs w:val="24"/>
          <w:lang w:val="sr-Cyrl-RS"/>
        </w:rPr>
        <w:t xml:space="preserve"> свих</w:t>
      </w:r>
      <w:r w:rsidRPr="00A540EF">
        <w:rPr>
          <w:rFonts w:cs="Times New Roman"/>
          <w:szCs w:val="24"/>
        </w:rPr>
        <w:t xml:space="preserve"> бирачких одбора</w:t>
      </w:r>
      <w:r w:rsidRPr="00A540EF">
        <w:rPr>
          <w:rFonts w:cs="Times New Roman"/>
          <w:szCs w:val="24"/>
          <w:lang w:val="sr-Cyrl-RS"/>
        </w:rPr>
        <w:t xml:space="preserve"> </w:t>
      </w:r>
      <w:r w:rsidRPr="00A540EF">
        <w:rPr>
          <w:rFonts w:cs="Times New Roman"/>
          <w:szCs w:val="24"/>
        </w:rPr>
        <w:t xml:space="preserve">у сталном саставу који припада </w:t>
      </w:r>
      <w:r w:rsidRPr="00A540EF">
        <w:rPr>
          <w:rFonts w:cs="Times New Roman"/>
          <w:szCs w:val="24"/>
          <w:lang w:val="sr-Cyrl-RS"/>
        </w:rPr>
        <w:t>одборничкој</w:t>
      </w:r>
      <w:r w:rsidRPr="00A540EF">
        <w:rPr>
          <w:rFonts w:cs="Times New Roman"/>
          <w:szCs w:val="24"/>
        </w:rPr>
        <w:t xml:space="preserve"> групи мора да буде сразмеран њеној заступљености у скупштини</w:t>
      </w:r>
      <w:r w:rsidRPr="00A540EF">
        <w:rPr>
          <w:rFonts w:cs="Times New Roman"/>
          <w:szCs w:val="24"/>
          <w:lang w:val="sr-Cyrl-RS"/>
        </w:rPr>
        <w:t xml:space="preserve"> </w:t>
      </w:r>
      <w:r w:rsidRPr="00A540EF">
        <w:rPr>
          <w:rFonts w:cs="Times New Roman"/>
          <w:szCs w:val="24"/>
        </w:rPr>
        <w:t xml:space="preserve">на дан </w:t>
      </w:r>
      <w:r w:rsidRPr="00A540EF">
        <w:rPr>
          <w:rFonts w:cs="Times New Roman"/>
          <w:szCs w:val="24"/>
          <w:lang w:val="sr-Cyrl-RS"/>
        </w:rPr>
        <w:t>када је о</w:t>
      </w:r>
      <w:r w:rsidRPr="00A540EF">
        <w:rPr>
          <w:rFonts w:cs="Times New Roman"/>
          <w:szCs w:val="24"/>
        </w:rPr>
        <w:t>длук</w:t>
      </w:r>
      <w:r w:rsidRPr="00A540EF">
        <w:rPr>
          <w:rFonts w:cs="Times New Roman"/>
          <w:szCs w:val="24"/>
          <w:lang w:val="sr-Cyrl-RS"/>
        </w:rPr>
        <w:t>а</w:t>
      </w:r>
      <w:r w:rsidRPr="00A540EF">
        <w:rPr>
          <w:rFonts w:cs="Times New Roman"/>
          <w:szCs w:val="24"/>
        </w:rPr>
        <w:t xml:space="preserve"> о расписивању </w:t>
      </w:r>
      <w:r w:rsidRPr="00A540EF">
        <w:rPr>
          <w:rFonts w:cs="Times New Roman"/>
          <w:szCs w:val="24"/>
          <w:lang w:val="sr-Cyrl-RS"/>
        </w:rPr>
        <w:t xml:space="preserve">локалних </w:t>
      </w:r>
      <w:r w:rsidRPr="00A540EF">
        <w:rPr>
          <w:rFonts w:cs="Times New Roman"/>
          <w:szCs w:val="24"/>
        </w:rPr>
        <w:t>избора</w:t>
      </w:r>
      <w:r w:rsidRPr="00A540EF">
        <w:rPr>
          <w:rFonts w:cs="Times New Roman"/>
          <w:szCs w:val="24"/>
          <w:lang w:val="sr-Cyrl-RS"/>
        </w:rPr>
        <w:t xml:space="preserve"> ступила на снагу.</w:t>
      </w:r>
    </w:p>
    <w:p w:rsidR="001B5B4D" w:rsidRPr="00A540EF" w:rsidRDefault="001B5B4D" w:rsidP="008F57D2">
      <w:pPr>
        <w:spacing w:after="0" w:line="240" w:lineRule="auto"/>
        <w:ind w:firstLine="720"/>
        <w:jc w:val="both"/>
        <w:rPr>
          <w:rFonts w:cs="Times New Roman"/>
          <w:szCs w:val="24"/>
        </w:rPr>
      </w:pPr>
      <w:r w:rsidRPr="00A540EF">
        <w:rPr>
          <w:rFonts w:cs="Times New Roman"/>
          <w:szCs w:val="24"/>
          <w:lang w:val="sr-Cyrl-RS"/>
        </w:rPr>
        <w:t>Одборничка група која на дан када је о</w:t>
      </w:r>
      <w:r w:rsidRPr="00A540EF">
        <w:rPr>
          <w:rFonts w:cs="Times New Roman"/>
          <w:szCs w:val="24"/>
        </w:rPr>
        <w:t>длук</w:t>
      </w:r>
      <w:r w:rsidRPr="00A540EF">
        <w:rPr>
          <w:rFonts w:cs="Times New Roman"/>
          <w:szCs w:val="24"/>
          <w:lang w:val="sr-Cyrl-RS"/>
        </w:rPr>
        <w:t>а</w:t>
      </w:r>
      <w:r w:rsidRPr="00A540EF">
        <w:rPr>
          <w:rFonts w:cs="Times New Roman"/>
          <w:szCs w:val="24"/>
        </w:rPr>
        <w:t xml:space="preserve"> о расписивању </w:t>
      </w:r>
      <w:r w:rsidRPr="00A540EF">
        <w:rPr>
          <w:rFonts w:cs="Times New Roman"/>
          <w:szCs w:val="24"/>
          <w:lang w:val="sr-Cyrl-RS"/>
        </w:rPr>
        <w:t xml:space="preserve">локалних </w:t>
      </w:r>
      <w:r w:rsidRPr="00A540EF">
        <w:rPr>
          <w:rFonts w:cs="Times New Roman"/>
          <w:szCs w:val="24"/>
        </w:rPr>
        <w:t>избора</w:t>
      </w:r>
      <w:r w:rsidRPr="00A540EF">
        <w:rPr>
          <w:rFonts w:cs="Times New Roman"/>
          <w:szCs w:val="24"/>
          <w:lang w:val="sr-Cyrl-RS"/>
        </w:rPr>
        <w:t xml:space="preserve"> ступила на снагу има више од половине од укупног броја одборника предлаже у </w:t>
      </w:r>
      <w:r w:rsidRPr="00A540EF">
        <w:rPr>
          <w:rFonts w:cs="Times New Roman"/>
          <w:szCs w:val="24"/>
        </w:rPr>
        <w:t xml:space="preserve">једној половини бирачких одбора председника и два заменика члана, а у другој половини бирачких одбора </w:t>
      </w:r>
      <w:r w:rsidRPr="00A540EF">
        <w:rPr>
          <w:rFonts w:cs="Times New Roman"/>
          <w:szCs w:val="24"/>
          <w:lang w:val="sr-Cyrl-RS"/>
        </w:rPr>
        <w:t xml:space="preserve">предлаже </w:t>
      </w:r>
      <w:r w:rsidRPr="00A540EF">
        <w:rPr>
          <w:rFonts w:cs="Times New Roman"/>
          <w:szCs w:val="24"/>
        </w:rPr>
        <w:t xml:space="preserve">заменика председника, једног члана и заменика другог члана, док се </w:t>
      </w:r>
      <w:r w:rsidRPr="00A540EF">
        <w:rPr>
          <w:rFonts w:cs="Times New Roman"/>
          <w:szCs w:val="24"/>
          <w:lang w:val="sr-Cyrl-RS"/>
        </w:rPr>
        <w:t>п</w:t>
      </w:r>
      <w:r w:rsidRPr="00A540EF">
        <w:rPr>
          <w:rFonts w:cs="Times New Roman"/>
          <w:szCs w:val="24"/>
        </w:rPr>
        <w:t xml:space="preserve">реостала места у бирачким одборима расподељују осталим </w:t>
      </w:r>
      <w:r w:rsidRPr="00A540EF">
        <w:rPr>
          <w:rFonts w:cs="Times New Roman"/>
          <w:szCs w:val="24"/>
          <w:lang w:val="sr-Cyrl-RS"/>
        </w:rPr>
        <w:t xml:space="preserve">одборничким </w:t>
      </w:r>
      <w:r w:rsidRPr="00A540EF">
        <w:rPr>
          <w:rFonts w:cs="Times New Roman"/>
          <w:szCs w:val="24"/>
        </w:rPr>
        <w:t>групама сразмерно њиховој заступљености у скупштини</w:t>
      </w:r>
      <w:r w:rsidRPr="00A540EF">
        <w:rPr>
          <w:rFonts w:cs="Times New Roman"/>
          <w:szCs w:val="24"/>
          <w:lang w:val="sr-Cyrl-RS"/>
        </w:rPr>
        <w:t xml:space="preserve"> </w:t>
      </w:r>
      <w:r w:rsidRPr="00A540EF">
        <w:rPr>
          <w:rFonts w:cs="Times New Roman"/>
          <w:szCs w:val="24"/>
        </w:rPr>
        <w:t xml:space="preserve">на дан </w:t>
      </w:r>
      <w:r w:rsidRPr="00A540EF">
        <w:rPr>
          <w:rFonts w:cs="Times New Roman"/>
          <w:szCs w:val="24"/>
          <w:lang w:val="sr-Cyrl-RS"/>
        </w:rPr>
        <w:t>када је о</w:t>
      </w:r>
      <w:r w:rsidRPr="00A540EF">
        <w:rPr>
          <w:rFonts w:cs="Times New Roman"/>
          <w:szCs w:val="24"/>
        </w:rPr>
        <w:t>длук</w:t>
      </w:r>
      <w:r w:rsidRPr="00A540EF">
        <w:rPr>
          <w:rFonts w:cs="Times New Roman"/>
          <w:szCs w:val="24"/>
          <w:lang w:val="sr-Cyrl-RS"/>
        </w:rPr>
        <w:t>а</w:t>
      </w:r>
      <w:r w:rsidRPr="00A540EF">
        <w:rPr>
          <w:rFonts w:cs="Times New Roman"/>
          <w:szCs w:val="24"/>
        </w:rPr>
        <w:t xml:space="preserve"> о расписивању </w:t>
      </w:r>
      <w:r w:rsidRPr="00A540EF">
        <w:rPr>
          <w:rFonts w:cs="Times New Roman"/>
          <w:szCs w:val="24"/>
          <w:lang w:val="sr-Cyrl-RS"/>
        </w:rPr>
        <w:t xml:space="preserve">локалних </w:t>
      </w:r>
      <w:r w:rsidRPr="00A540EF">
        <w:rPr>
          <w:rFonts w:cs="Times New Roman"/>
          <w:szCs w:val="24"/>
        </w:rPr>
        <w:t>избора</w:t>
      </w:r>
      <w:r w:rsidRPr="00A540EF">
        <w:rPr>
          <w:rFonts w:cs="Times New Roman"/>
          <w:szCs w:val="24"/>
          <w:lang w:val="sr-Cyrl-RS"/>
        </w:rPr>
        <w:t xml:space="preserve"> ступила на снагу</w:t>
      </w:r>
      <w:r w:rsidRPr="00A540EF">
        <w:rPr>
          <w:rFonts w:cs="Times New Roman"/>
          <w:szCs w:val="24"/>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Ниједна одборничка група не може на једном бирачком месту да предложи и председника и заменика председника бирачког одбора.</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На основу законом прописаних мерила, изборна комисија благовремено прописује и објављује на веб</w:t>
      </w:r>
      <w:r w:rsidR="00985D68" w:rsidRPr="00A540EF">
        <w:rPr>
          <w:rFonts w:cs="Times New Roman"/>
          <w:szCs w:val="24"/>
          <w:lang w:val="sr-Cyrl-RS"/>
        </w:rPr>
        <w:t>-</w:t>
      </w:r>
      <w:r w:rsidRPr="00A540EF">
        <w:rPr>
          <w:rFonts w:cs="Times New Roman"/>
          <w:szCs w:val="24"/>
          <w:lang w:val="sr-Cyrl-RS"/>
        </w:rPr>
        <w:t>презентацији распоред места по којем одборничке групе предлажу чланове и заменике чланова бирачких одбора у сталном саставу.</w:t>
      </w:r>
    </w:p>
    <w:p w:rsidR="001B5B4D" w:rsidRPr="00A540EF" w:rsidRDefault="001B5B4D" w:rsidP="008F57D2">
      <w:pPr>
        <w:spacing w:after="0" w:line="240" w:lineRule="auto"/>
        <w:ind w:firstLine="720"/>
        <w:jc w:val="both"/>
        <w:rPr>
          <w:rFonts w:cs="Times New Roman"/>
          <w:szCs w:val="24"/>
          <w:lang w:val="sr-Cyrl-RS"/>
        </w:rPr>
      </w:pPr>
      <w:r w:rsidRPr="00A540EF">
        <w:rPr>
          <w:szCs w:val="24"/>
          <w:lang w:val="sr-Cyrl-RS"/>
        </w:rPr>
        <w:t>Одборничком групом у смислу предлагања чланова бирачких одбора у сталном саставу</w:t>
      </w:r>
      <w:r w:rsidRPr="00A540EF">
        <w:rPr>
          <w:rFonts w:cs="Times New Roman"/>
          <w:szCs w:val="24"/>
          <w:lang w:val="sr-Cyrl-RS"/>
        </w:rPr>
        <w:t xml:space="preserve"> сматра</w:t>
      </w:r>
      <w:r w:rsidR="008B26A7" w:rsidRPr="00A540EF">
        <w:rPr>
          <w:rFonts w:cs="Times New Roman"/>
          <w:szCs w:val="24"/>
          <w:lang w:val="sr-Cyrl-RS"/>
        </w:rPr>
        <w:t xml:space="preserve"> се</w:t>
      </w:r>
      <w:r w:rsidRPr="00A540EF">
        <w:rPr>
          <w:rFonts w:cs="Times New Roman"/>
          <w:szCs w:val="24"/>
          <w:lang w:val="sr-Cyrl-RS"/>
        </w:rPr>
        <w:t xml:space="preserve"> одборник појединац или група одборника која броји мање од оног броја одборника који је потребан за образовање одборничке групе: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 1) </w:t>
      </w:r>
      <w:r w:rsidR="008B26A7" w:rsidRPr="00A540EF">
        <w:rPr>
          <w:rFonts w:cs="Times New Roman"/>
          <w:szCs w:val="24"/>
          <w:lang w:val="sr-Cyrl-RS"/>
        </w:rPr>
        <w:t>ако</w:t>
      </w:r>
      <w:r w:rsidRPr="00A540EF">
        <w:rPr>
          <w:rFonts w:cs="Times New Roman"/>
          <w:szCs w:val="24"/>
          <w:lang w:val="sr-Cyrl-RS"/>
        </w:rPr>
        <w:t xml:space="preserve"> су сви ти одборници изабрани са исте изборне листе;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 2) </w:t>
      </w:r>
      <w:r w:rsidR="008B26A7" w:rsidRPr="00A540EF">
        <w:rPr>
          <w:rFonts w:cs="Times New Roman"/>
          <w:szCs w:val="24"/>
          <w:lang w:val="sr-Cyrl-RS"/>
        </w:rPr>
        <w:t>ако</w:t>
      </w:r>
      <w:r w:rsidRPr="00A540EF">
        <w:rPr>
          <w:rFonts w:cs="Times New Roman"/>
          <w:szCs w:val="24"/>
          <w:lang w:val="sr-Cyrl-RS"/>
        </w:rPr>
        <w:t xml:space="preserve"> изборна листа на којој су изабрани није освојила онолико мандата колико је потребно за образовање одборничке групе;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3) </w:t>
      </w:r>
      <w:r w:rsidR="008B26A7" w:rsidRPr="00A540EF">
        <w:rPr>
          <w:rFonts w:cs="Times New Roman"/>
          <w:szCs w:val="24"/>
          <w:lang w:val="sr-Cyrl-RS"/>
        </w:rPr>
        <w:t>ако</w:t>
      </w:r>
      <w:r w:rsidRPr="00A540EF">
        <w:rPr>
          <w:rFonts w:cs="Times New Roman"/>
          <w:szCs w:val="24"/>
          <w:lang w:val="sr-Cyrl-RS"/>
        </w:rPr>
        <w:t xml:space="preserve"> нико од њих није приступио другој одборничкој групи;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4) </w:t>
      </w:r>
      <w:r w:rsidR="008B26A7" w:rsidRPr="00A540EF">
        <w:rPr>
          <w:rFonts w:cs="Times New Roman"/>
          <w:szCs w:val="24"/>
          <w:lang w:val="sr-Cyrl-RS"/>
        </w:rPr>
        <w:t>ако</w:t>
      </w:r>
      <w:r w:rsidRPr="00A540EF">
        <w:rPr>
          <w:rFonts w:cs="Times New Roman"/>
          <w:szCs w:val="24"/>
          <w:lang w:val="sr-Cyrl-RS"/>
        </w:rPr>
        <w:t xml:space="preserve"> су сви ти одборници потписали предлог за именовање члана, односно заменика члана бирачког одбора у сталном саставу.</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Предлог за именовање чланова и заменика чланова </w:t>
      </w:r>
    </w:p>
    <w:p w:rsidR="001B5B4D" w:rsidRPr="00A540EF" w:rsidRDefault="001B5B4D" w:rsidP="008F57D2">
      <w:pPr>
        <w:spacing w:after="0" w:line="240" w:lineRule="auto"/>
        <w:jc w:val="center"/>
        <w:rPr>
          <w:rFonts w:cs="Times New Roman"/>
          <w:szCs w:val="24"/>
          <w:lang w:val="sr-Cyrl-RS"/>
        </w:rPr>
      </w:pPr>
      <w:r w:rsidRPr="00A540EF">
        <w:rPr>
          <w:rFonts w:cs="Times New Roman"/>
          <w:b/>
          <w:szCs w:val="24"/>
          <w:lang w:val="sr-Cyrl-RS"/>
        </w:rPr>
        <w:t>бирачког одбора у сталном саставу</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2</w:t>
      </w:r>
      <w:r w:rsidR="00C85DB1" w:rsidRPr="00A540EF">
        <w:rPr>
          <w:rFonts w:cs="Times New Roman"/>
          <w:szCs w:val="24"/>
          <w:lang w:val="sr-Cyrl-RS"/>
        </w:rPr>
        <w:t>9</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Предлог за именовање чланова и заменика чланова бирачког одбора у сталном саставу одборничка група доставља изборној комисији на прописаном обрасцу.</w:t>
      </w:r>
    </w:p>
    <w:p w:rsidR="001B5B4D" w:rsidRPr="00A540EF" w:rsidRDefault="001B5B4D" w:rsidP="008F57D2">
      <w:pPr>
        <w:pStyle w:val="basic-paragraph"/>
        <w:shd w:val="clear" w:color="auto" w:fill="FFFFFF"/>
        <w:spacing w:before="0" w:beforeAutospacing="0" w:after="0" w:afterAutospacing="0"/>
        <w:ind w:firstLine="480"/>
        <w:jc w:val="both"/>
        <w:rPr>
          <w:lang w:val="sr-Cyrl-RS"/>
        </w:rPr>
      </w:pPr>
      <w:r w:rsidRPr="00A540EF">
        <w:rPr>
          <w:lang w:val="sr-Cyrl-RS"/>
        </w:rPr>
        <w:tab/>
      </w:r>
      <w:r w:rsidRPr="00A540EF">
        <w:t xml:space="preserve">Ако </w:t>
      </w:r>
      <w:r w:rsidRPr="00A540EF">
        <w:rPr>
          <w:lang w:val="sr-Cyrl-RS"/>
        </w:rPr>
        <w:t xml:space="preserve">одборничка </w:t>
      </w:r>
      <w:r w:rsidRPr="00A540EF">
        <w:t xml:space="preserve">група не достави благовремено предлог за именовање </w:t>
      </w:r>
      <w:r w:rsidRPr="00A540EF">
        <w:rPr>
          <w:lang w:val="sr-Cyrl-RS"/>
        </w:rPr>
        <w:t>члана, односно заменика члана</w:t>
      </w:r>
      <w:r w:rsidRPr="00A540EF">
        <w:t xml:space="preserve"> у бирачки одбор у сталном саставу, </w:t>
      </w:r>
      <w:r w:rsidRPr="00A540EF">
        <w:rPr>
          <w:lang w:val="sr-Cyrl-RS"/>
        </w:rPr>
        <w:t xml:space="preserve">изборна комисија у </w:t>
      </w:r>
      <w:r w:rsidRPr="00A540EF">
        <w:t>бирачк</w:t>
      </w:r>
      <w:r w:rsidRPr="00A540EF">
        <w:rPr>
          <w:lang w:val="sr-Cyrl-RS"/>
        </w:rPr>
        <w:t>и</w:t>
      </w:r>
      <w:r w:rsidRPr="00A540EF">
        <w:t xml:space="preserve"> одбор</w:t>
      </w:r>
      <w:r w:rsidRPr="00A540EF">
        <w:rPr>
          <w:lang w:val="sr-Cyrl-RS"/>
        </w:rPr>
        <w:t xml:space="preserve"> у сталном саставу именује</w:t>
      </w:r>
      <w:r w:rsidRPr="00A540EF">
        <w:t xml:space="preserve"> лице које предложи </w:t>
      </w:r>
      <w:r w:rsidRPr="00A540EF">
        <w:rPr>
          <w:lang w:val="sr-Cyrl-RS"/>
        </w:rPr>
        <w:t>начелник општинске, односно градске управе.</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Када предлаже члана, односно заменика члана у бирачки одбор у сталном саставу</w:t>
      </w:r>
      <w:r w:rsidR="008B26A7" w:rsidRPr="00A540EF">
        <w:rPr>
          <w:lang w:val="sr-Cyrl-RS"/>
        </w:rPr>
        <w:t>,</w:t>
      </w:r>
      <w:r w:rsidRPr="00A540EF">
        <w:rPr>
          <w:lang w:val="sr-Cyrl-RS"/>
        </w:rPr>
        <w:t xml:space="preserve"> начелник општинске, односно градске управе, по могућности, даје предност лицу које је прошло обуку за рад у бирачком одбору и има искуство у спровођењу избора.</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Бирачки одбор у проширеном саставу</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Члан </w:t>
      </w:r>
      <w:r w:rsidR="00C85DB1" w:rsidRPr="00A540EF">
        <w:rPr>
          <w:rFonts w:cs="Times New Roman"/>
          <w:szCs w:val="24"/>
          <w:lang w:val="sr-Cyrl-RS"/>
        </w:rPr>
        <w:t>30</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Члана и заменика члана бирачког одбора у проширеном саставу именује изборна комисија на предлог подносиоца проглашене изборне листе.</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Поступак предлагања чланова и заменика члана бирачких одбора у проширеном саставу ближе прописује изборна комисија. </w:t>
      </w:r>
    </w:p>
    <w:p w:rsidR="001B5B4D" w:rsidRPr="00A540EF" w:rsidRDefault="001B5B4D" w:rsidP="008F57D2">
      <w:pPr>
        <w:spacing w:after="0" w:line="240" w:lineRule="auto"/>
        <w:jc w:val="center"/>
        <w:rPr>
          <w:rFonts w:cs="Times New Roman"/>
          <w:b/>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Приговор против решења о именовању члана и заменика члана </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бирачког одбора</w:t>
      </w:r>
    </w:p>
    <w:p w:rsidR="001B5B4D" w:rsidRPr="00A540EF" w:rsidRDefault="001B5B4D" w:rsidP="008F57D2">
      <w:pPr>
        <w:spacing w:after="0" w:line="240" w:lineRule="auto"/>
        <w:jc w:val="both"/>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Члан 3</w:t>
      </w:r>
      <w:r w:rsidR="00C85DB1" w:rsidRPr="00A540EF">
        <w:rPr>
          <w:rFonts w:cs="Times New Roman"/>
          <w:szCs w:val="24"/>
          <w:lang w:val="sr-Cyrl-RS"/>
        </w:rPr>
        <w:t>1</w:t>
      </w:r>
      <w:r w:rsidRPr="00A540EF">
        <w:rPr>
          <w:rFonts w:cs="Times New Roman"/>
          <w:szCs w:val="24"/>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којим је одбијен или одбачен предлог за именовање члана, односно заменика члана бирачког одбора подносилац предлога може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о именовању члана, односно заменика члана бирачког одбора у сталном саставу подносилац проглашене изборне листе и одборничка група могу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о именовању члана, односно заменика члана бирачког одбора у проширеном саставу подносилац проглашене изборне листе може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pStyle w:val="bold"/>
        <w:shd w:val="clear" w:color="auto" w:fill="FFFFFF"/>
        <w:spacing w:before="0" w:beforeAutospacing="0" w:after="0" w:afterAutospacing="0"/>
        <w:ind w:firstLine="482"/>
        <w:jc w:val="center"/>
        <w:rPr>
          <w:b/>
          <w:bCs/>
          <w:lang w:val="sr-Cyrl-RS"/>
        </w:rPr>
      </w:pPr>
    </w:p>
    <w:p w:rsidR="001B5B4D" w:rsidRPr="00A540EF" w:rsidRDefault="001B5B4D" w:rsidP="008F57D2">
      <w:pPr>
        <w:pStyle w:val="bold"/>
        <w:shd w:val="clear" w:color="auto" w:fill="FFFFFF"/>
        <w:spacing w:before="0" w:beforeAutospacing="0" w:after="0" w:afterAutospacing="0"/>
        <w:ind w:firstLine="482"/>
        <w:jc w:val="center"/>
        <w:rPr>
          <w:b/>
          <w:bCs/>
        </w:rPr>
      </w:pPr>
      <w:r w:rsidRPr="00A540EF">
        <w:rPr>
          <w:b/>
          <w:bCs/>
          <w:lang w:val="sr-Cyrl-RS"/>
        </w:rPr>
        <w:t>Промена члана</w:t>
      </w:r>
      <w:r w:rsidRPr="00A540EF">
        <w:rPr>
          <w:b/>
          <w:bCs/>
        </w:rPr>
        <w:t xml:space="preserve"> бирачк</w:t>
      </w:r>
      <w:r w:rsidRPr="00A540EF">
        <w:rPr>
          <w:b/>
          <w:bCs/>
          <w:lang w:val="sr-Cyrl-RS"/>
        </w:rPr>
        <w:t>ог</w:t>
      </w:r>
      <w:r w:rsidRPr="00A540EF">
        <w:rPr>
          <w:b/>
          <w:bCs/>
        </w:rPr>
        <w:t xml:space="preserve"> одбора</w:t>
      </w:r>
    </w:p>
    <w:p w:rsidR="001B5B4D" w:rsidRPr="00A540EF" w:rsidRDefault="001B5B4D" w:rsidP="008F57D2">
      <w:pPr>
        <w:pStyle w:val="clan"/>
        <w:shd w:val="clear" w:color="auto" w:fill="FFFFFF"/>
        <w:spacing w:before="0" w:beforeAutospacing="0" w:after="0" w:afterAutospacing="0"/>
        <w:ind w:firstLine="482"/>
        <w:jc w:val="center"/>
      </w:pPr>
    </w:p>
    <w:p w:rsidR="001B5B4D" w:rsidRPr="00A540EF" w:rsidRDefault="001B5B4D" w:rsidP="008F57D2">
      <w:pPr>
        <w:pStyle w:val="clan"/>
        <w:shd w:val="clear" w:color="auto" w:fill="FFFFFF"/>
        <w:spacing w:before="0" w:beforeAutospacing="0" w:after="0" w:afterAutospacing="0"/>
        <w:ind w:firstLine="482"/>
        <w:jc w:val="center"/>
      </w:pPr>
      <w:r w:rsidRPr="00A540EF">
        <w:t>Члан 3</w:t>
      </w:r>
      <w:r w:rsidR="00C85DB1" w:rsidRPr="00A540EF">
        <w:rPr>
          <w:lang w:val="sr-Cyrl-RS"/>
        </w:rPr>
        <w:t>2</w:t>
      </w:r>
      <w:r w:rsidRPr="00A540EF">
        <w:t>.</w:t>
      </w:r>
    </w:p>
    <w:p w:rsidR="001B5B4D" w:rsidRPr="00A540EF" w:rsidRDefault="001B5B4D" w:rsidP="008F57D2">
      <w:pPr>
        <w:pStyle w:val="CommentText"/>
        <w:spacing w:after="0"/>
        <w:ind w:firstLine="720"/>
        <w:jc w:val="both"/>
        <w:rPr>
          <w:sz w:val="24"/>
          <w:szCs w:val="24"/>
          <w:lang w:val="sr-Cyrl-RS"/>
        </w:rPr>
      </w:pPr>
      <w:r w:rsidRPr="00A540EF">
        <w:rPr>
          <w:sz w:val="24"/>
          <w:szCs w:val="24"/>
          <w:lang w:val="sr-Cyrl-RS"/>
        </w:rPr>
        <w:t xml:space="preserve">Члан, односно заменик члана бирачког одбора у сталном саставу може </w:t>
      </w:r>
      <w:r w:rsidR="008B26A7" w:rsidRPr="00A540EF">
        <w:rPr>
          <w:sz w:val="24"/>
          <w:szCs w:val="24"/>
          <w:lang w:val="sr-Cyrl-RS"/>
        </w:rPr>
        <w:t>се</w:t>
      </w:r>
      <w:r w:rsidRPr="00A540EF">
        <w:rPr>
          <w:sz w:val="24"/>
          <w:szCs w:val="24"/>
          <w:lang w:val="sr-Cyrl-RS"/>
        </w:rPr>
        <w:t xml:space="preserve"> проме</w:t>
      </w:r>
      <w:r w:rsidR="008B26A7" w:rsidRPr="00A540EF">
        <w:rPr>
          <w:sz w:val="24"/>
          <w:szCs w:val="24"/>
          <w:lang w:val="sr-Cyrl-RS"/>
        </w:rPr>
        <w:t>нити</w:t>
      </w:r>
      <w:r w:rsidRPr="00A540EF">
        <w:rPr>
          <w:sz w:val="24"/>
          <w:szCs w:val="24"/>
          <w:lang w:val="sr-Cyrl-RS"/>
        </w:rPr>
        <w:t xml:space="preserve"> на захтев овлашћеног предлагача најкасније три дана пре дана гласања.</w:t>
      </w:r>
    </w:p>
    <w:p w:rsidR="001B5B4D" w:rsidRPr="00A540EF" w:rsidRDefault="001B5B4D" w:rsidP="008F57D2">
      <w:pPr>
        <w:pStyle w:val="clan"/>
        <w:shd w:val="clear" w:color="auto" w:fill="FFFFFF"/>
        <w:spacing w:before="0" w:beforeAutospacing="0" w:after="0" w:afterAutospacing="0"/>
        <w:ind w:firstLine="720"/>
        <w:jc w:val="both"/>
        <w:rPr>
          <w:lang w:val="sr-Cyrl-RS"/>
        </w:rPr>
      </w:pPr>
      <w:r w:rsidRPr="00A540EF">
        <w:rPr>
          <w:lang w:val="sr-Cyrl-RS"/>
        </w:rPr>
        <w:t>Изузетно, председник и заменик председника бирачког одбора који из законских разлога не могу да буду у бирачком одбору могу</w:t>
      </w:r>
      <w:r w:rsidR="008B26A7" w:rsidRPr="00A540EF">
        <w:rPr>
          <w:lang w:val="sr-Cyrl-RS"/>
        </w:rPr>
        <w:t xml:space="preserve"> се </w:t>
      </w:r>
      <w:r w:rsidRPr="00A540EF">
        <w:rPr>
          <w:lang w:val="sr-Cyrl-RS"/>
        </w:rPr>
        <w:t>проме</w:t>
      </w:r>
      <w:r w:rsidR="008B26A7" w:rsidRPr="00A540EF">
        <w:rPr>
          <w:lang w:val="sr-Cyrl-RS"/>
        </w:rPr>
        <w:t xml:space="preserve">нити </w:t>
      </w:r>
      <w:r w:rsidRPr="00A540EF">
        <w:rPr>
          <w:lang w:val="sr-Cyrl-RS"/>
        </w:rPr>
        <w:t>најкасније до отварања бирачког места ради гласања.</w:t>
      </w:r>
    </w:p>
    <w:p w:rsidR="001B5B4D" w:rsidRPr="00A540EF" w:rsidRDefault="001B5B4D" w:rsidP="008F57D2">
      <w:pPr>
        <w:pStyle w:val="clan"/>
        <w:shd w:val="clear" w:color="auto" w:fill="FFFFFF"/>
        <w:spacing w:before="0" w:beforeAutospacing="0" w:after="0" w:afterAutospacing="0"/>
        <w:ind w:firstLine="720"/>
        <w:jc w:val="both"/>
      </w:pPr>
      <w:r w:rsidRPr="00A540EF">
        <w:rPr>
          <w:lang w:val="sr-Cyrl-RS"/>
        </w:rPr>
        <w:t>Решење о промени члана, односно заменика члана бирачког одбора доноси изборна комисија, односно члан изборне комисије кога она за то овласти.</w:t>
      </w:r>
    </w:p>
    <w:p w:rsidR="001B5B4D" w:rsidRPr="00A540EF" w:rsidRDefault="001B5B4D" w:rsidP="008F57D2">
      <w:pPr>
        <w:spacing w:after="0" w:line="240" w:lineRule="auto"/>
        <w:rPr>
          <w:rFonts w:eastAsia="Times New Roman" w:cs="Times New Roman"/>
          <w:b/>
          <w:bCs/>
          <w:szCs w:val="24"/>
        </w:rPr>
      </w:pPr>
    </w:p>
    <w:p w:rsidR="008D4BCF" w:rsidRPr="00A540EF" w:rsidRDefault="008D4BCF" w:rsidP="008F57D2">
      <w:pPr>
        <w:pStyle w:val="basic-paragraph"/>
        <w:shd w:val="clear" w:color="auto" w:fill="FFFFFF"/>
        <w:spacing w:before="0" w:beforeAutospacing="0" w:after="0" w:afterAutospacing="0"/>
        <w:jc w:val="center"/>
        <w:rPr>
          <w:lang w:val="sr-Latn-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Latn-RS"/>
        </w:rPr>
        <w:t xml:space="preserve">III. </w:t>
      </w:r>
      <w:r w:rsidRPr="00A540EF">
        <w:rPr>
          <w:lang w:val="sr-Cyrl-RS"/>
        </w:rPr>
        <w:t>ТОК ИЗБОРНОГ ПОСТУПКА</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1. Расписивање локалних избора</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Надлежност за расписивање локалних избора</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3</w:t>
      </w:r>
      <w:r w:rsidRPr="00A540EF">
        <w:rPr>
          <w:lang w:val="sr-Cyrl-RS"/>
        </w:rPr>
        <w:t>.</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Локалне изборе расписује председник Народне скупштине.</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Одлука о расписивању локалних избора ступа на снагу оног дана када је објављена у „Службеном гласнику Републике Србијеˮ.</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Рокови за расписивање локалних избора и гласање</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4</w:t>
      </w:r>
      <w:r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Одлука о расписивању локалних избора доноси се најраније 120 дана, а најкасније 45 дана пре истека мандата одборника</w:t>
      </w:r>
      <w:r w:rsidR="00A309F4"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 xml:space="preserve">Од дана расписивања локалних избора до дана гласања не може проћи мање од 45 ни више од 60 дана. </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Садржина одлуке о расписивању избора</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5</w:t>
      </w:r>
      <w:r w:rsidRPr="00A540EF">
        <w:rPr>
          <w:lang w:val="sr-Cyrl-RS"/>
        </w:rPr>
        <w:t>.</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Одлуком о расписивању избора одређује се дан гласања.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lastRenderedPageBreak/>
        <w:t>Као дан гласања одређује се нерадни дан.</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2. Подношење изборне листе</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Подносилац изборне листе</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 xml:space="preserve">Члан </w:t>
      </w:r>
      <w:r w:rsidRPr="00A540EF">
        <w:t>3</w:t>
      </w:r>
      <w:r w:rsidR="00C85DB1" w:rsidRPr="00A540EF">
        <w:rPr>
          <w:lang w:val="sr-Cyrl-RS"/>
        </w:rPr>
        <w:t>6.</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 xml:space="preserve">Изборну листу може поднети </w:t>
      </w:r>
      <w:r w:rsidRPr="00A540EF">
        <w:t xml:space="preserve">политичка странка </w:t>
      </w:r>
      <w:r w:rsidRPr="00A540EF">
        <w:rPr>
          <w:lang w:val="sr-Cyrl-RS"/>
        </w:rPr>
        <w:t>уписана у Регистар политичких странака (у даљем тексту: политичка странка), коалиција политичких странака (у даљем тексту: коалиција) и група грађана.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Изборну листу не може поднети коалиција коју чини политичка странка и група грађана.</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 xml:space="preserve">Посебно правило за групу грађана као подносиоца изборне листе </w:t>
      </w: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на локалним изборима</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7</w:t>
      </w:r>
      <w:r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Бирачи који образују групу грађана ради подношења изборне листе за учешће на локалним изборима морају имати пребивалиште на територији јединице локалне самоуправе у којој се спроводе избори.</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Посебно правило за носиоца листе на локалним изборима</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8</w:t>
      </w:r>
      <w:r w:rsidRPr="00A540EF">
        <w:rPr>
          <w:lang w:val="sr-Cyrl-RS"/>
        </w:rPr>
        <w:t>.</w:t>
      </w:r>
    </w:p>
    <w:p w:rsidR="00A309F4"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Носилац листе </w:t>
      </w:r>
      <w:r w:rsidR="00A309F4" w:rsidRPr="00A540EF">
        <w:rPr>
          <w:lang w:val="sr-Cyrl-RS"/>
        </w:rPr>
        <w:t xml:space="preserve">на локалним изборима може, али </w:t>
      </w:r>
      <w:r w:rsidRPr="00A540EF">
        <w:rPr>
          <w:lang w:val="sr-Cyrl-RS"/>
        </w:rPr>
        <w:t>не мора истовремено бити и кандидат за одборника на тој изборној листи</w:t>
      </w:r>
      <w:r w:rsidR="00A309F4" w:rsidRPr="00A540EF">
        <w:rPr>
          <w:lang w:val="sr-Cyrl-RS"/>
        </w:rPr>
        <w:t>.</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 </w:t>
      </w:r>
      <w:r w:rsidR="00A309F4" w:rsidRPr="00A540EF">
        <w:rPr>
          <w:lang w:val="sr-Cyrl-RS"/>
        </w:rPr>
        <w:t xml:space="preserve">Носилац листе на локалним изборима </w:t>
      </w:r>
      <w:r w:rsidRPr="00A540EF">
        <w:rPr>
          <w:lang w:val="sr-Cyrl-RS"/>
        </w:rPr>
        <w:t>н</w:t>
      </w:r>
      <w:r w:rsidR="00A309F4" w:rsidRPr="00A540EF">
        <w:rPr>
          <w:lang w:val="sr-Cyrl-RS"/>
        </w:rPr>
        <w:t>е</w:t>
      </w:r>
      <w:r w:rsidRPr="00A540EF">
        <w:rPr>
          <w:lang w:val="sr-Cyrl-RS"/>
        </w:rPr>
        <w:t xml:space="preserve"> мора имати пребивалиште на територији јединице локалне самоуправе</w:t>
      </w:r>
      <w:r w:rsidR="008D4BCF" w:rsidRPr="00A540EF">
        <w:rPr>
          <w:lang w:val="sr-Cyrl-RS"/>
        </w:rPr>
        <w:t xml:space="preserve"> на којој се спроводе избори</w:t>
      </w:r>
      <w:r w:rsidRPr="00A540EF">
        <w:rPr>
          <w:lang w:val="sr-Cyrl-RS"/>
        </w:rPr>
        <w:t>.</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 xml:space="preserve">Рок за подношење изборне листе и њена садржина </w:t>
      </w:r>
    </w:p>
    <w:p w:rsidR="001B5B4D" w:rsidRPr="00A540EF" w:rsidRDefault="001B5B4D" w:rsidP="008F57D2">
      <w:pPr>
        <w:pStyle w:val="basic-paragraph"/>
        <w:shd w:val="clear" w:color="auto" w:fill="FFFFFF"/>
        <w:spacing w:before="0" w:beforeAutospacing="0" w:after="0" w:afterAutospacing="0"/>
        <w:jc w:val="both"/>
        <w:rPr>
          <w:b/>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Члан 3</w:t>
      </w:r>
      <w:r w:rsidR="00C85DB1" w:rsidRPr="00A540EF">
        <w:rPr>
          <w:lang w:val="sr-Cyrl-RS"/>
        </w:rPr>
        <w:t>9</w:t>
      </w:r>
      <w:r w:rsidRPr="00A540EF">
        <w:rPr>
          <w:lang w:val="sr-Cyrl-RS"/>
        </w:rPr>
        <w:t>.</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Изборна листа подноси се непосредно изборној комисији у писменом и електронском облику на прописаном обрасцу</w:t>
      </w:r>
      <w:r w:rsidR="008B26A7" w:rsidRPr="00A540EF">
        <w:rPr>
          <w:lang w:val="sr-Cyrl-RS"/>
        </w:rPr>
        <w:t>, а</w:t>
      </w:r>
      <w:r w:rsidRPr="00A540EF">
        <w:rPr>
          <w:lang w:val="sr-Cyrl-RS"/>
        </w:rPr>
        <w:t xml:space="preserve"> најкасније 20 дана пре дана гласања.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Изборна листа садржи назив подносиоца изборне листе, назив изборне листе, редни број кандидата за одборника, </w:t>
      </w:r>
      <w:r w:rsidR="00A309F4" w:rsidRPr="00A540EF">
        <w:rPr>
          <w:lang w:val="sr-Cyrl-RS"/>
        </w:rPr>
        <w:t xml:space="preserve">као и </w:t>
      </w:r>
      <w:r w:rsidRPr="00A540EF">
        <w:rPr>
          <w:lang w:val="sr-Cyrl-RS"/>
        </w:rPr>
        <w:t>име, презиме, ЈМБГ, занимање, место и адресу пребивалишта за сваког кандидата за одборника, име, презиме, ЈМБГ, место и адресу пребивалишта, број телефона, адресу за пријем електронске поште и потпис лица које подноси изборну листу.</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Ако изборну листу подноси коалиција, у изборној листи се за сваког кандидата за одборника наводи пун или скраћени назив политичке странке која га је кандидовала.</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Документација која се доставља уз изборну листу</w:t>
      </w:r>
    </w:p>
    <w:p w:rsidR="001B5B4D" w:rsidRPr="00A540EF" w:rsidRDefault="001B5B4D" w:rsidP="008F57D2">
      <w:pPr>
        <w:pStyle w:val="basic-paragraph"/>
        <w:shd w:val="clear" w:color="auto" w:fill="FFFFFF"/>
        <w:spacing w:before="0" w:beforeAutospacing="0" w:after="0" w:afterAutospacing="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40</w:t>
      </w:r>
      <w:r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Приликом подношења изборне листе изборној комисији обавезно се доставља и следећа документација: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1) писмена сагласност сваког кандидата за одборника да прихвата кандидатуру, на обрасцу који прописује изборна комисија</w:t>
      </w:r>
      <w:r w:rsidR="00A309F4" w:rsidRPr="00A540EF">
        <w:rPr>
          <w:lang w:val="sr-Cyrl-RS"/>
        </w:rPr>
        <w:t xml:space="preserve">, а </w:t>
      </w:r>
      <w:r w:rsidRPr="00A540EF">
        <w:rPr>
          <w:lang w:val="sr-Cyrl-RS"/>
        </w:rPr>
        <w:t>која садржи његово име, презиме, ЈМБГ, занимање, место и адресу пребивалишта;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lastRenderedPageBreak/>
        <w:tab/>
        <w:t>2) исправа о очитаној личној карти са микроконтролером (чипом), односно фотокопија личне карте без микроконтролера, за сваког кандидата за одборника;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3) законом предвиђен број писмених изјава бирача да подржавају изборну листу на обрасцу који прописује изборна комисија које су оверене пре истека рока за подношење изборне листе и које садрже име, презиме, ЈМБГ, место и адресу пребивалишта за сваког бирача;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 xml:space="preserve"> </w:t>
      </w:r>
      <w:r w:rsidRPr="00A540EF">
        <w:rPr>
          <w:lang w:val="sr-Cyrl-RS"/>
        </w:rPr>
        <w:tab/>
        <w:t>4) списак бирача који су потписали поднете изјаве да подржавају изборну листу у електронском облику на обрасцу који прописује изборна комисија, а који садржи презиме и име бирача, његов ЈМБГ и податке о оверитељу који је оверио потпис на изјави;</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5) писмена сагласност носиоца листе да се у називу изборне листе употреби његово лично име, која садржи његово име, презиме, ЈМБГ, место и адресу пребивалишта ако изборна листа у свом називу садржи лично име физичког лица и ако он није потписао други документ који се предаје уз изборну листу, а чије се потписивање сматра давањем сагласности да се његово лично име употреби у називу изборне листе;</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6) писмена сагласност правног лица да се у називу изборне листе употреби његов назив, која садржи назив и седиште правног лица које ту сагласност даје;</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7) овлашћење да се у име политичке странке поднесе изборна листа ако је не подноси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8) коалициони споразум ако изборну листу подноси коалиција;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9) овлашћење да се у име политичке странке закључи коалициони споразум ако га није закључио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10) спор</w:t>
      </w:r>
      <w:r w:rsidR="00A309F4" w:rsidRPr="00A540EF">
        <w:rPr>
          <w:lang w:val="sr-Cyrl-RS"/>
        </w:rPr>
        <w:t>азум о образовању групе грађана</w:t>
      </w:r>
      <w:r w:rsidRPr="00A540EF">
        <w:rPr>
          <w:lang w:val="sr-Cyrl-RS"/>
        </w:rPr>
        <w:t xml:space="preserve"> ако изборну листу подноси група грађана;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11) писмена сагласност да се у називу коалиције, односно групе грађана употреби лично име физичког лица или назив правног лица</w:t>
      </w:r>
      <w:r w:rsidR="00622D3D" w:rsidRPr="00A540EF">
        <w:rPr>
          <w:lang w:val="sr-Cyrl-RS"/>
        </w:rPr>
        <w:t>,</w:t>
      </w:r>
      <w:r w:rsidRPr="00A540EF">
        <w:rPr>
          <w:lang w:val="sr-Cyrl-RS"/>
        </w:rPr>
        <w:t xml:space="preserve"> која садржи име, презиме, ЈМБГ, место и адресу пребивалишта физичког лица, односно назив и седиште правног лица које ту сагласност даје ако коалиција, односно група грађана у свом називу садржи лично име физичког лица, односно назив правног лица и ако то физичко лице није потписало неки документ који се предаје уз изборну листу, а чије се потписивање сматра давањем сагласности да се </w:t>
      </w:r>
      <w:r w:rsidR="008B26A7" w:rsidRPr="00A540EF">
        <w:rPr>
          <w:lang w:val="sr-Cyrl-RS"/>
        </w:rPr>
        <w:t xml:space="preserve">то </w:t>
      </w:r>
      <w:r w:rsidRPr="00A540EF">
        <w:rPr>
          <w:lang w:val="sr-Cyrl-RS"/>
        </w:rPr>
        <w:t>лично име употреби у називу коалиције, односно групе грађана.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Број потписа потребан за проглашење изборне листе</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41</w:t>
      </w:r>
      <w:r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 xml:space="preserve">За проглашење изборне листе потребно је да је својим потписима подржи: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1) 200 бирача у јединицама локалне самоуправе које на дан расписивања избора имају највише 20.000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2) 300 бирача у јединицама локалне самоуправе које на дан расписивања избора имају највише 30.000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3) 500 бирача у јединицама локалне самоуправе које на дан расписивања избора имају највише 50.000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4) 600 бирача у јединицама локалне самоуправе које на дан расписивања избора имају највише 70.000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5) 800 бирача у јединицама локалне самоуправе које на дан расписивања избора имају највише 100.000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lastRenderedPageBreak/>
        <w:t xml:space="preserve">6) 1.000 бирача у јединицама локалне самоуправе које на дан расписивања избора имају највише 500.000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7) 3.000 бирача у јединицама локалне самоуправе које на дан расписивања избора имају више од 500.000 уписаних бирача.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Бирач може потписом подржати само једну изборну листу.</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Ако подносилац изборне листе преда већи број важећих писмених изјава бирача да подржавају </w:t>
      </w:r>
      <w:r w:rsidR="00622D3D" w:rsidRPr="00A540EF">
        <w:rPr>
          <w:lang w:val="sr-Cyrl-RS"/>
        </w:rPr>
        <w:t xml:space="preserve">ту </w:t>
      </w:r>
      <w:r w:rsidRPr="00A540EF">
        <w:rPr>
          <w:lang w:val="sr-Cyrl-RS"/>
        </w:rPr>
        <w:t xml:space="preserve">изборну листу од оног броја који му је потребан за проглашење изборне листе, изборна комисија узима у обзир само онај број потписа који је потребан за проглашење изборне листе и то по азбучном редоследу презимена бирача који су потписали изјаве да подржавају изборну листу. </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 xml:space="preserve">За бираче чије писмене изјаве да подржавају изборну листу нису узете у обзир, сматра се да нису подржали ту изборну листу </w:t>
      </w:r>
      <w:r w:rsidR="00622D3D" w:rsidRPr="00A540EF">
        <w:rPr>
          <w:lang w:val="sr-Cyrl-RS"/>
        </w:rPr>
        <w:t>и</w:t>
      </w:r>
      <w:r w:rsidRPr="00A540EF">
        <w:rPr>
          <w:lang w:val="sr-Cyrl-RS"/>
        </w:rPr>
        <w:t xml:space="preserve"> њихове писмене изјаве да подржавају неку другу изборну листу могу </w:t>
      </w:r>
      <w:r w:rsidR="00622D3D" w:rsidRPr="00A540EF">
        <w:rPr>
          <w:lang w:val="sr-Cyrl-RS"/>
        </w:rPr>
        <w:t xml:space="preserve">се </w:t>
      </w:r>
      <w:r w:rsidRPr="00A540EF">
        <w:rPr>
          <w:lang w:val="sr-Cyrl-RS"/>
        </w:rPr>
        <w:t>узети у обзир приликом одлучивања о другој изборној листи.</w:t>
      </w:r>
    </w:p>
    <w:p w:rsidR="001B5B4D" w:rsidRPr="00A540EF" w:rsidRDefault="001B5B4D" w:rsidP="008F57D2">
      <w:pPr>
        <w:pStyle w:val="basic-paragraph"/>
        <w:shd w:val="clear" w:color="auto" w:fill="FFFFFF"/>
        <w:spacing w:before="0" w:beforeAutospacing="0" w:after="0" w:afterAutospacing="0"/>
        <w:jc w:val="center"/>
        <w:rPr>
          <w:b/>
          <w:lang w:val="sr-Cyrl-RS"/>
        </w:rPr>
      </w:pPr>
    </w:p>
    <w:p w:rsidR="001B5B4D" w:rsidRPr="00A540EF" w:rsidRDefault="001B5B4D" w:rsidP="008F57D2">
      <w:pPr>
        <w:pStyle w:val="basic-paragraph"/>
        <w:shd w:val="clear" w:color="auto" w:fill="FFFFFF"/>
        <w:spacing w:before="0" w:beforeAutospacing="0" w:after="0" w:afterAutospacing="0"/>
        <w:jc w:val="center"/>
        <w:rPr>
          <w:b/>
          <w:lang w:val="sr-Cyrl-RS"/>
        </w:rPr>
      </w:pPr>
      <w:r w:rsidRPr="00A540EF">
        <w:rPr>
          <w:b/>
          <w:lang w:val="sr-Cyrl-RS"/>
        </w:rPr>
        <w:t>Збирна изборна листа</w:t>
      </w:r>
    </w:p>
    <w:p w:rsidR="001B5B4D" w:rsidRPr="00A540EF" w:rsidRDefault="001B5B4D" w:rsidP="008F57D2">
      <w:pPr>
        <w:pStyle w:val="basic-paragraph"/>
        <w:shd w:val="clear" w:color="auto" w:fill="FFFFFF"/>
        <w:spacing w:before="0" w:beforeAutospacing="0" w:after="0" w:afterAutospacing="0"/>
        <w:jc w:val="center"/>
        <w:rPr>
          <w:lang w:val="sr-Cyrl-RS"/>
        </w:rPr>
      </w:pPr>
    </w:p>
    <w:p w:rsidR="001B5B4D" w:rsidRPr="00A540EF" w:rsidRDefault="00C85DB1" w:rsidP="008F57D2">
      <w:pPr>
        <w:pStyle w:val="basic-paragraph"/>
        <w:shd w:val="clear" w:color="auto" w:fill="FFFFFF"/>
        <w:spacing w:before="0" w:beforeAutospacing="0" w:after="0" w:afterAutospacing="0"/>
        <w:jc w:val="center"/>
        <w:rPr>
          <w:lang w:val="sr-Cyrl-RS"/>
        </w:rPr>
      </w:pPr>
      <w:r w:rsidRPr="00A540EF">
        <w:rPr>
          <w:lang w:val="sr-Cyrl-RS"/>
        </w:rPr>
        <w:t>Члан 42</w:t>
      </w:r>
      <w:r w:rsidR="001B5B4D" w:rsidRPr="00A540EF">
        <w:rPr>
          <w:lang w:val="sr-Cyrl-RS"/>
        </w:rPr>
        <w:t>.</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Изборна комисија доноси одлуку којом утврђује збирну изборну листу и објављује је на веб</w:t>
      </w:r>
      <w:r w:rsidR="00985D68" w:rsidRPr="00A540EF">
        <w:rPr>
          <w:lang w:val="sr-Cyrl-RS"/>
        </w:rPr>
        <w:t>-</w:t>
      </w:r>
      <w:r w:rsidRPr="00A540EF">
        <w:rPr>
          <w:lang w:val="sr-Cyrl-RS"/>
        </w:rPr>
        <w:t>презентацији најкасније 15 дана пре дана гласања.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Збирна изборна листа садржи све изборне листе са личним именима свих кандидата за одборнике и подацима о години њиховог рођења и занимању.</w:t>
      </w:r>
    </w:p>
    <w:p w:rsidR="001B5B4D" w:rsidRPr="00A540EF" w:rsidRDefault="001B5B4D" w:rsidP="008F57D2">
      <w:pPr>
        <w:pStyle w:val="basic-paragraph"/>
        <w:shd w:val="clear" w:color="auto" w:fill="FFFFFF"/>
        <w:spacing w:before="0" w:beforeAutospacing="0" w:after="0" w:afterAutospacing="0"/>
        <w:ind w:firstLine="720"/>
        <w:jc w:val="both"/>
      </w:pPr>
      <w:r w:rsidRPr="00A540EF">
        <w:t xml:space="preserve">У </w:t>
      </w:r>
      <w:r w:rsidRPr="00A540EF">
        <w:rPr>
          <w:lang w:val="sr-Cyrl-RS"/>
        </w:rPr>
        <w:t xml:space="preserve">јединицама локалне самоуправе </w:t>
      </w:r>
      <w:r w:rsidRPr="00A540EF">
        <w:t xml:space="preserve">у којима је на дан расписивања избора у службеној употреби језик националне мањине, </w:t>
      </w:r>
      <w:r w:rsidRPr="00A540EF">
        <w:rPr>
          <w:lang w:val="sr-Cyrl-RS"/>
        </w:rPr>
        <w:t>поред збирне изборне листе која се штампа</w:t>
      </w:r>
      <w:r w:rsidRPr="00A540EF">
        <w:t xml:space="preserve"> </w:t>
      </w:r>
      <w:r w:rsidRPr="00A540EF">
        <w:rPr>
          <w:lang w:val="sr-Cyrl-RS"/>
        </w:rPr>
        <w:t xml:space="preserve">на </w:t>
      </w:r>
      <w:r w:rsidRPr="00A540EF">
        <w:t xml:space="preserve">српском језику ћириличким писмом, </w:t>
      </w:r>
      <w:r w:rsidRPr="00A540EF">
        <w:rPr>
          <w:lang w:val="sr-Cyrl-RS"/>
        </w:rPr>
        <w:t xml:space="preserve">израђује се и збирна изборна листа на </w:t>
      </w:r>
      <w:r w:rsidRPr="00A540EF">
        <w:t>јези</w:t>
      </w:r>
      <w:r w:rsidRPr="00A540EF">
        <w:rPr>
          <w:lang w:val="sr-Cyrl-RS"/>
        </w:rPr>
        <w:t>ку и писму</w:t>
      </w:r>
      <w:r w:rsidRPr="00A540EF">
        <w:t xml:space="preserve"> националне мањине</w:t>
      </w:r>
      <w:r w:rsidRPr="00A540EF">
        <w:rPr>
          <w:lang w:val="sr-Cyrl-RS"/>
        </w:rPr>
        <w:t>,</w:t>
      </w:r>
      <w:r w:rsidRPr="00A540EF">
        <w:t xml:space="preserve"> истим обликом и величином слова.</w:t>
      </w:r>
    </w:p>
    <w:p w:rsidR="001B5B4D" w:rsidRPr="00A540EF" w:rsidRDefault="001B5B4D" w:rsidP="008F57D2">
      <w:pPr>
        <w:pStyle w:val="basic-paragraph"/>
        <w:shd w:val="clear" w:color="auto" w:fill="FFFFFF"/>
        <w:spacing w:before="0" w:beforeAutospacing="0" w:after="0" w:afterAutospacing="0"/>
        <w:jc w:val="both"/>
        <w:rPr>
          <w:lang w:val="sr-Cyrl-RS"/>
        </w:rPr>
      </w:pPr>
      <w:r w:rsidRPr="00A540EF">
        <w:rPr>
          <w:lang w:val="sr-Cyrl-RS"/>
        </w:rPr>
        <w:tab/>
        <w:t>Збирна изборна листа мора бити видно истакнута на бирачком месту за време гласања.</w:t>
      </w:r>
    </w:p>
    <w:p w:rsidR="001B5B4D" w:rsidRPr="00A540EF" w:rsidRDefault="001B5B4D" w:rsidP="008F57D2">
      <w:pPr>
        <w:pStyle w:val="basic-paragraph"/>
        <w:shd w:val="clear" w:color="auto" w:fill="FFFFFF"/>
        <w:spacing w:before="0" w:beforeAutospacing="0" w:after="0" w:afterAutospacing="0"/>
        <w:jc w:val="both"/>
        <w:rPr>
          <w:lang w:val="sr-Cyrl-RS"/>
        </w:rPr>
      </w:pPr>
    </w:p>
    <w:p w:rsidR="00876077" w:rsidRPr="00A540EF" w:rsidRDefault="00876077" w:rsidP="008F57D2">
      <w:pPr>
        <w:pStyle w:val="clan"/>
        <w:shd w:val="clear" w:color="auto" w:fill="FFFFFF"/>
        <w:spacing w:before="0" w:beforeAutospacing="0" w:after="0" w:afterAutospacing="0"/>
        <w:ind w:firstLine="480"/>
        <w:jc w:val="center"/>
      </w:pPr>
    </w:p>
    <w:p w:rsidR="001B5B4D" w:rsidRPr="00A540EF" w:rsidRDefault="001B5B4D" w:rsidP="008F57D2">
      <w:pPr>
        <w:pStyle w:val="clan"/>
        <w:shd w:val="clear" w:color="auto" w:fill="FFFFFF"/>
        <w:spacing w:before="0" w:beforeAutospacing="0" w:after="0" w:afterAutospacing="0"/>
        <w:ind w:firstLine="480"/>
        <w:jc w:val="center"/>
        <w:rPr>
          <w:lang w:val="sr-Cyrl-RS"/>
        </w:rPr>
      </w:pPr>
      <w:r w:rsidRPr="00A540EF">
        <w:t>IV. ГЛАСАЊЕ</w:t>
      </w:r>
      <w:r w:rsidRPr="00A540EF">
        <w:rPr>
          <w:lang w:val="sr-Cyrl-RS"/>
        </w:rPr>
        <w:t xml:space="preserve"> И УТВРЂИВАЊЕ РЕЗУЛТАТА ИЗБОРА</w:t>
      </w:r>
    </w:p>
    <w:p w:rsidR="001B5B4D" w:rsidRPr="00A540EF" w:rsidRDefault="001B5B4D" w:rsidP="008F57D2">
      <w:pPr>
        <w:pStyle w:val="bold"/>
        <w:shd w:val="clear" w:color="auto" w:fill="FFFFFF"/>
        <w:spacing w:before="0" w:beforeAutospacing="0" w:after="0" w:afterAutospacing="0"/>
        <w:ind w:firstLine="480"/>
        <w:jc w:val="center"/>
        <w:rPr>
          <w:b/>
          <w:bCs/>
        </w:rPr>
      </w:pPr>
    </w:p>
    <w:p w:rsidR="001B5B4D" w:rsidRPr="00A540EF" w:rsidRDefault="001B5B4D" w:rsidP="008F57D2">
      <w:pPr>
        <w:pStyle w:val="bold"/>
        <w:shd w:val="clear" w:color="auto" w:fill="FFFFFF"/>
        <w:spacing w:before="0" w:beforeAutospacing="0" w:after="0" w:afterAutospacing="0"/>
        <w:ind w:firstLine="480"/>
        <w:jc w:val="center"/>
        <w:rPr>
          <w:b/>
          <w:bCs/>
        </w:rPr>
      </w:pPr>
      <w:r w:rsidRPr="00A540EF">
        <w:rPr>
          <w:b/>
          <w:bCs/>
        </w:rPr>
        <w:t>Гласачки листић</w:t>
      </w:r>
    </w:p>
    <w:p w:rsidR="001B5B4D" w:rsidRPr="00A540EF" w:rsidRDefault="001B5B4D" w:rsidP="008F57D2">
      <w:pPr>
        <w:pStyle w:val="clan"/>
        <w:shd w:val="clear" w:color="auto" w:fill="FFFFFF"/>
        <w:spacing w:before="0" w:beforeAutospacing="0" w:after="0" w:afterAutospacing="0"/>
        <w:ind w:firstLine="480"/>
        <w:jc w:val="center"/>
      </w:pPr>
    </w:p>
    <w:p w:rsidR="001B5B4D" w:rsidRPr="00A540EF" w:rsidRDefault="001B5B4D" w:rsidP="008F57D2">
      <w:pPr>
        <w:pStyle w:val="clan"/>
        <w:shd w:val="clear" w:color="auto" w:fill="FFFFFF"/>
        <w:spacing w:before="0" w:beforeAutospacing="0" w:after="0" w:afterAutospacing="0"/>
        <w:ind w:firstLine="480"/>
        <w:jc w:val="center"/>
      </w:pPr>
      <w:r w:rsidRPr="00A540EF">
        <w:t xml:space="preserve">Члан </w:t>
      </w:r>
      <w:r w:rsidR="00C85DB1" w:rsidRPr="00A540EF">
        <w:rPr>
          <w:lang w:val="sr-Cyrl-RS"/>
        </w:rPr>
        <w:t>43</w:t>
      </w:r>
      <w:r w:rsidRPr="00A540EF">
        <w:t>.</w:t>
      </w:r>
    </w:p>
    <w:p w:rsidR="001B5B4D" w:rsidRPr="00A540EF" w:rsidRDefault="001B5B4D" w:rsidP="008F57D2">
      <w:pPr>
        <w:pStyle w:val="bold"/>
        <w:shd w:val="clear" w:color="auto" w:fill="FFFFFF"/>
        <w:spacing w:before="0" w:beforeAutospacing="0" w:after="0" w:afterAutospacing="0"/>
        <w:ind w:firstLine="480"/>
        <w:jc w:val="both"/>
        <w:rPr>
          <w:bCs/>
          <w:lang w:val="sr-Cyrl-RS"/>
        </w:rPr>
      </w:pPr>
      <w:r w:rsidRPr="00A540EF">
        <w:rPr>
          <w:bCs/>
          <w:lang w:val="sr-Cyrl-RS"/>
        </w:rPr>
        <w:t>Гласачки листић садржи:</w:t>
      </w:r>
    </w:p>
    <w:p w:rsidR="001B5B4D" w:rsidRPr="00A540EF" w:rsidRDefault="001B5B4D" w:rsidP="008F57D2">
      <w:pPr>
        <w:pStyle w:val="bold"/>
        <w:shd w:val="clear" w:color="auto" w:fill="FFFFFF"/>
        <w:spacing w:before="0" w:beforeAutospacing="0" w:after="0" w:afterAutospacing="0"/>
        <w:jc w:val="both"/>
        <w:rPr>
          <w:bCs/>
          <w:lang w:val="sr-Cyrl-RS"/>
        </w:rPr>
      </w:pPr>
      <w:r w:rsidRPr="00A540EF">
        <w:rPr>
          <w:bCs/>
          <w:lang w:val="sr-Cyrl-RS"/>
        </w:rPr>
        <w:tab/>
        <w:t>1) назив и датум избора;</w:t>
      </w:r>
    </w:p>
    <w:p w:rsidR="001B5B4D" w:rsidRPr="00A540EF" w:rsidRDefault="001B5B4D" w:rsidP="008F57D2">
      <w:pPr>
        <w:pStyle w:val="bold"/>
        <w:shd w:val="clear" w:color="auto" w:fill="FFFFFF"/>
        <w:spacing w:before="0" w:beforeAutospacing="0" w:after="0" w:afterAutospacing="0"/>
        <w:jc w:val="both"/>
        <w:rPr>
          <w:bCs/>
          <w:lang w:val="sr-Cyrl-RS"/>
        </w:rPr>
      </w:pPr>
      <w:r w:rsidRPr="00A540EF">
        <w:rPr>
          <w:bCs/>
          <w:lang w:val="sr-Cyrl-RS"/>
        </w:rPr>
        <w:tab/>
        <w:t>2) редни број који се ставља испред назива изборне листе;</w:t>
      </w:r>
    </w:p>
    <w:p w:rsidR="001B5B4D" w:rsidRPr="00A540EF" w:rsidRDefault="001B5B4D" w:rsidP="008F57D2">
      <w:pPr>
        <w:pStyle w:val="bold"/>
        <w:shd w:val="clear" w:color="auto" w:fill="FFFFFF"/>
        <w:spacing w:before="0" w:beforeAutospacing="0" w:after="0" w:afterAutospacing="0"/>
        <w:jc w:val="both"/>
        <w:rPr>
          <w:bCs/>
          <w:lang w:val="sr-Cyrl-RS"/>
        </w:rPr>
      </w:pPr>
      <w:r w:rsidRPr="00A540EF">
        <w:rPr>
          <w:bCs/>
          <w:lang w:val="sr-Cyrl-RS"/>
        </w:rPr>
        <w:tab/>
        <w:t>3) називе изборних листа према редоследу утврђеном на збирној изборној листи са именом и презименом првог кандидата са изборне листе;</w:t>
      </w:r>
    </w:p>
    <w:p w:rsidR="001B5B4D" w:rsidRPr="00A540EF" w:rsidRDefault="001B5B4D" w:rsidP="008F57D2">
      <w:pPr>
        <w:pStyle w:val="bold"/>
        <w:shd w:val="clear" w:color="auto" w:fill="FFFFFF"/>
        <w:spacing w:before="0" w:beforeAutospacing="0" w:after="0" w:afterAutospacing="0"/>
        <w:jc w:val="both"/>
        <w:rPr>
          <w:bCs/>
          <w:lang w:val="sr-Cyrl-RS"/>
        </w:rPr>
      </w:pPr>
      <w:r w:rsidRPr="00A540EF">
        <w:rPr>
          <w:bCs/>
          <w:lang w:val="sr-Cyrl-RS"/>
        </w:rPr>
        <w:tab/>
        <w:t>4) напомену да се гласа само за једну изборну листу и то тако што се заокружи редни број испред назива те листе;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bCs/>
          <w:lang w:val="sr-Cyrl-RS"/>
        </w:rPr>
        <w:tab/>
        <w:t>5) напомену да је гласање тајно, да се обавља иза паравана за гласање и да након што попуни гласачки листић</w:t>
      </w:r>
      <w:r w:rsidR="008B26A7" w:rsidRPr="00A540EF">
        <w:rPr>
          <w:bCs/>
          <w:lang w:val="sr-Cyrl-RS"/>
        </w:rPr>
        <w:t>,</w:t>
      </w:r>
      <w:r w:rsidRPr="00A540EF">
        <w:rPr>
          <w:bCs/>
          <w:lang w:val="sr-Cyrl-RS"/>
        </w:rPr>
        <w:t xml:space="preserve"> </w:t>
      </w:r>
      <w:r w:rsidRPr="00A540EF">
        <w:rPr>
          <w:lang w:val="sr-Cyrl-RS"/>
        </w:rPr>
        <w:t>бирач треба да га пресавије тако да се не види како је попуњен и да га тако пресавијеног убаци у гласачку кутију;</w:t>
      </w:r>
    </w:p>
    <w:p w:rsidR="001B5B4D" w:rsidRPr="00A540EF" w:rsidRDefault="001B5B4D" w:rsidP="008F57D2">
      <w:pPr>
        <w:pStyle w:val="NormalWeb"/>
        <w:shd w:val="clear" w:color="auto" w:fill="FFFFFF"/>
        <w:spacing w:before="0" w:beforeAutospacing="0" w:after="0" w:afterAutospacing="0"/>
        <w:jc w:val="both"/>
        <w:rPr>
          <w:bCs/>
          <w:lang w:val="sr-Cyrl-RS"/>
        </w:rPr>
      </w:pPr>
      <w:r w:rsidRPr="00A540EF">
        <w:rPr>
          <w:lang w:val="sr-Cyrl-RS"/>
        </w:rPr>
        <w:tab/>
        <w:t xml:space="preserve">6) отисак печата изборне комисије. </w:t>
      </w:r>
    </w:p>
    <w:p w:rsidR="001B5B4D" w:rsidRPr="00A540EF" w:rsidRDefault="001B5B4D" w:rsidP="008F57D2">
      <w:pPr>
        <w:spacing w:after="0" w:line="240" w:lineRule="auto"/>
        <w:jc w:val="center"/>
        <w:rPr>
          <w:rFonts w:eastAsia="Times New Roman" w:cs="Times New Roman"/>
          <w:b/>
          <w:bCs/>
          <w:szCs w:val="24"/>
          <w:lang w:val="sr-Cyrl-RS"/>
        </w:rPr>
      </w:pPr>
    </w:p>
    <w:p w:rsidR="003538AC" w:rsidRPr="00A540EF" w:rsidRDefault="003538AC" w:rsidP="008F57D2">
      <w:pPr>
        <w:spacing w:after="0" w:line="240" w:lineRule="auto"/>
        <w:jc w:val="center"/>
        <w:rPr>
          <w:rFonts w:eastAsia="Times New Roman" w:cs="Times New Roman"/>
          <w:b/>
          <w:bCs/>
          <w:szCs w:val="24"/>
          <w:lang w:val="sr-Cyrl-RS"/>
        </w:rPr>
      </w:pPr>
    </w:p>
    <w:p w:rsidR="003538AC" w:rsidRPr="00A540EF" w:rsidRDefault="003538AC" w:rsidP="008F57D2">
      <w:pPr>
        <w:spacing w:after="0" w:line="240" w:lineRule="auto"/>
        <w:jc w:val="center"/>
        <w:rPr>
          <w:rFonts w:eastAsia="Times New Roman" w:cs="Times New Roman"/>
          <w:b/>
          <w:bCs/>
          <w:szCs w:val="24"/>
          <w:lang w:val="sr-Cyrl-RS"/>
        </w:rPr>
      </w:pPr>
    </w:p>
    <w:p w:rsidR="003538AC" w:rsidRPr="00A540EF" w:rsidRDefault="003538AC" w:rsidP="008F57D2">
      <w:pPr>
        <w:spacing w:after="0" w:line="240" w:lineRule="auto"/>
        <w:jc w:val="center"/>
        <w:rPr>
          <w:rFonts w:eastAsia="Times New Roman" w:cs="Times New Roman"/>
          <w:b/>
          <w:bCs/>
          <w:szCs w:val="24"/>
          <w:lang w:val="sr-Cyrl-RS"/>
        </w:rPr>
      </w:pPr>
    </w:p>
    <w:p w:rsidR="003538AC" w:rsidRPr="00A540EF" w:rsidRDefault="003538AC" w:rsidP="008F57D2">
      <w:pPr>
        <w:spacing w:after="0" w:line="240" w:lineRule="auto"/>
        <w:jc w:val="center"/>
        <w:rPr>
          <w:rFonts w:eastAsia="Times New Roman" w:cs="Times New Roman"/>
          <w:b/>
          <w:bCs/>
          <w:szCs w:val="24"/>
          <w:lang w:val="sr-Cyrl-RS"/>
        </w:rPr>
      </w:pP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lastRenderedPageBreak/>
        <w:t>Број примерака записника о раду бирачког одбора</w:t>
      </w:r>
    </w:p>
    <w:p w:rsidR="001B5B4D" w:rsidRPr="00A540EF" w:rsidRDefault="001B5B4D" w:rsidP="008F57D2">
      <w:pPr>
        <w:pStyle w:val="NormalWeb"/>
        <w:shd w:val="clear" w:color="auto" w:fill="FFFFFF"/>
        <w:spacing w:before="0" w:beforeAutospacing="0" w:after="0" w:afterAutospacing="0"/>
        <w:jc w:val="both"/>
        <w:rPr>
          <w:b/>
          <w:lang w:val="sr-Cyrl-RS"/>
        </w:rPr>
      </w:pPr>
    </w:p>
    <w:p w:rsidR="001B5B4D" w:rsidRPr="00A540EF" w:rsidRDefault="00C85DB1" w:rsidP="008F57D2">
      <w:pPr>
        <w:pStyle w:val="NormalWeb"/>
        <w:shd w:val="clear" w:color="auto" w:fill="FFFFFF"/>
        <w:spacing w:before="0" w:beforeAutospacing="0" w:after="0" w:afterAutospacing="0"/>
        <w:jc w:val="center"/>
        <w:rPr>
          <w:lang w:val="sr-Cyrl-RS"/>
        </w:rPr>
      </w:pPr>
      <w:r w:rsidRPr="00A540EF">
        <w:rPr>
          <w:lang w:val="sr-Cyrl-RS"/>
        </w:rPr>
        <w:t>Члан 44</w:t>
      </w:r>
      <w:r w:rsidR="001B5B4D"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Записник о раду бирачког одбора израђује се на прописаном обрасцу који се попуњава у шест примерака.</w:t>
      </w:r>
    </w:p>
    <w:p w:rsidR="001B5B4D" w:rsidRPr="00A540EF" w:rsidRDefault="001B5B4D" w:rsidP="008F57D2">
      <w:pPr>
        <w:pStyle w:val="basic-paragraph"/>
        <w:shd w:val="clear" w:color="auto" w:fill="FFFFFF"/>
        <w:spacing w:before="0" w:beforeAutospacing="0" w:after="0" w:afterAutospacing="0"/>
        <w:ind w:firstLine="720"/>
        <w:jc w:val="both"/>
        <w:rPr>
          <w:lang w:val="sr-Cyrl-RS"/>
        </w:rPr>
      </w:pPr>
      <w:r w:rsidRPr="00A540EF">
        <w:rPr>
          <w:lang w:val="sr-Cyrl-RS"/>
        </w:rPr>
        <w:t>Први примерак записника о раду бирачког одбора доставља се изборној комисији, други се истиче на бирачком месту на јавни увид, док се преостала четири примерка записника о раду бирачког одбора уручују представницима изборних листа које су освојиле највећи број гласова на бирачком месту.</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Примопредаја изборног материјала након </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затварања бирачког места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C85DB1" w:rsidP="008F57D2">
      <w:pPr>
        <w:pStyle w:val="NormalWeb"/>
        <w:shd w:val="clear" w:color="auto" w:fill="FFFFFF"/>
        <w:spacing w:before="0" w:beforeAutospacing="0" w:after="0" w:afterAutospacing="0"/>
        <w:jc w:val="center"/>
        <w:rPr>
          <w:lang w:val="sr-Cyrl-RS"/>
        </w:rPr>
      </w:pPr>
      <w:r w:rsidRPr="00A540EF">
        <w:rPr>
          <w:lang w:val="sr-Cyrl-RS"/>
        </w:rPr>
        <w:t>Члан 45</w:t>
      </w:r>
      <w:r w:rsidR="001B5B4D"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Пошто утврди резултате гласања, бирачки одбор без одлагања, а најкасније у року од 12 часова од затварања бирачког места доставља изборној комисији први  примерак записника о раду бирачког одбора, извод из бирачког списка, запечаћене коверте у којима се налазе контролни лист, неупотребљени гласачки листићи, неважећи гласачки листићи и важећи гласачки листићи, као и други изборни материјал.</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Изборни материјал предаје председник бирачког одбора или његов заменик.</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Изборни материјал примају најмање два члана</w:t>
      </w:r>
      <w:r w:rsidR="0038716F" w:rsidRPr="00A540EF">
        <w:rPr>
          <w:lang w:val="sr-Cyrl-RS"/>
        </w:rPr>
        <w:t xml:space="preserve"> локалне изборне комисије</w:t>
      </w:r>
      <w:r w:rsidRPr="00A540EF">
        <w:rPr>
          <w:lang w:val="sr-Cyrl-RS"/>
        </w:rPr>
        <w:t xml:space="preserve"> који су именовани на предлог различитих предлагача.</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Примопредаји изборног материјала могу да присуствују сви чланови бирачког одбора.</w:t>
      </w:r>
    </w:p>
    <w:p w:rsidR="00A40095" w:rsidRPr="00A540EF" w:rsidRDefault="00A40095"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Контрола записника о раду бирачког одбора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4</w:t>
      </w:r>
      <w:r w:rsidR="00C85DB1" w:rsidRPr="00A540EF">
        <w:rPr>
          <w:lang w:val="sr-Cyrl-RS"/>
        </w:rPr>
        <w:t>6</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Приликом примопредаје изборног материјала након завршетка гласања представници бирачког одбора и изборне комисије дужни су да изврше контролу записника о раду бирачког одбора, констатују евентуалне грешке у попуњавању записника и о томе сачине извештај.</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све записнике о раду бирачког одбора објављује на веб</w:t>
      </w:r>
      <w:r w:rsidR="00985D68" w:rsidRPr="00A540EF">
        <w:rPr>
          <w:lang w:val="sr-Cyrl-RS"/>
        </w:rPr>
        <w:t>-</w:t>
      </w:r>
      <w:r w:rsidRPr="00A540EF">
        <w:rPr>
          <w:lang w:val="sr-Cyrl-RS"/>
        </w:rPr>
        <w:t xml:space="preserve"> презентацији, а ако је исправљена грешка у попуњавању записника о раду бирачког одбора, објављује се и решење о исправљању записника о раду бирачког одбора.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Поступање са лаким грешкама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47.</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Ако у записнику о раду бирачког одбора постоје очигледне омашке у попуњавању тог записника (лаке грешке), изборна комисија на основу извештаја којим су констатоване грешке у попуњавању записника о раду бирачког одбора доноси решење о исправљању записника о раду бирачког одбора.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Лаке грешке су:</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1) ако у записнику о раду бирачког одбора није забележен број бирача који је изашао на изборе;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2) ако у записнику о раду бирачког одбора није забележен број неупотребљених гласачких листића;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3) ако у записнику о раду бирачког одбора није забележен укупан број гласачких листића у гласачкој кутији;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lastRenderedPageBreak/>
        <w:t>4) ако у записнику о раду бирачког одбора није забележен или је нетачно забележен број важећих гласачких листића, а збир броја неважећих гласачких листића и броја гласова које је појединачно добила свака изборна листа једнак је броју листића који се налазе у гласачкој кутији;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5) ако у записнику о раду бирачког одбора није забележен или </w:t>
      </w:r>
      <w:r w:rsidR="0038716F" w:rsidRPr="00A540EF">
        <w:rPr>
          <w:lang w:val="sr-Cyrl-RS"/>
        </w:rPr>
        <w:t xml:space="preserve">ако </w:t>
      </w:r>
      <w:r w:rsidRPr="00A540EF">
        <w:rPr>
          <w:lang w:val="sr-Cyrl-RS"/>
        </w:rPr>
        <w:t>је нетачно забележен број неважећих гласачких листића, а збир броја гласова које је појединачно добила свака изборна листа једнак је или мањи од броја гласачких листића који се налазе у гласачкој кутији.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Поступање са тешким грешкама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48.</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Ако у записнику о раду бирачког одбора постоје грубе логичко-рачунске грешке (тешке грешке), изборна комисија на основу увида у изборни материјал може донети решење о исправљању записника о раду бирачког одбора. </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ind w:firstLine="720"/>
        <w:jc w:val="center"/>
        <w:rPr>
          <w:b/>
          <w:lang w:val="sr-Cyrl-RS"/>
        </w:rPr>
      </w:pPr>
      <w:r w:rsidRPr="00A540EF">
        <w:rPr>
          <w:b/>
          <w:lang w:val="sr-Cyrl-RS"/>
        </w:rPr>
        <w:t xml:space="preserve">Контрола записника о раду бирачког одбора </w:t>
      </w:r>
      <w:r w:rsidR="0038716F" w:rsidRPr="00A540EF">
        <w:rPr>
          <w:b/>
          <w:lang w:val="sr-Cyrl-RS"/>
        </w:rPr>
        <w:t>коју врше</w:t>
      </w:r>
      <w:r w:rsidRPr="00A540EF">
        <w:rPr>
          <w:b/>
          <w:lang w:val="sr-Cyrl-RS"/>
        </w:rPr>
        <w:t xml:space="preserve"> </w:t>
      </w:r>
    </w:p>
    <w:p w:rsidR="001B5B4D" w:rsidRPr="00A540EF" w:rsidRDefault="001B5B4D" w:rsidP="008F57D2">
      <w:pPr>
        <w:pStyle w:val="NormalWeb"/>
        <w:shd w:val="clear" w:color="auto" w:fill="FFFFFF"/>
        <w:spacing w:before="0" w:beforeAutospacing="0" w:after="0" w:afterAutospacing="0"/>
        <w:ind w:firstLine="720"/>
        <w:jc w:val="center"/>
        <w:rPr>
          <w:b/>
          <w:lang w:val="sr-Cyrl-RS"/>
        </w:rPr>
      </w:pPr>
      <w:r w:rsidRPr="00A540EF">
        <w:rPr>
          <w:b/>
          <w:lang w:val="sr-Cyrl-RS"/>
        </w:rPr>
        <w:t>чланов</w:t>
      </w:r>
      <w:r w:rsidR="0038716F" w:rsidRPr="00A540EF">
        <w:rPr>
          <w:b/>
          <w:lang w:val="sr-Cyrl-RS"/>
        </w:rPr>
        <w:t>и</w:t>
      </w:r>
      <w:r w:rsidRPr="00A540EF">
        <w:rPr>
          <w:b/>
          <w:lang w:val="sr-Cyrl-RS"/>
        </w:rPr>
        <w:t xml:space="preserve"> и замени</w:t>
      </w:r>
      <w:r w:rsidR="0038716F" w:rsidRPr="00A540EF">
        <w:rPr>
          <w:b/>
          <w:lang w:val="sr-Cyrl-RS"/>
        </w:rPr>
        <w:t>ци чланова</w:t>
      </w:r>
      <w:r w:rsidRPr="00A540EF">
        <w:rPr>
          <w:b/>
          <w:lang w:val="sr-Cyrl-RS"/>
        </w:rPr>
        <w:t xml:space="preserve"> изборне комисије </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4</w:t>
      </w:r>
      <w:r w:rsidR="00C85DB1" w:rsidRPr="00A540EF">
        <w:rPr>
          <w:lang w:val="sr-Cyrl-RS"/>
        </w:rPr>
        <w:t>9</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Сваки члан и заменик члана изборне комисије има право да у року од 48 часова од завршетка гласања </w:t>
      </w:r>
      <w:r w:rsidR="0038716F" w:rsidRPr="00A540EF">
        <w:rPr>
          <w:lang w:val="sr-Cyrl-RS"/>
        </w:rPr>
        <w:t>из</w:t>
      </w:r>
      <w:r w:rsidRPr="00A540EF">
        <w:rPr>
          <w:lang w:val="sr-Cyrl-RS"/>
        </w:rPr>
        <w:t xml:space="preserve">врши увид </w:t>
      </w:r>
      <w:r w:rsidR="0038716F" w:rsidRPr="00A540EF">
        <w:rPr>
          <w:lang w:val="sr-Cyrl-RS"/>
        </w:rPr>
        <w:t>у</w:t>
      </w:r>
      <w:r w:rsidRPr="00A540EF">
        <w:rPr>
          <w:lang w:val="sr-Cyrl-RS"/>
        </w:rPr>
        <w:t xml:space="preserve"> изборни материјал са сваког бирачког места и да провери да ли је гласао бирач који му достави своју адресу, ЈМБГ и писмену сагласност за ту проверу.</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 xml:space="preserve">Захтев за контролу записника о раду бирачког одбора </w:t>
      </w: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по узорку</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Члан </w:t>
      </w:r>
      <w:r w:rsidR="00C85DB1" w:rsidRPr="00A540EF">
        <w:rPr>
          <w:rFonts w:cs="Times New Roman"/>
          <w:szCs w:val="24"/>
          <w:lang w:val="sr-Cyrl-RS"/>
        </w:rPr>
        <w:t>50</w:t>
      </w:r>
      <w:r w:rsidRPr="00A540EF">
        <w:rPr>
          <w:rFonts w:cs="Times New Roman"/>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r>
      <w:r w:rsidRPr="00A540EF">
        <w:rPr>
          <w:szCs w:val="24"/>
          <w:lang w:val="sr-Cyrl-RS"/>
        </w:rPr>
        <w:t>На захтев подносиоца проглашене опозиционе изборне листе (изборна листа чији подносилац нема одборнике у скупштини, односно изборна листа чији подносилац није део скупштинске већине) која је према прелиминарним резултатима избора освојила више од 2% гласова, а који се подноси у року од 24 часа од затварања бирачких места, изборна комисија одређује да се изврши контрола записника о раду бирачких одбора са највише 5% бирачких места.</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 xml:space="preserve">Ако је </w:t>
      </w:r>
      <w:r w:rsidR="00622D3D" w:rsidRPr="00A540EF">
        <w:rPr>
          <w:rFonts w:cs="Times New Roman"/>
          <w:szCs w:val="24"/>
          <w:lang w:val="sr-Cyrl-RS"/>
        </w:rPr>
        <w:t>за</w:t>
      </w:r>
      <w:r w:rsidR="00A40095" w:rsidRPr="00A540EF">
        <w:rPr>
          <w:rFonts w:cs="Times New Roman"/>
          <w:szCs w:val="24"/>
          <w:lang w:val="sr-Cyrl-RS"/>
        </w:rPr>
        <w:t>х</w:t>
      </w:r>
      <w:r w:rsidR="00622D3D" w:rsidRPr="00A540EF">
        <w:rPr>
          <w:rFonts w:cs="Times New Roman"/>
          <w:szCs w:val="24"/>
          <w:lang w:val="sr-Cyrl-RS"/>
        </w:rPr>
        <w:t xml:space="preserve">тевана </w:t>
      </w:r>
      <w:r w:rsidRPr="00A540EF">
        <w:rPr>
          <w:rFonts w:cs="Times New Roman"/>
          <w:szCs w:val="24"/>
          <w:lang w:val="sr-Cyrl-RS"/>
        </w:rPr>
        <w:t>контрол</w:t>
      </w:r>
      <w:r w:rsidR="00622D3D" w:rsidRPr="00A540EF">
        <w:rPr>
          <w:rFonts w:cs="Times New Roman"/>
          <w:szCs w:val="24"/>
          <w:lang w:val="sr-Cyrl-RS"/>
        </w:rPr>
        <w:t>а</w:t>
      </w:r>
      <w:r w:rsidRPr="00A540EF">
        <w:rPr>
          <w:rFonts w:cs="Times New Roman"/>
          <w:szCs w:val="24"/>
          <w:lang w:val="sr-Cyrl-RS"/>
        </w:rPr>
        <w:t xml:space="preserve"> записника о раду бирачких одбора по узорку </w:t>
      </w:r>
      <w:r w:rsidR="00622D3D" w:rsidRPr="00A540EF">
        <w:rPr>
          <w:rFonts w:cs="Times New Roman"/>
          <w:szCs w:val="24"/>
          <w:lang w:val="sr-Cyrl-RS"/>
        </w:rPr>
        <w:t xml:space="preserve">за више </w:t>
      </w:r>
      <w:r w:rsidRPr="00A540EF">
        <w:rPr>
          <w:rFonts w:cs="Times New Roman"/>
          <w:szCs w:val="24"/>
          <w:lang w:val="sr-Cyrl-RS"/>
        </w:rPr>
        <w:t xml:space="preserve">од 5% бирачких места, контрола записника о раду бирачких одбора врши се на оним бирачким местима на којима је уписано највише бирача.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којим је одбијен или одбачен захтев за контролу записника о раду бирачког одбора по узорку подносилац захтева може поднети приговор изборној комисији у року од 24 часа од објављивања тог решења на веб</w:t>
      </w:r>
      <w:r w:rsidR="00985D68"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Против решења којим је усвојен захтев за контролу записника о раду бирачког одбора по узорку подносилац проглашене изборне листе може поднети приговор изборној комисији у року од 24 часа о</w:t>
      </w:r>
      <w:r w:rsidR="00985D68" w:rsidRPr="00A540EF">
        <w:rPr>
          <w:rFonts w:cs="Times New Roman"/>
          <w:szCs w:val="24"/>
          <w:lang w:val="sr-Cyrl-RS"/>
        </w:rPr>
        <w:t>д објављивања тог решења на веб-</w:t>
      </w:r>
      <w:r w:rsidRPr="00A540EF">
        <w:rPr>
          <w:rFonts w:cs="Times New Roman"/>
          <w:szCs w:val="24"/>
          <w:lang w:val="sr-Cyrl-RS"/>
        </w:rPr>
        <w:t>презентацији.</w:t>
      </w:r>
    </w:p>
    <w:p w:rsidR="001B5B4D" w:rsidRPr="00A540EF" w:rsidRDefault="001B5B4D" w:rsidP="008F57D2">
      <w:pPr>
        <w:spacing w:after="0" w:line="240" w:lineRule="auto"/>
        <w:ind w:firstLine="720"/>
        <w:jc w:val="both"/>
        <w:rPr>
          <w:rFonts w:cs="Times New Roman"/>
          <w:szCs w:val="24"/>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Поступак контроле записника о раду бирачког одбора по узорку</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Члан </w:t>
      </w:r>
      <w:r w:rsidR="00C85DB1" w:rsidRPr="00A540EF">
        <w:rPr>
          <w:rFonts w:cs="Times New Roman"/>
          <w:szCs w:val="24"/>
          <w:lang w:val="sr-Cyrl-RS"/>
        </w:rPr>
        <w:t>51</w:t>
      </w:r>
      <w:r w:rsidRPr="00A540EF">
        <w:rPr>
          <w:rFonts w:cs="Times New Roman"/>
          <w:szCs w:val="24"/>
          <w:lang w:val="sr-Cyrl-RS"/>
        </w:rPr>
        <w:t xml:space="preserve">. </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О извршеној контроли записника о раду бирачких одбора изборна комисија сачињава извештај и објављује га на веб</w:t>
      </w:r>
      <w:r w:rsidR="008B26A7" w:rsidRPr="00A540EF">
        <w:rPr>
          <w:rFonts w:cs="Times New Roman"/>
          <w:szCs w:val="24"/>
          <w:lang w:val="sr-Cyrl-RS"/>
        </w:rPr>
        <w:t>-</w:t>
      </w:r>
      <w:r w:rsidRPr="00A540EF">
        <w:rPr>
          <w:rFonts w:cs="Times New Roman"/>
          <w:szCs w:val="24"/>
          <w:lang w:val="sr-Cyrl-RS"/>
        </w:rPr>
        <w:t>презентацији.</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lastRenderedPageBreak/>
        <w:tab/>
        <w:t xml:space="preserve">Ако се </w:t>
      </w:r>
      <w:r w:rsidR="0038716F" w:rsidRPr="00A540EF">
        <w:rPr>
          <w:rFonts w:cs="Times New Roman"/>
          <w:szCs w:val="24"/>
          <w:lang w:val="sr-Cyrl-RS"/>
        </w:rPr>
        <w:t xml:space="preserve">на основу </w:t>
      </w:r>
      <w:r w:rsidRPr="00A540EF">
        <w:rPr>
          <w:rFonts w:cs="Times New Roman"/>
          <w:szCs w:val="24"/>
          <w:lang w:val="sr-Cyrl-RS"/>
        </w:rPr>
        <w:t>контрол</w:t>
      </w:r>
      <w:r w:rsidR="0038716F" w:rsidRPr="00A540EF">
        <w:rPr>
          <w:rFonts w:cs="Times New Roman"/>
          <w:szCs w:val="24"/>
          <w:lang w:val="sr-Cyrl-RS"/>
        </w:rPr>
        <w:t>е</w:t>
      </w:r>
      <w:r w:rsidRPr="00A540EF">
        <w:rPr>
          <w:rFonts w:cs="Times New Roman"/>
          <w:szCs w:val="24"/>
          <w:lang w:val="sr-Cyrl-RS"/>
        </w:rPr>
        <w:t xml:space="preserve"> записника о раду бирачких одбора у погледу броја гласова који је добила одређена изборна листа утврди </w:t>
      </w:r>
      <w:r w:rsidR="0038716F" w:rsidRPr="00A540EF">
        <w:rPr>
          <w:rFonts w:cs="Times New Roman"/>
          <w:szCs w:val="24"/>
          <w:lang w:val="sr-Cyrl-RS"/>
        </w:rPr>
        <w:t xml:space="preserve">да постоји укупно </w:t>
      </w:r>
      <w:r w:rsidRPr="00A540EF">
        <w:rPr>
          <w:rFonts w:cs="Times New Roman"/>
          <w:szCs w:val="24"/>
          <w:lang w:val="sr-Cyrl-RS"/>
        </w:rPr>
        <w:t>одступање између садржине изборног материјала и записника о раду бирачког одбора веће од 10% на сви</w:t>
      </w:r>
      <w:r w:rsidR="0038716F" w:rsidRPr="00A540EF">
        <w:rPr>
          <w:rFonts w:cs="Times New Roman"/>
          <w:szCs w:val="24"/>
          <w:lang w:val="sr-Cyrl-RS"/>
        </w:rPr>
        <w:t>м</w:t>
      </w:r>
      <w:r w:rsidRPr="00A540EF">
        <w:rPr>
          <w:rFonts w:cs="Times New Roman"/>
          <w:szCs w:val="24"/>
          <w:lang w:val="sr-Cyrl-RS"/>
        </w:rPr>
        <w:t xml:space="preserve"> контролисани</w:t>
      </w:r>
      <w:r w:rsidR="0038716F" w:rsidRPr="00A540EF">
        <w:rPr>
          <w:rFonts w:cs="Times New Roman"/>
          <w:szCs w:val="24"/>
          <w:lang w:val="sr-Cyrl-RS"/>
        </w:rPr>
        <w:t>м</w:t>
      </w:r>
      <w:r w:rsidRPr="00A540EF">
        <w:rPr>
          <w:rFonts w:cs="Times New Roman"/>
          <w:szCs w:val="24"/>
          <w:lang w:val="sr-Cyrl-RS"/>
        </w:rPr>
        <w:t xml:space="preserve"> бирачки</w:t>
      </w:r>
      <w:r w:rsidR="0038716F" w:rsidRPr="00A540EF">
        <w:rPr>
          <w:rFonts w:cs="Times New Roman"/>
          <w:szCs w:val="24"/>
          <w:lang w:val="sr-Cyrl-RS"/>
        </w:rPr>
        <w:t>м</w:t>
      </w:r>
      <w:r w:rsidRPr="00A540EF">
        <w:rPr>
          <w:rFonts w:cs="Times New Roman"/>
          <w:szCs w:val="24"/>
          <w:lang w:val="sr-Cyrl-RS"/>
        </w:rPr>
        <w:t xml:space="preserve"> мест</w:t>
      </w:r>
      <w:r w:rsidR="0038716F" w:rsidRPr="00A540EF">
        <w:rPr>
          <w:rFonts w:cs="Times New Roman"/>
          <w:szCs w:val="24"/>
          <w:lang w:val="sr-Cyrl-RS"/>
        </w:rPr>
        <w:t>им</w:t>
      </w:r>
      <w:r w:rsidRPr="00A540EF">
        <w:rPr>
          <w:rFonts w:cs="Times New Roman"/>
          <w:szCs w:val="24"/>
          <w:lang w:val="sr-Cyrl-RS"/>
        </w:rPr>
        <w:t>а, извршиће се контрола записника о раду бирачког одбора са још 5% бирачких места.</w:t>
      </w:r>
    </w:p>
    <w:p w:rsidR="001B5B4D" w:rsidRPr="00A540EF" w:rsidRDefault="001B5B4D" w:rsidP="008F57D2">
      <w:pPr>
        <w:spacing w:after="0" w:line="240" w:lineRule="auto"/>
        <w:jc w:val="both"/>
        <w:rPr>
          <w:rFonts w:cs="Times New Roman"/>
          <w:szCs w:val="24"/>
          <w:lang w:val="sr-Cyrl-RS"/>
        </w:rPr>
      </w:pPr>
      <w:r w:rsidRPr="00A540EF">
        <w:rPr>
          <w:rFonts w:cs="Times New Roman"/>
          <w:szCs w:val="24"/>
          <w:lang w:val="sr-Cyrl-RS"/>
        </w:rPr>
        <w:tab/>
        <w:t xml:space="preserve">Ако се након додатне контроле </w:t>
      </w:r>
      <w:r w:rsidR="0038716F" w:rsidRPr="00A540EF">
        <w:rPr>
          <w:rFonts w:cs="Times New Roman"/>
          <w:szCs w:val="24"/>
          <w:lang w:val="sr-Cyrl-RS"/>
        </w:rPr>
        <w:t xml:space="preserve">записника о раду бирачких одбора </w:t>
      </w:r>
      <w:r w:rsidRPr="00A540EF">
        <w:rPr>
          <w:rFonts w:cs="Times New Roman"/>
          <w:szCs w:val="24"/>
          <w:lang w:val="sr-Cyrl-RS"/>
        </w:rPr>
        <w:t xml:space="preserve">у погледу броја гласова који је добила одређена изборна листа утврди </w:t>
      </w:r>
      <w:r w:rsidR="0038716F" w:rsidRPr="00A540EF">
        <w:rPr>
          <w:rFonts w:cs="Times New Roman"/>
          <w:szCs w:val="24"/>
          <w:lang w:val="sr-Cyrl-RS"/>
        </w:rPr>
        <w:t xml:space="preserve">да постоји укупно </w:t>
      </w:r>
      <w:r w:rsidRPr="00A540EF">
        <w:rPr>
          <w:rFonts w:cs="Times New Roman"/>
          <w:szCs w:val="24"/>
          <w:lang w:val="sr-Cyrl-RS"/>
        </w:rPr>
        <w:t>одступање између садржине изборног материјала и записника о раду бирачког одбора веће од 10% на сви</w:t>
      </w:r>
      <w:r w:rsidR="0038716F" w:rsidRPr="00A540EF">
        <w:rPr>
          <w:rFonts w:cs="Times New Roman"/>
          <w:szCs w:val="24"/>
          <w:lang w:val="sr-Cyrl-RS"/>
        </w:rPr>
        <w:t>м</w:t>
      </w:r>
      <w:r w:rsidRPr="00A540EF">
        <w:rPr>
          <w:rFonts w:cs="Times New Roman"/>
          <w:szCs w:val="24"/>
          <w:lang w:val="sr-Cyrl-RS"/>
        </w:rPr>
        <w:t xml:space="preserve"> контролисани</w:t>
      </w:r>
      <w:r w:rsidR="0038716F" w:rsidRPr="00A540EF">
        <w:rPr>
          <w:rFonts w:cs="Times New Roman"/>
          <w:szCs w:val="24"/>
          <w:lang w:val="sr-Cyrl-RS"/>
        </w:rPr>
        <w:t>м</w:t>
      </w:r>
      <w:r w:rsidRPr="00A540EF">
        <w:rPr>
          <w:rFonts w:cs="Times New Roman"/>
          <w:szCs w:val="24"/>
          <w:lang w:val="sr-Cyrl-RS"/>
        </w:rPr>
        <w:t xml:space="preserve"> бирачки</w:t>
      </w:r>
      <w:r w:rsidR="0038716F" w:rsidRPr="00A540EF">
        <w:rPr>
          <w:rFonts w:cs="Times New Roman"/>
          <w:szCs w:val="24"/>
          <w:lang w:val="sr-Cyrl-RS"/>
        </w:rPr>
        <w:t>м</w:t>
      </w:r>
      <w:r w:rsidRPr="00A540EF">
        <w:rPr>
          <w:rFonts w:cs="Times New Roman"/>
          <w:szCs w:val="24"/>
          <w:lang w:val="sr-Cyrl-RS"/>
        </w:rPr>
        <w:t xml:space="preserve"> мест</w:t>
      </w:r>
      <w:r w:rsidR="0038716F" w:rsidRPr="00A540EF">
        <w:rPr>
          <w:rFonts w:cs="Times New Roman"/>
          <w:szCs w:val="24"/>
          <w:lang w:val="sr-Cyrl-RS"/>
        </w:rPr>
        <w:t>има</w:t>
      </w:r>
      <w:r w:rsidRPr="00A540EF">
        <w:rPr>
          <w:rFonts w:cs="Times New Roman"/>
          <w:szCs w:val="24"/>
          <w:lang w:val="sr-Cyrl-RS"/>
        </w:rPr>
        <w:t>, извршиће се контрола свих записника о раду бирачког одбора.</w:t>
      </w:r>
    </w:p>
    <w:p w:rsidR="001B5B4D" w:rsidRPr="00A540EF" w:rsidRDefault="0038716F" w:rsidP="008F57D2">
      <w:pPr>
        <w:spacing w:after="0" w:line="240" w:lineRule="auto"/>
        <w:ind w:firstLine="720"/>
        <w:jc w:val="both"/>
        <w:rPr>
          <w:rFonts w:cs="Times New Roman"/>
          <w:szCs w:val="24"/>
          <w:lang w:val="sr-Cyrl-RS"/>
        </w:rPr>
      </w:pPr>
      <w:r w:rsidRPr="00A540EF">
        <w:rPr>
          <w:rFonts w:cs="Times New Roman"/>
          <w:szCs w:val="24"/>
          <w:lang w:val="sr-Cyrl-RS"/>
        </w:rPr>
        <w:t>К</w:t>
      </w:r>
      <w:r w:rsidR="001B5B4D" w:rsidRPr="00A540EF">
        <w:rPr>
          <w:rFonts w:cs="Times New Roman"/>
          <w:szCs w:val="24"/>
          <w:lang w:val="sr-Cyrl-RS"/>
        </w:rPr>
        <w:t>онтрол</w:t>
      </w:r>
      <w:r w:rsidRPr="00A540EF">
        <w:rPr>
          <w:rFonts w:cs="Times New Roman"/>
          <w:szCs w:val="24"/>
          <w:lang w:val="sr-Cyrl-RS"/>
        </w:rPr>
        <w:t>а</w:t>
      </w:r>
      <w:r w:rsidR="001B5B4D" w:rsidRPr="00A540EF">
        <w:rPr>
          <w:rFonts w:cs="Times New Roman"/>
          <w:szCs w:val="24"/>
          <w:lang w:val="sr-Cyrl-RS"/>
        </w:rPr>
        <w:t xml:space="preserve"> записника о раду бирачких одбора по узорку завршава се када изборна комисија усвоји извештај којим се констатује да на контролисаном узорку не постоји одступање између садржине изборног материјала и записника о раду бирачких одбора веће од 10%, односно извештај о резултатима контроле свих бирачких места.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spacing w:after="0" w:line="240" w:lineRule="auto"/>
        <w:jc w:val="center"/>
        <w:rPr>
          <w:rFonts w:cs="Times New Roman"/>
          <w:b/>
          <w:szCs w:val="24"/>
          <w:lang w:val="sr-Cyrl-RS"/>
        </w:rPr>
      </w:pPr>
      <w:r w:rsidRPr="00A540EF">
        <w:rPr>
          <w:rFonts w:cs="Times New Roman"/>
          <w:b/>
          <w:szCs w:val="24"/>
          <w:lang w:val="sr-Cyrl-RS"/>
        </w:rPr>
        <w:t>Правне последице контроле записника о раду бирачког одбора</w:t>
      </w:r>
    </w:p>
    <w:p w:rsidR="001B5B4D" w:rsidRPr="00A540EF" w:rsidRDefault="001B5B4D" w:rsidP="008F57D2">
      <w:pPr>
        <w:spacing w:after="0" w:line="240" w:lineRule="auto"/>
        <w:jc w:val="center"/>
        <w:rPr>
          <w:rFonts w:cs="Times New Roman"/>
          <w:szCs w:val="24"/>
          <w:lang w:val="sr-Cyrl-RS"/>
        </w:rPr>
      </w:pPr>
    </w:p>
    <w:p w:rsidR="001B5B4D" w:rsidRPr="00A540EF" w:rsidRDefault="001B5B4D" w:rsidP="008F57D2">
      <w:pPr>
        <w:spacing w:after="0" w:line="240" w:lineRule="auto"/>
        <w:jc w:val="center"/>
        <w:rPr>
          <w:rFonts w:cs="Times New Roman"/>
          <w:szCs w:val="24"/>
          <w:lang w:val="sr-Cyrl-RS"/>
        </w:rPr>
      </w:pPr>
      <w:r w:rsidRPr="00A540EF">
        <w:rPr>
          <w:rFonts w:cs="Times New Roman"/>
          <w:szCs w:val="24"/>
          <w:lang w:val="sr-Cyrl-RS"/>
        </w:rPr>
        <w:t xml:space="preserve">Члан </w:t>
      </w:r>
      <w:r w:rsidR="00C85DB1" w:rsidRPr="00A540EF">
        <w:rPr>
          <w:rFonts w:cs="Times New Roman"/>
          <w:szCs w:val="24"/>
          <w:lang w:val="sr-Cyrl-RS"/>
        </w:rPr>
        <w:t>52</w:t>
      </w:r>
      <w:r w:rsidRPr="00A540EF">
        <w:rPr>
          <w:rFonts w:cs="Times New Roman"/>
          <w:szCs w:val="24"/>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Ако је приликом контроле записника о раду бирачког одбора констатовано </w:t>
      </w:r>
      <w:r w:rsidR="0038716F" w:rsidRPr="00A540EF">
        <w:rPr>
          <w:lang w:val="sr-Cyrl-RS"/>
        </w:rPr>
        <w:t xml:space="preserve">да се </w:t>
      </w:r>
      <w:r w:rsidRPr="00A540EF">
        <w:rPr>
          <w:lang w:val="sr-Cyrl-RS"/>
        </w:rPr>
        <w:t>не</w:t>
      </w:r>
      <w:r w:rsidR="0038716F" w:rsidRPr="00A540EF">
        <w:rPr>
          <w:lang w:val="sr-Cyrl-RS"/>
        </w:rPr>
        <w:t xml:space="preserve"> </w:t>
      </w:r>
      <w:r w:rsidRPr="00A540EF">
        <w:rPr>
          <w:lang w:val="sr-Cyrl-RS"/>
        </w:rPr>
        <w:t>сла</w:t>
      </w:r>
      <w:r w:rsidR="0038716F" w:rsidRPr="00A540EF">
        <w:rPr>
          <w:lang w:val="sr-Cyrl-RS"/>
        </w:rPr>
        <w:t>жу</w:t>
      </w:r>
      <w:r w:rsidRPr="00A540EF">
        <w:rPr>
          <w:lang w:val="sr-Cyrl-RS"/>
        </w:rPr>
        <w:t xml:space="preserve"> садржин</w:t>
      </w:r>
      <w:r w:rsidR="0038716F" w:rsidRPr="00A540EF">
        <w:rPr>
          <w:lang w:val="sr-Cyrl-RS"/>
        </w:rPr>
        <w:t>а</w:t>
      </w:r>
      <w:r w:rsidRPr="00A540EF">
        <w:rPr>
          <w:lang w:val="sr-Cyrl-RS"/>
        </w:rPr>
        <w:t xml:space="preserve"> изборног материјала и записник о раду бирачког одбора, изборна комисија доноси решење о исправљању записника о раду бирачког одбора.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Ако је приликом контроле записника о раду бирачког одбора констатован</w:t>
      </w:r>
      <w:r w:rsidR="0038716F" w:rsidRPr="00A540EF">
        <w:rPr>
          <w:lang w:val="sr-Cyrl-RS"/>
        </w:rPr>
        <w:t>о да постоји</w:t>
      </w:r>
      <w:r w:rsidRPr="00A540EF">
        <w:rPr>
          <w:lang w:val="sr-Cyrl-RS"/>
        </w:rPr>
        <w:t xml:space="preserve"> неправилност која је разлог </w:t>
      </w:r>
      <w:r w:rsidR="00622D3D" w:rsidRPr="00A540EF">
        <w:rPr>
          <w:lang w:val="sr-Cyrl-RS"/>
        </w:rPr>
        <w:t xml:space="preserve">да се </w:t>
      </w:r>
      <w:r w:rsidRPr="00A540EF">
        <w:rPr>
          <w:lang w:val="sr-Cyrl-RS"/>
        </w:rPr>
        <w:t>гласањ</w:t>
      </w:r>
      <w:r w:rsidR="00622D3D" w:rsidRPr="00A540EF">
        <w:rPr>
          <w:lang w:val="sr-Cyrl-RS"/>
        </w:rPr>
        <w:t>е</w:t>
      </w:r>
      <w:r w:rsidRPr="00A540EF">
        <w:rPr>
          <w:lang w:val="sr-Cyrl-RS"/>
        </w:rPr>
        <w:t xml:space="preserve"> на бирачком месту</w:t>
      </w:r>
      <w:r w:rsidR="00622D3D" w:rsidRPr="00A540EF">
        <w:rPr>
          <w:lang w:val="sr-Cyrl-RS"/>
        </w:rPr>
        <w:t xml:space="preserve"> поништи</w:t>
      </w:r>
      <w:r w:rsidRPr="00A540EF">
        <w:rPr>
          <w:lang w:val="sr-Cyrl-RS"/>
        </w:rPr>
        <w:t xml:space="preserve"> по службеној дужности, изборна комисија доноси решење којим поништава гласање на бирачком месту.</w:t>
      </w:r>
    </w:p>
    <w:p w:rsidR="001B5B4D" w:rsidRPr="00A540EF" w:rsidRDefault="001B5B4D" w:rsidP="008F57D2">
      <w:pPr>
        <w:spacing w:after="0" w:line="240" w:lineRule="auto"/>
        <w:ind w:firstLine="720"/>
        <w:jc w:val="both"/>
        <w:rPr>
          <w:rFonts w:cs="Times New Roman"/>
          <w:szCs w:val="24"/>
          <w:lang w:val="sr-Cyrl-RS"/>
        </w:rPr>
      </w:pPr>
      <w:r w:rsidRPr="00A540EF">
        <w:rPr>
          <w:lang w:val="sr-Cyrl-RS"/>
        </w:rPr>
        <w:t xml:space="preserve">Ако постоји основана сумња да је велико неслагање између садржине изборног материјала и записника о раду бирачког одбора последица свесне и намерне активности која је усмерена на то да се утврди неистинит резултат избора, изборна комисија </w:t>
      </w:r>
      <w:r w:rsidR="00622D3D" w:rsidRPr="00A540EF">
        <w:rPr>
          <w:lang w:val="sr-Cyrl-RS"/>
        </w:rPr>
        <w:t xml:space="preserve">је </w:t>
      </w:r>
      <w:r w:rsidRPr="00A540EF">
        <w:rPr>
          <w:lang w:val="sr-Cyrl-RS"/>
        </w:rPr>
        <w:t>дужна  да против чланова бирачког одбора поднесе кривичну пријаву надлежном јавном тужилаштву.</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Немогућност да се утврде</w:t>
      </w:r>
      <w:r w:rsidRPr="00A540EF">
        <w:rPr>
          <w:b/>
        </w:rPr>
        <w:t xml:space="preserve"> </w:t>
      </w:r>
      <w:r w:rsidRPr="00A540EF">
        <w:rPr>
          <w:b/>
          <w:lang w:val="sr-Cyrl-RS"/>
        </w:rPr>
        <w:t xml:space="preserve">резултати гласања </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на бирачком месту</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53</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по службеној дужности доноси решење којим констатује да се на одређеном бирачком месту не могу утврдити резултати гласања ако:</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1) гласање на том бирачком месту није одржано или ако је прекинуто, а није настављено;  </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2) не добије записник о раду бирачког одбора;</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3) достављени записник о раду бирачког одбора није потписао ниједан члан бирачког одбора;</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4) постоје грубе и неотклоњиве логичко-рачунске грешке у попуњавању записника о раду бирачког одбора које се нису могле отклонити ни након увида у целокупни изборни материјал са бирачког места.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Решење којим се констатује да се на бирачком месту не могу утврдити резултати гласања објављује се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Против решења којим се по службеној дужности констатује да се на бирачком месту не могу утврдити резултати гласања подносилац проглашене изборне листе може поднети приговор изборној комисији у року од 24 часа од објављивања тог решења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jc w:val="both"/>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Поништавање гласања на бирачком месту </w:t>
      </w: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b/>
          <w:lang w:val="sr-Cyrl-RS"/>
        </w:rPr>
        <w:t>по службеној дужности</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54</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по службеној дужности доноси решење којим поништава гласање на бирачком месту ако утврди:</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1) да је број гласачких листића у гласачкој кутији већи од броја бирача који су изашли на изборе;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2) да је бирачки одбор омогућио да гласа лице које није уписано у извод из бирачког списка;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3) да у гласачкој кутији нема контролног листа, односно да контролни лист није попуњен или да га није потписао први бирач и бар један члан бирачког одбора;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4) да је збир броја неупотребљених гласачких листића и броја гласачких листића у гласачкој кутији већи од броја гласачких листића које је примио бирачки одбор. </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Решење којим се по службеној дужности поништава гласање на бирачком месту објављује се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Против решења којим се по службеној дужности поништава гласање на бирачком месту подносилац проглашене изборне листе може поднети приговор изборној комисији у року од 24 часа од објављивања тог решења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Приговор на гласање на бирачком месту</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C85DB1" w:rsidP="008F57D2">
      <w:pPr>
        <w:pStyle w:val="NormalWeb"/>
        <w:shd w:val="clear" w:color="auto" w:fill="FFFFFF"/>
        <w:spacing w:before="0" w:beforeAutospacing="0" w:after="0" w:afterAutospacing="0"/>
        <w:jc w:val="center"/>
        <w:rPr>
          <w:lang w:val="sr-Cyrl-RS"/>
        </w:rPr>
      </w:pPr>
      <w:r w:rsidRPr="00A540EF">
        <w:rPr>
          <w:lang w:val="sr-Cyrl-RS"/>
        </w:rPr>
        <w:t>Члан 55</w:t>
      </w:r>
      <w:r w:rsidR="001B5B4D"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Подносилац проглашене изборне листе има право да у року од 24 часа од затварања бирачког места поднесе приговор на гласање на бирачком месту због неправилности током спровођења гласања.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Бирач може у року од 24 часа од затварања бирачког места поднети приговор на гласање на бирачком месту на којем је уписан у извод из бирачког списка ако га је бирачки одбор неосновано спречио да гласа или ако му је на бирачком месту повређено право на слободно и тајно гласање.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 приговору на гласање на бирачком месту одлучује изборна комисија, која је дужна да у року од 48 часова од пријема приговора доносе решење по том приговору и објави га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Понављање гласања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5</w:t>
      </w:r>
      <w:r w:rsidR="00C85DB1" w:rsidRPr="00A540EF">
        <w:rPr>
          <w:lang w:val="sr-Cyrl-RS"/>
        </w:rPr>
        <w:t>6</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Гласање на бирачком месту се понавља ако је констатовано да се на том бирачком месту не могу утврдити резултати гласања или ако је гласање на том бирачком месту поништено.</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Решење о спровођењу поновног гласања на бирачком месту изборна комисија доноси у року од три дана од дана када је на веб</w:t>
      </w:r>
      <w:r w:rsidR="008B26A7" w:rsidRPr="00A540EF">
        <w:rPr>
          <w:lang w:val="sr-Cyrl-RS"/>
        </w:rPr>
        <w:t>-</w:t>
      </w:r>
      <w:r w:rsidRPr="00A540EF">
        <w:rPr>
          <w:lang w:val="sr-Cyrl-RS"/>
        </w:rPr>
        <w:t>презентацији објављено решење којим је констатовано да се на том бирачком месту не могу утврдити резултати гласања, односно решење којим је гласање на том бирачком месту поништено.</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Ако је против решења којим је констатовано да се на бирачком месту не могу утврдити резултати гласања, односно решења којим је гласање на бирачком месту поништено поднето правно средство, рок за доношење решења о спровођењу поновног гласања на том бирачком месту рачуна се од дана када је изборној комисији достављена одлука по правном средству.</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lastRenderedPageBreak/>
        <w:tab/>
        <w:t>Поновно гласање спроводи се у року од десет дана од дана доношења решења о спровођењу поновног гласања.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Укупан извештај о резултатима локалних избора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57</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Изборна комисија у року од 72 часа од затварања бирачких места доноси и објављује за сва бирачка места укупан извештај о резултатима локалних избора који садржи: број бирача уписаних у бирачки списак, број бирача који је изашао на изборе, број бирача који су гласали, број неважећих гласачких листића, број важећих гласачких листића, број гласова који је добила свака изборна листа и број мандата који је добила свака изборна листа. </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t>Број бирача који су гласали утврђује се на основу броја гласачких листића који се налазе у гласачкој кутији.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Ако је поднето правно средство због неправилности током спровођења гласања на бирачком месту и ако је поднето правно средство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рок за доношење и објављивање укупног извештаја о резултатима локалних избора рачуна се од дана када су изборној комисији достављене одлуке о свим поднетим правним средствима.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Ако се на појединим бирачким местима спроводи поновно гласање, рок за доношење и објављивање укупног извештаја о резултатима локалних избора рачуна се од затварања бирачког места на којем је најкасније поновљено гласање.</w:t>
      </w:r>
    </w:p>
    <w:p w:rsidR="001B5B4D" w:rsidRPr="00A540EF" w:rsidRDefault="001B5B4D" w:rsidP="008F57D2">
      <w:pPr>
        <w:spacing w:after="0" w:line="240" w:lineRule="auto"/>
        <w:jc w:val="both"/>
        <w:rPr>
          <w:rFonts w:cs="Times New Roman"/>
          <w:szCs w:val="24"/>
          <w:lang w:val="sr-Cyrl-RS"/>
        </w:rPr>
      </w:pPr>
      <w:r w:rsidRPr="00A540EF">
        <w:rPr>
          <w:szCs w:val="24"/>
          <w:lang w:val="sr-Cyrl-RS"/>
        </w:rPr>
        <w:tab/>
        <w:t xml:space="preserve">Ако је поднет захтев да се изврши контрола </w:t>
      </w:r>
      <w:r w:rsidRPr="00A540EF">
        <w:rPr>
          <w:rFonts w:cs="Times New Roman"/>
          <w:szCs w:val="24"/>
          <w:lang w:val="sr-Cyrl-RS"/>
        </w:rPr>
        <w:t xml:space="preserve">записника о раду бирачког одбора по узорку, </w:t>
      </w:r>
      <w:r w:rsidRPr="00A540EF">
        <w:rPr>
          <w:szCs w:val="24"/>
          <w:lang w:val="sr-Cyrl-RS"/>
        </w:rPr>
        <w:t xml:space="preserve">рок за доношење и објављивање укупног извештаја о резултатима локалних избора рачуна се од завршетка контроле </w:t>
      </w:r>
      <w:r w:rsidRPr="00A540EF">
        <w:rPr>
          <w:rFonts w:cs="Times New Roman"/>
          <w:szCs w:val="24"/>
          <w:lang w:val="sr-Cyrl-RS"/>
        </w:rPr>
        <w:t>записника о раду бирачког одбора.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Објављивање укупног извештаја о резултатима </w:t>
      </w:r>
    </w:p>
    <w:p w:rsidR="001B5B4D" w:rsidRPr="00A540EF" w:rsidRDefault="001B5B4D" w:rsidP="00780BBE">
      <w:pPr>
        <w:pStyle w:val="NormalWeb"/>
        <w:shd w:val="clear" w:color="auto" w:fill="FFFFFF"/>
        <w:spacing w:before="0" w:beforeAutospacing="0" w:after="0" w:afterAutospacing="0"/>
        <w:jc w:val="center"/>
        <w:rPr>
          <w:b/>
          <w:lang w:val="sr-Cyrl-RS"/>
        </w:rPr>
      </w:pPr>
      <w:r w:rsidRPr="00A540EF">
        <w:rPr>
          <w:b/>
          <w:lang w:val="sr-Cyrl-RS"/>
        </w:rPr>
        <w:t>локалних избора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5</w:t>
      </w:r>
      <w:r w:rsidR="00C85DB1" w:rsidRPr="00A540EF">
        <w:rPr>
          <w:lang w:val="sr-Cyrl-RS"/>
        </w:rPr>
        <w:t>8</w:t>
      </w:r>
      <w:r w:rsidR="00780BBE"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на веб</w:t>
      </w:r>
      <w:r w:rsidR="008B26A7" w:rsidRPr="00A540EF">
        <w:rPr>
          <w:lang w:val="sr-Cyrl-RS"/>
        </w:rPr>
        <w:t>-</w:t>
      </w:r>
      <w:r w:rsidRPr="00A540EF">
        <w:rPr>
          <w:lang w:val="sr-Cyrl-RS"/>
        </w:rPr>
        <w:t xml:space="preserve">презентацији објављује укупан извештај о резултатима локалних избора и резултате гласања за свако бирачко место. </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Н</w:t>
      </w:r>
      <w:r w:rsidRPr="00A540EF">
        <w:t>епосредно по завршетку избора</w:t>
      </w:r>
      <w:r w:rsidRPr="00A540EF">
        <w:rPr>
          <w:lang w:val="sr-Cyrl-RS"/>
        </w:rPr>
        <w:t xml:space="preserve"> изборна комисија </w:t>
      </w:r>
      <w:r w:rsidRPr="00A540EF">
        <w:t xml:space="preserve">доставља министарству </w:t>
      </w:r>
      <w:r w:rsidRPr="00A540EF">
        <w:rPr>
          <w:lang w:val="sr-Cyrl-RS"/>
        </w:rPr>
        <w:t xml:space="preserve">које је </w:t>
      </w:r>
      <w:r w:rsidRPr="00A540EF">
        <w:t>надлежно за локалн</w:t>
      </w:r>
      <w:r w:rsidRPr="00A540EF">
        <w:rPr>
          <w:lang w:val="sr-Cyrl-RS"/>
        </w:rPr>
        <w:t>у</w:t>
      </w:r>
      <w:r w:rsidRPr="00A540EF">
        <w:t xml:space="preserve"> самоуправ</w:t>
      </w:r>
      <w:r w:rsidRPr="00A540EF">
        <w:rPr>
          <w:lang w:val="sr-Cyrl-RS"/>
        </w:rPr>
        <w:t>у</w:t>
      </w:r>
      <w:r w:rsidRPr="00A540EF">
        <w:t xml:space="preserve"> </w:t>
      </w:r>
      <w:r w:rsidRPr="00A540EF">
        <w:rPr>
          <w:lang w:val="sr-Cyrl-RS"/>
        </w:rPr>
        <w:t>укупан извештај о резултатима локалних избора.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Latn-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Latn-RS"/>
        </w:rPr>
        <w:t xml:space="preserve">V. </w:t>
      </w:r>
      <w:r w:rsidRPr="00A540EF">
        <w:rPr>
          <w:lang w:val="sr-Cyrl-RS"/>
        </w:rPr>
        <w:t>РАСПОДЕЛА, ДОДЕЉИВАЊЕ И ПРЕСТАНАК МАНДАТА</w:t>
      </w:r>
    </w:p>
    <w:p w:rsidR="001B5B4D" w:rsidRPr="00A540EF" w:rsidRDefault="001B5B4D" w:rsidP="008F57D2">
      <w:pPr>
        <w:spacing w:after="0" w:line="240" w:lineRule="auto"/>
        <w:rPr>
          <w:rFonts w:eastAsia="Times New Roman" w:cs="Times New Roman"/>
          <w:b/>
          <w:bCs/>
          <w:szCs w:val="24"/>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Изборни цензус</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5</w:t>
      </w:r>
      <w:r w:rsidR="00C85DB1" w:rsidRPr="00A540EF">
        <w:rPr>
          <w:lang w:val="sr-Cyrl-RS"/>
        </w:rPr>
        <w:t>9</w:t>
      </w:r>
      <w:r w:rsidRPr="00A540EF">
        <w:rPr>
          <w:lang w:val="sr-Cyrl-RS"/>
        </w:rPr>
        <w:t>.</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У расподели мандата могу учествовати само изборне листе које су добиле најмање 3% гласова од броја бирача који су гласали.</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Ако ниједна изборна листа није добила 3% гласова од укупног броја бирача који су гласали, онда све изборне листе које су добиле гласове могу учествовати у расподели мандата.</w:t>
      </w:r>
    </w:p>
    <w:p w:rsidR="001B5B4D" w:rsidRPr="00A540EF" w:rsidRDefault="001B5B4D" w:rsidP="008F57D2">
      <w:pPr>
        <w:pStyle w:val="clan"/>
        <w:shd w:val="clear" w:color="auto" w:fill="FFFFFF"/>
        <w:spacing w:before="0" w:beforeAutospacing="0" w:after="0" w:afterAutospacing="0"/>
        <w:jc w:val="both"/>
        <w:rPr>
          <w:bCs/>
          <w:lang w:val="sr-Cyrl-RS"/>
        </w:rPr>
      </w:pPr>
    </w:p>
    <w:p w:rsidR="003538AC" w:rsidRPr="00A540EF" w:rsidRDefault="003538AC" w:rsidP="008F57D2">
      <w:pPr>
        <w:pStyle w:val="clan"/>
        <w:shd w:val="clear" w:color="auto" w:fill="FFFFFF"/>
        <w:spacing w:before="0" w:beforeAutospacing="0" w:after="0" w:afterAutospacing="0"/>
        <w:jc w:val="center"/>
        <w:rPr>
          <w:b/>
          <w:bCs/>
          <w:lang w:val="sr-Cyrl-RS"/>
        </w:rPr>
      </w:pPr>
    </w:p>
    <w:p w:rsidR="003538AC" w:rsidRPr="00A540EF" w:rsidRDefault="003538AC" w:rsidP="008F57D2">
      <w:pPr>
        <w:pStyle w:val="clan"/>
        <w:shd w:val="clear" w:color="auto" w:fill="FFFFFF"/>
        <w:spacing w:before="0" w:beforeAutospacing="0" w:after="0" w:afterAutospacing="0"/>
        <w:jc w:val="center"/>
        <w:rPr>
          <w:b/>
          <w:bCs/>
          <w:lang w:val="sr-Cyrl-RS"/>
        </w:rPr>
      </w:pPr>
    </w:p>
    <w:p w:rsidR="003538AC" w:rsidRPr="00A540EF" w:rsidRDefault="003538AC" w:rsidP="008F57D2">
      <w:pPr>
        <w:pStyle w:val="clan"/>
        <w:shd w:val="clear" w:color="auto" w:fill="FFFFFF"/>
        <w:spacing w:before="0" w:beforeAutospacing="0" w:after="0" w:afterAutospacing="0"/>
        <w:jc w:val="center"/>
        <w:rPr>
          <w:b/>
          <w:bCs/>
          <w:lang w:val="sr-Cyrl-RS"/>
        </w:rPr>
      </w:pPr>
    </w:p>
    <w:p w:rsidR="001B5B4D" w:rsidRPr="00A540EF" w:rsidRDefault="001B5B4D" w:rsidP="008F57D2">
      <w:pPr>
        <w:pStyle w:val="clan"/>
        <w:shd w:val="clear" w:color="auto" w:fill="FFFFFF"/>
        <w:spacing w:before="0" w:beforeAutospacing="0" w:after="0" w:afterAutospacing="0"/>
        <w:jc w:val="center"/>
        <w:rPr>
          <w:b/>
          <w:bCs/>
          <w:lang w:val="sr-Cyrl-RS"/>
        </w:rPr>
      </w:pPr>
      <w:r w:rsidRPr="00A540EF">
        <w:rPr>
          <w:b/>
          <w:bCs/>
          <w:lang w:val="sr-Cyrl-RS"/>
        </w:rPr>
        <w:lastRenderedPageBreak/>
        <w:t>Систем највећег количника</w:t>
      </w:r>
    </w:p>
    <w:p w:rsidR="001B5B4D" w:rsidRPr="00A540EF" w:rsidRDefault="001B5B4D" w:rsidP="008F57D2">
      <w:pPr>
        <w:pStyle w:val="clan"/>
        <w:shd w:val="clear" w:color="auto" w:fill="FFFFFF"/>
        <w:spacing w:before="0" w:beforeAutospacing="0" w:after="0" w:afterAutospacing="0"/>
        <w:jc w:val="both"/>
        <w:rPr>
          <w:bCs/>
          <w:lang w:val="sr-Cyrl-RS"/>
        </w:rPr>
      </w:pPr>
    </w:p>
    <w:p w:rsidR="001B5B4D" w:rsidRPr="00A540EF" w:rsidRDefault="001B5B4D" w:rsidP="008F57D2">
      <w:pPr>
        <w:pStyle w:val="clan"/>
        <w:shd w:val="clear" w:color="auto" w:fill="FFFFFF"/>
        <w:spacing w:before="0" w:beforeAutospacing="0" w:after="0" w:afterAutospacing="0"/>
        <w:jc w:val="center"/>
        <w:rPr>
          <w:bCs/>
          <w:lang w:val="sr-Cyrl-RS"/>
        </w:rPr>
      </w:pPr>
      <w:r w:rsidRPr="00A540EF">
        <w:rPr>
          <w:bCs/>
          <w:lang w:val="sr-Cyrl-RS"/>
        </w:rPr>
        <w:t xml:space="preserve">Члан </w:t>
      </w:r>
      <w:r w:rsidR="00C85DB1" w:rsidRPr="00A540EF">
        <w:rPr>
          <w:bCs/>
          <w:lang w:val="sr-Cyrl-RS"/>
        </w:rPr>
        <w:t>60</w:t>
      </w:r>
      <w:r w:rsidRPr="00A540EF">
        <w:rPr>
          <w:bCs/>
          <w:lang w:val="sr-Cyrl-RS"/>
        </w:rPr>
        <w:t>.</w:t>
      </w:r>
    </w:p>
    <w:p w:rsidR="001B5B4D" w:rsidRPr="00A540EF" w:rsidRDefault="001B5B4D" w:rsidP="008F57D2">
      <w:pPr>
        <w:pStyle w:val="clan"/>
        <w:shd w:val="clear" w:color="auto" w:fill="FFFFFF"/>
        <w:spacing w:before="0" w:beforeAutospacing="0" w:after="0" w:afterAutospacing="0"/>
        <w:jc w:val="both"/>
        <w:rPr>
          <w:bCs/>
          <w:lang w:val="sr-Cyrl-RS"/>
        </w:rPr>
      </w:pPr>
      <w:r w:rsidRPr="00A540EF">
        <w:rPr>
          <w:bCs/>
          <w:lang w:val="sr-Cyrl-RS"/>
        </w:rPr>
        <w:tab/>
        <w:t>Мандати се расподељују тако што се укупан број гласова који је добила изборна листа која учествује у расподели мандата подели сваким бројем од један до броја одборника који има скупштина.</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Добијени количници разврставају се по величини тако да изборној листи припада онолико мандата колико има својих количника међу највећим количницима свих изборних листа које учествују у расподели.</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Број највећих количника је број одборника који има скупштина.</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Ако две или више изборних листа добију количнике исте вредности на основу којих се расподељује мандат, предност има изборна листа која је добила већи број гласова.</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Ако одређеној изборној листи припада више мандата него што има кандидата за одборнике, мандат који се не додели тој изборној листи додељује се изборној листи којој припада следећи највећи количник за који није додељен мандат.</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Изборној листи која је прешла изборни цензус, а по систему највећег количника јој не припадне мандат, додељује се један мандат на рачун изборне листе којој припада последњи количник на основу којег се добија мандат, а која није изборна листа националне мањине и која је добила више од једног мандата.</w:t>
      </w:r>
    </w:p>
    <w:p w:rsidR="001B5B4D" w:rsidRPr="00A540EF" w:rsidRDefault="001B5B4D" w:rsidP="008F57D2">
      <w:pPr>
        <w:pStyle w:val="clan"/>
        <w:shd w:val="clear" w:color="auto" w:fill="FFFFFF"/>
        <w:spacing w:before="0" w:beforeAutospacing="0" w:after="0" w:afterAutospacing="0"/>
        <w:jc w:val="center"/>
        <w:rPr>
          <w:b/>
          <w:bCs/>
          <w:lang w:val="sr-Cyrl-RS"/>
        </w:rPr>
      </w:pPr>
    </w:p>
    <w:p w:rsidR="001B5B4D" w:rsidRPr="00A540EF" w:rsidRDefault="001B5B4D" w:rsidP="008F57D2">
      <w:pPr>
        <w:pStyle w:val="clan"/>
        <w:shd w:val="clear" w:color="auto" w:fill="FFFFFF"/>
        <w:spacing w:before="0" w:beforeAutospacing="0" w:after="0" w:afterAutospacing="0"/>
        <w:jc w:val="center"/>
        <w:rPr>
          <w:b/>
          <w:bCs/>
          <w:lang w:val="sr-Cyrl-RS"/>
        </w:rPr>
      </w:pPr>
      <w:r w:rsidRPr="00A540EF">
        <w:rPr>
          <w:b/>
          <w:bCs/>
          <w:lang w:val="sr-Cyrl-RS"/>
        </w:rPr>
        <w:t>Додељивање мандата</w:t>
      </w:r>
    </w:p>
    <w:p w:rsidR="001B5B4D" w:rsidRPr="00A540EF" w:rsidRDefault="001B5B4D" w:rsidP="008F57D2">
      <w:pPr>
        <w:pStyle w:val="clan"/>
        <w:shd w:val="clear" w:color="auto" w:fill="FFFFFF"/>
        <w:spacing w:before="0" w:beforeAutospacing="0" w:after="0" w:afterAutospacing="0"/>
        <w:jc w:val="center"/>
        <w:rPr>
          <w:bCs/>
          <w:lang w:val="sr-Cyrl-RS"/>
        </w:rPr>
      </w:pPr>
    </w:p>
    <w:p w:rsidR="001B5B4D" w:rsidRPr="00A540EF" w:rsidRDefault="001B5B4D" w:rsidP="008F57D2">
      <w:pPr>
        <w:pStyle w:val="clan"/>
        <w:shd w:val="clear" w:color="auto" w:fill="FFFFFF"/>
        <w:spacing w:before="0" w:beforeAutospacing="0" w:after="0" w:afterAutospacing="0"/>
        <w:jc w:val="center"/>
        <w:rPr>
          <w:bCs/>
          <w:lang w:val="sr-Cyrl-RS"/>
        </w:rPr>
      </w:pPr>
      <w:r w:rsidRPr="00A540EF">
        <w:rPr>
          <w:bCs/>
          <w:lang w:val="sr-Cyrl-RS"/>
        </w:rPr>
        <w:t>Члан 6</w:t>
      </w:r>
      <w:r w:rsidR="00C85DB1" w:rsidRPr="00A540EF">
        <w:rPr>
          <w:bCs/>
          <w:lang w:val="sr-Cyrl-RS"/>
        </w:rPr>
        <w:t>1</w:t>
      </w:r>
      <w:r w:rsidRPr="00A540EF">
        <w:rPr>
          <w:bCs/>
          <w:lang w:val="sr-Cyrl-RS"/>
        </w:rPr>
        <w:t>.</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Изборна комисија у року од седам дана од објављивања укупног извештаја о резултатима локалних избора решењем додељује мандате кандидатима за одборнике по редоследу на изборној листи, почев од првог кандидата са изборне листе и издаје уверења о избору за одборника.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clan"/>
        <w:shd w:val="clear" w:color="auto" w:fill="FFFFFF"/>
        <w:spacing w:before="0" w:beforeAutospacing="0" w:after="0" w:afterAutospacing="0"/>
        <w:jc w:val="center"/>
        <w:rPr>
          <w:b/>
          <w:bCs/>
          <w:lang w:val="sr-Cyrl-RS"/>
        </w:rPr>
      </w:pPr>
      <w:r w:rsidRPr="00A540EF">
        <w:rPr>
          <w:b/>
          <w:bCs/>
          <w:lang w:val="sr-Cyrl-RS"/>
        </w:rPr>
        <w:t>Одрицање од мандата</w:t>
      </w:r>
    </w:p>
    <w:p w:rsidR="001B5B4D" w:rsidRPr="00A540EF" w:rsidRDefault="001B5B4D" w:rsidP="008F57D2">
      <w:pPr>
        <w:pStyle w:val="clan"/>
        <w:shd w:val="clear" w:color="auto" w:fill="FFFFFF"/>
        <w:spacing w:before="0" w:beforeAutospacing="0" w:after="0" w:afterAutospacing="0"/>
        <w:jc w:val="center"/>
        <w:rPr>
          <w:bCs/>
          <w:lang w:val="sr-Cyrl-RS"/>
        </w:rPr>
      </w:pPr>
    </w:p>
    <w:p w:rsidR="001B5B4D" w:rsidRPr="00A540EF" w:rsidRDefault="001B5B4D" w:rsidP="008F57D2">
      <w:pPr>
        <w:pStyle w:val="clan"/>
        <w:shd w:val="clear" w:color="auto" w:fill="FFFFFF"/>
        <w:spacing w:before="0" w:beforeAutospacing="0" w:after="0" w:afterAutospacing="0"/>
        <w:jc w:val="center"/>
        <w:rPr>
          <w:bCs/>
          <w:lang w:val="sr-Cyrl-RS"/>
        </w:rPr>
      </w:pPr>
      <w:r w:rsidRPr="00A540EF">
        <w:rPr>
          <w:bCs/>
          <w:lang w:val="sr-Cyrl-RS"/>
        </w:rPr>
        <w:t xml:space="preserve">Члан </w:t>
      </w:r>
      <w:r w:rsidR="00C85DB1" w:rsidRPr="00A540EF">
        <w:rPr>
          <w:bCs/>
          <w:lang w:val="sr-Cyrl-RS"/>
        </w:rPr>
        <w:t>62</w:t>
      </w:r>
      <w:r w:rsidRPr="00A540EF">
        <w:rPr>
          <w:bCs/>
          <w:lang w:val="sr-Cyrl-RS"/>
        </w:rPr>
        <w:t>.</w:t>
      </w:r>
    </w:p>
    <w:p w:rsidR="001B5B4D" w:rsidRPr="00A540EF" w:rsidRDefault="001B5B4D" w:rsidP="008F57D2">
      <w:pPr>
        <w:pStyle w:val="clan"/>
        <w:shd w:val="clear" w:color="auto" w:fill="FFFFFF"/>
        <w:spacing w:before="0" w:beforeAutospacing="0" w:after="0" w:afterAutospacing="0"/>
        <w:jc w:val="both"/>
        <w:rPr>
          <w:bCs/>
          <w:lang w:val="sr-Cyrl-RS"/>
        </w:rPr>
      </w:pPr>
      <w:r w:rsidRPr="00A540EF">
        <w:rPr>
          <w:bCs/>
          <w:lang w:val="sr-Cyrl-RS"/>
        </w:rPr>
        <w:tab/>
        <w:t>Изборна комисија неће доделити мандат кандидату за одборника ако до дана доношења одлуке о додељивању мандата прими његову изјаву да се одриче мандата.</w:t>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Изјава о одрицању од мандата даје се у писменој форми, а потпис подносиоца мора бити оверен.</w:t>
      </w:r>
      <w:r w:rsidRPr="00A540EF">
        <w:rPr>
          <w:bCs/>
          <w:lang w:val="sr-Cyrl-RS"/>
        </w:rPr>
        <w:tab/>
      </w:r>
    </w:p>
    <w:p w:rsidR="001B5B4D" w:rsidRPr="00A540EF" w:rsidRDefault="001B5B4D" w:rsidP="008F57D2">
      <w:pPr>
        <w:pStyle w:val="clan"/>
        <w:shd w:val="clear" w:color="auto" w:fill="FFFFFF"/>
        <w:spacing w:before="0" w:beforeAutospacing="0" w:after="0" w:afterAutospacing="0"/>
        <w:ind w:firstLine="720"/>
        <w:jc w:val="both"/>
        <w:rPr>
          <w:bCs/>
          <w:lang w:val="sr-Cyrl-RS"/>
        </w:rPr>
      </w:pPr>
      <w:r w:rsidRPr="00A540EF">
        <w:rPr>
          <w:bCs/>
          <w:lang w:val="sr-Cyrl-RS"/>
        </w:rPr>
        <w:t>Изјава о одрицању од мандата може бити дата само након што се објави укупан извештај о резултатима локалних избора и не може се опозвати.</w:t>
      </w:r>
    </w:p>
    <w:p w:rsidR="001B5B4D" w:rsidRPr="00A540EF" w:rsidRDefault="001B5B4D" w:rsidP="008F57D2">
      <w:pPr>
        <w:pStyle w:val="clan"/>
        <w:shd w:val="clear" w:color="auto" w:fill="FFFFFF"/>
        <w:spacing w:before="0" w:beforeAutospacing="0" w:after="0" w:afterAutospacing="0"/>
        <w:ind w:firstLine="720"/>
        <w:jc w:val="both"/>
        <w:rPr>
          <w:lang w:val="sr-Cyrl-RS"/>
        </w:rPr>
      </w:pPr>
      <w:r w:rsidRPr="00A540EF">
        <w:rPr>
          <w:bCs/>
          <w:lang w:val="sr-Cyrl-RS"/>
        </w:rPr>
        <w:t>На положај кандидата за одборника који се одрекао мандата и на додељивање мандата којег се кандидат за одборника одрекао примењују</w:t>
      </w:r>
      <w:r w:rsidRPr="00A540EF">
        <w:rPr>
          <w:lang w:val="sr-Cyrl-RS"/>
        </w:rPr>
        <w:t xml:space="preserve"> </w:t>
      </w:r>
      <w:r w:rsidR="0038716F" w:rsidRPr="00A540EF">
        <w:rPr>
          <w:lang w:val="sr-Cyrl-RS"/>
        </w:rPr>
        <w:t xml:space="preserve">се </w:t>
      </w:r>
      <w:r w:rsidRPr="00A540EF">
        <w:rPr>
          <w:bCs/>
          <w:lang w:val="sr-Cyrl-RS"/>
        </w:rPr>
        <w:t>одредбе овог закона које се односе на оставку одборника.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Потврђивање мандата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63</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pPr>
      <w:r w:rsidRPr="00A540EF">
        <w:t>Мандат одборника почиње да тече даном потврђивања мандата.</w:t>
      </w:r>
    </w:p>
    <w:p w:rsidR="001B5B4D" w:rsidRPr="00A540EF" w:rsidRDefault="001B5B4D" w:rsidP="008F57D2">
      <w:pPr>
        <w:pStyle w:val="NormalWeb"/>
        <w:shd w:val="clear" w:color="auto" w:fill="FFFFFF"/>
        <w:spacing w:before="0" w:beforeAutospacing="0" w:after="0" w:afterAutospacing="0"/>
        <w:ind w:firstLine="720"/>
        <w:jc w:val="both"/>
      </w:pPr>
      <w:r w:rsidRPr="00A540EF">
        <w:t>О потврђивању мандата одборника одлучује скупштина</w:t>
      </w:r>
      <w:r w:rsidRPr="00A540EF">
        <w:rPr>
          <w:lang w:val="sr-Cyrl-RS"/>
        </w:rPr>
        <w:t xml:space="preserve"> </w:t>
      </w:r>
      <w:r w:rsidRPr="00A540EF">
        <w:t>на конститутивној седници.</w:t>
      </w:r>
    </w:p>
    <w:p w:rsidR="0038716F" w:rsidRPr="00A540EF" w:rsidRDefault="0038716F" w:rsidP="008F57D2">
      <w:pPr>
        <w:pStyle w:val="NormalWeb"/>
        <w:shd w:val="clear" w:color="auto" w:fill="FFFFFF"/>
        <w:spacing w:before="0" w:beforeAutospacing="0" w:after="0" w:afterAutospacing="0"/>
        <w:jc w:val="both"/>
      </w:pPr>
    </w:p>
    <w:p w:rsidR="003538AC" w:rsidRPr="00A540EF" w:rsidRDefault="003538AC" w:rsidP="008F57D2">
      <w:pPr>
        <w:pStyle w:val="NormalWeb"/>
        <w:shd w:val="clear" w:color="auto" w:fill="FFFFFF"/>
        <w:spacing w:before="0" w:beforeAutospacing="0" w:after="0" w:afterAutospacing="0"/>
        <w:jc w:val="center"/>
        <w:rPr>
          <w:b/>
          <w:lang w:val="sr-Cyrl-RS"/>
        </w:rPr>
      </w:pPr>
    </w:p>
    <w:p w:rsidR="003538AC" w:rsidRPr="00A540EF" w:rsidRDefault="003538AC" w:rsidP="008F57D2">
      <w:pPr>
        <w:pStyle w:val="NormalWeb"/>
        <w:shd w:val="clear" w:color="auto" w:fill="FFFFFF"/>
        <w:spacing w:before="0" w:beforeAutospacing="0" w:after="0" w:afterAutospacing="0"/>
        <w:jc w:val="center"/>
        <w:rPr>
          <w:b/>
          <w:lang w:val="sr-Cyrl-RS"/>
        </w:rPr>
      </w:pPr>
    </w:p>
    <w:p w:rsidR="0038716F" w:rsidRPr="00A540EF" w:rsidRDefault="0038716F" w:rsidP="008F57D2">
      <w:pPr>
        <w:pStyle w:val="NormalWeb"/>
        <w:shd w:val="clear" w:color="auto" w:fill="FFFFFF"/>
        <w:spacing w:before="0" w:beforeAutospacing="0" w:after="0" w:afterAutospacing="0"/>
        <w:jc w:val="center"/>
        <w:rPr>
          <w:b/>
          <w:lang w:val="sr-Cyrl-RS"/>
        </w:rPr>
      </w:pPr>
      <w:r w:rsidRPr="00A540EF">
        <w:rPr>
          <w:b/>
          <w:lang w:val="sr-Cyrl-RS"/>
        </w:rPr>
        <w:lastRenderedPageBreak/>
        <w:t>Заказивање конститутивне седнице скупштине</w:t>
      </w:r>
    </w:p>
    <w:p w:rsidR="0038716F" w:rsidRPr="00A540EF" w:rsidRDefault="0038716F" w:rsidP="008F57D2">
      <w:pPr>
        <w:pStyle w:val="NormalWeb"/>
        <w:shd w:val="clear" w:color="auto" w:fill="FFFFFF"/>
        <w:spacing w:before="0" w:beforeAutospacing="0" w:after="0" w:afterAutospacing="0"/>
        <w:jc w:val="center"/>
        <w:rPr>
          <w:lang w:val="sr-Cyrl-RS"/>
        </w:rPr>
      </w:pPr>
    </w:p>
    <w:p w:rsidR="0038716F" w:rsidRPr="00A540EF" w:rsidRDefault="0038716F" w:rsidP="008F57D2">
      <w:pPr>
        <w:pStyle w:val="NormalWeb"/>
        <w:shd w:val="clear" w:color="auto" w:fill="FFFFFF"/>
        <w:spacing w:before="0" w:beforeAutospacing="0" w:after="0" w:afterAutospacing="0"/>
        <w:jc w:val="center"/>
      </w:pPr>
      <w:r w:rsidRPr="00A540EF">
        <w:rPr>
          <w:lang w:val="sr-Cyrl-RS"/>
        </w:rPr>
        <w:t>Члан 64.</w:t>
      </w:r>
    </w:p>
    <w:p w:rsidR="001B5B4D" w:rsidRPr="00A540EF" w:rsidRDefault="001B5B4D" w:rsidP="008F57D2">
      <w:pPr>
        <w:pStyle w:val="NormalWeb"/>
        <w:shd w:val="clear" w:color="auto" w:fill="FFFFFF"/>
        <w:spacing w:before="0" w:beforeAutospacing="0" w:after="0" w:afterAutospacing="0"/>
        <w:ind w:firstLine="720"/>
        <w:jc w:val="both"/>
      </w:pPr>
      <w:r w:rsidRPr="00A540EF">
        <w:t>Конститутивну седницу скупштине</w:t>
      </w:r>
      <w:r w:rsidRPr="00A540EF">
        <w:rPr>
          <w:lang w:val="sr-Cyrl-RS"/>
        </w:rPr>
        <w:t xml:space="preserve"> сазива </w:t>
      </w:r>
      <w:r w:rsidRPr="00A540EF">
        <w:t>председник скупштине из претходног сазива</w:t>
      </w:r>
      <w:r w:rsidRPr="00A540EF">
        <w:rPr>
          <w:lang w:val="sr-Cyrl-RS"/>
        </w:rPr>
        <w:t xml:space="preserve"> у року од десет дана од дана објављивања укупног извештаја о </w:t>
      </w:r>
      <w:r w:rsidRPr="00A540EF">
        <w:t>резултат</w:t>
      </w:r>
      <w:r w:rsidRPr="00A540EF">
        <w:rPr>
          <w:lang w:val="sr-Cyrl-RS"/>
        </w:rPr>
        <w:t>има</w:t>
      </w:r>
      <w:r w:rsidRPr="00A540EF">
        <w:t xml:space="preserve"> </w:t>
      </w:r>
      <w:r w:rsidRPr="00A540EF">
        <w:rPr>
          <w:lang w:val="sr-Cyrl-RS"/>
        </w:rPr>
        <w:t xml:space="preserve">локалних </w:t>
      </w:r>
      <w:r w:rsidRPr="00A540EF">
        <w:t>избора</w:t>
      </w:r>
      <w:r w:rsidRPr="00A540EF">
        <w:rPr>
          <w:lang w:val="sr-Cyrl-RS"/>
        </w:rPr>
        <w:t xml:space="preserve"> на веб</w:t>
      </w:r>
      <w:r w:rsidR="008B26A7" w:rsidRPr="00A540EF">
        <w:rPr>
          <w:lang w:val="sr-Cyrl-RS"/>
        </w:rPr>
        <w:t>-</w:t>
      </w:r>
      <w:r w:rsidRPr="00A540EF">
        <w:rPr>
          <w:lang w:val="sr-Cyrl-RS"/>
        </w:rPr>
        <w:t xml:space="preserve">презентацији, тако да се та седница одржи најкасније 30 дана од дана објављивања укупног извештаја о </w:t>
      </w:r>
      <w:r w:rsidRPr="00A540EF">
        <w:t>резултат</w:t>
      </w:r>
      <w:r w:rsidRPr="00A540EF">
        <w:rPr>
          <w:lang w:val="sr-Cyrl-RS"/>
        </w:rPr>
        <w:t>има</w:t>
      </w:r>
      <w:r w:rsidRPr="00A540EF">
        <w:t xml:space="preserve"> </w:t>
      </w:r>
      <w:r w:rsidRPr="00A540EF">
        <w:rPr>
          <w:lang w:val="sr-Cyrl-RS"/>
        </w:rPr>
        <w:t xml:space="preserve">локалних </w:t>
      </w:r>
      <w:r w:rsidRPr="00A540EF">
        <w:t>избора</w:t>
      </w:r>
      <w:r w:rsidRPr="00A540EF">
        <w:rPr>
          <w:lang w:val="sr-Cyrl-RS"/>
        </w:rPr>
        <w:t xml:space="preserve"> на веб</w:t>
      </w:r>
      <w:r w:rsidR="008B26A7" w:rsidRPr="00A540EF">
        <w:rPr>
          <w:lang w:val="sr-Cyrl-RS"/>
        </w:rPr>
        <w:t>-</w:t>
      </w:r>
      <w:r w:rsidRPr="00A540EF">
        <w:rPr>
          <w:lang w:val="sr-Cyrl-RS"/>
        </w:rPr>
        <w:t>презентацији</w:t>
      </w:r>
      <w:r w:rsidRPr="00A540EF">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Ако председник </w:t>
      </w:r>
      <w:r w:rsidRPr="00A540EF">
        <w:t>скупштине из претходног сазива</w:t>
      </w:r>
      <w:r w:rsidRPr="00A540EF">
        <w:rPr>
          <w:lang w:val="sr-Cyrl-RS"/>
        </w:rPr>
        <w:t xml:space="preserve"> не сазове конститутивну седницу скупштине, сваки кандидат за одборника којем је додељен мандат може поднети жалбу </w:t>
      </w:r>
      <w:r w:rsidR="001A7174" w:rsidRPr="00A540EF">
        <w:rPr>
          <w:lang w:val="sr-Cyrl-RS"/>
        </w:rPr>
        <w:t>вишем суду на чијем се подручју налази седиште скупштине</w:t>
      </w:r>
      <w:r w:rsidRPr="00A540EF">
        <w:rPr>
          <w:lang w:val="sr-Cyrl-RS"/>
        </w:rPr>
        <w:t xml:space="preserve"> у року од 48 часова од дана када је истекао рок да се сазове конститутивна седница скупштине.   </w:t>
      </w:r>
    </w:p>
    <w:p w:rsidR="001B5B4D" w:rsidRPr="00A540EF" w:rsidRDefault="001B5B4D" w:rsidP="008F57D2">
      <w:pPr>
        <w:pStyle w:val="NormalWeb"/>
        <w:shd w:val="clear" w:color="auto" w:fill="FFFFFF"/>
        <w:spacing w:before="0" w:beforeAutospacing="0" w:after="0" w:afterAutospacing="0"/>
        <w:jc w:val="both"/>
      </w:pPr>
    </w:p>
    <w:p w:rsidR="0038716F" w:rsidRPr="00A540EF" w:rsidRDefault="0038716F" w:rsidP="008F57D2">
      <w:pPr>
        <w:pStyle w:val="NormalWeb"/>
        <w:shd w:val="clear" w:color="auto" w:fill="FFFFFF"/>
        <w:spacing w:before="0" w:beforeAutospacing="0" w:after="0" w:afterAutospacing="0"/>
        <w:jc w:val="center"/>
        <w:rPr>
          <w:b/>
          <w:lang w:val="sr-Cyrl-RS"/>
        </w:rPr>
      </w:pPr>
      <w:r w:rsidRPr="00A540EF">
        <w:rPr>
          <w:b/>
          <w:lang w:val="sr-Cyrl-RS"/>
        </w:rPr>
        <w:t>Одлучивање на конститутивној седници</w:t>
      </w:r>
    </w:p>
    <w:p w:rsidR="0038716F" w:rsidRPr="00A540EF" w:rsidRDefault="0038716F" w:rsidP="008F57D2">
      <w:pPr>
        <w:pStyle w:val="NormalWeb"/>
        <w:shd w:val="clear" w:color="auto" w:fill="FFFFFF"/>
        <w:spacing w:before="0" w:beforeAutospacing="0" w:after="0" w:afterAutospacing="0"/>
        <w:jc w:val="both"/>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6</w:t>
      </w:r>
      <w:r w:rsidR="0038716F" w:rsidRPr="00A540EF">
        <w:rPr>
          <w:lang w:val="sr-Cyrl-RS"/>
        </w:rPr>
        <w:t>5</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t>Конститутивно</w:t>
      </w:r>
      <w:r w:rsidR="00622D3D" w:rsidRPr="00A540EF">
        <w:rPr>
          <w:lang w:val="sr-Cyrl-RS"/>
        </w:rPr>
        <w:t>ј</w:t>
      </w:r>
      <w:r w:rsidRPr="00A540EF">
        <w:t xml:space="preserve"> седниц</w:t>
      </w:r>
      <w:r w:rsidR="00622D3D" w:rsidRPr="00A540EF">
        <w:rPr>
          <w:lang w:val="sr-Cyrl-RS"/>
        </w:rPr>
        <w:t>и</w:t>
      </w:r>
      <w:r w:rsidRPr="00A540EF">
        <w:t xml:space="preserve"> </w:t>
      </w:r>
      <w:r w:rsidRPr="00A540EF">
        <w:rPr>
          <w:lang w:val="sr-Cyrl-RS"/>
        </w:rPr>
        <w:t xml:space="preserve">скупштине </w:t>
      </w:r>
      <w:r w:rsidRPr="00A540EF">
        <w:t xml:space="preserve">председава најстарији </w:t>
      </w:r>
      <w:r w:rsidRPr="00A540EF">
        <w:rPr>
          <w:lang w:val="sr-Cyrl-RS"/>
        </w:rPr>
        <w:t xml:space="preserve">кандидат за </w:t>
      </w:r>
      <w:r w:rsidRPr="00A540EF">
        <w:t>одборник</w:t>
      </w:r>
      <w:r w:rsidRPr="00A540EF">
        <w:rPr>
          <w:lang w:val="sr-Cyrl-RS"/>
        </w:rPr>
        <w:t>а којем је додељен мандат.</w:t>
      </w:r>
    </w:p>
    <w:p w:rsidR="001B5B4D" w:rsidRPr="00A540EF" w:rsidRDefault="001B5B4D" w:rsidP="008F57D2">
      <w:pPr>
        <w:pStyle w:val="NormalWeb"/>
        <w:shd w:val="clear" w:color="auto" w:fill="FFFFFF"/>
        <w:spacing w:before="0" w:beforeAutospacing="0" w:after="0" w:afterAutospacing="0"/>
        <w:ind w:firstLine="720"/>
        <w:jc w:val="both"/>
      </w:pPr>
      <w:r w:rsidRPr="00A540EF">
        <w:rPr>
          <w:lang w:val="sr-Cyrl-RS"/>
        </w:rPr>
        <w:t>Ако најстарији кандидат за одборника којем је додељен мандат не може или неће да председава, конститутивно</w:t>
      </w:r>
      <w:r w:rsidR="00622D3D" w:rsidRPr="00A540EF">
        <w:rPr>
          <w:lang w:val="sr-Cyrl-RS"/>
        </w:rPr>
        <w:t>ј</w:t>
      </w:r>
      <w:r w:rsidRPr="00A540EF">
        <w:rPr>
          <w:lang w:val="sr-Cyrl-RS"/>
        </w:rPr>
        <w:t xml:space="preserve"> седниц</w:t>
      </w:r>
      <w:r w:rsidR="00622D3D" w:rsidRPr="00A540EF">
        <w:rPr>
          <w:lang w:val="sr-Cyrl-RS"/>
        </w:rPr>
        <w:t>и</w:t>
      </w:r>
      <w:r w:rsidRPr="00A540EF">
        <w:rPr>
          <w:lang w:val="sr-Cyrl-RS"/>
        </w:rPr>
        <w:t xml:space="preserve"> скупштине председава најстарији присутни кандидат за одборника којем је додељен мандат.</w:t>
      </w:r>
    </w:p>
    <w:p w:rsidR="001B5B4D" w:rsidRPr="00A540EF" w:rsidRDefault="001B5B4D" w:rsidP="008F57D2">
      <w:pPr>
        <w:pStyle w:val="NormalWeb"/>
        <w:shd w:val="clear" w:color="auto" w:fill="FFFFFF"/>
        <w:spacing w:before="0" w:beforeAutospacing="0" w:after="0" w:afterAutospacing="0"/>
        <w:ind w:firstLine="720"/>
        <w:jc w:val="both"/>
      </w:pPr>
      <w:r w:rsidRPr="00A540EF">
        <w:t>О потврђивању мандата одборника, на основу извештаја верификационог одбора, скупштина одлучује јавним гласањем.</w:t>
      </w:r>
    </w:p>
    <w:p w:rsidR="001B5B4D" w:rsidRPr="00A540EF" w:rsidRDefault="001B5B4D" w:rsidP="008F57D2">
      <w:pPr>
        <w:pStyle w:val="NormalWeb"/>
        <w:shd w:val="clear" w:color="auto" w:fill="FFFFFF"/>
        <w:spacing w:before="0" w:beforeAutospacing="0" w:after="0" w:afterAutospacing="0"/>
        <w:ind w:firstLine="720"/>
        <w:jc w:val="both"/>
      </w:pPr>
      <w:r w:rsidRPr="00A540EF">
        <w:t>У гласању могу учествовати кандидати за одборнике којима</w:t>
      </w:r>
      <w:r w:rsidRPr="00A540EF">
        <w:rPr>
          <w:lang w:val="sr-Cyrl-RS"/>
        </w:rPr>
        <w:t xml:space="preserve"> је додељен мандат </w:t>
      </w:r>
      <w:r w:rsidRPr="00A540EF">
        <w:t>и који имају уверење изборне комисије да су изабрани.</w:t>
      </w:r>
    </w:p>
    <w:p w:rsidR="001B5B4D" w:rsidRPr="00A540EF" w:rsidRDefault="001B5B4D" w:rsidP="008F57D2">
      <w:pPr>
        <w:pStyle w:val="NormalWeb"/>
        <w:shd w:val="clear" w:color="auto" w:fill="FFFFFF"/>
        <w:spacing w:before="0" w:beforeAutospacing="0" w:after="0" w:afterAutospacing="0"/>
        <w:ind w:firstLine="720"/>
        <w:jc w:val="both"/>
      </w:pPr>
      <w:r w:rsidRPr="00A540EF">
        <w:t xml:space="preserve">Против одлуке </w:t>
      </w:r>
      <w:r w:rsidRPr="00A540EF">
        <w:rPr>
          <w:lang w:val="sr-Cyrl-RS"/>
        </w:rPr>
        <w:t xml:space="preserve">скупштине </w:t>
      </w:r>
      <w:r w:rsidRPr="00A540EF">
        <w:t xml:space="preserve">донете у вези са потврђивањем мандата одборника </w:t>
      </w:r>
      <w:r w:rsidRPr="00A540EF">
        <w:rPr>
          <w:lang w:val="sr-Cyrl-RS"/>
        </w:rPr>
        <w:t xml:space="preserve">подносилац проглашене изборне листе која је освојила мадате </w:t>
      </w:r>
      <w:r w:rsidRPr="00A540EF">
        <w:t xml:space="preserve">може </w:t>
      </w:r>
      <w:r w:rsidRPr="00A540EF">
        <w:rPr>
          <w:lang w:val="sr-Cyrl-RS"/>
        </w:rPr>
        <w:t>поднети</w:t>
      </w:r>
      <w:r w:rsidRPr="00A540EF">
        <w:t xml:space="preserve"> жалб</w:t>
      </w:r>
      <w:r w:rsidRPr="00A540EF">
        <w:rPr>
          <w:lang w:val="sr-Cyrl-RS"/>
        </w:rPr>
        <w:t>у</w:t>
      </w:r>
      <w:r w:rsidRPr="00A540EF">
        <w:t> </w:t>
      </w:r>
      <w:r w:rsidR="001A7174" w:rsidRPr="00A540EF">
        <w:rPr>
          <w:lang w:val="sr-Cyrl-RS"/>
        </w:rPr>
        <w:t>вишем суду на чијем се подручју налази седиште скупштине</w:t>
      </w:r>
      <w:r w:rsidR="001A7174" w:rsidRPr="00A540EF">
        <w:rPr>
          <w:rStyle w:val="hide-change1"/>
        </w:rPr>
        <w:t xml:space="preserve"> </w:t>
      </w:r>
      <w:r w:rsidRPr="00A540EF">
        <w:rPr>
          <w:rStyle w:val="hide-change1"/>
        </w:rPr>
        <w:t>у року од 48 часова од дана доношења одлуке.</w:t>
      </w:r>
    </w:p>
    <w:p w:rsidR="008F57D2" w:rsidRPr="00A540EF" w:rsidRDefault="008F57D2"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Престанак мандата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6</w:t>
      </w:r>
      <w:r w:rsidR="0038716F" w:rsidRPr="00A540EF">
        <w:rPr>
          <w:lang w:val="sr-Cyrl-RS"/>
        </w:rPr>
        <w:t>6</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Одборник се бира на четири године.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Пре истека времена на које је изабран одборнику престаје мандат:</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1) када скупштина на конститутивној седници потврди мандате одборника из наредног сазива;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2) ако умре;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3) ако је правноснажном судском одлуком потпуно лишен пословне способности, односно ако је правноснажном судском одлуком којом је делимично лишен пословне способности утврђено да је неспособан да врши изборно право;</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4) ако је изгубио држављанство Републике Србије;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5) ако му престане пребивалиште на територији јединице локалне самоуправе;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6) ако је правноснажном судском одлуком осуђен на казну затвора безусловно у трајању од најмање шест месеци;</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7) доношењем одлуке о распуштању скупштине;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8) ако је преузео функцију која је по Уставу и закону неспојива с функцијом одборника;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9) ако поднесе оставку.</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Одборнику мандат престаје </w:t>
      </w:r>
      <w:r w:rsidR="00B02C19" w:rsidRPr="00A540EF">
        <w:rPr>
          <w:lang w:val="sr-Cyrl-RS"/>
        </w:rPr>
        <w:t>када</w:t>
      </w:r>
      <w:r w:rsidRPr="00A540EF">
        <w:rPr>
          <w:lang w:val="sr-Cyrl-RS"/>
        </w:rPr>
        <w:t xml:space="preserve"> наступ</w:t>
      </w:r>
      <w:r w:rsidR="00B02C19" w:rsidRPr="00A540EF">
        <w:rPr>
          <w:lang w:val="sr-Cyrl-RS"/>
        </w:rPr>
        <w:t>и</w:t>
      </w:r>
      <w:r w:rsidRPr="00A540EF">
        <w:rPr>
          <w:lang w:val="sr-Cyrl-RS"/>
        </w:rPr>
        <w:t xml:space="preserve"> случај који представља разлог за престанак мандата.  </w:t>
      </w:r>
    </w:p>
    <w:p w:rsidR="001B5B4D" w:rsidRPr="00A540EF" w:rsidRDefault="001B5B4D" w:rsidP="008F57D2">
      <w:pPr>
        <w:pStyle w:val="NormalWeb"/>
        <w:shd w:val="clear" w:color="auto" w:fill="FFFFFF"/>
        <w:spacing w:before="0" w:beforeAutospacing="0" w:after="0" w:afterAutospacing="0"/>
        <w:jc w:val="both"/>
        <w:rPr>
          <w:b/>
          <w:lang w:val="sr-Cyrl-RS"/>
        </w:rPr>
      </w:pPr>
      <w:r w:rsidRPr="00A540EF">
        <w:rPr>
          <w:lang w:val="sr-Cyrl-RS"/>
        </w:rPr>
        <w:lastRenderedPageBreak/>
        <w:tab/>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Оставка одборника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6</w:t>
      </w:r>
      <w:r w:rsidR="00B02C19" w:rsidRPr="00A540EF">
        <w:rPr>
          <w:lang w:val="sr-Cyrl-RS"/>
        </w:rPr>
        <w:t>7</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Оставка одборника подноси се у писменој форми, а потпис подносиоца мора бити оверен.</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Оставка је пуноважна само ако је потпис одборника оверен након што му је потврђен мандат.</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Одборник може поднети оставку и усмено на седници скупштине.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Одборнику мандат престаје </w:t>
      </w:r>
      <w:r w:rsidR="00FD2CA3" w:rsidRPr="00A540EF">
        <w:rPr>
          <w:lang w:val="sr-Cyrl-RS"/>
        </w:rPr>
        <w:t>оног дана када поднесе оставку</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Констатовање да је престао мандат</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6</w:t>
      </w:r>
      <w:r w:rsidR="00B02C19" w:rsidRPr="00A540EF">
        <w:rPr>
          <w:lang w:val="sr-Cyrl-RS"/>
        </w:rPr>
        <w:t>8</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Latn-RS"/>
        </w:rPr>
      </w:pPr>
      <w:r w:rsidRPr="00A540EF">
        <w:rPr>
          <w:lang w:val="sr-Cyrl-RS"/>
        </w:rPr>
        <w:t>Скупштина доноси одлуку којом констатује да је одборнику престао мандат одмах након што прими обавештење о разлозима за престанак мандата, на седници која је у току, односно на првој наредној седници.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Одлука којом се констатује преста</w:t>
      </w:r>
      <w:r w:rsidR="008B26A7" w:rsidRPr="00A540EF">
        <w:rPr>
          <w:lang w:val="sr-Cyrl-RS"/>
        </w:rPr>
        <w:t>нак мандата објављује се на веб-</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Жалба против одлуке о констатовању престанка мандата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lang w:val="sr-Cyrl-RS"/>
        </w:rPr>
        <w:t>Члан 6</w:t>
      </w:r>
      <w:r w:rsidR="00B02C19" w:rsidRPr="00A540EF">
        <w:rPr>
          <w:lang w:val="sr-Cyrl-RS"/>
        </w:rPr>
        <w:t>9</w:t>
      </w:r>
      <w:r w:rsidRPr="00A540EF">
        <w:rPr>
          <w:lang w:val="sr-Cyrl-RS"/>
        </w:rPr>
        <w:t>.</w:t>
      </w:r>
    </w:p>
    <w:p w:rsidR="001B5B4D" w:rsidRPr="00A540EF" w:rsidRDefault="001B5B4D" w:rsidP="008F57D2">
      <w:pPr>
        <w:spacing w:after="0" w:line="240" w:lineRule="auto"/>
        <w:ind w:firstLine="720"/>
        <w:jc w:val="both"/>
        <w:rPr>
          <w:rFonts w:cs="Times New Roman"/>
          <w:szCs w:val="24"/>
          <w:lang w:val="sr-Cyrl-RS"/>
        </w:rPr>
      </w:pPr>
      <w:r w:rsidRPr="00A540EF">
        <w:rPr>
          <w:rFonts w:cs="Times New Roman"/>
          <w:szCs w:val="24"/>
          <w:lang w:val="sr-Cyrl-RS"/>
        </w:rPr>
        <w:t xml:space="preserve">Против одлуке скупштине којом се констатује да је одборнику престао мандат подносилац изборне листе са које је тај одборник изабран и одборник којем је констатован престанак мандата могу поднети жалбу </w:t>
      </w:r>
      <w:r w:rsidR="001A7174" w:rsidRPr="00A540EF">
        <w:rPr>
          <w:lang w:val="sr-Cyrl-RS"/>
        </w:rPr>
        <w:t>вишем суду на чијем се подручју налази седиште скупштине</w:t>
      </w:r>
      <w:r w:rsidR="001A7174" w:rsidRPr="00A540EF">
        <w:rPr>
          <w:rFonts w:cs="Times New Roman"/>
          <w:szCs w:val="24"/>
          <w:lang w:val="sr-Cyrl-RS"/>
        </w:rPr>
        <w:t xml:space="preserve"> </w:t>
      </w:r>
      <w:r w:rsidRPr="00A540EF">
        <w:rPr>
          <w:rFonts w:cs="Times New Roman"/>
          <w:szCs w:val="24"/>
          <w:lang w:val="sr-Cyrl-RS"/>
        </w:rPr>
        <w:t>у року од седам дана од дана њеног објављивања на веб</w:t>
      </w:r>
      <w:r w:rsidR="008B26A7" w:rsidRPr="00A540EF">
        <w:rPr>
          <w:rFonts w:cs="Times New Roman"/>
          <w:szCs w:val="24"/>
          <w:lang w:val="sr-Cyrl-RS"/>
        </w:rPr>
        <w:t>-</w:t>
      </w:r>
      <w:r w:rsidRPr="00A540EF">
        <w:rPr>
          <w:rFonts w:cs="Times New Roman"/>
          <w:szCs w:val="24"/>
          <w:lang w:val="sr-Cyrl-RS"/>
        </w:rPr>
        <w:t>презентацији.</w:t>
      </w:r>
    </w:p>
    <w:p w:rsidR="001B5B4D" w:rsidRPr="00A540EF" w:rsidRDefault="001A7174" w:rsidP="008F57D2">
      <w:pPr>
        <w:pStyle w:val="NormalWeb"/>
        <w:shd w:val="clear" w:color="auto" w:fill="FFFFFF"/>
        <w:spacing w:before="0" w:beforeAutospacing="0" w:after="0" w:afterAutospacing="0"/>
        <w:ind w:firstLine="720"/>
        <w:jc w:val="both"/>
        <w:rPr>
          <w:lang w:val="sr-Cyrl-RS"/>
        </w:rPr>
      </w:pPr>
      <w:r w:rsidRPr="00A540EF">
        <w:rPr>
          <w:lang w:val="sr-Cyrl-RS"/>
        </w:rPr>
        <w:t>Жалба се подноси преко с</w:t>
      </w:r>
      <w:r w:rsidR="001B5B4D" w:rsidRPr="00A540EF">
        <w:rPr>
          <w:lang w:val="sr-Cyrl-RS"/>
        </w:rPr>
        <w:t>купштин</w:t>
      </w:r>
      <w:r w:rsidRPr="00A540EF">
        <w:rPr>
          <w:lang w:val="sr-Cyrl-RS"/>
        </w:rPr>
        <w:t>е, која</w:t>
      </w:r>
      <w:r w:rsidR="001B5B4D" w:rsidRPr="00A540EF">
        <w:rPr>
          <w:lang w:val="sr-Cyrl-RS"/>
        </w:rPr>
        <w:t xml:space="preserve"> је дужна да у року од два дана од дана пријема жалбе достави </w:t>
      </w:r>
      <w:r w:rsidRPr="00A540EF">
        <w:rPr>
          <w:lang w:val="sr-Cyrl-RS"/>
        </w:rPr>
        <w:t>вишем суду</w:t>
      </w:r>
      <w:r w:rsidR="001B5B4D" w:rsidRPr="00A540EF">
        <w:rPr>
          <w:lang w:val="sr-Cyrl-RS"/>
        </w:rPr>
        <w:t xml:space="preserve"> жалбу и све потребне списе.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r>
      <w:r w:rsidR="001A7174" w:rsidRPr="00A540EF">
        <w:rPr>
          <w:lang w:val="sr-Cyrl-RS"/>
        </w:rPr>
        <w:t>Виши суд</w:t>
      </w:r>
      <w:r w:rsidRPr="00A540EF">
        <w:rPr>
          <w:lang w:val="sr-Cyrl-RS"/>
        </w:rPr>
        <w:t xml:space="preserve"> суд доноси одлуку по жалби у року од 30 дана од дана пријема жалбе са списима.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p>
    <w:p w:rsidR="001B5B4D" w:rsidRPr="00A540EF" w:rsidRDefault="001B5B4D" w:rsidP="008F57D2">
      <w:pPr>
        <w:pStyle w:val="NormalWeb"/>
        <w:shd w:val="clear" w:color="auto" w:fill="FFFFFF"/>
        <w:spacing w:before="0" w:beforeAutospacing="0" w:after="0" w:afterAutospacing="0"/>
        <w:jc w:val="center"/>
        <w:rPr>
          <w:b/>
          <w:lang w:val="sr-Cyrl-RS"/>
        </w:rPr>
      </w:pPr>
    </w:p>
    <w:p w:rsidR="0089762A"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Правн</w:t>
      </w:r>
      <w:r w:rsidR="0089762A" w:rsidRPr="00A540EF">
        <w:rPr>
          <w:b/>
          <w:lang w:val="sr-Cyrl-RS"/>
        </w:rPr>
        <w:t>о</w:t>
      </w:r>
      <w:r w:rsidRPr="00A540EF">
        <w:rPr>
          <w:b/>
          <w:lang w:val="sr-Cyrl-RS"/>
        </w:rPr>
        <w:t xml:space="preserve"> средств</w:t>
      </w:r>
      <w:r w:rsidR="0089762A" w:rsidRPr="00A540EF">
        <w:rPr>
          <w:b/>
          <w:lang w:val="sr-Cyrl-RS"/>
        </w:rPr>
        <w:t>о</w:t>
      </w:r>
      <w:r w:rsidRPr="00A540EF">
        <w:rPr>
          <w:b/>
          <w:lang w:val="sr-Cyrl-RS"/>
        </w:rPr>
        <w:t xml:space="preserve"> када скупштина</w:t>
      </w:r>
      <w:r w:rsidR="0089762A" w:rsidRPr="00A540EF">
        <w:rPr>
          <w:b/>
          <w:lang w:val="sr-Cyrl-RS"/>
        </w:rPr>
        <w:t xml:space="preserve"> </w:t>
      </w:r>
      <w:r w:rsidRPr="00A540EF">
        <w:rPr>
          <w:b/>
          <w:lang w:val="sr-Cyrl-RS"/>
        </w:rPr>
        <w:t xml:space="preserve">не констатује </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престанак мандата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B02C19" w:rsidRPr="00A540EF">
        <w:rPr>
          <w:lang w:val="sr-Cyrl-RS"/>
        </w:rPr>
        <w:t>70</w:t>
      </w:r>
      <w:r w:rsidRPr="00A540EF">
        <w:rPr>
          <w:lang w:val="sr-Cyrl-RS"/>
        </w:rPr>
        <w:t>.</w:t>
      </w:r>
    </w:p>
    <w:p w:rsidR="00FD2CA3" w:rsidRPr="00A540EF" w:rsidRDefault="00FD2CA3" w:rsidP="00FD2CA3">
      <w:pPr>
        <w:pStyle w:val="CommentText"/>
        <w:spacing w:after="0"/>
        <w:ind w:firstLine="720"/>
        <w:jc w:val="both"/>
        <w:rPr>
          <w:sz w:val="24"/>
          <w:szCs w:val="24"/>
          <w:lang w:val="sr-Cyrl-RS"/>
        </w:rPr>
      </w:pPr>
      <w:r w:rsidRPr="00A540EF">
        <w:rPr>
          <w:sz w:val="24"/>
          <w:szCs w:val="24"/>
          <w:lang w:val="sr-Cyrl-RS"/>
        </w:rPr>
        <w:t>Ако скупштина одлуку којом констатује да је одборнику престао мандат не донесе у року који је предвиђен овим законом, подносилац изборне листе са које је тај одборник изабран и тај одборник могу захтевати да скупштина</w:t>
      </w:r>
      <w:r w:rsidR="00EB1072" w:rsidRPr="00A540EF">
        <w:rPr>
          <w:sz w:val="24"/>
          <w:szCs w:val="24"/>
          <w:lang w:val="sr-Cyrl-RS"/>
        </w:rPr>
        <w:t xml:space="preserve"> </w:t>
      </w:r>
      <w:r w:rsidRPr="00A540EF">
        <w:rPr>
          <w:sz w:val="24"/>
          <w:szCs w:val="24"/>
          <w:lang w:val="sr-Cyrl-RS"/>
        </w:rPr>
        <w:t>донесе одлуку којом констатује да је том одборнику престао мандат у року од три дана од дана када прими њихов захтев.</w:t>
      </w:r>
    </w:p>
    <w:p w:rsidR="00FD2CA3" w:rsidRPr="00A540EF" w:rsidRDefault="00FD2CA3" w:rsidP="00FD2CA3">
      <w:pPr>
        <w:pStyle w:val="CommentText"/>
        <w:spacing w:after="0"/>
        <w:ind w:firstLine="720"/>
        <w:jc w:val="both"/>
        <w:rPr>
          <w:sz w:val="24"/>
          <w:szCs w:val="24"/>
          <w:lang w:val="sr-Cyrl-RS"/>
        </w:rPr>
      </w:pPr>
      <w:r w:rsidRPr="00A540EF">
        <w:rPr>
          <w:sz w:val="24"/>
          <w:szCs w:val="24"/>
          <w:lang w:val="sr-Cyrl-RS"/>
        </w:rPr>
        <w:t xml:space="preserve">Ако скупштина ни по захтеву не донесе одлуку којом констатује да је одборнику престао мандат, подносилац захтева да се таква одлука донесе може поднети жалбу </w:t>
      </w:r>
      <w:r w:rsidR="001A7174" w:rsidRPr="00A540EF">
        <w:rPr>
          <w:sz w:val="24"/>
          <w:szCs w:val="24"/>
          <w:lang w:val="sr-Cyrl-RS"/>
        </w:rPr>
        <w:t>вишем суду на чијем се подручју налази седиште скупштине</w:t>
      </w:r>
      <w:r w:rsidRPr="00A540EF">
        <w:rPr>
          <w:sz w:val="24"/>
          <w:szCs w:val="24"/>
          <w:lang w:val="sr-Cyrl-RS"/>
        </w:rPr>
        <w:t xml:space="preserve"> у року од два дана од дана када је истекао рок за доношење те одлуке по захтеву.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3538AC" w:rsidRPr="00A540EF" w:rsidRDefault="003538AC" w:rsidP="008F57D2">
      <w:pPr>
        <w:pStyle w:val="NormalWeb"/>
        <w:shd w:val="clear" w:color="auto" w:fill="FFFFFF"/>
        <w:spacing w:before="0" w:beforeAutospacing="0" w:after="0" w:afterAutospacing="0"/>
        <w:jc w:val="center"/>
        <w:rPr>
          <w:b/>
          <w:lang w:val="sr-Cyrl-RS"/>
        </w:rPr>
      </w:pPr>
    </w:p>
    <w:p w:rsidR="003538AC" w:rsidRPr="00A540EF" w:rsidRDefault="003538AC" w:rsidP="008F57D2">
      <w:pPr>
        <w:pStyle w:val="NormalWeb"/>
        <w:shd w:val="clear" w:color="auto" w:fill="FFFFFF"/>
        <w:spacing w:before="0" w:beforeAutospacing="0" w:after="0" w:afterAutospacing="0"/>
        <w:jc w:val="center"/>
        <w:rPr>
          <w:b/>
          <w:lang w:val="sr-Cyrl-RS"/>
        </w:rPr>
      </w:pPr>
    </w:p>
    <w:p w:rsidR="003538AC" w:rsidRPr="00A540EF" w:rsidRDefault="003538AC"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lastRenderedPageBreak/>
        <w:t>Попуњавање упражњених одборничких места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7</w:t>
      </w:r>
      <w:r w:rsidR="00B02C19" w:rsidRPr="00A540EF">
        <w:rPr>
          <w:lang w:val="sr-Cyrl-RS"/>
        </w:rPr>
        <w:t>1</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Мандат који престане одборнику пре него што истекне време на које је изабран, изборна комисија решењем додељује првом наредном кандидату са исте изборне листе којем није био додељен мандат одборника у року од два дана од дана када је констатован</w:t>
      </w:r>
      <w:r w:rsidR="00FD2CA3" w:rsidRPr="00A540EF">
        <w:rPr>
          <w:lang w:val="sr-Cyrl-RS"/>
        </w:rPr>
        <w:t>о</w:t>
      </w:r>
      <w:r w:rsidRPr="00A540EF">
        <w:rPr>
          <w:lang w:val="sr-Cyrl-RS"/>
        </w:rPr>
        <w:t xml:space="preserve"> </w:t>
      </w:r>
      <w:r w:rsidR="00FD2CA3" w:rsidRPr="00A540EF">
        <w:rPr>
          <w:lang w:val="sr-Cyrl-RS"/>
        </w:rPr>
        <w:t xml:space="preserve">да је </w:t>
      </w:r>
      <w:r w:rsidRPr="00A540EF">
        <w:rPr>
          <w:lang w:val="sr-Cyrl-RS"/>
        </w:rPr>
        <w:t>преста</w:t>
      </w:r>
      <w:r w:rsidR="00FD2CA3" w:rsidRPr="00A540EF">
        <w:rPr>
          <w:lang w:val="sr-Cyrl-RS"/>
        </w:rPr>
        <w:t>о</w:t>
      </w:r>
      <w:r w:rsidRPr="00A540EF">
        <w:rPr>
          <w:lang w:val="sr-Cyrl-RS"/>
        </w:rPr>
        <w:t xml:space="preserve"> мандат.</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Ако на изборној листи нема кандидата којима није додељен мандат</w:t>
      </w:r>
      <w:r w:rsidR="00B02C19" w:rsidRPr="00A540EF">
        <w:rPr>
          <w:lang w:val="sr-Cyrl-RS"/>
        </w:rPr>
        <w:t xml:space="preserve"> упражњено одборничко место се попуњава тако што се мандат </w:t>
      </w:r>
      <w:r w:rsidRPr="00A540EF">
        <w:rPr>
          <w:lang w:val="sr-Cyrl-RS"/>
        </w:rPr>
        <w:t>додељује првом кандидату са друге изборне листе која има</w:t>
      </w:r>
      <w:r w:rsidRPr="00A540EF">
        <w:rPr>
          <w:lang w:val="sr-Latn-RS"/>
        </w:rPr>
        <w:t xml:space="preserve"> </w:t>
      </w:r>
      <w:r w:rsidRPr="00A540EF">
        <w:rPr>
          <w:lang w:val="sr-Cyrl-RS"/>
        </w:rPr>
        <w:t>следећи највећи количник за који није био додељен мандат одборника.</w:t>
      </w:r>
    </w:p>
    <w:p w:rsidR="001B5B4D" w:rsidRPr="00A540EF" w:rsidRDefault="001B5B4D" w:rsidP="00FD2CA3">
      <w:pPr>
        <w:pStyle w:val="NormalWeb"/>
        <w:shd w:val="clear" w:color="auto" w:fill="FFFFFF"/>
        <w:spacing w:before="0" w:beforeAutospacing="0" w:after="0" w:afterAutospacing="0"/>
        <w:jc w:val="both"/>
        <w:rPr>
          <w:lang w:val="sr-Cyrl-RS"/>
        </w:rPr>
      </w:pPr>
      <w:r w:rsidRPr="00A540EF">
        <w:rPr>
          <w:lang w:val="sr-Cyrl-RS"/>
        </w:rPr>
        <w:tab/>
      </w:r>
      <w:r w:rsidRPr="00A540EF">
        <w:t xml:space="preserve">Мандат </w:t>
      </w:r>
      <w:r w:rsidRPr="00A540EF">
        <w:rPr>
          <w:lang w:val="sr-Cyrl-RS"/>
        </w:rPr>
        <w:t xml:space="preserve">новог одборника </w:t>
      </w:r>
      <w:r w:rsidRPr="00A540EF">
        <w:t xml:space="preserve">почиње да тече </w:t>
      </w:r>
      <w:r w:rsidRPr="00A540EF">
        <w:rPr>
          <w:lang w:val="sr-Cyrl-RS"/>
        </w:rPr>
        <w:t xml:space="preserve">од </w:t>
      </w:r>
      <w:r w:rsidRPr="00A540EF">
        <w:t>дан</w:t>
      </w:r>
      <w:r w:rsidRPr="00A540EF">
        <w:rPr>
          <w:lang w:val="sr-Cyrl-RS"/>
        </w:rPr>
        <w:t>а</w:t>
      </w:r>
      <w:r w:rsidRPr="00A540EF">
        <w:t xml:space="preserve"> </w:t>
      </w:r>
      <w:r w:rsidRPr="00A540EF">
        <w:rPr>
          <w:lang w:val="sr-Cyrl-RS"/>
        </w:rPr>
        <w:t>када му је скупштина потврдила мандат.</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bCs/>
          <w:lang w:val="sr-Cyrl-RS"/>
        </w:rPr>
        <w:t>Мандат новог одборника може трајати најдуже до истека времена на које је изабран одборник коме је престао мандат.</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Попуњавање упражњених одборничких места </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са коалиционих изборних листа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7</w:t>
      </w:r>
      <w:r w:rsidR="00B02C19" w:rsidRPr="00A540EF">
        <w:rPr>
          <w:lang w:val="sr-Cyrl-RS"/>
        </w:rPr>
        <w:t>2</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Мандат који одборнику предложеном на коалиционој изборној листи престане пре истека времена на које је изабран, додељује се првом следећем кандидату исте политичке странке на тој изборној листи којем није био додељен мандат одборника.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Ако на изборној листи нема кандидата исте политичке странке којем није додељен мандат, </w:t>
      </w:r>
      <w:r w:rsidR="00B02C19" w:rsidRPr="00A540EF">
        <w:rPr>
          <w:lang w:val="sr-Cyrl-RS"/>
        </w:rPr>
        <w:t>упражњено одборничко место се попуњава тако што се мандат додељује</w:t>
      </w:r>
      <w:r w:rsidRPr="00A540EF">
        <w:rPr>
          <w:lang w:val="sr-Cyrl-RS"/>
        </w:rPr>
        <w:t xml:space="preserve"> првом следећем кандидату са изборне листе којем није био додељен мандат уколико коалиционим споразумом није предвиђено да се у таквом случају мандат додељује првом следећем кандидату одређене политичке странке којем није био додељен мандат одборника.</w:t>
      </w:r>
    </w:p>
    <w:p w:rsidR="00285F6A" w:rsidRPr="00A540EF" w:rsidRDefault="00285F6A"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Поновно додељивање мандата одборнику</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7</w:t>
      </w:r>
      <w:r w:rsidR="00012C3F" w:rsidRPr="00A540EF">
        <w:rPr>
          <w:lang w:val="sr-Cyrl-RS"/>
        </w:rPr>
        <w:t>3</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Одборник којем је мандат престао </w:t>
      </w:r>
      <w:r w:rsidR="00FD2CA3" w:rsidRPr="00A540EF">
        <w:rPr>
          <w:lang w:val="sr-Cyrl-RS"/>
        </w:rPr>
        <w:t>пошто је из</w:t>
      </w:r>
      <w:r w:rsidR="00285F6A" w:rsidRPr="00A540EF">
        <w:rPr>
          <w:lang w:val="sr-Cyrl-RS"/>
        </w:rPr>
        <w:t>а</w:t>
      </w:r>
      <w:r w:rsidR="00FD2CA3" w:rsidRPr="00A540EF">
        <w:rPr>
          <w:lang w:val="sr-Cyrl-RS"/>
        </w:rPr>
        <w:t>б</w:t>
      </w:r>
      <w:r w:rsidRPr="00A540EF">
        <w:rPr>
          <w:lang w:val="sr-Cyrl-RS"/>
        </w:rPr>
        <w:t>р</w:t>
      </w:r>
      <w:r w:rsidR="00FD2CA3" w:rsidRPr="00A540EF">
        <w:rPr>
          <w:lang w:val="sr-Cyrl-RS"/>
        </w:rPr>
        <w:t>ан</w:t>
      </w:r>
      <w:r w:rsidRPr="00A540EF">
        <w:rPr>
          <w:lang w:val="sr-Cyrl-RS"/>
        </w:rPr>
        <w:t xml:space="preserve"> на функцију градоначелника, заменика градоначелника или</w:t>
      </w:r>
      <w:r w:rsidRPr="00A540EF">
        <w:rPr>
          <w:lang w:val="sr-Latn-RS"/>
        </w:rPr>
        <w:t xml:space="preserve"> </w:t>
      </w:r>
      <w:r w:rsidRPr="00A540EF">
        <w:rPr>
          <w:lang w:val="sr-Cyrl-RS"/>
        </w:rPr>
        <w:t xml:space="preserve">члана градског већа, односно председника општине, заменика председника општине или члана општинског већа може по престанку те функције поднети захтев да му се поново додели мандат у истом сазиву скупштине ако постоји упражњено одборничко место које припада његовој изборној листи. </w:t>
      </w:r>
    </w:p>
    <w:p w:rsidR="001B5B4D" w:rsidRPr="00A540EF" w:rsidRDefault="001B5B4D" w:rsidP="008F57D2">
      <w:pPr>
        <w:pStyle w:val="NormalWeb"/>
        <w:shd w:val="clear" w:color="auto" w:fill="FFFFFF"/>
        <w:spacing w:before="0" w:beforeAutospacing="0" w:after="0" w:afterAutospacing="0"/>
        <w:jc w:val="center"/>
        <w:rPr>
          <w:lang w:val="sr-Latn-RS"/>
        </w:rPr>
      </w:pPr>
    </w:p>
    <w:p w:rsidR="001B5B4D" w:rsidRPr="00A540EF" w:rsidRDefault="001B5B4D" w:rsidP="008F57D2">
      <w:pPr>
        <w:pStyle w:val="NormalWeb"/>
        <w:shd w:val="clear" w:color="auto" w:fill="FFFFFF"/>
        <w:spacing w:before="0" w:beforeAutospacing="0" w:after="0" w:afterAutospacing="0"/>
        <w:jc w:val="center"/>
        <w:rPr>
          <w:lang w:val="sr-Latn-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Latn-RS"/>
        </w:rPr>
        <w:t xml:space="preserve">VI. </w:t>
      </w:r>
      <w:r w:rsidRPr="00A540EF">
        <w:rPr>
          <w:lang w:val="sr-Cyrl-RS"/>
        </w:rPr>
        <w:t xml:space="preserve">ПОСЕБНА ПРАВИЛА ЗА ИЗБОРНЕ ЛИСТЕ </w:t>
      </w: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НАЦИОНАЛНИХ МАЊИНА</w:t>
      </w:r>
    </w:p>
    <w:p w:rsidR="001B5B4D" w:rsidRPr="00A540EF" w:rsidRDefault="001B5B4D" w:rsidP="008F57D2">
      <w:pPr>
        <w:pStyle w:val="NormalWeb"/>
        <w:shd w:val="clear" w:color="auto" w:fill="FFFFFF"/>
        <w:spacing w:before="0" w:beforeAutospacing="0" w:after="0" w:afterAutospacing="0"/>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Изборна листа националне мањине</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C85DB1"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1B5B4D" w:rsidRPr="00A540EF">
        <w:rPr>
          <w:lang w:val="sr-Cyrl-RS"/>
        </w:rPr>
        <w:t>7</w:t>
      </w:r>
      <w:r w:rsidR="00012C3F" w:rsidRPr="00A540EF">
        <w:rPr>
          <w:lang w:val="sr-Cyrl-RS"/>
        </w:rPr>
        <w:t>4</w:t>
      </w:r>
      <w:r w:rsidR="001B5B4D"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Изборном листом националне мањине у смислу овог закона сматра се она изборна листа за коју је изборна комисија утврдила да је основни циљ њеног подношења представљање и заступање интереса националне мањине, као и заштита и побољшање права припадника националне мањине, у складу са међународним правним стандардима. </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lastRenderedPageBreak/>
        <w:tab/>
        <w:t>Изборна комисија посебним решењем утврђује да изборна листа има положај изборне листе националне мањине у смислу овог закона истовремено када је проглашава, а на предлог подносиоца изборне листе који мора бити поднет заједно са изборном листом.</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може да затражи мишљење надлежног националног савета националне мањине о томе да ли одређена изборна листа може имати положај изборне листе националне мањине.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Подносилац изборне листе националне мањине може бити само политичка странка националне мањине или коалиција коју чине искључиво политичке странке националних мањина.</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 Изборна листа може имати положај изборне листе националне мањине у смислу одредаба овог закона којима се уређује број потписаних изјава бирача који подржавају изборну листу и начин расподеле мандата само ако према подацима последњег пописа становништва на територији јединице локалне самоуправе живе припадници националне мањине које та изборна листа представља и ако је проценат припадника те националне мањине у укупном броју становника на територији јединице локалне самоуправе мањи од 50%.</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Забрана да се изигра закон</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7</w:t>
      </w:r>
      <w:r w:rsidR="00012C3F" w:rsidRPr="00A540EF">
        <w:rPr>
          <w:lang w:val="sr-Cyrl-RS"/>
        </w:rPr>
        <w:t>5</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b/>
          <w:lang w:val="sr-Cyrl-RS"/>
        </w:rPr>
      </w:pPr>
      <w:r w:rsidRPr="00A540EF">
        <w:rPr>
          <w:lang w:val="sr-Cyrl-RS"/>
        </w:rPr>
        <w:tab/>
        <w:t>Изборна комисија решењем одбија предлог да се одређеној изборној листи утврди да има положај изборне листе националне мањине ако је носилац листе или кандидат за одборника на изборној листи лице за које је општепознато да је члан друге политичке странке која није политичка странка националне мањине, ако је очигледно да на изборној листи нису већином заступљени припадници националне мањине чија права и интересе подносилац листе тврди да представља и заступа или ако се утврде друге околности које несумњиво указују на намеру да се изигра закон.</w:t>
      </w:r>
    </w:p>
    <w:p w:rsidR="00C35A07" w:rsidRPr="00A540EF" w:rsidRDefault="00C35A07"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Положај изборне листе националне мањине</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приликом кандидовања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7</w:t>
      </w:r>
      <w:r w:rsidR="00012C3F" w:rsidRPr="00A540EF">
        <w:rPr>
          <w:lang w:val="sr-Cyrl-RS"/>
        </w:rPr>
        <w:t>6</w:t>
      </w:r>
      <w:r w:rsidRPr="00A540EF">
        <w:rPr>
          <w:lang w:val="sr-Cyrl-RS"/>
        </w:rPr>
        <w:t xml:space="preserve">. </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може прогласити изборну листу националне мањине ако подносилац изборне листе достави број потписаних и оверених изјава бирача да подржавају изборну листу који је двоструко мањи од броја који се тражи по општим правилима овог закона.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Положај изборне листе националне мањине</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приликом расподеле мандата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7</w:t>
      </w:r>
      <w:r w:rsidR="00012C3F" w:rsidRPr="00A540EF">
        <w:rPr>
          <w:lang w:val="sr-Cyrl-RS"/>
        </w:rPr>
        <w:t>7</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Изборна листа националне мањине учествује у расподели мандата и онда када добије мање од 3% гласова од укупног броја бирача који су гласали.</w:t>
      </w:r>
    </w:p>
    <w:p w:rsidR="001B5B4D" w:rsidRPr="00A540EF" w:rsidRDefault="00B02C19" w:rsidP="008F57D2">
      <w:pPr>
        <w:pStyle w:val="NormalWeb"/>
        <w:shd w:val="clear" w:color="auto" w:fill="FFFFFF"/>
        <w:spacing w:before="0" w:beforeAutospacing="0" w:after="0" w:afterAutospacing="0"/>
        <w:ind w:firstLine="720"/>
        <w:jc w:val="both"/>
        <w:rPr>
          <w:lang w:val="sr-Latn-RS"/>
        </w:rPr>
      </w:pPr>
      <w:r w:rsidRPr="00A540EF">
        <w:rPr>
          <w:lang w:val="sr-Cyrl-RS"/>
        </w:rPr>
        <w:t xml:space="preserve">Када се </w:t>
      </w:r>
      <w:r w:rsidR="001B5B4D" w:rsidRPr="00A540EF">
        <w:rPr>
          <w:lang w:val="sr-Cyrl-RS"/>
        </w:rPr>
        <w:t>расподе</w:t>
      </w:r>
      <w:r w:rsidRPr="00A540EF">
        <w:rPr>
          <w:lang w:val="sr-Cyrl-RS"/>
        </w:rPr>
        <w:t>љују</w:t>
      </w:r>
      <w:r w:rsidR="001B5B4D" w:rsidRPr="00A540EF">
        <w:rPr>
          <w:lang w:val="sr-Cyrl-RS"/>
        </w:rPr>
        <w:t xml:space="preserve"> мандат</w:t>
      </w:r>
      <w:r w:rsidRPr="00A540EF">
        <w:rPr>
          <w:lang w:val="sr-Cyrl-RS"/>
        </w:rPr>
        <w:t>и</w:t>
      </w:r>
      <w:r w:rsidR="001B5B4D" w:rsidRPr="00A540EF">
        <w:rPr>
          <w:lang w:val="sr-Cyrl-RS"/>
        </w:rPr>
        <w:t xml:space="preserve"> применом система највећег количника, количници изборних листа националних мањина</w:t>
      </w:r>
      <w:r w:rsidR="001B5B4D" w:rsidRPr="00A540EF">
        <w:rPr>
          <w:lang w:val="sr-Latn-RS"/>
        </w:rPr>
        <w:t xml:space="preserve"> </w:t>
      </w:r>
      <w:r w:rsidR="001B5B4D" w:rsidRPr="00A540EF">
        <w:rPr>
          <w:lang w:val="sr-Cyrl-RS"/>
        </w:rPr>
        <w:t>које су освојиле мање од 3% гласова увећавају се за 35</w:t>
      </w:r>
      <w:r w:rsidR="001B5B4D" w:rsidRPr="00A540EF">
        <w:rPr>
          <w:lang w:val="sr-Latn-RS"/>
        </w:rPr>
        <w:t>%.</w:t>
      </w:r>
    </w:p>
    <w:p w:rsidR="001B5B4D" w:rsidRPr="00A540EF" w:rsidRDefault="001B5B4D" w:rsidP="003538AC">
      <w:pPr>
        <w:pStyle w:val="NormalWeb"/>
        <w:shd w:val="clear" w:color="auto" w:fill="FFFFFF"/>
        <w:spacing w:before="0" w:beforeAutospacing="0" w:after="0" w:afterAutospacing="0"/>
        <w:jc w:val="both"/>
        <w:rPr>
          <w:lang w:val="sr-Latn-RS"/>
        </w:rPr>
      </w:pPr>
    </w:p>
    <w:p w:rsidR="003538AC" w:rsidRPr="00A540EF" w:rsidRDefault="003538AC" w:rsidP="003538AC">
      <w:pPr>
        <w:pStyle w:val="NormalWeb"/>
        <w:shd w:val="clear" w:color="auto" w:fill="FFFFFF"/>
        <w:spacing w:before="0" w:beforeAutospacing="0" w:after="0" w:afterAutospacing="0"/>
        <w:jc w:val="both"/>
        <w:rPr>
          <w:lang w:val="sr-Latn-RS"/>
        </w:rPr>
      </w:pPr>
    </w:p>
    <w:p w:rsidR="003538AC" w:rsidRPr="00A540EF" w:rsidRDefault="003538AC" w:rsidP="003538AC">
      <w:pPr>
        <w:pStyle w:val="NormalWeb"/>
        <w:shd w:val="clear" w:color="auto" w:fill="FFFFFF"/>
        <w:spacing w:before="0" w:beforeAutospacing="0" w:after="0" w:afterAutospacing="0"/>
        <w:jc w:val="both"/>
        <w:rPr>
          <w:lang w:val="sr-Latn-RS"/>
        </w:rPr>
      </w:pPr>
    </w:p>
    <w:p w:rsidR="001B5B4D" w:rsidRPr="00A540EF" w:rsidRDefault="001B5B4D" w:rsidP="008F57D2">
      <w:pPr>
        <w:pStyle w:val="NormalWeb"/>
        <w:shd w:val="clear" w:color="auto" w:fill="FFFFFF"/>
        <w:spacing w:before="0" w:beforeAutospacing="0" w:after="0" w:afterAutospacing="0"/>
        <w:ind w:firstLine="482"/>
        <w:jc w:val="center"/>
        <w:rPr>
          <w:lang w:val="sr-Latn-RS"/>
        </w:rPr>
      </w:pPr>
    </w:p>
    <w:p w:rsidR="001B5B4D" w:rsidRPr="00A540EF" w:rsidRDefault="001B5B4D" w:rsidP="008F57D2">
      <w:pPr>
        <w:pStyle w:val="NormalWeb"/>
        <w:shd w:val="clear" w:color="auto" w:fill="FFFFFF"/>
        <w:spacing w:before="0" w:beforeAutospacing="0" w:after="0" w:afterAutospacing="0"/>
        <w:ind w:firstLine="482"/>
        <w:jc w:val="center"/>
        <w:rPr>
          <w:lang w:val="sr-Cyrl-RS"/>
        </w:rPr>
      </w:pPr>
      <w:r w:rsidRPr="00A540EF">
        <w:rPr>
          <w:lang w:val="sr-Latn-RS"/>
        </w:rPr>
        <w:lastRenderedPageBreak/>
        <w:t xml:space="preserve">VII. </w:t>
      </w:r>
      <w:r w:rsidRPr="00A540EF">
        <w:rPr>
          <w:lang w:val="sr-Cyrl-RS"/>
        </w:rPr>
        <w:t>ЗАШТИТА ИЗБОРНОГ ПРАВА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Правна средства у спровођењ</w:t>
      </w:r>
      <w:r w:rsidR="00012C3F" w:rsidRPr="00A540EF">
        <w:rPr>
          <w:b/>
          <w:lang w:val="sr-Cyrl-RS"/>
        </w:rPr>
        <w:t>у</w:t>
      </w:r>
      <w:r w:rsidR="00634898" w:rsidRPr="00A540EF">
        <w:rPr>
          <w:b/>
          <w:lang w:val="sr-Cyrl-RS"/>
        </w:rPr>
        <w:t xml:space="preserve"> локалних</w:t>
      </w:r>
      <w:r w:rsidRPr="00A540EF">
        <w:rPr>
          <w:b/>
          <w:lang w:val="sr-Cyrl-RS"/>
        </w:rPr>
        <w:t xml:space="preserve"> избора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7</w:t>
      </w:r>
      <w:r w:rsidR="008F57D2" w:rsidRPr="00A540EF">
        <w:rPr>
          <w:lang w:val="sr-Cyrl-RS"/>
        </w:rPr>
        <w:t>8</w:t>
      </w:r>
      <w:r w:rsidRPr="00A540EF">
        <w:rPr>
          <w:lang w:val="sr-Latn-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Правна средства у </w:t>
      </w:r>
      <w:r w:rsidR="00012C3F" w:rsidRPr="00A540EF">
        <w:rPr>
          <w:lang w:val="sr-Cyrl-RS"/>
        </w:rPr>
        <w:t>спровођењу</w:t>
      </w:r>
      <w:r w:rsidRPr="00A540EF">
        <w:rPr>
          <w:lang w:val="sr-Cyrl-RS"/>
        </w:rPr>
        <w:t xml:space="preserve"> </w:t>
      </w:r>
      <w:r w:rsidR="00634898" w:rsidRPr="00A540EF">
        <w:rPr>
          <w:lang w:val="sr-Cyrl-RS"/>
        </w:rPr>
        <w:t xml:space="preserve">локалних </w:t>
      </w:r>
      <w:r w:rsidRPr="00A540EF">
        <w:rPr>
          <w:lang w:val="sr-Cyrl-RS"/>
        </w:rPr>
        <w:t>избора су приговор и жалба.</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Општа правила о праву на приговор</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Члан 7</w:t>
      </w:r>
      <w:r w:rsidR="008F57D2" w:rsidRPr="00A540EF">
        <w:rPr>
          <w:lang w:val="sr-Cyrl-RS"/>
        </w:rPr>
        <w:t>9</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Подносилац проглашене изборне листе има право да поднесе приговор против донете одлуке, преду</w:t>
      </w:r>
      <w:r w:rsidR="00B00A23" w:rsidRPr="00A540EF">
        <w:rPr>
          <w:lang w:val="sr-Cyrl-RS"/>
        </w:rPr>
        <w:t>з</w:t>
      </w:r>
      <w:r w:rsidRPr="00A540EF">
        <w:rPr>
          <w:lang w:val="sr-Cyrl-RS"/>
        </w:rPr>
        <w:t>ете радње и због пропуштања да се донесе одлука, односно предузме радња</w:t>
      </w:r>
      <w:r w:rsidR="00012C3F" w:rsidRPr="00A540EF">
        <w:rPr>
          <w:lang w:val="sr-Cyrl-RS"/>
        </w:rPr>
        <w:t xml:space="preserve"> у спровођењу </w:t>
      </w:r>
      <w:r w:rsidR="00634898" w:rsidRPr="00A540EF">
        <w:rPr>
          <w:lang w:val="sr-Cyrl-RS"/>
        </w:rPr>
        <w:t xml:space="preserve">локалних </w:t>
      </w:r>
      <w:r w:rsidR="00012C3F" w:rsidRPr="00A540EF">
        <w:rPr>
          <w:lang w:val="sr-Cyrl-RS"/>
        </w:rPr>
        <w:t>избора</w:t>
      </w:r>
      <w:r w:rsidRPr="00A540EF">
        <w:rPr>
          <w:lang w:val="sr-Cyrl-RS"/>
        </w:rPr>
        <w:t>, ако овим законом није прописано другачије.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Приговор се не може поднети против одлуке, радње или пропуштања </w:t>
      </w:r>
      <w:r w:rsidR="00B00A23" w:rsidRPr="00A540EF">
        <w:rPr>
          <w:lang w:val="sr-Cyrl-RS"/>
        </w:rPr>
        <w:t xml:space="preserve">да се донесе одлука, односно предузме радња </w:t>
      </w:r>
      <w:r w:rsidRPr="00A540EF">
        <w:rPr>
          <w:lang w:val="sr-Cyrl-RS"/>
        </w:rPr>
        <w:t>за које је предвиђено друго правно средство.</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Подносилац изборне листе, политичка странка, одборничка група, кандидат за одборника, бирач и лице чије је име у називу изборне листе или подносиоца изборне листе могу поднети приговор када је то прописано овим законом.</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Садржина приговора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8F57D2" w:rsidRPr="00A540EF">
        <w:rPr>
          <w:lang w:val="sr-Cyrl-RS"/>
        </w:rPr>
        <w:t>80</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Приговор мора да буде разумљив и да садржи све оно што је потребно да би по њему могло да се поступи, а нарочито: </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1) означење да се приговор подноси изборној комисији;</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2) име, презиме, ЈМБГ, место и адресу пребивалишта подносиоца приговора ако је подносилац приговора физичко лице;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3) назив и седиште подносиоца приговора и име, презиме, ЈМБГ, место и адресу пребивалишта лица које је овлашћено да заступа подно</w:t>
      </w:r>
      <w:r w:rsidR="008F57D2" w:rsidRPr="00A540EF">
        <w:rPr>
          <w:lang w:val="sr-Cyrl-RS"/>
        </w:rPr>
        <w:t>сица приговора</w:t>
      </w:r>
      <w:r w:rsidRPr="00A540EF">
        <w:rPr>
          <w:lang w:val="sr-Cyrl-RS"/>
        </w:rPr>
        <w:t xml:space="preserve"> ако је подносилац приговора правно лице;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4) назив проглашене изборне листе, назив подносица проглашене изборне листе и име, презиме, ЈМБГ, место и адресу пребивалишта лица које је овлашћено да заступа подносица проглашене изборне листе ако приговор подноси подносилац проглашене изборне листе;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5) потпис подносиоца приговора;</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6) предмет приговора, а нарочито тачан назив одлуке уз означење доносиоца, датума доношења и броја под којим је заведена одлука ако се приговором оспорава одлука, односно тачан опис радње уз назначење ко је и када ту радњу предузео ако се приговором оспорава радња у изборном поступку;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7) чињенице на којима се заснива приговор;</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8) доказе.</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Ако је приговор неразумљив или непотпун, изборна комисија доноси решење којим га одбацује.</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Подношење приговора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1</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Приговор се подноси у писменом облику, предајом поднеска на писарници изборне комисије.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lastRenderedPageBreak/>
        <w:tab/>
        <w:t>Сматра се да је приговор поднет у писменом облику и када је поднет електронском поштом, у складу са посебним законом.</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Рок за подношење приговора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2</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Приговор се може поднети у року од 24 часа од објављивања одлуке, односно предузимања радње коју подносилац сматра неправилном, ако другачије није одређено овим законом.</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Приговор због тога што у року који је прописан законом или подзаконским актом Републичке изборне комисије није донета одлука, односно предузета радња може се поднети у року од 24 часа од истека рока у којем је одлука требало да буде донета, односно у којем је радња требало да буде предузета, ако другачије није одређено овим законом. </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 xml:space="preserve"> </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Надлежност за одлучивање по приговору</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9762A">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3</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 приговору одлучује изборна комисија</w:t>
      </w:r>
      <w:r w:rsidRPr="00A540EF">
        <w:rPr>
          <w:lang w:val="sr-Latn-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је дужна да у року од 48 часова од пријема приговора доносе и објави решење о приговору.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Приговор и решење о приговору из</w:t>
      </w:r>
      <w:r w:rsidR="008B26A7" w:rsidRPr="00A540EF">
        <w:rPr>
          <w:lang w:val="sr-Cyrl-RS"/>
        </w:rPr>
        <w:t>борна комисија објављује на веб-</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Жалба против решења изборне комисије</w:t>
      </w: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којим је одлучено по приговору </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89762A" w:rsidP="008F57D2">
      <w:pPr>
        <w:pStyle w:val="NormalWeb"/>
        <w:shd w:val="clear" w:color="auto" w:fill="FFFFFF"/>
        <w:spacing w:before="0" w:beforeAutospacing="0" w:after="0" w:afterAutospacing="0"/>
        <w:jc w:val="center"/>
        <w:rPr>
          <w:lang w:val="sr-Cyrl-RS"/>
        </w:rPr>
      </w:pPr>
      <w:r w:rsidRPr="00A540EF">
        <w:rPr>
          <w:lang w:val="sr-Cyrl-RS"/>
        </w:rPr>
        <w:t>Члан 84</w:t>
      </w:r>
      <w:r w:rsidR="001B5B4D"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 xml:space="preserve">Против решења изборне комисије којим је одбачен или одбијен приговор подносилац приговора може поднети жалбу </w:t>
      </w:r>
      <w:r w:rsidR="001A7174" w:rsidRPr="00A540EF">
        <w:rPr>
          <w:lang w:val="sr-Cyrl-RS"/>
        </w:rPr>
        <w:t xml:space="preserve">вишем суду на чијем се подручју налази седиште скупштине </w:t>
      </w:r>
      <w:r w:rsidRPr="00A540EF">
        <w:rPr>
          <w:lang w:val="sr-Cyrl-RS"/>
        </w:rPr>
        <w:t xml:space="preserve">у року од 48 од објављивања </w:t>
      </w:r>
      <w:r w:rsidR="00B00A23" w:rsidRPr="00A540EF">
        <w:rPr>
          <w:lang w:val="sr-Cyrl-RS"/>
        </w:rPr>
        <w:t xml:space="preserve">тог </w:t>
      </w:r>
      <w:r w:rsidRPr="00A540EF">
        <w:rPr>
          <w:lang w:val="sr-Cyrl-RS"/>
        </w:rPr>
        <w:t>решења на веб</w:t>
      </w:r>
      <w:r w:rsidR="008B26A7" w:rsidRPr="00A540EF">
        <w:rPr>
          <w:lang w:val="sr-Cyrl-RS"/>
        </w:rPr>
        <w:t>-</w:t>
      </w:r>
      <w:r w:rsidRPr="00A540EF">
        <w:rPr>
          <w:lang w:val="sr-Cyrl-RS"/>
        </w:rPr>
        <w:t>презентацији.</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Жалба због тога што у прописаном року није донета одлука о приговору може се поднети у року од 48 часова од истека рока у којем је требало да буде донета одлука о приговору.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Против решења изборне комисије којим је усвојен приговор подносилац проглашене изборне листе, подносилац изборне листе, политичка странка, одборничка група, кандидат за одборника, бирач и лице чије је име у називу изборне листе или подносиоца изборне листе могу поднети жалбу </w:t>
      </w:r>
      <w:r w:rsidR="001A7174" w:rsidRPr="00A540EF">
        <w:rPr>
          <w:lang w:val="sr-Cyrl-RS"/>
        </w:rPr>
        <w:t>вишем суду</w:t>
      </w:r>
      <w:r w:rsidRPr="00A540EF">
        <w:rPr>
          <w:lang w:val="sr-Cyrl-RS"/>
        </w:rPr>
        <w:t xml:space="preserve"> у року од 48 часова од објављивања </w:t>
      </w:r>
      <w:r w:rsidR="00B00A23" w:rsidRPr="00A540EF">
        <w:rPr>
          <w:lang w:val="sr-Cyrl-RS"/>
        </w:rPr>
        <w:t xml:space="preserve">тог </w:t>
      </w:r>
      <w:r w:rsidRPr="00A540EF">
        <w:rPr>
          <w:lang w:val="sr-Cyrl-RS"/>
        </w:rPr>
        <w:t>решења на веб</w:t>
      </w:r>
      <w:r w:rsidR="008B26A7" w:rsidRPr="00A540EF">
        <w:rPr>
          <w:lang w:val="sr-Cyrl-RS"/>
        </w:rPr>
        <w:t>-</w:t>
      </w:r>
      <w:r w:rsidRPr="00A540EF">
        <w:rPr>
          <w:lang w:val="sr-Cyrl-RS"/>
        </w:rPr>
        <w:t xml:space="preserve">презентацији ако им </w:t>
      </w:r>
      <w:r w:rsidR="008F57D2" w:rsidRPr="00A540EF">
        <w:rPr>
          <w:lang w:val="sr-Cyrl-RS"/>
        </w:rPr>
        <w:t xml:space="preserve">тиме што </w:t>
      </w:r>
      <w:r w:rsidRPr="00A540EF">
        <w:rPr>
          <w:lang w:val="sr-Cyrl-RS"/>
        </w:rPr>
        <w:t>је усв</w:t>
      </w:r>
      <w:r w:rsidR="008F57D2" w:rsidRPr="00A540EF">
        <w:rPr>
          <w:lang w:val="sr-Cyrl-RS"/>
        </w:rPr>
        <w:t xml:space="preserve">ојен </w:t>
      </w:r>
      <w:r w:rsidRPr="00A540EF">
        <w:rPr>
          <w:lang w:val="sr-Cyrl-RS"/>
        </w:rPr>
        <w:t>приговор непосредно повређен правни интерес.</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Жалба се подноси у писменом облику, предајом поднеска на писарници изборне комисије, односно слањем електронске поште изборној комисији, у складу са посебним законом.</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Поступање по жалби</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5</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 xml:space="preserve">Изборна комисија дужна је да у року од 24 часа од пријема жалбе достави </w:t>
      </w:r>
      <w:r w:rsidR="001A7174" w:rsidRPr="00A540EF">
        <w:rPr>
          <w:lang w:val="sr-Cyrl-RS"/>
        </w:rPr>
        <w:t>вишем</w:t>
      </w:r>
      <w:r w:rsidRPr="00A540EF">
        <w:rPr>
          <w:lang w:val="sr-Cyrl-RS"/>
        </w:rPr>
        <w:t xml:space="preserve"> суду жалбу и све потребне списе.</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r>
      <w:r w:rsidR="001A7174" w:rsidRPr="00A540EF">
        <w:rPr>
          <w:lang w:val="sr-Cyrl-RS"/>
        </w:rPr>
        <w:t>Виши</w:t>
      </w:r>
      <w:r w:rsidRPr="00A540EF">
        <w:rPr>
          <w:lang w:val="sr-Cyrl-RS"/>
        </w:rPr>
        <w:t xml:space="preserve"> суд доноси одлуку по жалби у року од 48 часова од пријема жалбе са списима.</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lastRenderedPageBreak/>
        <w:t xml:space="preserve">Одлуку донету у поступку по жалби </w:t>
      </w:r>
      <w:r w:rsidR="001A7174" w:rsidRPr="00A540EF">
        <w:rPr>
          <w:lang w:val="sr-Cyrl-RS"/>
        </w:rPr>
        <w:t>виши</w:t>
      </w:r>
      <w:r w:rsidRPr="00A540EF">
        <w:rPr>
          <w:lang w:val="sr-Cyrl-RS"/>
        </w:rPr>
        <w:t xml:space="preserve"> суд доставља подносиоцу жалбе преко изборне комисије.</w:t>
      </w:r>
      <w:r w:rsidRPr="00A540EF">
        <w:rPr>
          <w:lang w:val="sr-Cyrl-RS"/>
        </w:rPr>
        <w:tab/>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p>
    <w:p w:rsidR="001B5B4D" w:rsidRPr="00A540EF" w:rsidRDefault="001B5B4D" w:rsidP="008F57D2">
      <w:pPr>
        <w:pStyle w:val="NormalWeb"/>
        <w:shd w:val="clear" w:color="auto" w:fill="FFFFFF"/>
        <w:spacing w:before="0" w:beforeAutospacing="0" w:after="0" w:afterAutospacing="0"/>
        <w:jc w:val="center"/>
        <w:rPr>
          <w:b/>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Примена прописа о општем управном поступку и управном спору</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6</w:t>
      </w:r>
      <w:r w:rsidRPr="00A540EF">
        <w:rPr>
          <w:lang w:val="sr-Cyrl-RS"/>
        </w:rPr>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Одредбе закона којим се уређује општи управни поступак сходно се примењују на  одлучивање о о приговору.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Одредбе закона којим се уређује управни спор сходно се примењују на одлучивање о жалби на решење изборне комисије којим је одлучено о приговору.</w:t>
      </w:r>
    </w:p>
    <w:p w:rsidR="001B5B4D" w:rsidRPr="00A540EF" w:rsidRDefault="001B5B4D" w:rsidP="008F57D2">
      <w:pPr>
        <w:pStyle w:val="NormalWeb"/>
        <w:shd w:val="clear" w:color="auto" w:fill="FFFFFF"/>
        <w:spacing w:before="0" w:beforeAutospacing="0" w:after="0" w:afterAutospacing="0"/>
        <w:ind w:firstLine="720"/>
        <w:jc w:val="both"/>
        <w:rPr>
          <w:lang w:val="sr-Cyrl-RS"/>
        </w:rP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Објављивање правних средстава и одлука по правним средствима</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8</w:t>
      </w:r>
      <w:r w:rsidR="0089762A" w:rsidRPr="00A540EF">
        <w:rPr>
          <w:lang w:val="sr-Cyrl-RS"/>
        </w:rPr>
        <w:t>7</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Изборна комисија на веб</w:t>
      </w:r>
      <w:r w:rsidR="008B26A7" w:rsidRPr="00A540EF">
        <w:rPr>
          <w:lang w:val="sr-Cyrl-RS"/>
        </w:rPr>
        <w:t>-</w:t>
      </w:r>
      <w:r w:rsidRPr="00A540EF">
        <w:rPr>
          <w:lang w:val="sr-Cyrl-RS"/>
        </w:rPr>
        <w:t xml:space="preserve">презентацији објављује сва поднета  правна средства и одлуке које су донете по њима. </w:t>
      </w:r>
    </w:p>
    <w:p w:rsidR="00C35A07" w:rsidRPr="00A540EF" w:rsidRDefault="00C35A07" w:rsidP="008F57D2">
      <w:pPr>
        <w:spacing w:after="0" w:line="240" w:lineRule="auto"/>
        <w:rPr>
          <w:rFonts w:eastAsia="Times New Roman" w:cs="Times New Roman"/>
          <w:b/>
          <w:bCs/>
          <w:szCs w:val="24"/>
        </w:rPr>
      </w:pPr>
    </w:p>
    <w:p w:rsidR="00C35A07" w:rsidRPr="00A540EF" w:rsidRDefault="00C35A07" w:rsidP="008F57D2">
      <w:pPr>
        <w:spacing w:after="0" w:line="240" w:lineRule="auto"/>
        <w:rPr>
          <w:rFonts w:eastAsia="Times New Roman" w:cs="Times New Roman"/>
          <w:b/>
          <w:bCs/>
          <w:szCs w:val="24"/>
        </w:rPr>
      </w:pPr>
    </w:p>
    <w:p w:rsidR="00B00A23" w:rsidRPr="00A540EF" w:rsidRDefault="001B5B4D" w:rsidP="00B00A23">
      <w:pPr>
        <w:spacing w:after="0" w:line="240" w:lineRule="auto"/>
        <w:jc w:val="center"/>
        <w:rPr>
          <w:rFonts w:eastAsia="Times New Roman" w:cs="Times New Roman"/>
          <w:bCs/>
          <w:szCs w:val="24"/>
          <w:lang w:val="sr-Cyrl-RS"/>
        </w:rPr>
      </w:pPr>
      <w:r w:rsidRPr="00A540EF">
        <w:rPr>
          <w:rFonts w:eastAsia="Times New Roman" w:cs="Times New Roman"/>
          <w:bCs/>
          <w:szCs w:val="24"/>
          <w:lang w:val="sr-Latn-RS"/>
        </w:rPr>
        <w:t>V.</w:t>
      </w:r>
      <w:r w:rsidRPr="00A540EF">
        <w:rPr>
          <w:rFonts w:eastAsia="Times New Roman" w:cs="Times New Roman"/>
          <w:bCs/>
          <w:szCs w:val="24"/>
        </w:rPr>
        <w:t xml:space="preserve"> </w:t>
      </w:r>
      <w:r w:rsidRPr="00A540EF">
        <w:rPr>
          <w:rFonts w:eastAsia="Times New Roman" w:cs="Times New Roman"/>
          <w:bCs/>
          <w:szCs w:val="24"/>
          <w:lang w:val="sr-Cyrl-RS"/>
        </w:rPr>
        <w:t xml:space="preserve">ИСТОВРЕМЕНО ОДРЖАВАЊЕ ЛОКАЛНИХ ИЗБОРА </w:t>
      </w:r>
    </w:p>
    <w:p w:rsidR="00B00A23" w:rsidRPr="00A540EF" w:rsidRDefault="001B5B4D" w:rsidP="00B00A23">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И </w:t>
      </w:r>
      <w:r w:rsidR="00B00A23" w:rsidRPr="00A540EF">
        <w:rPr>
          <w:rFonts w:eastAsia="Times New Roman" w:cs="Times New Roman"/>
          <w:bCs/>
          <w:szCs w:val="24"/>
          <w:lang w:val="sr-Cyrl-RS"/>
        </w:rPr>
        <w:t>РЕПУБЛИЧКИХ ИЗБОРА</w:t>
      </w:r>
    </w:p>
    <w:p w:rsidR="001B5B4D" w:rsidRPr="00A540EF" w:rsidRDefault="001B5B4D"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 </w:t>
      </w: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Координирано спровођење избора</w:t>
      </w:r>
    </w:p>
    <w:p w:rsidR="001B5B4D" w:rsidRPr="00A540EF" w:rsidRDefault="001B5B4D" w:rsidP="008F57D2">
      <w:pPr>
        <w:spacing w:after="0" w:line="240" w:lineRule="auto"/>
        <w:jc w:val="center"/>
        <w:rPr>
          <w:rFonts w:eastAsia="Times New Roman" w:cs="Times New Roman"/>
          <w:bCs/>
          <w:szCs w:val="24"/>
          <w:lang w:val="sr-Cyrl-RS"/>
        </w:rPr>
      </w:pPr>
    </w:p>
    <w:p w:rsidR="001B5B4D" w:rsidRPr="00A540EF" w:rsidRDefault="00C85DB1"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Члан 8</w:t>
      </w:r>
      <w:r w:rsidR="0089762A" w:rsidRPr="00A540EF">
        <w:rPr>
          <w:rFonts w:eastAsia="Times New Roman" w:cs="Times New Roman"/>
          <w:bCs/>
          <w:szCs w:val="24"/>
          <w:lang w:val="sr-Cyrl-RS"/>
        </w:rPr>
        <w:t>8</w:t>
      </w:r>
      <w:r w:rsidR="001B5B4D" w:rsidRPr="00A540EF">
        <w:rPr>
          <w:rFonts w:eastAsia="Times New Roman" w:cs="Times New Roman"/>
          <w:bCs/>
          <w:szCs w:val="24"/>
          <w:lang w:val="sr-Cyrl-RS"/>
        </w:rPr>
        <w:t>.</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Ако се локални избори одржавају истог дана када и избори за председника Републике и/или избори за народне посланике (у даљем тексту: </w:t>
      </w:r>
      <w:r w:rsidR="00B00A23" w:rsidRPr="00A540EF">
        <w:rPr>
          <w:rFonts w:eastAsia="Times New Roman" w:cs="Times New Roman"/>
          <w:bCs/>
          <w:szCs w:val="24"/>
          <w:lang w:val="sr-Cyrl-RS"/>
        </w:rPr>
        <w:t xml:space="preserve">републички </w:t>
      </w:r>
      <w:r w:rsidRPr="00A540EF">
        <w:rPr>
          <w:rFonts w:eastAsia="Times New Roman" w:cs="Times New Roman"/>
          <w:bCs/>
          <w:szCs w:val="24"/>
          <w:lang w:val="sr-Cyrl-RS"/>
        </w:rPr>
        <w:t>избори)</w:t>
      </w:r>
      <w:r w:rsidR="00C30504" w:rsidRPr="00A540EF">
        <w:rPr>
          <w:rFonts w:eastAsia="Times New Roman" w:cs="Times New Roman"/>
          <w:bCs/>
          <w:szCs w:val="24"/>
          <w:lang w:val="sr-Cyrl-RS"/>
        </w:rPr>
        <w:t>,</w:t>
      </w:r>
      <w:r w:rsidRPr="00A540EF">
        <w:rPr>
          <w:rFonts w:eastAsia="Times New Roman" w:cs="Times New Roman"/>
          <w:bCs/>
          <w:szCs w:val="24"/>
          <w:lang w:val="sr-Cyrl-RS"/>
        </w:rPr>
        <w:t xml:space="preserve"> гласа се на истим бирачким местима, а гласање спроводе исти бирачки одбори.</w:t>
      </w:r>
    </w:p>
    <w:p w:rsidR="001B5B4D" w:rsidRPr="00A540EF" w:rsidRDefault="001B5B4D" w:rsidP="008F57D2">
      <w:pPr>
        <w:spacing w:after="0" w:line="240" w:lineRule="auto"/>
        <w:jc w:val="both"/>
        <w:rPr>
          <w:rFonts w:eastAsia="Times New Roman" w:cs="Times New Roman"/>
          <w:bCs/>
          <w:szCs w:val="24"/>
          <w:lang w:val="sr-Cyrl-RS"/>
        </w:rPr>
      </w:pP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Изборни материјал</w:t>
      </w:r>
    </w:p>
    <w:p w:rsidR="001B5B4D" w:rsidRPr="00A540EF" w:rsidRDefault="001B5B4D" w:rsidP="008F57D2">
      <w:pPr>
        <w:spacing w:after="0" w:line="240" w:lineRule="auto"/>
        <w:jc w:val="center"/>
        <w:rPr>
          <w:rFonts w:eastAsia="Times New Roman" w:cs="Times New Roman"/>
          <w:bCs/>
          <w:szCs w:val="24"/>
          <w:lang w:val="sr-Cyrl-RS"/>
        </w:rPr>
      </w:pPr>
    </w:p>
    <w:p w:rsidR="001B5B4D" w:rsidRPr="00A540EF" w:rsidRDefault="00C85DB1"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Члан 8</w:t>
      </w:r>
      <w:r w:rsidR="0089762A" w:rsidRPr="00A540EF">
        <w:rPr>
          <w:rFonts w:eastAsia="Times New Roman" w:cs="Times New Roman"/>
          <w:bCs/>
          <w:szCs w:val="24"/>
          <w:lang w:val="sr-Cyrl-RS"/>
        </w:rPr>
        <w:t>9</w:t>
      </w:r>
      <w:r w:rsidR="001B5B4D" w:rsidRPr="00A540EF">
        <w:rPr>
          <w:rFonts w:eastAsia="Times New Roman" w:cs="Times New Roman"/>
          <w:bCs/>
          <w:szCs w:val="24"/>
          <w:lang w:val="sr-Cyrl-RS"/>
        </w:rPr>
        <w:t>.</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Гласачки листићи, као и контролни листови за локалне изборе и за </w:t>
      </w:r>
      <w:r w:rsidR="00B00A23" w:rsidRPr="00A540EF">
        <w:rPr>
          <w:rFonts w:eastAsia="Times New Roman" w:cs="Times New Roman"/>
          <w:bCs/>
          <w:szCs w:val="24"/>
          <w:lang w:val="sr-Cyrl-RS"/>
        </w:rPr>
        <w:t xml:space="preserve">републичке </w:t>
      </w:r>
      <w:r w:rsidRPr="00A540EF">
        <w:rPr>
          <w:rFonts w:eastAsia="Times New Roman" w:cs="Times New Roman"/>
          <w:bCs/>
          <w:szCs w:val="24"/>
          <w:lang w:val="sr-Cyrl-RS"/>
        </w:rPr>
        <w:t>изборе не могу бити исте боје.</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За свако бирачко место обезебеђују се засебни изводи из бирачког списка и засебне гласачке кутије за локалне изборе и за </w:t>
      </w:r>
      <w:r w:rsidR="00B00A23" w:rsidRPr="00A540EF">
        <w:rPr>
          <w:rFonts w:eastAsia="Times New Roman" w:cs="Times New Roman"/>
          <w:bCs/>
          <w:szCs w:val="24"/>
          <w:lang w:val="sr-Cyrl-RS"/>
        </w:rPr>
        <w:t xml:space="preserve">републичке </w:t>
      </w:r>
      <w:r w:rsidRPr="00A540EF">
        <w:rPr>
          <w:rFonts w:eastAsia="Times New Roman" w:cs="Times New Roman"/>
          <w:bCs/>
          <w:szCs w:val="24"/>
          <w:lang w:val="sr-Cyrl-RS"/>
        </w:rPr>
        <w:t>изборе.</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За свако бирачко место обезбеђују се засебне вреће за паковање изборног материјала за локалне изборе и за </w:t>
      </w:r>
      <w:r w:rsidR="00B00A23" w:rsidRPr="00A540EF">
        <w:rPr>
          <w:rFonts w:eastAsia="Times New Roman" w:cs="Times New Roman"/>
          <w:bCs/>
          <w:szCs w:val="24"/>
          <w:lang w:val="sr-Cyrl-RS"/>
        </w:rPr>
        <w:t xml:space="preserve">републичке </w:t>
      </w:r>
      <w:r w:rsidRPr="00A540EF">
        <w:rPr>
          <w:rFonts w:eastAsia="Times New Roman" w:cs="Times New Roman"/>
          <w:bCs/>
          <w:szCs w:val="24"/>
          <w:lang w:val="sr-Cyrl-RS"/>
        </w:rPr>
        <w:t>изборе које морају бити различите боје.</w:t>
      </w:r>
    </w:p>
    <w:p w:rsidR="001B5B4D" w:rsidRPr="00A540EF" w:rsidRDefault="001B5B4D" w:rsidP="008F57D2">
      <w:pPr>
        <w:spacing w:after="0" w:line="240" w:lineRule="auto"/>
        <w:jc w:val="both"/>
        <w:rPr>
          <w:rFonts w:eastAsia="Times New Roman" w:cs="Times New Roman"/>
          <w:bCs/>
          <w:szCs w:val="24"/>
          <w:lang w:val="sr-Cyrl-RS"/>
        </w:rPr>
      </w:pPr>
    </w:p>
    <w:p w:rsidR="001B5B4D" w:rsidRPr="00A540EF" w:rsidRDefault="001B5B4D" w:rsidP="008F57D2">
      <w:pPr>
        <w:shd w:val="clear" w:color="auto" w:fill="FFFFFF"/>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Бирачки одбор у сталном саставу</w:t>
      </w:r>
    </w:p>
    <w:p w:rsidR="001B5B4D" w:rsidRPr="00A540EF" w:rsidRDefault="001B5B4D" w:rsidP="008F57D2">
      <w:pPr>
        <w:shd w:val="clear" w:color="auto" w:fill="FFFFFF"/>
        <w:spacing w:after="0" w:line="240" w:lineRule="auto"/>
        <w:jc w:val="center"/>
        <w:rPr>
          <w:rFonts w:eastAsia="Times New Roman" w:cs="Times New Roman"/>
          <w:bCs/>
          <w:szCs w:val="24"/>
          <w:lang w:val="sr-Cyrl-RS"/>
        </w:rPr>
      </w:pPr>
    </w:p>
    <w:p w:rsidR="001B5B4D" w:rsidRPr="00A540EF" w:rsidRDefault="0089762A" w:rsidP="008F57D2">
      <w:pPr>
        <w:shd w:val="clear" w:color="auto" w:fill="FFFFFF"/>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Члан </w:t>
      </w:r>
      <w:r w:rsidR="00C85DB1" w:rsidRPr="00A540EF">
        <w:rPr>
          <w:rFonts w:eastAsia="Times New Roman" w:cs="Times New Roman"/>
          <w:bCs/>
          <w:szCs w:val="24"/>
          <w:lang w:val="sr-Cyrl-RS"/>
        </w:rPr>
        <w:t>9</w:t>
      </w:r>
      <w:r w:rsidRPr="00A540EF">
        <w:rPr>
          <w:rFonts w:eastAsia="Times New Roman" w:cs="Times New Roman"/>
          <w:bCs/>
          <w:szCs w:val="24"/>
          <w:lang w:val="sr-Cyrl-RS"/>
        </w:rPr>
        <w:t>0</w:t>
      </w:r>
      <w:r w:rsidR="001B5B4D" w:rsidRPr="00A540EF">
        <w:rPr>
          <w:rFonts w:eastAsia="Times New Roman" w:cs="Times New Roman"/>
          <w:bCs/>
          <w:szCs w:val="24"/>
          <w:lang w:val="sr-Cyrl-RS"/>
        </w:rPr>
        <w:t>.</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Гласање на локалним изборима који се одржавају истог дана када и</w:t>
      </w:r>
      <w:r w:rsidR="00B00A23" w:rsidRPr="00A540EF">
        <w:rPr>
          <w:rFonts w:eastAsia="Times New Roman" w:cs="Times New Roman"/>
          <w:bCs/>
          <w:szCs w:val="24"/>
          <w:lang w:val="sr-Cyrl-RS"/>
        </w:rPr>
        <w:t xml:space="preserve"> републички</w:t>
      </w:r>
      <w:r w:rsidRPr="00A540EF">
        <w:rPr>
          <w:rFonts w:eastAsia="Times New Roman" w:cs="Times New Roman"/>
          <w:bCs/>
          <w:szCs w:val="24"/>
          <w:lang w:val="sr-Cyrl-RS"/>
        </w:rPr>
        <w:t xml:space="preserve"> избори спроводе бирачки одбори у сталном саставу који су образовани у складу са законом којим се уређује избор народних посланика.</w:t>
      </w:r>
    </w:p>
    <w:p w:rsidR="001B5B4D" w:rsidRPr="00A540EF" w:rsidRDefault="001B5B4D" w:rsidP="008F57D2">
      <w:pPr>
        <w:spacing w:after="0" w:line="240" w:lineRule="auto"/>
        <w:ind w:firstLine="720"/>
        <w:jc w:val="both"/>
        <w:rPr>
          <w:rFonts w:cs="Times New Roman"/>
          <w:bCs/>
          <w:szCs w:val="24"/>
          <w:shd w:val="clear" w:color="auto" w:fill="FFFFFF"/>
          <w:lang w:val="sr-Cyrl-RS"/>
        </w:rPr>
      </w:pPr>
      <w:r w:rsidRPr="00A540EF">
        <w:rPr>
          <w:rFonts w:cs="Times New Roman"/>
          <w:bCs/>
          <w:szCs w:val="24"/>
          <w:shd w:val="clear" w:color="auto" w:fill="FFFFFF"/>
        </w:rPr>
        <w:t xml:space="preserve">У национално мешовитим јединицама локалне самоуправе, у смислу закона којим се уређује локална самоуправа, </w:t>
      </w:r>
      <w:r w:rsidRPr="00A540EF">
        <w:rPr>
          <w:rFonts w:cs="Times New Roman"/>
          <w:bCs/>
          <w:szCs w:val="24"/>
          <w:shd w:val="clear" w:color="auto" w:fill="FFFFFF"/>
          <w:lang w:val="sr-Cyrl-RS"/>
        </w:rPr>
        <w:t xml:space="preserve">гласање на локалним изборима и на </w:t>
      </w:r>
      <w:r w:rsidR="00B00A23" w:rsidRPr="00A540EF">
        <w:rPr>
          <w:rFonts w:cs="Times New Roman"/>
          <w:bCs/>
          <w:szCs w:val="24"/>
          <w:shd w:val="clear" w:color="auto" w:fill="FFFFFF"/>
          <w:lang w:val="sr-Cyrl-RS"/>
        </w:rPr>
        <w:t xml:space="preserve">републичким </w:t>
      </w:r>
      <w:r w:rsidRPr="00A540EF">
        <w:rPr>
          <w:rFonts w:cs="Times New Roman"/>
          <w:bCs/>
          <w:szCs w:val="24"/>
          <w:shd w:val="clear" w:color="auto" w:fill="FFFFFF"/>
          <w:lang w:val="sr-Cyrl-RS"/>
        </w:rPr>
        <w:t>изборима који се одржавају истог дана спроводе бирачки одбори који у сталном саставу имају председника, три члана и њихове заменике.</w:t>
      </w:r>
    </w:p>
    <w:p w:rsidR="001B5B4D" w:rsidRPr="00A540EF" w:rsidRDefault="001B5B4D" w:rsidP="008F57D2">
      <w:pPr>
        <w:spacing w:after="0" w:line="240" w:lineRule="auto"/>
        <w:ind w:firstLine="720"/>
        <w:jc w:val="both"/>
        <w:rPr>
          <w:rFonts w:eastAsia="Times New Roman" w:cs="Times New Roman"/>
          <w:bCs/>
          <w:szCs w:val="24"/>
          <w:lang w:val="sr-Cyrl-RS"/>
        </w:rPr>
      </w:pPr>
      <w:r w:rsidRPr="00A540EF">
        <w:rPr>
          <w:rFonts w:cs="Times New Roman"/>
          <w:bCs/>
          <w:szCs w:val="24"/>
          <w:shd w:val="clear" w:color="auto" w:fill="FFFFFF"/>
          <w:lang w:val="sr-Cyrl-RS"/>
        </w:rPr>
        <w:lastRenderedPageBreak/>
        <w:t>Председник бирачког одбора, два члана и три заменика члана именују се на предлог посланичких група у Народној скупштини тако да б</w:t>
      </w:r>
      <w:r w:rsidRPr="00A540EF">
        <w:rPr>
          <w:rFonts w:cs="Times New Roman"/>
          <w:szCs w:val="24"/>
        </w:rPr>
        <w:t xml:space="preserve">рој председника, чланова и заменика чланова у сталном саставу свих бирачких одбора на територији </w:t>
      </w:r>
      <w:r w:rsidRPr="00A540EF">
        <w:rPr>
          <w:rFonts w:cs="Times New Roman"/>
          <w:szCs w:val="24"/>
          <w:lang w:val="sr-Cyrl-RS"/>
        </w:rPr>
        <w:t xml:space="preserve">јединице локалне самоуправе </w:t>
      </w:r>
      <w:r w:rsidRPr="00A540EF">
        <w:rPr>
          <w:rFonts w:cs="Times New Roman"/>
          <w:szCs w:val="24"/>
        </w:rPr>
        <w:t xml:space="preserve">који припада посланичкој групи мора да буде сразмеран њеној заступљености у Народној скупштини </w:t>
      </w:r>
      <w:r w:rsidRPr="00A540EF">
        <w:rPr>
          <w:rFonts w:cs="Times New Roman"/>
          <w:szCs w:val="24"/>
          <w:lang w:val="sr-Cyrl-RS"/>
        </w:rPr>
        <w:t>на дан када је одлука о расписивању избора ступила на снагу.</w:t>
      </w:r>
      <w:r w:rsidRPr="00A540EF">
        <w:rPr>
          <w:rFonts w:cs="Times New Roman"/>
          <w:bCs/>
          <w:szCs w:val="24"/>
          <w:shd w:val="clear" w:color="auto" w:fill="FFFFFF"/>
          <w:lang w:val="sr-Cyrl-RS"/>
        </w:rPr>
        <w:t xml:space="preserve"> </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Заменик п</w:t>
      </w:r>
      <w:r w:rsidRPr="00A540EF">
        <w:rPr>
          <w:rFonts w:cs="Times New Roman"/>
          <w:bCs/>
          <w:szCs w:val="24"/>
          <w:shd w:val="clear" w:color="auto" w:fill="FFFFFF"/>
          <w:lang w:val="sr-Cyrl-RS"/>
        </w:rPr>
        <w:t>редседника бирачког одбора и један члан бирачког одбора именују се на предлог одборничких група у скупштини тако да б</w:t>
      </w:r>
      <w:r w:rsidRPr="00A540EF">
        <w:rPr>
          <w:rFonts w:cs="Times New Roman"/>
          <w:szCs w:val="24"/>
        </w:rPr>
        <w:t xml:space="preserve">рој </w:t>
      </w:r>
      <w:r w:rsidRPr="00A540EF">
        <w:rPr>
          <w:rFonts w:cs="Times New Roman"/>
          <w:szCs w:val="24"/>
          <w:lang w:val="sr-Cyrl-RS"/>
        </w:rPr>
        <w:t xml:space="preserve">заменика </w:t>
      </w:r>
      <w:r w:rsidRPr="00A540EF">
        <w:rPr>
          <w:rFonts w:cs="Times New Roman"/>
          <w:szCs w:val="24"/>
        </w:rPr>
        <w:t>председника</w:t>
      </w:r>
      <w:r w:rsidRPr="00A540EF">
        <w:rPr>
          <w:rFonts w:cs="Times New Roman"/>
          <w:szCs w:val="24"/>
          <w:lang w:val="sr-Cyrl-RS"/>
        </w:rPr>
        <w:t xml:space="preserve"> и</w:t>
      </w:r>
      <w:r w:rsidRPr="00A540EF">
        <w:rPr>
          <w:rFonts w:cs="Times New Roman"/>
          <w:szCs w:val="24"/>
        </w:rPr>
        <w:t xml:space="preserve"> чланова у сталном саставу свих бирачких одбора на територији </w:t>
      </w:r>
      <w:r w:rsidRPr="00A540EF">
        <w:rPr>
          <w:rFonts w:cs="Times New Roman"/>
          <w:szCs w:val="24"/>
          <w:lang w:val="sr-Cyrl-RS"/>
        </w:rPr>
        <w:t xml:space="preserve">јединице локалне самоуправе </w:t>
      </w:r>
      <w:r w:rsidRPr="00A540EF">
        <w:rPr>
          <w:rFonts w:cs="Times New Roman"/>
          <w:szCs w:val="24"/>
        </w:rPr>
        <w:t xml:space="preserve">који припада </w:t>
      </w:r>
      <w:r w:rsidRPr="00A540EF">
        <w:rPr>
          <w:rFonts w:cs="Times New Roman"/>
          <w:szCs w:val="24"/>
          <w:lang w:val="sr-Cyrl-RS"/>
        </w:rPr>
        <w:t xml:space="preserve">одборничкој </w:t>
      </w:r>
      <w:r w:rsidRPr="00A540EF">
        <w:rPr>
          <w:rFonts w:cs="Times New Roman"/>
          <w:szCs w:val="24"/>
        </w:rPr>
        <w:t>групи мора да буде сразмеран њеној заступљености у скупштини</w:t>
      </w:r>
      <w:r w:rsidRPr="00A540EF">
        <w:rPr>
          <w:rFonts w:cs="Times New Roman"/>
          <w:szCs w:val="24"/>
          <w:lang w:val="sr-Cyrl-RS"/>
        </w:rPr>
        <w:t xml:space="preserve"> </w:t>
      </w:r>
      <w:r w:rsidRPr="00A540EF">
        <w:rPr>
          <w:rFonts w:cs="Times New Roman"/>
          <w:szCs w:val="24"/>
        </w:rPr>
        <w:t xml:space="preserve">на дан </w:t>
      </w:r>
      <w:r w:rsidRPr="00A540EF">
        <w:rPr>
          <w:rFonts w:cs="Times New Roman"/>
          <w:szCs w:val="24"/>
          <w:lang w:val="sr-Cyrl-RS"/>
        </w:rPr>
        <w:t>када је одлука о расписивању избора ступила на снагу.</w:t>
      </w:r>
    </w:p>
    <w:p w:rsidR="001B5B4D" w:rsidRPr="00A540EF" w:rsidRDefault="001B5B4D" w:rsidP="008F57D2">
      <w:pPr>
        <w:spacing w:after="0" w:line="240" w:lineRule="auto"/>
        <w:jc w:val="center"/>
        <w:rPr>
          <w:rFonts w:eastAsia="Times New Roman" w:cs="Times New Roman"/>
          <w:b/>
          <w:bCs/>
          <w:szCs w:val="24"/>
          <w:lang w:val="sr-Cyrl-RS"/>
        </w:rPr>
      </w:pP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Орган</w:t>
      </w:r>
      <w:r w:rsidR="00C30504" w:rsidRPr="00A540EF">
        <w:rPr>
          <w:rFonts w:eastAsia="Times New Roman" w:cs="Times New Roman"/>
          <w:b/>
          <w:bCs/>
          <w:szCs w:val="24"/>
          <w:lang w:val="sr-Cyrl-RS"/>
        </w:rPr>
        <w:t>и</w:t>
      </w:r>
      <w:r w:rsidRPr="00A540EF">
        <w:rPr>
          <w:rFonts w:eastAsia="Times New Roman" w:cs="Times New Roman"/>
          <w:b/>
          <w:bCs/>
          <w:szCs w:val="24"/>
          <w:lang w:val="sr-Cyrl-RS"/>
        </w:rPr>
        <w:t xml:space="preserve"> за спровођење избора у проширеном саставу</w:t>
      </w:r>
    </w:p>
    <w:p w:rsidR="001B5B4D" w:rsidRPr="00A540EF" w:rsidRDefault="001B5B4D" w:rsidP="008F57D2">
      <w:pPr>
        <w:spacing w:after="0" w:line="240" w:lineRule="auto"/>
        <w:jc w:val="center"/>
        <w:rPr>
          <w:rFonts w:eastAsia="Times New Roman" w:cs="Times New Roman"/>
          <w:bCs/>
          <w:szCs w:val="24"/>
          <w:lang w:val="sr-Cyrl-RS"/>
        </w:rPr>
      </w:pPr>
    </w:p>
    <w:p w:rsidR="001B5B4D" w:rsidRPr="00A540EF" w:rsidRDefault="001B5B4D"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Члан </w:t>
      </w:r>
      <w:r w:rsidR="00C85DB1" w:rsidRPr="00A540EF">
        <w:rPr>
          <w:rFonts w:eastAsia="Times New Roman" w:cs="Times New Roman"/>
          <w:bCs/>
          <w:szCs w:val="24"/>
          <w:lang w:val="sr-Cyrl-RS"/>
        </w:rPr>
        <w:t>9</w:t>
      </w:r>
      <w:r w:rsidR="0089762A" w:rsidRPr="00A540EF">
        <w:rPr>
          <w:rFonts w:eastAsia="Times New Roman" w:cs="Times New Roman"/>
          <w:bCs/>
          <w:szCs w:val="24"/>
          <w:lang w:val="sr-Cyrl-RS"/>
        </w:rPr>
        <w:t>1</w:t>
      </w:r>
      <w:r w:rsidRPr="00A540EF">
        <w:rPr>
          <w:rFonts w:eastAsia="Times New Roman" w:cs="Times New Roman"/>
          <w:bCs/>
          <w:szCs w:val="24"/>
          <w:lang w:val="sr-Cyrl-RS"/>
        </w:rPr>
        <w:t>.</w:t>
      </w:r>
    </w:p>
    <w:p w:rsidR="001B5B4D" w:rsidRPr="00A540EF" w:rsidRDefault="001B5B4D" w:rsidP="008F57D2">
      <w:pPr>
        <w:spacing w:after="0" w:line="240" w:lineRule="auto"/>
        <w:jc w:val="both"/>
        <w:rPr>
          <w:rFonts w:cs="Times New Roman"/>
          <w:szCs w:val="24"/>
          <w:lang w:val="sr-Cyrl-RS"/>
        </w:rPr>
      </w:pPr>
      <w:r w:rsidRPr="00A540EF">
        <w:rPr>
          <w:rFonts w:eastAsia="Times New Roman" w:cs="Times New Roman"/>
          <w:bCs/>
          <w:szCs w:val="24"/>
          <w:lang w:val="sr-Cyrl-RS"/>
        </w:rPr>
        <w:tab/>
        <w:t>Сваки п</w:t>
      </w:r>
      <w:r w:rsidRPr="00A540EF">
        <w:rPr>
          <w:rFonts w:cs="Times New Roman"/>
          <w:szCs w:val="24"/>
          <w:lang w:val="sr-Cyrl-RS"/>
        </w:rPr>
        <w:t xml:space="preserve">односилац изборне листе за локалне изборе и сваки предлагач кандидата на </w:t>
      </w:r>
      <w:r w:rsidR="00B00A23" w:rsidRPr="00A540EF">
        <w:rPr>
          <w:rFonts w:cs="Times New Roman"/>
          <w:szCs w:val="24"/>
          <w:lang w:val="sr-Cyrl-RS"/>
        </w:rPr>
        <w:t xml:space="preserve">републичким </w:t>
      </w:r>
      <w:r w:rsidRPr="00A540EF">
        <w:rPr>
          <w:rFonts w:cs="Times New Roman"/>
          <w:szCs w:val="24"/>
          <w:lang w:val="sr-Cyrl-RS"/>
        </w:rPr>
        <w:t xml:space="preserve">изборима има право да предложи члана и заменика члана </w:t>
      </w:r>
      <w:r w:rsidR="00C30504" w:rsidRPr="00A540EF">
        <w:rPr>
          <w:rFonts w:cs="Times New Roman"/>
          <w:szCs w:val="24"/>
          <w:lang w:val="sr-Cyrl-RS"/>
        </w:rPr>
        <w:t xml:space="preserve">у </w:t>
      </w:r>
      <w:r w:rsidRPr="00A540EF">
        <w:rPr>
          <w:rFonts w:cs="Times New Roman"/>
          <w:szCs w:val="24"/>
          <w:lang w:val="sr-Cyrl-RS"/>
        </w:rPr>
        <w:t>орган</w:t>
      </w:r>
      <w:r w:rsidR="00C30504" w:rsidRPr="00A540EF">
        <w:rPr>
          <w:rFonts w:cs="Times New Roman"/>
          <w:szCs w:val="24"/>
          <w:lang w:val="sr-Cyrl-RS"/>
        </w:rPr>
        <w:t>е</w:t>
      </w:r>
      <w:r w:rsidRPr="00A540EF">
        <w:rPr>
          <w:rFonts w:cs="Times New Roman"/>
          <w:szCs w:val="24"/>
          <w:lang w:val="sr-Cyrl-RS"/>
        </w:rPr>
        <w:t xml:space="preserve"> за спровођење избора у проширеном саставу.</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Ако је иста политичка странка, коалиција</w:t>
      </w:r>
      <w:r w:rsidR="00C30504" w:rsidRPr="00A540EF">
        <w:rPr>
          <w:rFonts w:eastAsia="Times New Roman" w:cs="Times New Roman"/>
          <w:bCs/>
          <w:szCs w:val="24"/>
          <w:lang w:val="sr-Cyrl-RS"/>
        </w:rPr>
        <w:t>,</w:t>
      </w:r>
      <w:r w:rsidRPr="00A540EF">
        <w:rPr>
          <w:rFonts w:eastAsia="Times New Roman" w:cs="Times New Roman"/>
          <w:bCs/>
          <w:szCs w:val="24"/>
          <w:lang w:val="sr-Cyrl-RS"/>
        </w:rPr>
        <w:t xml:space="preserve"> односно иста група грађана предлагач кандидата </w:t>
      </w:r>
      <w:r w:rsidR="00B00A23" w:rsidRPr="00A540EF">
        <w:rPr>
          <w:rFonts w:eastAsia="Times New Roman" w:cs="Times New Roman"/>
          <w:bCs/>
          <w:szCs w:val="24"/>
          <w:lang w:val="sr-Cyrl-RS"/>
        </w:rPr>
        <w:t xml:space="preserve">на републичким </w:t>
      </w:r>
      <w:r w:rsidRPr="00A540EF">
        <w:rPr>
          <w:rFonts w:eastAsia="Times New Roman" w:cs="Times New Roman"/>
          <w:bCs/>
          <w:szCs w:val="24"/>
          <w:lang w:val="sr-Cyrl-RS"/>
        </w:rPr>
        <w:t>избор</w:t>
      </w:r>
      <w:r w:rsidR="00B00A23" w:rsidRPr="00A540EF">
        <w:rPr>
          <w:rFonts w:eastAsia="Times New Roman" w:cs="Times New Roman"/>
          <w:bCs/>
          <w:szCs w:val="24"/>
          <w:lang w:val="sr-Cyrl-RS"/>
        </w:rPr>
        <w:t>има</w:t>
      </w:r>
      <w:r w:rsidRPr="00A540EF">
        <w:rPr>
          <w:rFonts w:eastAsia="Times New Roman" w:cs="Times New Roman"/>
          <w:bCs/>
          <w:szCs w:val="24"/>
          <w:lang w:val="sr-Cyrl-RS"/>
        </w:rPr>
        <w:t xml:space="preserve"> и подносилац проглашене изборне листе за избор одборника, она у органе за спровођење избора у проширеном саставу може предложити само једног члана и једног заменика члана.</w:t>
      </w:r>
    </w:p>
    <w:p w:rsidR="001B5B4D" w:rsidRPr="00A540EF" w:rsidRDefault="001B5B4D" w:rsidP="008F57D2">
      <w:pPr>
        <w:spacing w:after="0" w:line="240" w:lineRule="auto"/>
        <w:jc w:val="both"/>
        <w:rPr>
          <w:rFonts w:eastAsia="Times New Roman" w:cs="Times New Roman"/>
          <w:b/>
          <w:bCs/>
          <w:szCs w:val="24"/>
          <w:lang w:val="sr-Cyrl-RS"/>
        </w:rPr>
      </w:pPr>
      <w:r w:rsidRPr="00A540EF">
        <w:rPr>
          <w:rFonts w:eastAsia="Times New Roman" w:cs="Times New Roman"/>
          <w:bCs/>
          <w:szCs w:val="24"/>
          <w:lang w:val="sr-Cyrl-RS"/>
        </w:rPr>
        <w:tab/>
      </w: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Оцена истоветности коалиција, односно група грађана</w:t>
      </w:r>
    </w:p>
    <w:p w:rsidR="001B5B4D" w:rsidRPr="00A540EF" w:rsidRDefault="001B5B4D" w:rsidP="008F57D2">
      <w:pPr>
        <w:spacing w:after="0" w:line="240" w:lineRule="auto"/>
        <w:jc w:val="center"/>
        <w:rPr>
          <w:rFonts w:eastAsia="Times New Roman" w:cs="Times New Roman"/>
          <w:bCs/>
          <w:szCs w:val="24"/>
          <w:lang w:val="sr-Cyrl-RS"/>
        </w:rPr>
      </w:pPr>
    </w:p>
    <w:p w:rsidR="001B5B4D" w:rsidRPr="00A540EF" w:rsidRDefault="00C85DB1"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Члан 9</w:t>
      </w:r>
      <w:r w:rsidR="0089762A" w:rsidRPr="00A540EF">
        <w:rPr>
          <w:rFonts w:eastAsia="Times New Roman" w:cs="Times New Roman"/>
          <w:bCs/>
          <w:szCs w:val="24"/>
          <w:lang w:val="sr-Cyrl-RS"/>
        </w:rPr>
        <w:t>2</w:t>
      </w:r>
      <w:r w:rsidR="001B5B4D" w:rsidRPr="00A540EF">
        <w:rPr>
          <w:rFonts w:eastAsia="Times New Roman" w:cs="Times New Roman"/>
          <w:bCs/>
          <w:szCs w:val="24"/>
          <w:lang w:val="sr-Cyrl-RS"/>
        </w:rPr>
        <w:t>.</w:t>
      </w:r>
    </w:p>
    <w:p w:rsidR="001B5B4D" w:rsidRPr="00A540EF" w:rsidRDefault="001B5B4D" w:rsidP="008F57D2">
      <w:pPr>
        <w:spacing w:after="0" w:line="240" w:lineRule="auto"/>
        <w:ind w:firstLine="720"/>
        <w:jc w:val="both"/>
        <w:rPr>
          <w:rFonts w:eastAsia="Times New Roman" w:cs="Times New Roman"/>
          <w:bCs/>
          <w:szCs w:val="24"/>
          <w:lang w:val="sr-Cyrl-RS"/>
        </w:rPr>
      </w:pPr>
      <w:r w:rsidRPr="00A540EF">
        <w:rPr>
          <w:rFonts w:eastAsia="Times New Roman" w:cs="Times New Roman"/>
          <w:bCs/>
          <w:szCs w:val="24"/>
          <w:lang w:val="sr-Cyrl-RS"/>
        </w:rPr>
        <w:t>Истоветност коалиција, односно група грађана у смислу предлагања члана и заменика члана у органе за спровођење избора у проширеном саставу не цени се према називу коалиције, односно групе грађана, већ према потписницима коалиционог споразума, односно споразума о образовању групе грађана.</w:t>
      </w:r>
    </w:p>
    <w:p w:rsidR="00C30504" w:rsidRPr="00A540EF" w:rsidRDefault="00C30504" w:rsidP="00C30504">
      <w:pPr>
        <w:spacing w:after="0" w:line="240" w:lineRule="auto"/>
        <w:ind w:firstLine="720"/>
        <w:jc w:val="both"/>
        <w:rPr>
          <w:rFonts w:eastAsia="Times New Roman" w:cs="Times New Roman"/>
          <w:bCs/>
          <w:szCs w:val="24"/>
          <w:lang w:val="sr-Cyrl-RS"/>
        </w:rPr>
      </w:pPr>
      <w:r w:rsidRPr="00A540EF">
        <w:rPr>
          <w:rFonts w:eastAsia="Times New Roman" w:cs="Times New Roman"/>
          <w:bCs/>
          <w:szCs w:val="24"/>
          <w:lang w:val="sr-Cyrl-RS"/>
        </w:rPr>
        <w:t>Коалиција</w:t>
      </w:r>
      <w:r w:rsidRPr="00A540EF">
        <w:rPr>
          <w:rFonts w:eastAsia="Times New Roman" w:cs="Times New Roman"/>
          <w:bCs/>
          <w:szCs w:val="24"/>
        </w:rPr>
        <w:t xml:space="preserve"> која је предлагач </w:t>
      </w:r>
      <w:r w:rsidRPr="00A540EF">
        <w:rPr>
          <w:rFonts w:eastAsia="Times New Roman" w:cs="Times New Roman"/>
          <w:bCs/>
          <w:szCs w:val="24"/>
          <w:lang w:val="sr-Cyrl-RS"/>
        </w:rPr>
        <w:t xml:space="preserve">кандидата за </w:t>
      </w:r>
      <w:r w:rsidR="00B00A23" w:rsidRPr="00A540EF">
        <w:rPr>
          <w:rFonts w:eastAsia="Times New Roman" w:cs="Times New Roman"/>
          <w:bCs/>
          <w:szCs w:val="24"/>
          <w:lang w:val="sr-Cyrl-RS"/>
        </w:rPr>
        <w:t xml:space="preserve">републичке </w:t>
      </w:r>
      <w:r w:rsidRPr="00A540EF">
        <w:rPr>
          <w:rFonts w:eastAsia="Times New Roman" w:cs="Times New Roman"/>
          <w:bCs/>
          <w:szCs w:val="24"/>
          <w:lang w:val="sr-Cyrl-RS"/>
        </w:rPr>
        <w:t xml:space="preserve">изборе </w:t>
      </w:r>
      <w:r w:rsidRPr="00A540EF">
        <w:rPr>
          <w:rFonts w:eastAsia="Times New Roman" w:cs="Times New Roman"/>
          <w:bCs/>
          <w:szCs w:val="24"/>
        </w:rPr>
        <w:t xml:space="preserve">и </w:t>
      </w:r>
      <w:r w:rsidRPr="00A540EF">
        <w:rPr>
          <w:rFonts w:eastAsia="Times New Roman" w:cs="Times New Roman"/>
          <w:bCs/>
          <w:szCs w:val="24"/>
          <w:lang w:val="sr-Cyrl-RS"/>
        </w:rPr>
        <w:t>коалиција</w:t>
      </w:r>
      <w:r w:rsidRPr="00A540EF">
        <w:rPr>
          <w:rFonts w:eastAsia="Times New Roman" w:cs="Times New Roman"/>
          <w:bCs/>
          <w:szCs w:val="24"/>
        </w:rPr>
        <w:t xml:space="preserve"> која је подносилац проглашене изборне листе</w:t>
      </w:r>
      <w:r w:rsidRPr="00A540EF">
        <w:rPr>
          <w:rFonts w:eastAsia="Times New Roman" w:cs="Times New Roman"/>
          <w:bCs/>
          <w:szCs w:val="24"/>
          <w:lang w:val="sr-Cyrl-RS"/>
        </w:rPr>
        <w:t xml:space="preserve"> за избор одборника сматрају се истом коалицијом ако је и једну и другу образовало више од половине истих политичких странака</w:t>
      </w:r>
      <w:r w:rsidRPr="00A540EF">
        <w:rPr>
          <w:rFonts w:eastAsia="Times New Roman" w:cs="Times New Roman"/>
          <w:bCs/>
          <w:szCs w:val="24"/>
        </w:rPr>
        <w:t>.</w:t>
      </w:r>
    </w:p>
    <w:p w:rsidR="00C30504" w:rsidRPr="00A540EF" w:rsidRDefault="00C30504" w:rsidP="00C30504">
      <w:pPr>
        <w:spacing w:after="0" w:line="240" w:lineRule="auto"/>
        <w:ind w:firstLine="720"/>
        <w:jc w:val="both"/>
        <w:rPr>
          <w:rFonts w:eastAsia="Times New Roman" w:cs="Times New Roman"/>
          <w:bCs/>
          <w:szCs w:val="24"/>
          <w:lang w:val="sr-Cyrl-RS"/>
        </w:rPr>
      </w:pPr>
      <w:r w:rsidRPr="00A540EF">
        <w:rPr>
          <w:rFonts w:eastAsia="Times New Roman" w:cs="Times New Roman"/>
          <w:bCs/>
          <w:szCs w:val="24"/>
          <w:lang w:val="sr-Cyrl-RS"/>
        </w:rPr>
        <w:t xml:space="preserve">Група грађана </w:t>
      </w:r>
      <w:r w:rsidRPr="00A540EF">
        <w:rPr>
          <w:rFonts w:eastAsia="Times New Roman" w:cs="Times New Roman"/>
          <w:bCs/>
          <w:szCs w:val="24"/>
        </w:rPr>
        <w:t xml:space="preserve">која је предлагач кандидата </w:t>
      </w:r>
      <w:r w:rsidRPr="00A540EF">
        <w:rPr>
          <w:rFonts w:eastAsia="Times New Roman" w:cs="Times New Roman"/>
          <w:bCs/>
          <w:szCs w:val="24"/>
          <w:lang w:val="sr-Cyrl-RS"/>
        </w:rPr>
        <w:t xml:space="preserve">за </w:t>
      </w:r>
      <w:r w:rsidR="00B00A23" w:rsidRPr="00A540EF">
        <w:rPr>
          <w:rFonts w:eastAsia="Times New Roman" w:cs="Times New Roman"/>
          <w:bCs/>
          <w:szCs w:val="24"/>
          <w:lang w:val="sr-Cyrl-RS"/>
        </w:rPr>
        <w:t xml:space="preserve">републичке </w:t>
      </w:r>
      <w:r w:rsidRPr="00A540EF">
        <w:rPr>
          <w:rFonts w:eastAsia="Times New Roman" w:cs="Times New Roman"/>
          <w:bCs/>
          <w:szCs w:val="24"/>
          <w:lang w:val="sr-Cyrl-RS"/>
        </w:rPr>
        <w:t xml:space="preserve">изборе </w:t>
      </w:r>
      <w:r w:rsidRPr="00A540EF">
        <w:rPr>
          <w:rFonts w:eastAsia="Times New Roman" w:cs="Times New Roman"/>
          <w:bCs/>
          <w:szCs w:val="24"/>
        </w:rPr>
        <w:t xml:space="preserve">и </w:t>
      </w:r>
      <w:r w:rsidRPr="00A540EF">
        <w:rPr>
          <w:rFonts w:eastAsia="Times New Roman" w:cs="Times New Roman"/>
          <w:bCs/>
          <w:szCs w:val="24"/>
          <w:lang w:val="sr-Cyrl-RS"/>
        </w:rPr>
        <w:t>група грађана</w:t>
      </w:r>
      <w:r w:rsidRPr="00A540EF">
        <w:rPr>
          <w:rFonts w:eastAsia="Times New Roman" w:cs="Times New Roman"/>
          <w:bCs/>
          <w:szCs w:val="24"/>
        </w:rPr>
        <w:t xml:space="preserve"> која је подносилац проглашене изборне листе</w:t>
      </w:r>
      <w:r w:rsidRPr="00A540EF">
        <w:rPr>
          <w:rFonts w:eastAsia="Times New Roman" w:cs="Times New Roman"/>
          <w:bCs/>
          <w:szCs w:val="24"/>
          <w:lang w:val="sr-Cyrl-RS"/>
        </w:rPr>
        <w:t xml:space="preserve"> за избор одборника сматрају се истом групом грађана ако је и једну и другу образовало више од половине истих бирача</w:t>
      </w:r>
      <w:r w:rsidRPr="00A540EF">
        <w:rPr>
          <w:rFonts w:eastAsia="Times New Roman" w:cs="Times New Roman"/>
          <w:bCs/>
          <w:szCs w:val="24"/>
        </w:rPr>
        <w:t>.</w:t>
      </w:r>
    </w:p>
    <w:p w:rsidR="001B5B4D" w:rsidRPr="00A540EF" w:rsidRDefault="001B5B4D" w:rsidP="008F57D2">
      <w:pPr>
        <w:spacing w:after="0" w:line="240" w:lineRule="auto"/>
        <w:jc w:val="both"/>
        <w:rPr>
          <w:rFonts w:eastAsia="Times New Roman" w:cs="Times New Roman"/>
          <w:bCs/>
          <w:szCs w:val="24"/>
        </w:rPr>
      </w:pP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Поступање када политичка странка на једним изборима учествује самостално, а на другим у коалицији</w:t>
      </w:r>
    </w:p>
    <w:p w:rsidR="001B5B4D" w:rsidRPr="00A540EF" w:rsidRDefault="001B5B4D" w:rsidP="008F57D2">
      <w:pPr>
        <w:spacing w:after="0" w:line="240" w:lineRule="auto"/>
        <w:jc w:val="both"/>
        <w:rPr>
          <w:rFonts w:eastAsia="Times New Roman" w:cs="Times New Roman"/>
          <w:bCs/>
          <w:szCs w:val="24"/>
          <w:lang w:val="sr-Cyrl-RS"/>
        </w:rPr>
      </w:pPr>
    </w:p>
    <w:p w:rsidR="001B5B4D" w:rsidRPr="00A540EF" w:rsidRDefault="001B5B4D"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Члан </w:t>
      </w:r>
      <w:r w:rsidR="00C85DB1" w:rsidRPr="00A540EF">
        <w:rPr>
          <w:rFonts w:eastAsia="Times New Roman" w:cs="Times New Roman"/>
          <w:bCs/>
          <w:szCs w:val="24"/>
          <w:lang w:val="sr-Cyrl-RS"/>
        </w:rPr>
        <w:t>9</w:t>
      </w:r>
      <w:r w:rsidR="0089762A" w:rsidRPr="00A540EF">
        <w:rPr>
          <w:rFonts w:eastAsia="Times New Roman" w:cs="Times New Roman"/>
          <w:bCs/>
          <w:szCs w:val="24"/>
          <w:lang w:val="sr-Cyrl-RS"/>
        </w:rPr>
        <w:t>3</w:t>
      </w:r>
      <w:r w:rsidR="00C85DB1" w:rsidRPr="00A540EF">
        <w:rPr>
          <w:rFonts w:eastAsia="Times New Roman" w:cs="Times New Roman"/>
          <w:bCs/>
          <w:szCs w:val="24"/>
          <w:lang w:val="sr-Cyrl-RS"/>
        </w:rPr>
        <w:t>.</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Ако две или више политичких странака на </w:t>
      </w:r>
      <w:r w:rsidR="00B00A23" w:rsidRPr="00A540EF">
        <w:rPr>
          <w:rFonts w:eastAsia="Times New Roman" w:cs="Times New Roman"/>
          <w:bCs/>
          <w:szCs w:val="24"/>
          <w:lang w:val="sr-Cyrl-RS"/>
        </w:rPr>
        <w:t xml:space="preserve">републичким </w:t>
      </w:r>
      <w:r w:rsidRPr="00A540EF">
        <w:rPr>
          <w:rFonts w:eastAsia="Times New Roman" w:cs="Times New Roman"/>
          <w:bCs/>
          <w:szCs w:val="24"/>
          <w:lang w:val="sr-Cyrl-RS"/>
        </w:rPr>
        <w:t>изборима учествују самостално, а на локалним изборима у коалицији, свака од њих има право да предложи по једног члана и једног заменика члана у органе за спровођење избора у проширеном саставу.</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Ако две или више политичких странака на </w:t>
      </w:r>
      <w:r w:rsidR="00B00A23" w:rsidRPr="00A540EF">
        <w:rPr>
          <w:rFonts w:eastAsia="Times New Roman" w:cs="Times New Roman"/>
          <w:bCs/>
          <w:szCs w:val="24"/>
          <w:lang w:val="sr-Cyrl-RS"/>
        </w:rPr>
        <w:t xml:space="preserve">републичким </w:t>
      </w:r>
      <w:r w:rsidRPr="00A540EF">
        <w:rPr>
          <w:rFonts w:eastAsia="Times New Roman" w:cs="Times New Roman"/>
          <w:bCs/>
          <w:szCs w:val="24"/>
          <w:lang w:val="sr-Cyrl-RS"/>
        </w:rPr>
        <w:t>изборима учествују у коалицији, а на локалним изборима учествују самостално, њима заједно припада право да предложе једног члана и једног заменика члана у органе за спровођење избора у проширеном саставу.</w:t>
      </w:r>
      <w:r w:rsidRPr="00A540EF">
        <w:rPr>
          <w:rFonts w:eastAsia="Times New Roman" w:cs="Times New Roman"/>
          <w:bCs/>
          <w:szCs w:val="24"/>
          <w:lang w:val="sr-Cyrl-RS"/>
        </w:rPr>
        <w:tab/>
      </w:r>
    </w:p>
    <w:p w:rsidR="001B5B4D" w:rsidRPr="00A540EF" w:rsidRDefault="001B5B4D" w:rsidP="008F57D2">
      <w:pPr>
        <w:spacing w:after="0" w:line="240" w:lineRule="auto"/>
        <w:jc w:val="both"/>
        <w:rPr>
          <w:rFonts w:eastAsia="Times New Roman" w:cs="Times New Roman"/>
          <w:bCs/>
          <w:szCs w:val="24"/>
          <w:lang w:val="sr-Cyrl-RS"/>
        </w:rPr>
      </w:pPr>
    </w:p>
    <w:p w:rsidR="001B5B4D" w:rsidRPr="00A540EF" w:rsidRDefault="001B5B4D" w:rsidP="008F57D2">
      <w:pPr>
        <w:spacing w:after="0" w:line="240" w:lineRule="auto"/>
        <w:jc w:val="center"/>
        <w:rPr>
          <w:rFonts w:eastAsia="Times New Roman" w:cs="Times New Roman"/>
          <w:b/>
          <w:bCs/>
          <w:szCs w:val="24"/>
          <w:lang w:val="sr-Cyrl-RS"/>
        </w:rPr>
      </w:pPr>
      <w:r w:rsidRPr="00A540EF">
        <w:rPr>
          <w:rFonts w:eastAsia="Times New Roman" w:cs="Times New Roman"/>
          <w:b/>
          <w:bCs/>
          <w:szCs w:val="24"/>
          <w:lang w:val="sr-Cyrl-RS"/>
        </w:rPr>
        <w:t>Положај чланова органа за спровођење избора у проширеном саставу</w:t>
      </w:r>
    </w:p>
    <w:p w:rsidR="001B5B4D" w:rsidRPr="00A540EF" w:rsidRDefault="001B5B4D" w:rsidP="008F57D2">
      <w:pPr>
        <w:spacing w:after="0" w:line="240" w:lineRule="auto"/>
        <w:jc w:val="center"/>
        <w:rPr>
          <w:rFonts w:eastAsia="Times New Roman" w:cs="Times New Roman"/>
          <w:bCs/>
          <w:szCs w:val="24"/>
          <w:lang w:val="sr-Cyrl-RS"/>
        </w:rPr>
      </w:pPr>
    </w:p>
    <w:p w:rsidR="001B5B4D" w:rsidRPr="00A540EF" w:rsidRDefault="001B5B4D" w:rsidP="008F57D2">
      <w:pPr>
        <w:spacing w:after="0" w:line="240" w:lineRule="auto"/>
        <w:jc w:val="center"/>
        <w:rPr>
          <w:rFonts w:eastAsia="Times New Roman" w:cs="Times New Roman"/>
          <w:bCs/>
          <w:szCs w:val="24"/>
          <w:lang w:val="sr-Cyrl-RS"/>
        </w:rPr>
      </w:pPr>
      <w:r w:rsidRPr="00A540EF">
        <w:rPr>
          <w:rFonts w:eastAsia="Times New Roman" w:cs="Times New Roman"/>
          <w:bCs/>
          <w:szCs w:val="24"/>
          <w:lang w:val="sr-Cyrl-RS"/>
        </w:rPr>
        <w:t xml:space="preserve">Члан </w:t>
      </w:r>
      <w:r w:rsidR="00C85DB1" w:rsidRPr="00A540EF">
        <w:rPr>
          <w:rFonts w:eastAsia="Times New Roman" w:cs="Times New Roman"/>
          <w:bCs/>
          <w:szCs w:val="24"/>
          <w:lang w:val="sr-Cyrl-RS"/>
        </w:rPr>
        <w:t>9</w:t>
      </w:r>
      <w:r w:rsidR="0089762A" w:rsidRPr="00A540EF">
        <w:rPr>
          <w:rFonts w:eastAsia="Times New Roman" w:cs="Times New Roman"/>
          <w:bCs/>
          <w:szCs w:val="24"/>
          <w:lang w:val="sr-Cyrl-RS"/>
        </w:rPr>
        <w:t>4</w:t>
      </w:r>
      <w:r w:rsidRPr="00A540EF">
        <w:rPr>
          <w:rFonts w:eastAsia="Times New Roman" w:cs="Times New Roman"/>
          <w:bCs/>
          <w:szCs w:val="24"/>
          <w:lang w:val="sr-Cyrl-RS"/>
        </w:rPr>
        <w:t>.</w:t>
      </w:r>
    </w:p>
    <w:p w:rsidR="001B5B4D" w:rsidRPr="00A540EF" w:rsidRDefault="001B5B4D" w:rsidP="008F57D2">
      <w:pPr>
        <w:spacing w:after="0" w:line="240" w:lineRule="auto"/>
        <w:jc w:val="both"/>
        <w:rPr>
          <w:rFonts w:eastAsia="Times New Roman" w:cs="Times New Roman"/>
          <w:bCs/>
          <w:szCs w:val="24"/>
          <w:lang w:val="sr-Cyrl-RS"/>
        </w:rPr>
      </w:pPr>
      <w:r w:rsidRPr="00A540EF">
        <w:rPr>
          <w:rFonts w:eastAsia="Times New Roman" w:cs="Times New Roman"/>
          <w:bCs/>
          <w:szCs w:val="24"/>
          <w:lang w:val="sr-Cyrl-RS"/>
        </w:rPr>
        <w:tab/>
        <w:t xml:space="preserve">Члан органа за спровођење избора у проширеном саставу који је именован на предлог политичке странке, коалиције, односно групе грађана која учествује на једним изборима може гласати само за оне одлуке органа за спровођење избора које су заједничке за оба изборна поступка (нпр. одређивање бирачких места, образовање бирачког одбора у сталном саставу) и које се односе само на онај изборни поступак у којем његов предлагач учествује.  </w:t>
      </w:r>
    </w:p>
    <w:p w:rsidR="001B5B4D" w:rsidRPr="00A540EF" w:rsidRDefault="001B5B4D" w:rsidP="008F57D2">
      <w:pPr>
        <w:spacing w:after="0" w:line="240" w:lineRule="auto"/>
        <w:jc w:val="center"/>
        <w:rPr>
          <w:szCs w:val="24"/>
        </w:rPr>
      </w:pPr>
    </w:p>
    <w:p w:rsidR="00C35A07" w:rsidRPr="00A540EF" w:rsidRDefault="00C35A07" w:rsidP="008F57D2">
      <w:pPr>
        <w:spacing w:after="0" w:line="240" w:lineRule="auto"/>
        <w:jc w:val="center"/>
        <w:rPr>
          <w:szCs w:val="24"/>
        </w:rPr>
      </w:pPr>
    </w:p>
    <w:p w:rsidR="001B5B4D" w:rsidRPr="00A540EF" w:rsidRDefault="001B5B4D" w:rsidP="008F57D2">
      <w:pPr>
        <w:spacing w:after="0" w:line="240" w:lineRule="auto"/>
        <w:jc w:val="center"/>
        <w:rPr>
          <w:szCs w:val="24"/>
        </w:rPr>
      </w:pPr>
      <w:r w:rsidRPr="00A540EF">
        <w:rPr>
          <w:szCs w:val="24"/>
        </w:rPr>
        <w:t xml:space="preserve">VI. </w:t>
      </w:r>
      <w:r w:rsidRPr="00A540EF">
        <w:rPr>
          <w:lang w:val="sr-Cyrl-RS"/>
        </w:rPr>
        <w:t xml:space="preserve">ПРЕЛАЗНЕ И ЗАВРШНЕ </w:t>
      </w:r>
      <w:r w:rsidRPr="00A540EF">
        <w:t>ОДРЕДБ</w:t>
      </w:r>
      <w:r w:rsidRPr="00A540EF">
        <w:rPr>
          <w:lang w:val="sr-Cyrl-RS"/>
        </w:rPr>
        <w:t>Е</w:t>
      </w:r>
    </w:p>
    <w:p w:rsidR="001B5B4D" w:rsidRPr="00A540EF" w:rsidRDefault="001B5B4D" w:rsidP="008F57D2">
      <w:pPr>
        <w:pStyle w:val="clan"/>
        <w:shd w:val="clear" w:color="auto" w:fill="FFFFFF"/>
        <w:spacing w:before="0" w:beforeAutospacing="0" w:after="0" w:afterAutospacing="0"/>
        <w:ind w:firstLine="480"/>
        <w:jc w:val="center"/>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Рок за образовање изборних комисија</w:t>
      </w:r>
    </w:p>
    <w:p w:rsidR="001B5B4D" w:rsidRPr="00A540EF" w:rsidRDefault="001B5B4D" w:rsidP="008F57D2">
      <w:pPr>
        <w:pStyle w:val="NormalWeb"/>
        <w:shd w:val="clear" w:color="auto" w:fill="FFFFFF"/>
        <w:spacing w:before="0" w:beforeAutospacing="0" w:after="0" w:afterAutospacing="0"/>
        <w:jc w:val="both"/>
        <w:rPr>
          <w:lang w:val="sr-Cyrl-RS"/>
        </w:rPr>
      </w:pPr>
    </w:p>
    <w:p w:rsidR="001B5B4D" w:rsidRPr="00A540EF" w:rsidRDefault="001B5B4D" w:rsidP="008F57D2">
      <w:pPr>
        <w:pStyle w:val="NormalWeb"/>
        <w:shd w:val="clear" w:color="auto" w:fill="FFFFFF"/>
        <w:spacing w:before="0" w:beforeAutospacing="0" w:after="0" w:afterAutospacing="0"/>
        <w:jc w:val="center"/>
        <w:rPr>
          <w:lang w:val="sr-Cyrl-RS"/>
        </w:rPr>
      </w:pPr>
      <w:r w:rsidRPr="00A540EF">
        <w:rPr>
          <w:lang w:val="sr-Cyrl-RS"/>
        </w:rPr>
        <w:t xml:space="preserve">Члан </w:t>
      </w:r>
      <w:r w:rsidR="00C85DB1" w:rsidRPr="00A540EF">
        <w:rPr>
          <w:lang w:val="sr-Cyrl-RS"/>
        </w:rPr>
        <w:t>9</w:t>
      </w:r>
      <w:r w:rsidR="0089762A" w:rsidRPr="00A540EF">
        <w:rPr>
          <w:lang w:val="sr-Cyrl-RS"/>
        </w:rPr>
        <w:t>5</w:t>
      </w:r>
      <w:r w:rsidRPr="00A540EF">
        <w:rPr>
          <w:lang w:val="sr-Cyrl-RS"/>
        </w:rPr>
        <w:t>.</w:t>
      </w:r>
    </w:p>
    <w:p w:rsidR="001B5B4D" w:rsidRPr="00A540EF" w:rsidRDefault="001B5B4D" w:rsidP="008F57D2">
      <w:pPr>
        <w:pStyle w:val="NormalWeb"/>
        <w:shd w:val="clear" w:color="auto" w:fill="FFFFFF"/>
        <w:spacing w:before="0" w:beforeAutospacing="0" w:after="0" w:afterAutospacing="0"/>
        <w:jc w:val="both"/>
        <w:rPr>
          <w:lang w:val="sr-Cyrl-RS"/>
        </w:rPr>
      </w:pPr>
      <w:r w:rsidRPr="00A540EF">
        <w:rPr>
          <w:lang w:val="sr-Cyrl-RS"/>
        </w:rPr>
        <w:tab/>
        <w:t>Скупштине ће образовати изборне комисије у складу са овим законом у року од седам дана од његовог ступања на снагу.</w:t>
      </w:r>
    </w:p>
    <w:p w:rsidR="00EB1072" w:rsidRPr="00A540EF" w:rsidRDefault="00EB1072" w:rsidP="008F57D2">
      <w:pPr>
        <w:pStyle w:val="NormalWeb"/>
        <w:shd w:val="clear" w:color="auto" w:fill="FFFFFF"/>
        <w:spacing w:before="0" w:beforeAutospacing="0" w:after="0" w:afterAutospacing="0"/>
        <w:jc w:val="both"/>
        <w:rPr>
          <w:lang w:val="sr-Cyrl-RS"/>
        </w:rPr>
      </w:pPr>
    </w:p>
    <w:p w:rsidR="00EB1072" w:rsidRPr="00A540EF" w:rsidRDefault="00697E99" w:rsidP="00697E99">
      <w:pPr>
        <w:pStyle w:val="NormalWeb"/>
        <w:shd w:val="clear" w:color="auto" w:fill="FFFFFF"/>
        <w:spacing w:before="0" w:beforeAutospacing="0" w:after="0" w:afterAutospacing="0"/>
        <w:jc w:val="center"/>
        <w:rPr>
          <w:b/>
          <w:lang w:val="sr-Cyrl-RS"/>
        </w:rPr>
      </w:pPr>
      <w:r w:rsidRPr="00A540EF">
        <w:rPr>
          <w:b/>
          <w:lang w:val="sr-Cyrl-RS"/>
        </w:rPr>
        <w:t>Привремено задржавање надлежности Управног суда</w:t>
      </w:r>
    </w:p>
    <w:p w:rsidR="00697E99" w:rsidRPr="00A540EF" w:rsidRDefault="00697E99" w:rsidP="00697E99">
      <w:pPr>
        <w:pStyle w:val="NormalWeb"/>
        <w:shd w:val="clear" w:color="auto" w:fill="FFFFFF"/>
        <w:spacing w:before="0" w:beforeAutospacing="0" w:after="0" w:afterAutospacing="0"/>
        <w:jc w:val="center"/>
        <w:rPr>
          <w:lang w:val="sr-Cyrl-RS"/>
        </w:rPr>
      </w:pPr>
    </w:p>
    <w:p w:rsidR="00697E99" w:rsidRPr="00A540EF" w:rsidRDefault="00697E99" w:rsidP="00697E99">
      <w:pPr>
        <w:pStyle w:val="NormalWeb"/>
        <w:shd w:val="clear" w:color="auto" w:fill="FFFFFF"/>
        <w:spacing w:before="0" w:beforeAutospacing="0" w:after="0" w:afterAutospacing="0"/>
        <w:jc w:val="center"/>
        <w:rPr>
          <w:lang w:val="sr-Cyrl-RS"/>
        </w:rPr>
      </w:pPr>
      <w:r w:rsidRPr="00A540EF">
        <w:rPr>
          <w:lang w:val="sr-Cyrl-RS"/>
        </w:rPr>
        <w:t>Члан 96.</w:t>
      </w:r>
    </w:p>
    <w:p w:rsidR="00697E99" w:rsidRPr="00A540EF" w:rsidRDefault="00697E99" w:rsidP="00634898">
      <w:pPr>
        <w:spacing w:after="0" w:line="240" w:lineRule="auto"/>
        <w:jc w:val="both"/>
        <w:rPr>
          <w:rFonts w:cs="Times New Roman"/>
          <w:szCs w:val="24"/>
          <w:lang w:val="sr-Cyrl-RS"/>
        </w:rPr>
      </w:pPr>
      <w:r w:rsidRPr="00A540EF">
        <w:rPr>
          <w:lang w:val="sr-Cyrl-RS"/>
        </w:rPr>
        <w:tab/>
        <w:t xml:space="preserve">Управни суд </w:t>
      </w:r>
      <w:r w:rsidR="00634898" w:rsidRPr="00A540EF">
        <w:rPr>
          <w:lang w:val="sr-Cyrl-RS"/>
        </w:rPr>
        <w:t>је</w:t>
      </w:r>
      <w:r w:rsidRPr="00A540EF">
        <w:rPr>
          <w:lang w:val="sr-Cyrl-RS"/>
        </w:rPr>
        <w:t xml:space="preserve"> надлежан да одлучује по жалби </w:t>
      </w:r>
      <w:r w:rsidRPr="00A540EF">
        <w:rPr>
          <w:rFonts w:cs="Times New Roman"/>
          <w:szCs w:val="24"/>
          <w:lang w:val="sr-Cyrl-RS"/>
        </w:rPr>
        <w:t xml:space="preserve">против решења изборне комисије којим је одлучено по приговору </w:t>
      </w:r>
      <w:r w:rsidR="00634898" w:rsidRPr="00A540EF">
        <w:rPr>
          <w:rFonts w:cs="Times New Roman"/>
          <w:szCs w:val="24"/>
          <w:lang w:val="sr-Cyrl-RS"/>
        </w:rPr>
        <w:t>по</w:t>
      </w:r>
      <w:r w:rsidR="00634898" w:rsidRPr="00A540EF">
        <w:rPr>
          <w:lang w:val="sr-Cyrl-RS"/>
        </w:rPr>
        <w:t xml:space="preserve">днетом против донете одлуке, предузете радње и због пропуштања да се донесе одлука, односно предузме радња у спровођењу локалних избора који </w:t>
      </w:r>
      <w:r w:rsidR="005303B3" w:rsidRPr="00A540EF">
        <w:rPr>
          <w:lang w:val="sr-Cyrl-RS"/>
        </w:rPr>
        <w:t>буду</w:t>
      </w:r>
      <w:r w:rsidR="00634898" w:rsidRPr="00A540EF">
        <w:rPr>
          <w:lang w:val="sr-Cyrl-RS"/>
        </w:rPr>
        <w:t xml:space="preserve"> расписани у року од једне године од дана </w:t>
      </w:r>
      <w:r w:rsidR="005303B3" w:rsidRPr="00A540EF">
        <w:rPr>
          <w:lang w:val="sr-Cyrl-RS"/>
        </w:rPr>
        <w:t xml:space="preserve">када </w:t>
      </w:r>
      <w:r w:rsidR="00C133E3" w:rsidRPr="00A540EF">
        <w:rPr>
          <w:lang w:val="sr-Cyrl-RS"/>
        </w:rPr>
        <w:t xml:space="preserve">је </w:t>
      </w:r>
      <w:r w:rsidR="005303B3" w:rsidRPr="00A540EF">
        <w:rPr>
          <w:lang w:val="sr-Cyrl-RS"/>
        </w:rPr>
        <w:t>овај закон ступио на снагу</w:t>
      </w:r>
      <w:r w:rsidR="00634898" w:rsidRPr="00A540EF">
        <w:rPr>
          <w:lang w:val="sr-Cyrl-RS"/>
        </w:rPr>
        <w:t>.</w:t>
      </w:r>
    </w:p>
    <w:p w:rsidR="00697E99" w:rsidRPr="00A540EF" w:rsidRDefault="00634898" w:rsidP="00634898">
      <w:pPr>
        <w:spacing w:after="0" w:line="240" w:lineRule="auto"/>
        <w:jc w:val="both"/>
        <w:rPr>
          <w:rFonts w:cs="Times New Roman"/>
          <w:szCs w:val="24"/>
          <w:lang w:val="sr-Cyrl-RS"/>
        </w:rPr>
      </w:pPr>
      <w:r w:rsidRPr="00A540EF">
        <w:rPr>
          <w:rFonts w:cs="Times New Roman"/>
          <w:szCs w:val="24"/>
          <w:lang w:val="sr-Cyrl-RS"/>
        </w:rPr>
        <w:tab/>
        <w:t xml:space="preserve">Управни суд је надлежан да одлучује по жалби на </w:t>
      </w:r>
      <w:r w:rsidR="00697E99" w:rsidRPr="00A540EF">
        <w:rPr>
          <w:rFonts w:cs="Times New Roman"/>
          <w:szCs w:val="24"/>
          <w:lang w:val="sr-Cyrl-RS"/>
        </w:rPr>
        <w:t>одлук</w:t>
      </w:r>
      <w:r w:rsidRPr="00A540EF">
        <w:rPr>
          <w:rFonts w:cs="Times New Roman"/>
          <w:szCs w:val="24"/>
          <w:lang w:val="sr-Cyrl-RS"/>
        </w:rPr>
        <w:t>у</w:t>
      </w:r>
      <w:r w:rsidR="00697E99" w:rsidRPr="00A540EF">
        <w:rPr>
          <w:rFonts w:cs="Times New Roman"/>
          <w:szCs w:val="24"/>
          <w:lang w:val="sr-Cyrl-RS"/>
        </w:rPr>
        <w:t xml:space="preserve"> о именовању чланова и заменика чланова изборне комисије у сталном саставу, </w:t>
      </w:r>
      <w:r w:rsidRPr="00A540EF">
        <w:rPr>
          <w:rFonts w:cs="Times New Roman"/>
          <w:szCs w:val="24"/>
          <w:lang w:val="sr-Cyrl-RS"/>
        </w:rPr>
        <w:t xml:space="preserve">по жалби </w:t>
      </w:r>
      <w:r w:rsidR="00697E99" w:rsidRPr="00A540EF">
        <w:rPr>
          <w:rFonts w:cs="Times New Roman"/>
          <w:szCs w:val="24"/>
          <w:lang w:val="sr-Cyrl-RS"/>
        </w:rPr>
        <w:t>због пропуштања да се сазове конститутивна седница скупштине</w:t>
      </w:r>
      <w:r w:rsidRPr="00A540EF">
        <w:rPr>
          <w:rFonts w:cs="Times New Roman"/>
          <w:szCs w:val="24"/>
          <w:lang w:val="sr-Cyrl-RS"/>
        </w:rPr>
        <w:t xml:space="preserve">, по жалби против </w:t>
      </w:r>
      <w:r w:rsidR="00697E99" w:rsidRPr="00A540EF">
        <w:rPr>
          <w:rFonts w:cs="Times New Roman"/>
          <w:szCs w:val="24"/>
          <w:lang w:val="sr-Cyrl-RS"/>
        </w:rPr>
        <w:t xml:space="preserve">одлуке донете у вези са </w:t>
      </w:r>
      <w:r w:rsidRPr="00A540EF">
        <w:rPr>
          <w:rFonts w:cs="Times New Roman"/>
          <w:szCs w:val="24"/>
          <w:lang w:val="sr-Cyrl-RS"/>
        </w:rPr>
        <w:t xml:space="preserve">потврђивањем мандата одборника, по жалби на одлуку којом је констатован престанак мандата одборника, као и по жалби </w:t>
      </w:r>
      <w:r w:rsidR="00464078" w:rsidRPr="00A540EF">
        <w:rPr>
          <w:rFonts w:cs="Times New Roman"/>
          <w:szCs w:val="24"/>
          <w:lang w:val="sr-Cyrl-RS"/>
        </w:rPr>
        <w:t xml:space="preserve">због пропуштања да се констатује престанак мандата одборника </w:t>
      </w:r>
      <w:r w:rsidRPr="00A540EF">
        <w:rPr>
          <w:rFonts w:cs="Times New Roman"/>
          <w:szCs w:val="24"/>
          <w:lang w:val="sr-Cyrl-RS"/>
        </w:rPr>
        <w:t xml:space="preserve">ако су те жалбе поднете у року од годину дана од </w:t>
      </w:r>
      <w:r w:rsidR="005303B3" w:rsidRPr="00A540EF">
        <w:rPr>
          <w:lang w:val="sr-Cyrl-RS"/>
        </w:rPr>
        <w:t xml:space="preserve">дана када </w:t>
      </w:r>
      <w:r w:rsidR="00C133E3" w:rsidRPr="00A540EF">
        <w:rPr>
          <w:lang w:val="sr-Cyrl-RS"/>
        </w:rPr>
        <w:t xml:space="preserve">је </w:t>
      </w:r>
      <w:r w:rsidR="005303B3" w:rsidRPr="00A540EF">
        <w:rPr>
          <w:lang w:val="sr-Cyrl-RS"/>
        </w:rPr>
        <w:t>овај закон ступио на снагу</w:t>
      </w:r>
      <w:r w:rsidRPr="00A540EF">
        <w:rPr>
          <w:rFonts w:cs="Times New Roman"/>
          <w:szCs w:val="24"/>
          <w:lang w:val="sr-Cyrl-RS"/>
        </w:rPr>
        <w:t>.</w:t>
      </w:r>
    </w:p>
    <w:p w:rsidR="00697E99" w:rsidRPr="00A540EF" w:rsidRDefault="00697E99" w:rsidP="00697E99">
      <w:pPr>
        <w:spacing w:after="0" w:line="240" w:lineRule="auto"/>
        <w:rPr>
          <w:rFonts w:cs="Times New Roman"/>
          <w:szCs w:val="24"/>
          <w:lang w:val="sr-Cyrl-RS"/>
        </w:rPr>
      </w:pPr>
    </w:p>
    <w:p w:rsidR="001B5B4D" w:rsidRPr="00A540EF" w:rsidRDefault="001B5B4D" w:rsidP="008F57D2">
      <w:pPr>
        <w:pStyle w:val="NormalWeb"/>
        <w:shd w:val="clear" w:color="auto" w:fill="FFFFFF"/>
        <w:spacing w:before="0" w:beforeAutospacing="0" w:after="0" w:afterAutospacing="0"/>
        <w:jc w:val="center"/>
        <w:rPr>
          <w:b/>
          <w:shd w:val="clear" w:color="auto" w:fill="FFFFFF"/>
          <w:lang w:val="sr-Cyrl-RS"/>
        </w:rPr>
      </w:pPr>
      <w:r w:rsidRPr="00A540EF">
        <w:rPr>
          <w:b/>
          <w:shd w:val="clear" w:color="auto" w:fill="FFFFFF"/>
          <w:lang w:val="sr-Cyrl-RS"/>
        </w:rPr>
        <w:t>Привремено увећање броја чланова и заменика чланова</w:t>
      </w:r>
    </w:p>
    <w:p w:rsidR="001B5B4D" w:rsidRPr="00A540EF" w:rsidRDefault="001B5B4D" w:rsidP="008F57D2">
      <w:pPr>
        <w:pStyle w:val="NormalWeb"/>
        <w:shd w:val="clear" w:color="auto" w:fill="FFFFFF"/>
        <w:spacing w:before="0" w:beforeAutospacing="0" w:after="0" w:afterAutospacing="0"/>
        <w:jc w:val="center"/>
      </w:pPr>
      <w:r w:rsidRPr="00A540EF">
        <w:rPr>
          <w:b/>
          <w:shd w:val="clear" w:color="auto" w:fill="FFFFFF"/>
          <w:lang w:val="sr-Cyrl-RS"/>
        </w:rPr>
        <w:t>органа за спровођење избора у сталном саставу</w:t>
      </w:r>
    </w:p>
    <w:p w:rsidR="001B5B4D" w:rsidRPr="00A540EF" w:rsidRDefault="001B5B4D" w:rsidP="008F57D2">
      <w:pPr>
        <w:pStyle w:val="clan"/>
        <w:shd w:val="clear" w:color="auto" w:fill="FFFFFF"/>
        <w:spacing w:before="0" w:beforeAutospacing="0" w:after="0" w:afterAutospacing="0"/>
        <w:jc w:val="center"/>
      </w:pPr>
    </w:p>
    <w:p w:rsidR="001B5B4D" w:rsidRPr="00A540EF" w:rsidRDefault="00C85DB1" w:rsidP="008F57D2">
      <w:pPr>
        <w:pStyle w:val="clan"/>
        <w:shd w:val="clear" w:color="auto" w:fill="FFFFFF"/>
        <w:spacing w:before="0" w:beforeAutospacing="0" w:after="0" w:afterAutospacing="0"/>
        <w:jc w:val="center"/>
      </w:pPr>
      <w:r w:rsidRPr="00A540EF">
        <w:t>Члан 9</w:t>
      </w:r>
      <w:r w:rsidR="00634898" w:rsidRPr="00A540EF">
        <w:rPr>
          <w:lang w:val="sr-Cyrl-RS"/>
        </w:rPr>
        <w:t>7</w:t>
      </w:r>
      <w:r w:rsidR="001B5B4D" w:rsidRPr="00A540EF">
        <w:t>.</w:t>
      </w:r>
    </w:p>
    <w:p w:rsidR="001B5B4D" w:rsidRPr="00A540EF" w:rsidRDefault="001B5B4D" w:rsidP="008F57D2">
      <w:pPr>
        <w:pStyle w:val="NormalWeb"/>
        <w:shd w:val="clear" w:color="auto" w:fill="FFFFFF"/>
        <w:spacing w:before="0" w:beforeAutospacing="0" w:after="0" w:afterAutospacing="0"/>
        <w:ind w:firstLine="720"/>
        <w:jc w:val="both"/>
        <w:rPr>
          <w:lang w:val="sr-Cyrl-RS"/>
        </w:rPr>
      </w:pPr>
      <w:r w:rsidRPr="00A540EF">
        <w:rPr>
          <w:lang w:val="sr-Cyrl-RS"/>
        </w:rPr>
        <w:t>Прве локалне изборе који буду расписани након ступања на снагу овог закона спров</w:t>
      </w:r>
      <w:r w:rsidR="008F57D2" w:rsidRPr="00A540EF">
        <w:rPr>
          <w:lang w:val="sr-Cyrl-RS"/>
        </w:rPr>
        <w:t>оде</w:t>
      </w:r>
      <w:r w:rsidRPr="00A540EF">
        <w:rPr>
          <w:lang w:val="sr-Cyrl-RS"/>
        </w:rPr>
        <w:t xml:space="preserve"> изборне комисије у чији стални састав</w:t>
      </w:r>
      <w:r w:rsidR="006D7698" w:rsidRPr="00A540EF">
        <w:rPr>
          <w:lang w:val="sr-Cyrl-RS"/>
        </w:rPr>
        <w:t>,</w:t>
      </w:r>
      <w:r w:rsidRPr="00A540EF">
        <w:rPr>
          <w:lang w:val="sr-Cyrl-RS"/>
        </w:rPr>
        <w:t xml:space="preserve"> поред чланова и заменика чланова који се именују на предлог одборничких група, улази још по један члан и заменик члана које именује Републичка изборна комисија на предлог председника Народне скупштине, а мандат им траје до доношења укупног извештаја о резултату локалних избора.</w:t>
      </w:r>
    </w:p>
    <w:p w:rsidR="001B5B4D" w:rsidRPr="00A540EF" w:rsidRDefault="001B5B4D" w:rsidP="008F57D2">
      <w:pPr>
        <w:pStyle w:val="clan"/>
        <w:shd w:val="clear" w:color="auto" w:fill="FFFFFF"/>
        <w:spacing w:before="0" w:beforeAutospacing="0" w:after="0" w:afterAutospacing="0"/>
        <w:ind w:firstLine="720"/>
        <w:jc w:val="both"/>
        <w:rPr>
          <w:lang w:val="sr-Cyrl-RS"/>
        </w:rPr>
      </w:pPr>
      <w:r w:rsidRPr="00A540EF">
        <w:rPr>
          <w:lang w:val="sr-Cyrl-RS"/>
        </w:rPr>
        <w:t>У спровођењу првих локалних избора који буду расписани након ступања на снагу овог закона учеств</w:t>
      </w:r>
      <w:r w:rsidR="008F57D2" w:rsidRPr="00A540EF">
        <w:rPr>
          <w:lang w:val="sr-Cyrl-RS"/>
        </w:rPr>
        <w:t>ују</w:t>
      </w:r>
      <w:r w:rsidRPr="00A540EF">
        <w:rPr>
          <w:lang w:val="sr-Cyrl-RS"/>
        </w:rPr>
        <w:t xml:space="preserve"> бирачки одбори у чији стални састав поред чланова и заменика чланова који се именују на предлог одборничких група, улази још по један члан и заменик члана које именује Републичка изборна комисија на предлог председника Народне скупштине.</w:t>
      </w:r>
    </w:p>
    <w:p w:rsidR="001B5B4D" w:rsidRPr="00A540EF" w:rsidRDefault="001B5B4D" w:rsidP="008F57D2">
      <w:pPr>
        <w:pStyle w:val="centar"/>
        <w:shd w:val="clear" w:color="auto" w:fill="FFFFFF"/>
        <w:spacing w:before="0" w:beforeAutospacing="0" w:after="0" w:afterAutospacing="0"/>
        <w:ind w:firstLine="480"/>
        <w:jc w:val="center"/>
      </w:pPr>
    </w:p>
    <w:p w:rsidR="001B5B4D" w:rsidRPr="00A540EF" w:rsidRDefault="002879B3" w:rsidP="008F57D2">
      <w:pPr>
        <w:pStyle w:val="clan"/>
        <w:shd w:val="clear" w:color="auto" w:fill="FFFFFF"/>
        <w:spacing w:before="0" w:beforeAutospacing="0" w:after="0" w:afterAutospacing="0"/>
        <w:jc w:val="center"/>
        <w:rPr>
          <w:b/>
          <w:lang w:val="sr-Cyrl-RS"/>
        </w:rPr>
      </w:pPr>
      <w:r>
        <w:rPr>
          <w:b/>
          <w:lang w:val="sr-Cyrl-RS"/>
        </w:rPr>
        <w:lastRenderedPageBreak/>
        <w:t>Пропис који престаје да важи</w:t>
      </w:r>
    </w:p>
    <w:p w:rsidR="001B5B4D" w:rsidRPr="00A540EF" w:rsidRDefault="001B5B4D" w:rsidP="008F57D2">
      <w:pPr>
        <w:pStyle w:val="clan"/>
        <w:shd w:val="clear" w:color="auto" w:fill="FFFFFF"/>
        <w:spacing w:before="0" w:beforeAutospacing="0" w:after="0" w:afterAutospacing="0"/>
        <w:ind w:firstLine="480"/>
        <w:jc w:val="center"/>
      </w:pPr>
    </w:p>
    <w:p w:rsidR="001B5B4D" w:rsidRPr="00137713" w:rsidRDefault="001B5B4D" w:rsidP="008F57D2">
      <w:pPr>
        <w:pStyle w:val="clan"/>
        <w:shd w:val="clear" w:color="auto" w:fill="FFFFFF"/>
        <w:spacing w:before="0" w:beforeAutospacing="0" w:after="0" w:afterAutospacing="0"/>
        <w:jc w:val="center"/>
        <w:rPr>
          <w:lang w:val="sr-Latn-RS"/>
        </w:rPr>
      </w:pPr>
      <w:r w:rsidRPr="00A540EF">
        <w:t xml:space="preserve">Члан </w:t>
      </w:r>
      <w:r w:rsidR="00C85DB1" w:rsidRPr="00A540EF">
        <w:rPr>
          <w:lang w:val="sr-Cyrl-RS"/>
        </w:rPr>
        <w:t>9</w:t>
      </w:r>
      <w:r w:rsidR="00634898" w:rsidRPr="00A540EF">
        <w:rPr>
          <w:lang w:val="sr-Cyrl-RS"/>
        </w:rPr>
        <w:t>8</w:t>
      </w:r>
      <w:r w:rsidRPr="00A540EF">
        <w:t>.</w:t>
      </w:r>
    </w:p>
    <w:p w:rsidR="001B5B4D" w:rsidRPr="00A540EF" w:rsidRDefault="001B5B4D" w:rsidP="008F57D2">
      <w:pPr>
        <w:pStyle w:val="NormalWeb"/>
        <w:shd w:val="clear" w:color="auto" w:fill="FFFFFF"/>
        <w:spacing w:before="0" w:beforeAutospacing="0" w:after="0" w:afterAutospacing="0"/>
        <w:ind w:firstLine="720"/>
        <w:jc w:val="both"/>
      </w:pPr>
      <w:r w:rsidRPr="00A540EF">
        <w:rPr>
          <w:lang w:val="sr-Cyrl-RS"/>
        </w:rPr>
        <w:t>Даном с</w:t>
      </w:r>
      <w:r w:rsidRPr="00A540EF">
        <w:t>тупањ</w:t>
      </w:r>
      <w:r w:rsidRPr="00A540EF">
        <w:rPr>
          <w:lang w:val="sr-Cyrl-RS"/>
        </w:rPr>
        <w:t>а</w:t>
      </w:r>
      <w:r w:rsidRPr="00A540EF">
        <w:t xml:space="preserve"> на снагу овог закона престаје да важи Закон о </w:t>
      </w:r>
      <w:r w:rsidRPr="00A540EF">
        <w:rPr>
          <w:lang w:val="sr-Cyrl-RS"/>
        </w:rPr>
        <w:t>локалним изборима</w:t>
      </w:r>
      <w:r w:rsidRPr="00A540EF">
        <w:t xml:space="preserve"> („Службени гласник РС”, бр. </w:t>
      </w:r>
      <w:r w:rsidRPr="00A540EF">
        <w:rPr>
          <w:lang w:val="sr-Cyrl-RS"/>
        </w:rPr>
        <w:t>129</w:t>
      </w:r>
      <w:r w:rsidRPr="00A540EF">
        <w:t>/0</w:t>
      </w:r>
      <w:r w:rsidRPr="00A540EF">
        <w:rPr>
          <w:lang w:val="sr-Cyrl-RS"/>
        </w:rPr>
        <w:t xml:space="preserve">7, 34/10 </w:t>
      </w:r>
      <w:r w:rsidRPr="00A540EF">
        <w:rPr>
          <w:shd w:val="clear" w:color="auto" w:fill="FFFFFF"/>
          <w:lang w:val="sr-Cyrl-RS"/>
        </w:rPr>
        <w:t>– УС</w:t>
      </w:r>
      <w:r w:rsidRPr="00A540EF">
        <w:rPr>
          <w:lang w:val="sr-Cyrl-RS"/>
        </w:rPr>
        <w:t xml:space="preserve">, 54/11, 12/20, 16/20 </w:t>
      </w:r>
      <w:r w:rsidRPr="00A540EF">
        <w:rPr>
          <w:shd w:val="clear" w:color="auto" w:fill="FFFFFF"/>
          <w:lang w:val="sr-Cyrl-RS"/>
        </w:rPr>
        <w:t>– Аутентично тумачење</w:t>
      </w:r>
      <w:r w:rsidRPr="00A540EF">
        <w:rPr>
          <w:lang w:val="sr-Cyrl-RS"/>
        </w:rPr>
        <w:t xml:space="preserve"> и 68/20</w:t>
      </w:r>
      <w:r w:rsidRPr="00A540EF">
        <w:t>).</w:t>
      </w:r>
    </w:p>
    <w:p w:rsidR="001B5B4D" w:rsidRPr="00A540EF" w:rsidRDefault="001B5B4D" w:rsidP="008F57D2">
      <w:pPr>
        <w:pStyle w:val="NormalWeb"/>
        <w:shd w:val="clear" w:color="auto" w:fill="FFFFFF"/>
        <w:spacing w:before="0" w:beforeAutospacing="0" w:after="0" w:afterAutospacing="0"/>
        <w:ind w:firstLine="720"/>
        <w:jc w:val="both"/>
      </w:pPr>
    </w:p>
    <w:p w:rsidR="001B5B4D" w:rsidRPr="00A540EF" w:rsidRDefault="001B5B4D" w:rsidP="008F57D2">
      <w:pPr>
        <w:pStyle w:val="NormalWeb"/>
        <w:shd w:val="clear" w:color="auto" w:fill="FFFFFF"/>
        <w:spacing w:before="0" w:beforeAutospacing="0" w:after="0" w:afterAutospacing="0"/>
        <w:jc w:val="center"/>
        <w:rPr>
          <w:b/>
          <w:lang w:val="sr-Cyrl-RS"/>
        </w:rPr>
      </w:pPr>
      <w:r w:rsidRPr="00A540EF">
        <w:rPr>
          <w:b/>
          <w:lang w:val="sr-Cyrl-RS"/>
        </w:rPr>
        <w:t xml:space="preserve">Ступање </w:t>
      </w:r>
      <w:r w:rsidR="008F57D2" w:rsidRPr="00A540EF">
        <w:rPr>
          <w:b/>
          <w:lang w:val="sr-Cyrl-RS"/>
        </w:rPr>
        <w:t>З</w:t>
      </w:r>
      <w:r w:rsidRPr="00A540EF">
        <w:rPr>
          <w:b/>
          <w:lang w:val="sr-Cyrl-RS"/>
        </w:rPr>
        <w:t>акона на снагу</w:t>
      </w:r>
    </w:p>
    <w:p w:rsidR="001B5B4D" w:rsidRPr="00A540EF" w:rsidRDefault="001B5B4D" w:rsidP="008F57D2">
      <w:pPr>
        <w:pStyle w:val="NormalWeb"/>
        <w:shd w:val="clear" w:color="auto" w:fill="FFFFFF"/>
        <w:spacing w:before="0" w:beforeAutospacing="0" w:after="0" w:afterAutospacing="0"/>
        <w:jc w:val="center"/>
        <w:rPr>
          <w:lang w:val="sr-Cyrl-RS"/>
        </w:rPr>
      </w:pPr>
    </w:p>
    <w:p w:rsidR="001B5B4D" w:rsidRPr="00A540EF" w:rsidRDefault="00C85DB1" w:rsidP="008F57D2">
      <w:pPr>
        <w:pStyle w:val="NormalWeb"/>
        <w:shd w:val="clear" w:color="auto" w:fill="FFFFFF"/>
        <w:spacing w:before="0" w:beforeAutospacing="0" w:after="0" w:afterAutospacing="0"/>
        <w:jc w:val="center"/>
        <w:rPr>
          <w:lang w:val="sr-Cyrl-RS"/>
        </w:rPr>
      </w:pPr>
      <w:r w:rsidRPr="00A540EF">
        <w:rPr>
          <w:lang w:val="sr-Cyrl-RS"/>
        </w:rPr>
        <w:t>Члан 9</w:t>
      </w:r>
      <w:r w:rsidR="00634898" w:rsidRPr="00A540EF">
        <w:rPr>
          <w:lang w:val="sr-Cyrl-RS"/>
        </w:rPr>
        <w:t>9</w:t>
      </w:r>
      <w:r w:rsidR="001B5B4D" w:rsidRPr="00A540EF">
        <w:rPr>
          <w:lang w:val="sr-Cyrl-RS"/>
        </w:rPr>
        <w:t>.</w:t>
      </w:r>
    </w:p>
    <w:p w:rsidR="00AB1F5A" w:rsidRPr="00D46C90" w:rsidRDefault="001B5B4D" w:rsidP="00D46C90">
      <w:pPr>
        <w:pStyle w:val="NormalWeb"/>
        <w:shd w:val="clear" w:color="auto" w:fill="FFFFFF"/>
        <w:spacing w:before="0" w:beforeAutospacing="0" w:after="0" w:afterAutospacing="0"/>
        <w:ind w:firstLine="720"/>
        <w:jc w:val="both"/>
        <w:rPr>
          <w:b/>
          <w:bCs/>
        </w:rPr>
      </w:pPr>
      <w:r w:rsidRPr="00A540EF">
        <w:t>Овај закон ступа на снагу осмог дана од дана објављивања у „Службеном гласнику Републике Србије”.</w:t>
      </w:r>
    </w:p>
    <w:sectPr w:rsidR="00AB1F5A" w:rsidRPr="00D46C90" w:rsidSect="00C35A07">
      <w:headerReference w:type="default" r:id="rId7"/>
      <w:footerReference w:type="default" r:id="rId8"/>
      <w:pgSz w:w="11906" w:h="16838"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9E" w:rsidRDefault="009C059E" w:rsidP="0082237D">
      <w:pPr>
        <w:spacing w:after="0" w:line="240" w:lineRule="auto"/>
      </w:pPr>
      <w:r>
        <w:separator/>
      </w:r>
    </w:p>
  </w:endnote>
  <w:endnote w:type="continuationSeparator" w:id="0">
    <w:p w:rsidR="009C059E" w:rsidRDefault="009C059E" w:rsidP="0082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44798"/>
      <w:docPartObj>
        <w:docPartGallery w:val="Page Numbers (Bottom of Page)"/>
        <w:docPartUnique/>
      </w:docPartObj>
    </w:sdtPr>
    <w:sdtEndPr>
      <w:rPr>
        <w:noProof/>
      </w:rPr>
    </w:sdtEndPr>
    <w:sdtContent>
      <w:p w:rsidR="002320A3" w:rsidRDefault="002320A3">
        <w:pPr>
          <w:pStyle w:val="Footer"/>
          <w:jc w:val="center"/>
        </w:pPr>
        <w:r>
          <w:fldChar w:fldCharType="begin"/>
        </w:r>
        <w:r>
          <w:instrText xml:space="preserve"> PAGE   \* MERGEFORMAT </w:instrText>
        </w:r>
        <w:r>
          <w:fldChar w:fldCharType="separate"/>
        </w:r>
        <w:r w:rsidR="00137713">
          <w:rPr>
            <w:noProof/>
          </w:rPr>
          <w:t>21</w:t>
        </w:r>
        <w:r>
          <w:rPr>
            <w:noProof/>
          </w:rPr>
          <w:fldChar w:fldCharType="end"/>
        </w:r>
      </w:p>
    </w:sdtContent>
  </w:sdt>
  <w:p w:rsidR="002320A3" w:rsidRDefault="0023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9E" w:rsidRDefault="009C059E" w:rsidP="0082237D">
      <w:pPr>
        <w:spacing w:after="0" w:line="240" w:lineRule="auto"/>
      </w:pPr>
      <w:r>
        <w:separator/>
      </w:r>
    </w:p>
  </w:footnote>
  <w:footnote w:type="continuationSeparator" w:id="0">
    <w:p w:rsidR="009C059E" w:rsidRDefault="009C059E" w:rsidP="0082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4" w:rsidRPr="0082237D" w:rsidRDefault="001A7174" w:rsidP="0082237D">
    <w:pPr>
      <w:pStyle w:val="Header"/>
      <w:jc w:val="right"/>
      <w:rPr>
        <w:lang w:val="sr-Cyrl-RS"/>
      </w:rPr>
    </w:pPr>
    <w:r>
      <w:rPr>
        <w:lang w:val="sr-Cyrl-RS"/>
      </w:rPr>
      <w:t>Н А Ц Р 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480E"/>
    <w:multiLevelType w:val="hybridMultilevel"/>
    <w:tmpl w:val="B860EF8E"/>
    <w:lvl w:ilvl="0" w:tplc="DC00799A">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E70387"/>
    <w:multiLevelType w:val="hybridMultilevel"/>
    <w:tmpl w:val="AA002EEE"/>
    <w:lvl w:ilvl="0" w:tplc="DC00799A">
      <w:start w:val="1"/>
      <w:numFmt w:val="decimal"/>
      <w:lvlText w:val="%1)"/>
      <w:lvlJc w:val="left"/>
      <w:pPr>
        <w:ind w:left="840" w:hanging="360"/>
      </w:pPr>
      <w:rPr>
        <w:rFonts w:ascii="Times New Roman" w:eastAsia="Times New Roman"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57B452AC"/>
    <w:multiLevelType w:val="hybridMultilevel"/>
    <w:tmpl w:val="9A4C065C"/>
    <w:lvl w:ilvl="0" w:tplc="DC00799A">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D127BB"/>
    <w:multiLevelType w:val="hybridMultilevel"/>
    <w:tmpl w:val="1C0E91A8"/>
    <w:lvl w:ilvl="0" w:tplc="0F989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9B1B19"/>
    <w:multiLevelType w:val="hybridMultilevel"/>
    <w:tmpl w:val="FEA6E134"/>
    <w:lvl w:ilvl="0" w:tplc="158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4D"/>
    <w:rsid w:val="00012C3F"/>
    <w:rsid w:val="000350CB"/>
    <w:rsid w:val="000438BD"/>
    <w:rsid w:val="00065142"/>
    <w:rsid w:val="00137713"/>
    <w:rsid w:val="001A7174"/>
    <w:rsid w:val="001B5B4D"/>
    <w:rsid w:val="002320A3"/>
    <w:rsid w:val="00285F6A"/>
    <w:rsid w:val="002879B3"/>
    <w:rsid w:val="003538AC"/>
    <w:rsid w:val="0038716F"/>
    <w:rsid w:val="00464078"/>
    <w:rsid w:val="004968DC"/>
    <w:rsid w:val="005303B3"/>
    <w:rsid w:val="005B2D81"/>
    <w:rsid w:val="00622D3D"/>
    <w:rsid w:val="00634898"/>
    <w:rsid w:val="00697E99"/>
    <w:rsid w:val="006D7698"/>
    <w:rsid w:val="00731412"/>
    <w:rsid w:val="00780BBE"/>
    <w:rsid w:val="00795461"/>
    <w:rsid w:val="0082237D"/>
    <w:rsid w:val="00876077"/>
    <w:rsid w:val="008837AC"/>
    <w:rsid w:val="0089762A"/>
    <w:rsid w:val="008B26A7"/>
    <w:rsid w:val="008D4BCF"/>
    <w:rsid w:val="008F57D2"/>
    <w:rsid w:val="00931F37"/>
    <w:rsid w:val="00985D68"/>
    <w:rsid w:val="009C059E"/>
    <w:rsid w:val="009F29A4"/>
    <w:rsid w:val="00A309F4"/>
    <w:rsid w:val="00A40095"/>
    <w:rsid w:val="00A540EF"/>
    <w:rsid w:val="00AB1F5A"/>
    <w:rsid w:val="00B00A23"/>
    <w:rsid w:val="00B02C19"/>
    <w:rsid w:val="00B70899"/>
    <w:rsid w:val="00BD746A"/>
    <w:rsid w:val="00C133E3"/>
    <w:rsid w:val="00C14F33"/>
    <w:rsid w:val="00C30504"/>
    <w:rsid w:val="00C35A07"/>
    <w:rsid w:val="00C85DB1"/>
    <w:rsid w:val="00D13D23"/>
    <w:rsid w:val="00D46C90"/>
    <w:rsid w:val="00EB1072"/>
    <w:rsid w:val="00F506C7"/>
    <w:rsid w:val="00FD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D659"/>
  <w15:chartTrackingRefBased/>
  <w15:docId w15:val="{8B529BC2-3915-4325-BF27-F6F6EF7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1B5B4D"/>
    <w:pPr>
      <w:spacing w:before="100" w:beforeAutospacing="1" w:after="100" w:afterAutospacing="1" w:line="240" w:lineRule="auto"/>
    </w:pPr>
    <w:rPr>
      <w:rFonts w:eastAsia="Times New Roman" w:cs="Times New Roman"/>
      <w:szCs w:val="24"/>
    </w:rPr>
  </w:style>
  <w:style w:type="paragraph" w:customStyle="1" w:styleId="auto-style1">
    <w:name w:val="auto-style1"/>
    <w:basedOn w:val="Normal"/>
    <w:rsid w:val="001B5B4D"/>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1B5B4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B5B4D"/>
    <w:pPr>
      <w:spacing w:before="100" w:beforeAutospacing="1" w:after="100" w:afterAutospacing="1" w:line="240" w:lineRule="auto"/>
    </w:pPr>
    <w:rPr>
      <w:rFonts w:eastAsia="Times New Roman" w:cs="Times New Roman"/>
      <w:szCs w:val="24"/>
    </w:rPr>
  </w:style>
  <w:style w:type="paragraph" w:customStyle="1" w:styleId="v2-clan-left-1">
    <w:name w:val="v2-clan-left-1"/>
    <w:basedOn w:val="Normal"/>
    <w:rsid w:val="001B5B4D"/>
    <w:pPr>
      <w:spacing w:before="100" w:beforeAutospacing="1" w:after="100" w:afterAutospacing="1" w:line="240" w:lineRule="auto"/>
    </w:pPr>
    <w:rPr>
      <w:rFonts w:eastAsia="Times New Roman" w:cs="Times New Roman"/>
      <w:szCs w:val="24"/>
    </w:rPr>
  </w:style>
  <w:style w:type="paragraph" w:customStyle="1" w:styleId="hide-change">
    <w:name w:val="hide-change"/>
    <w:basedOn w:val="Normal"/>
    <w:rsid w:val="001B5B4D"/>
    <w:pPr>
      <w:spacing w:before="100" w:beforeAutospacing="1" w:after="100" w:afterAutospacing="1" w:line="240" w:lineRule="auto"/>
    </w:pPr>
    <w:rPr>
      <w:rFonts w:eastAsia="Times New Roman" w:cs="Times New Roman"/>
      <w:szCs w:val="24"/>
    </w:rPr>
  </w:style>
  <w:style w:type="character" w:customStyle="1" w:styleId="v2-clan-left-11">
    <w:name w:val="v2-clan-left-11"/>
    <w:basedOn w:val="DefaultParagraphFont"/>
    <w:rsid w:val="001B5B4D"/>
  </w:style>
  <w:style w:type="paragraph" w:customStyle="1" w:styleId="bold">
    <w:name w:val="bold"/>
    <w:basedOn w:val="Normal"/>
    <w:rsid w:val="001B5B4D"/>
    <w:pPr>
      <w:spacing w:before="100" w:beforeAutospacing="1" w:after="100" w:afterAutospacing="1" w:line="240" w:lineRule="auto"/>
    </w:pPr>
    <w:rPr>
      <w:rFonts w:eastAsia="Times New Roman" w:cs="Times New Roman"/>
      <w:szCs w:val="24"/>
    </w:rPr>
  </w:style>
  <w:style w:type="character" w:customStyle="1" w:styleId="v2-clan-left-2">
    <w:name w:val="v2-clan-left-2"/>
    <w:basedOn w:val="DefaultParagraphFont"/>
    <w:rsid w:val="001B5B4D"/>
  </w:style>
  <w:style w:type="character" w:styleId="Hyperlink">
    <w:name w:val="Hyperlink"/>
    <w:basedOn w:val="DefaultParagraphFont"/>
    <w:uiPriority w:val="99"/>
    <w:semiHidden/>
    <w:unhideWhenUsed/>
    <w:rsid w:val="001B5B4D"/>
    <w:rPr>
      <w:color w:val="0000FF"/>
      <w:u w:val="single"/>
    </w:rPr>
  </w:style>
  <w:style w:type="character" w:customStyle="1" w:styleId="hide-change1">
    <w:name w:val="hide-change1"/>
    <w:basedOn w:val="DefaultParagraphFont"/>
    <w:rsid w:val="001B5B4D"/>
  </w:style>
  <w:style w:type="character" w:styleId="Emphasis">
    <w:name w:val="Emphasis"/>
    <w:basedOn w:val="DefaultParagraphFont"/>
    <w:uiPriority w:val="20"/>
    <w:qFormat/>
    <w:rsid w:val="001B5B4D"/>
    <w:rPr>
      <w:i/>
      <w:iCs/>
    </w:rPr>
  </w:style>
  <w:style w:type="paragraph" w:customStyle="1" w:styleId="v2-clan-1">
    <w:name w:val="v2-clan-1"/>
    <w:basedOn w:val="Normal"/>
    <w:rsid w:val="001B5B4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B5B4D"/>
    <w:pPr>
      <w:ind w:left="720"/>
      <w:contextualSpacing/>
    </w:pPr>
  </w:style>
  <w:style w:type="paragraph" w:customStyle="1" w:styleId="basic-paragraph">
    <w:name w:val="basic-paragraph"/>
    <w:basedOn w:val="Normal"/>
    <w:rsid w:val="001B5B4D"/>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1B5B4D"/>
    <w:pPr>
      <w:spacing w:line="240" w:lineRule="auto"/>
    </w:pPr>
    <w:rPr>
      <w:sz w:val="20"/>
      <w:szCs w:val="20"/>
    </w:rPr>
  </w:style>
  <w:style w:type="character" w:customStyle="1" w:styleId="CommentTextChar">
    <w:name w:val="Comment Text Char"/>
    <w:basedOn w:val="DefaultParagraphFont"/>
    <w:link w:val="CommentText"/>
    <w:uiPriority w:val="99"/>
    <w:rsid w:val="001B5B4D"/>
    <w:rPr>
      <w:sz w:val="20"/>
      <w:szCs w:val="20"/>
    </w:rPr>
  </w:style>
  <w:style w:type="paragraph" w:customStyle="1" w:styleId="italik">
    <w:name w:val="italik"/>
    <w:basedOn w:val="Normal"/>
    <w:rsid w:val="001B5B4D"/>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1B5B4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2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7D"/>
  </w:style>
  <w:style w:type="paragraph" w:styleId="Footer">
    <w:name w:val="footer"/>
    <w:basedOn w:val="Normal"/>
    <w:link w:val="FooterChar"/>
    <w:uiPriority w:val="99"/>
    <w:unhideWhenUsed/>
    <w:rsid w:val="0082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7D"/>
  </w:style>
  <w:style w:type="paragraph" w:styleId="BalloonText">
    <w:name w:val="Balloon Text"/>
    <w:basedOn w:val="Normal"/>
    <w:link w:val="BalloonTextChar"/>
    <w:uiPriority w:val="99"/>
    <w:semiHidden/>
    <w:unhideWhenUsed/>
    <w:rsid w:val="00D4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3304">
      <w:bodyDiv w:val="1"/>
      <w:marLeft w:val="0"/>
      <w:marRight w:val="0"/>
      <w:marTop w:val="0"/>
      <w:marBottom w:val="0"/>
      <w:divBdr>
        <w:top w:val="none" w:sz="0" w:space="0" w:color="auto"/>
        <w:left w:val="none" w:sz="0" w:space="0" w:color="auto"/>
        <w:bottom w:val="none" w:sz="0" w:space="0" w:color="auto"/>
        <w:right w:val="none" w:sz="0" w:space="0" w:color="auto"/>
      </w:divBdr>
    </w:div>
    <w:div w:id="12690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10092</Words>
  <Characters>57525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Milan Culjković</cp:lastModifiedBy>
  <cp:revision>25</cp:revision>
  <cp:lastPrinted>2021-11-22T11:09:00Z</cp:lastPrinted>
  <dcterms:created xsi:type="dcterms:W3CDTF">2021-11-22T09:52:00Z</dcterms:created>
  <dcterms:modified xsi:type="dcterms:W3CDTF">2021-11-22T11:12:00Z</dcterms:modified>
</cp:coreProperties>
</file>