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88D4" w14:textId="77777777" w:rsidR="00F91AD6" w:rsidRDefault="00871FDF" w:rsidP="00F91AD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RS"/>
        </w:rPr>
      </w:pPr>
      <w:r w:rsidRPr="003D04F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                                                                       </w:t>
      </w:r>
      <w:r w:rsidR="00B107F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</w:t>
      </w:r>
      <w:r w:rsidR="000B10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RS"/>
        </w:rPr>
        <w:t>ПРЕДЛОГ</w:t>
      </w:r>
      <w:r w:rsidR="00B107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RS"/>
        </w:rPr>
        <w:t xml:space="preserve"> </w:t>
      </w:r>
    </w:p>
    <w:p w14:paraId="007EDB78" w14:textId="393AFFC9" w:rsidR="00871FDF" w:rsidRPr="000B1018" w:rsidRDefault="00B107FE" w:rsidP="00F91AD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RS"/>
        </w:rPr>
        <w:t>РАДНОГ ТЕКСТА</w:t>
      </w:r>
    </w:p>
    <w:p w14:paraId="1DB62E43" w14:textId="77777777" w:rsidR="005521BB" w:rsidRPr="003D04FB" w:rsidRDefault="005521BB" w:rsidP="009F5D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57C0CA6B" w14:textId="77777777" w:rsidR="0022633A" w:rsidRDefault="00F61C79" w:rsidP="009F5D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ab/>
      </w:r>
    </w:p>
    <w:p w14:paraId="7119857F" w14:textId="69826A7D" w:rsidR="00196077" w:rsidRDefault="0022633A" w:rsidP="009F5D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</w:t>
      </w:r>
      <w:r w:rsidR="00BD0F62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</w:t>
      </w:r>
      <w:r w:rsidR="00C15AAA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</w:t>
      </w:r>
      <w:r w:rsidR="00BD0F62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 42. став 6.</w:t>
      </w:r>
      <w:r w:rsidR="00205F72" w:rsidRPr="006D43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</w:t>
      </w:r>
      <w:r w:rsidR="002D30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вези са </w:t>
      </w:r>
      <w:r w:rsidR="002E3098" w:rsidRPr="006D43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чланом</w:t>
      </w:r>
      <w:r w:rsidR="00205F72" w:rsidRPr="006D43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31.</w:t>
      </w:r>
      <w:r w:rsidR="00BD0F62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Зако</w:t>
      </w:r>
      <w:r w:rsidR="00871FDF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 општем управном поступку („Сл</w:t>
      </w:r>
      <w:r w:rsidR="00871FDF" w:rsidRPr="006D43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ужбени</w:t>
      </w:r>
      <w:r w:rsidR="00871FDF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гласник РС</w:t>
      </w:r>
      <w:r w:rsidR="00871FDF" w:rsidRPr="006D43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“</w:t>
      </w:r>
      <w:r w:rsidR="00871FDF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бр. 18/16 и 95/</w:t>
      </w:r>
      <w:r w:rsidR="00BD0F62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18 - аутентично тумачење)</w:t>
      </w:r>
      <w:r w:rsidR="00E14C11" w:rsidRPr="006D438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</w:t>
      </w:r>
      <w:r w:rsidR="00BD0F62" w:rsidRPr="006D4389">
        <w:rPr>
          <w:rFonts w:ascii="Times New Roman" w:hAnsi="Times New Roman" w:cs="Times New Roman"/>
          <w:sz w:val="24"/>
          <w:szCs w:val="24"/>
          <w:shd w:val="clear" w:color="auto" w:fill="FFFFFF"/>
        </w:rPr>
        <w:t>и члана 42. став 1. Закона о Влади („Службени гласник РС”, бр. 55/05, 71/05 – исправка, 101/07, 65/08, 16/11, 68/12 – УС, 72/12, 7/14 – УС, 44/14 и 30/18 – др. закон)</w:t>
      </w:r>
    </w:p>
    <w:p w14:paraId="7B235793" w14:textId="77777777" w:rsidR="00BD0F62" w:rsidRPr="006D4389" w:rsidRDefault="00196077" w:rsidP="009F5D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  <w:r w:rsidR="00BD0F62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Влада доноси </w:t>
      </w:r>
    </w:p>
    <w:p w14:paraId="15E3A35B" w14:textId="77777777" w:rsidR="00C81CE7" w:rsidRPr="006D4389" w:rsidRDefault="00C81CE7" w:rsidP="009F5D5F">
      <w:pPr>
        <w:spacing w:after="0"/>
        <w:rPr>
          <w:rFonts w:ascii="Times New Roman" w:hAnsi="Times New Roman" w:cs="Times New Roman"/>
        </w:rPr>
      </w:pPr>
    </w:p>
    <w:p w14:paraId="58FEA4C3" w14:textId="77777777" w:rsidR="00BD0F62" w:rsidRPr="006D4389" w:rsidRDefault="00BD0F62" w:rsidP="009F5D5F">
      <w:pPr>
        <w:spacing w:after="0"/>
        <w:jc w:val="center"/>
        <w:rPr>
          <w:rFonts w:ascii="Times New Roman" w:hAnsi="Times New Roman" w:cs="Times New Roman"/>
        </w:rPr>
      </w:pPr>
    </w:p>
    <w:p w14:paraId="3C03AA5A" w14:textId="77777777" w:rsidR="00776B1D" w:rsidRPr="006D4389" w:rsidRDefault="00776B1D" w:rsidP="009F5D5F">
      <w:pPr>
        <w:spacing w:after="0"/>
        <w:jc w:val="center"/>
        <w:rPr>
          <w:rFonts w:ascii="Times New Roman" w:hAnsi="Times New Roman" w:cs="Times New Roman"/>
        </w:rPr>
      </w:pPr>
    </w:p>
    <w:p w14:paraId="73AB0C8B" w14:textId="77777777" w:rsidR="00BD0F62" w:rsidRPr="006D4389" w:rsidRDefault="00BD0F62" w:rsidP="009F5D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6D438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УРЕДБУ</w:t>
      </w:r>
    </w:p>
    <w:p w14:paraId="040D2623" w14:textId="77777777" w:rsidR="00BD0F62" w:rsidRPr="006D4389" w:rsidRDefault="00BD0F62" w:rsidP="009F5D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89">
        <w:rPr>
          <w:rFonts w:ascii="Times New Roman" w:hAnsi="Times New Roman" w:cs="Times New Roman"/>
          <w:b/>
          <w:bCs/>
          <w:sz w:val="24"/>
          <w:szCs w:val="24"/>
        </w:rPr>
        <w:t>о ближим условима, критеријумима и мерилима који се примењују у поступку одређивања јединственог управног места, као и начин</w:t>
      </w:r>
      <w:r w:rsidR="00871FDF" w:rsidRPr="006D43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6D4389">
        <w:rPr>
          <w:rFonts w:ascii="Times New Roman" w:hAnsi="Times New Roman" w:cs="Times New Roman"/>
          <w:b/>
          <w:bCs/>
          <w:sz w:val="24"/>
          <w:szCs w:val="24"/>
        </w:rPr>
        <w:t xml:space="preserve"> сарадње надлежних органа у вези са поступањем и обављањем послова на јединственом управном месту</w:t>
      </w:r>
    </w:p>
    <w:p w14:paraId="077CC716" w14:textId="77777777" w:rsidR="00871FDF" w:rsidRPr="006D4389" w:rsidRDefault="00871FDF" w:rsidP="00141E82">
      <w:pPr>
        <w:spacing w:after="0"/>
        <w:jc w:val="center"/>
        <w:rPr>
          <w:rFonts w:ascii="Times New Roman" w:hAnsi="Times New Roman" w:cs="Times New Roman"/>
        </w:rPr>
      </w:pPr>
    </w:p>
    <w:p w14:paraId="58EE5D93" w14:textId="77777777" w:rsidR="00BD0F62" w:rsidRPr="006D4389" w:rsidRDefault="00BD0F62" w:rsidP="00B74EB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6D438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Предмет уредбе</w:t>
      </w:r>
    </w:p>
    <w:p w14:paraId="4B88AE4A" w14:textId="77777777" w:rsidR="009F5D5F" w:rsidRDefault="009F5D5F" w:rsidP="00141E8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5931736" w14:textId="77777777" w:rsidR="00BD0F62" w:rsidRPr="006D4389" w:rsidRDefault="00BD0F62" w:rsidP="00141E8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 1.</w:t>
      </w:r>
    </w:p>
    <w:p w14:paraId="06EE53A7" w14:textId="77777777" w:rsidR="00E14C11" w:rsidRPr="006D4389" w:rsidRDefault="00E14C11" w:rsidP="00C15A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00BE9C4" w14:textId="77777777" w:rsidR="00871FDF" w:rsidRPr="006D4389" w:rsidRDefault="00F61C79" w:rsidP="009F5D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ab/>
      </w:r>
      <w:r w:rsidR="001F361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Овом уредбом одређују</w:t>
      </w:r>
      <w:r w:rsidR="00871FDF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се </w:t>
      </w:r>
      <w:r w:rsidR="00871FDF" w:rsidRPr="006D4389">
        <w:rPr>
          <w:rFonts w:ascii="Times New Roman" w:hAnsi="Times New Roman" w:cs="Times New Roman"/>
          <w:sz w:val="24"/>
          <w:szCs w:val="24"/>
        </w:rPr>
        <w:t>критеријуми, мерила и услови који се примењују у поступку успоставља</w:t>
      </w:r>
      <w:r w:rsidR="00E14C11" w:rsidRPr="006D4389">
        <w:rPr>
          <w:rFonts w:ascii="Times New Roman" w:hAnsi="Times New Roman" w:cs="Times New Roman"/>
          <w:sz w:val="24"/>
          <w:szCs w:val="24"/>
        </w:rPr>
        <w:t xml:space="preserve">ња јединственог управног места, </w:t>
      </w:r>
      <w:r w:rsidR="00871FDF" w:rsidRPr="006D4389">
        <w:rPr>
          <w:rFonts w:ascii="Times New Roman" w:hAnsi="Times New Roman" w:cs="Times New Roman"/>
          <w:sz w:val="24"/>
          <w:szCs w:val="24"/>
        </w:rPr>
        <w:t>као јединствене контакт тачке, којом ће се одредити начин сарадње надлежних органа у вези са управним поступањем на јединственом управном месту.</w:t>
      </w:r>
    </w:p>
    <w:p w14:paraId="6413AB3D" w14:textId="77777777" w:rsidR="00776B1D" w:rsidRPr="006D4389" w:rsidRDefault="00F61C79" w:rsidP="009F5D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ab/>
      </w:r>
      <w:r w:rsidR="00776B1D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Уредба се односи на</w:t>
      </w:r>
      <w:r w:rsidR="00E929D4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државне </w:t>
      </w:r>
      <w:r w:rsidR="00E14C11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органе и организације, </w:t>
      </w:r>
      <w:r w:rsidR="00776B1D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органе и организације </w:t>
      </w:r>
      <w:r w:rsidR="00F142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аутономне покрајине</w:t>
      </w:r>
      <w:r w:rsidR="00776B1D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органе и организације јединица локалне самоуправе, установе, јавна предузећа, посебне органе преко којих се остварује регулаторна функција и правна и физичка лица којима су поверена јавна овлашћења (у даљем тексту: органи). </w:t>
      </w:r>
    </w:p>
    <w:p w14:paraId="619D355A" w14:textId="77777777" w:rsidR="00776B1D" w:rsidRPr="006D4389" w:rsidRDefault="00F61C79" w:rsidP="009F5D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B1D" w:rsidRPr="006D4389">
        <w:rPr>
          <w:rFonts w:ascii="Times New Roman" w:hAnsi="Times New Roman" w:cs="Times New Roman"/>
          <w:sz w:val="24"/>
          <w:szCs w:val="24"/>
        </w:rPr>
        <w:t>Послови јединственог управног места спроводе се поступањем, у папирном облику,</w:t>
      </w:r>
      <w:r w:rsidR="00776B1D" w:rsidRPr="006D4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B1D" w:rsidRPr="006D4389">
        <w:rPr>
          <w:rFonts w:ascii="Times New Roman" w:hAnsi="Times New Roman" w:cs="Times New Roman"/>
          <w:sz w:val="24"/>
          <w:szCs w:val="24"/>
        </w:rPr>
        <w:t>на било ком месту које испуњава услове из ове</w:t>
      </w:r>
      <w:r w:rsidR="008C7793" w:rsidRPr="006D4389">
        <w:rPr>
          <w:rFonts w:ascii="Times New Roman" w:hAnsi="Times New Roman" w:cs="Times New Roman"/>
          <w:sz w:val="24"/>
          <w:szCs w:val="24"/>
        </w:rPr>
        <w:t xml:space="preserve"> Уредбе </w:t>
      </w:r>
      <w:r w:rsidR="00776B1D" w:rsidRPr="006D4389">
        <w:rPr>
          <w:rFonts w:ascii="Times New Roman" w:hAnsi="Times New Roman" w:cs="Times New Roman"/>
          <w:sz w:val="24"/>
          <w:szCs w:val="24"/>
        </w:rPr>
        <w:t>и електронски, путем веб портала или другог софтверског решења које, на једном месту, омогућава електронско поступање, у смислу става 1.</w:t>
      </w:r>
    </w:p>
    <w:p w14:paraId="67149E47" w14:textId="77777777" w:rsidR="00776B1D" w:rsidRPr="006D4389" w:rsidRDefault="00776B1D" w:rsidP="009F5D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D08E8CE" w14:textId="77777777" w:rsidR="00871FDF" w:rsidRPr="006D4389" w:rsidRDefault="00776B1D" w:rsidP="009F5D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6D438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Појам јединственог управног места</w:t>
      </w:r>
    </w:p>
    <w:p w14:paraId="79D7E699" w14:textId="77777777" w:rsidR="00E929D4" w:rsidRPr="006D4389" w:rsidRDefault="00E929D4" w:rsidP="009F5D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6AB66B86" w14:textId="77777777" w:rsidR="00871FDF" w:rsidRPr="006D4389" w:rsidRDefault="00871FDF" w:rsidP="009F5D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6D43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Члан 2.</w:t>
      </w:r>
    </w:p>
    <w:p w14:paraId="7347DBE7" w14:textId="77777777" w:rsidR="008C7793" w:rsidRPr="006D4389" w:rsidRDefault="008C7793" w:rsidP="009F5D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6CC2029" w14:textId="77777777" w:rsidR="00BD0F62" w:rsidRPr="006D4389" w:rsidRDefault="00F61C79" w:rsidP="009F5D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F62" w:rsidRPr="006D4389">
        <w:rPr>
          <w:rFonts w:ascii="Times New Roman" w:hAnsi="Times New Roman" w:cs="Times New Roman"/>
          <w:sz w:val="24"/>
          <w:szCs w:val="24"/>
        </w:rPr>
        <w:t>Јединствено управно место је сваки повезани управни поступак, којим се омогућава  управно поступање у папирном или електронском облику, у управној ствари једног или више органа, ради остваривања једног или више права, обавеза или правних интереса странке (грађана и привредних субјеката).</w:t>
      </w:r>
    </w:p>
    <w:p w14:paraId="7FFA8674" w14:textId="77777777" w:rsidR="00E929D4" w:rsidRPr="006D4389" w:rsidRDefault="00F61C79" w:rsidP="009F5D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94428" w:rsidRPr="006D4389">
        <w:rPr>
          <w:rFonts w:ascii="Times New Roman" w:hAnsi="Times New Roman" w:cs="Times New Roman"/>
          <w:sz w:val="24"/>
          <w:szCs w:val="24"/>
          <w:lang w:val="sr-Cyrl-CS"/>
        </w:rPr>
        <w:t>Јединствено управно место подразумева ко</w:t>
      </w:r>
      <w:r w:rsidR="00E929D4" w:rsidRPr="006D438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094428" w:rsidRPr="006D4389">
        <w:rPr>
          <w:rFonts w:ascii="Times New Roman" w:hAnsi="Times New Roman" w:cs="Times New Roman"/>
          <w:sz w:val="24"/>
          <w:szCs w:val="24"/>
          <w:lang w:val="sr-Cyrl-CS"/>
        </w:rPr>
        <w:t xml:space="preserve">рдинирано поступање органа који </w:t>
      </w:r>
      <w:r w:rsidR="00795C6A">
        <w:rPr>
          <w:rFonts w:ascii="Times New Roman" w:hAnsi="Times New Roman" w:cs="Times New Roman"/>
          <w:sz w:val="24"/>
          <w:szCs w:val="24"/>
          <w:lang w:val="sr-Cyrl-CS"/>
        </w:rPr>
        <w:t>решавају по захтевима странака,</w:t>
      </w:r>
      <w:r w:rsidR="00795C6A" w:rsidRPr="0040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4428" w:rsidRPr="006D4389">
        <w:rPr>
          <w:rFonts w:ascii="Times New Roman" w:hAnsi="Times New Roman" w:cs="Times New Roman"/>
          <w:sz w:val="24"/>
          <w:szCs w:val="24"/>
          <w:lang w:val="sr-Cyrl-CS"/>
        </w:rPr>
        <w:t>благовремено међусобно обавештавање и благовремену размену докумената и аката по службеној дужности.</w:t>
      </w:r>
    </w:p>
    <w:p w14:paraId="49050DDF" w14:textId="77777777" w:rsidR="00613586" w:rsidRDefault="00613586" w:rsidP="009F5D5F">
      <w:pPr>
        <w:spacing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1F1F60E" w14:textId="77777777" w:rsidR="00AE4838" w:rsidRDefault="00AE4838" w:rsidP="009F5D5F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A797352" w14:textId="77777777" w:rsidR="00AE4838" w:rsidRDefault="00AE4838" w:rsidP="009F5D5F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49CA69" w14:textId="77777777" w:rsidR="00AE4838" w:rsidRDefault="00AE4838" w:rsidP="009F5D5F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E6EBC5" w14:textId="77777777" w:rsidR="00AE4838" w:rsidRDefault="00AE4838" w:rsidP="009F5D5F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EFC54C" w14:textId="77777777" w:rsidR="008C7793" w:rsidRDefault="00776B1D" w:rsidP="009F5D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389">
        <w:rPr>
          <w:rFonts w:ascii="Times New Roman" w:hAnsi="Times New Roman" w:cs="Times New Roman"/>
          <w:b/>
          <w:sz w:val="24"/>
          <w:szCs w:val="24"/>
          <w:lang w:val="sr-Cyrl-RS"/>
        </w:rPr>
        <w:t>Начин успостављања јединственог управног места</w:t>
      </w:r>
    </w:p>
    <w:p w14:paraId="3B70E18E" w14:textId="77777777" w:rsidR="00AE4838" w:rsidRPr="006D4389" w:rsidRDefault="00AE4838" w:rsidP="009F5D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89E278" w14:textId="77777777" w:rsidR="00AE4838" w:rsidRPr="006D4389" w:rsidRDefault="00776B1D" w:rsidP="009F5D5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4389">
        <w:rPr>
          <w:rFonts w:ascii="Times New Roman" w:hAnsi="Times New Roman" w:cs="Times New Roman"/>
          <w:sz w:val="24"/>
          <w:szCs w:val="24"/>
        </w:rPr>
        <w:t>Члан 3</w:t>
      </w:r>
      <w:r w:rsidR="00BD0F62" w:rsidRPr="006D4389">
        <w:rPr>
          <w:rFonts w:ascii="Times New Roman" w:hAnsi="Times New Roman" w:cs="Times New Roman"/>
          <w:sz w:val="24"/>
          <w:szCs w:val="24"/>
        </w:rPr>
        <w:t>.</w:t>
      </w:r>
    </w:p>
    <w:p w14:paraId="68C20649" w14:textId="77777777" w:rsidR="008C7793" w:rsidRPr="006D4389" w:rsidRDefault="008C7793" w:rsidP="009F5D5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77FF8C" w14:textId="3A73579A" w:rsidR="00BD0F62" w:rsidRPr="006D4389" w:rsidRDefault="00F61C79" w:rsidP="009F5D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F62" w:rsidRPr="006D4389">
        <w:rPr>
          <w:rFonts w:ascii="Times New Roman" w:hAnsi="Times New Roman" w:cs="Times New Roman"/>
          <w:sz w:val="24"/>
          <w:szCs w:val="24"/>
        </w:rPr>
        <w:t>O</w:t>
      </w:r>
      <w:r w:rsidR="00BD0F62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ргани </w:t>
      </w:r>
      <w:r w:rsidR="008C7793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који спроводе сродне и повезане поступке, </w:t>
      </w:r>
      <w:r w:rsidR="00BD0F62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без обзира да ли се ради о изворној или повереној надлежности, односно надлежности јединица локалне самоуправе, аутономне покрајине или Републике Србије, </w:t>
      </w:r>
      <w:r w:rsidR="00384199">
        <w:rPr>
          <w:rFonts w:ascii="Times New Roman" w:hAnsi="Times New Roman" w:cs="Times New Roman"/>
          <w:sz w:val="24"/>
          <w:szCs w:val="24"/>
          <w:lang w:val="sr-Cyrl-RS"/>
        </w:rPr>
        <w:t xml:space="preserve">успостављају </w:t>
      </w:r>
      <w:r w:rsidR="007F0DF8" w:rsidRPr="006D4389">
        <w:rPr>
          <w:rFonts w:ascii="Times New Roman" w:hAnsi="Times New Roman" w:cs="Times New Roman"/>
          <w:sz w:val="24"/>
          <w:szCs w:val="24"/>
          <w:lang w:val="sr-Cyrl-RS"/>
        </w:rPr>
        <w:t>јединствено управно место.</w:t>
      </w:r>
    </w:p>
    <w:p w14:paraId="7493A6AD" w14:textId="67E0C9F7" w:rsidR="00BD0F62" w:rsidRPr="006D4389" w:rsidRDefault="00593219" w:rsidP="009F5D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1F1D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 w:rsidR="00BD0F62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4199">
        <w:rPr>
          <w:rFonts w:ascii="Times New Roman" w:hAnsi="Times New Roman" w:cs="Times New Roman"/>
          <w:sz w:val="24"/>
          <w:szCs w:val="24"/>
          <w:lang w:val="sr-Cyrl-RS"/>
        </w:rPr>
        <w:t xml:space="preserve">успоставља </w:t>
      </w:r>
      <w:r w:rsidR="00BD0F62" w:rsidRPr="006D4389">
        <w:rPr>
          <w:rFonts w:ascii="Times New Roman" w:hAnsi="Times New Roman" w:cs="Times New Roman"/>
          <w:sz w:val="24"/>
          <w:szCs w:val="24"/>
          <w:lang w:val="sr-Cyrl-RS"/>
        </w:rPr>
        <w:t>јединствено управно место и за више сродних и повезаних послова из своје надлежности</w:t>
      </w:r>
      <w:r w:rsidR="003B1284" w:rsidRPr="006D43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6E2EC3" w14:textId="77777777" w:rsidR="008C7793" w:rsidRPr="006D4389" w:rsidRDefault="008C7793" w:rsidP="009F5D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</w:p>
    <w:p w14:paraId="2104C8AE" w14:textId="77777777" w:rsidR="003B1284" w:rsidRPr="006D4389" w:rsidRDefault="003B1284" w:rsidP="009F5D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</w:pPr>
      <w:r w:rsidRPr="006D4389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 xml:space="preserve">Услови </w:t>
      </w:r>
      <w:r w:rsidRPr="006D4389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у поступку одређивања јединственог управног места</w:t>
      </w:r>
    </w:p>
    <w:p w14:paraId="4F938CE2" w14:textId="77777777" w:rsidR="008C7793" w:rsidRPr="006D4389" w:rsidRDefault="008C7793" w:rsidP="009F5D5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90937D" w14:textId="77777777" w:rsidR="008C7793" w:rsidRPr="006D4389" w:rsidRDefault="00776B1D" w:rsidP="009F5D5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389">
        <w:rPr>
          <w:rFonts w:ascii="Times New Roman" w:hAnsi="Times New Roman" w:cs="Times New Roman"/>
          <w:sz w:val="24"/>
          <w:szCs w:val="24"/>
        </w:rPr>
        <w:t>Члан 4</w:t>
      </w:r>
      <w:r w:rsidR="008C7793" w:rsidRPr="006D4389">
        <w:rPr>
          <w:rFonts w:ascii="Times New Roman" w:hAnsi="Times New Roman" w:cs="Times New Roman"/>
          <w:sz w:val="24"/>
          <w:szCs w:val="24"/>
        </w:rPr>
        <w:t>.</w:t>
      </w:r>
    </w:p>
    <w:p w14:paraId="47771700" w14:textId="77777777" w:rsidR="008C7793" w:rsidRPr="006D4389" w:rsidRDefault="008C7793" w:rsidP="009F5D5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A26C1" w14:textId="77777777" w:rsidR="003B1284" w:rsidRPr="006D4389" w:rsidRDefault="00F61C79" w:rsidP="00406C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1284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Да би се </w:t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успоставило</w:t>
      </w:r>
      <w:r w:rsidR="003B1284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јединствено упр</w:t>
      </w:r>
      <w:r w:rsidR="00AB32F7">
        <w:rPr>
          <w:rFonts w:ascii="Times New Roman" w:hAnsi="Times New Roman" w:cs="Times New Roman"/>
          <w:sz w:val="24"/>
          <w:szCs w:val="24"/>
          <w:lang w:val="sr-Cyrl-RS"/>
        </w:rPr>
        <w:t>авно место органи</w:t>
      </w:r>
      <w:r w:rsidR="003B1284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082E">
        <w:rPr>
          <w:rFonts w:ascii="Times New Roman" w:hAnsi="Times New Roman" w:cs="Times New Roman"/>
          <w:sz w:val="24"/>
          <w:szCs w:val="24"/>
          <w:lang w:val="sr-Cyrl-RS"/>
        </w:rPr>
        <w:t xml:space="preserve">морају </w:t>
      </w:r>
      <w:r w:rsidR="003B1284" w:rsidRPr="006D4389">
        <w:rPr>
          <w:rFonts w:ascii="Times New Roman" w:hAnsi="Times New Roman" w:cs="Times New Roman"/>
          <w:sz w:val="24"/>
          <w:szCs w:val="24"/>
          <w:lang w:val="sr-Cyrl-RS"/>
        </w:rPr>
        <w:t>да обезбеде</w:t>
      </w:r>
      <w:r w:rsidR="00CF1737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услове</w:t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66D8618" w14:textId="77777777" w:rsidR="00776B1D" w:rsidRPr="006D4389" w:rsidRDefault="00F61C79" w:rsidP="009F5D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B1D" w:rsidRPr="006D4389">
        <w:rPr>
          <w:rFonts w:ascii="Times New Roman" w:hAnsi="Times New Roman" w:cs="Times New Roman"/>
          <w:sz w:val="24"/>
          <w:szCs w:val="24"/>
        </w:rPr>
        <w:t>1</w:t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B2A91">
        <w:rPr>
          <w:rFonts w:ascii="Times New Roman" w:hAnsi="Times New Roman" w:cs="Times New Roman"/>
          <w:sz w:val="24"/>
          <w:szCs w:val="24"/>
        </w:rPr>
        <w:t xml:space="preserve"> </w:t>
      </w:r>
      <w:r w:rsidR="00776B1D" w:rsidRPr="006D4389">
        <w:rPr>
          <w:rFonts w:ascii="Times New Roman" w:hAnsi="Times New Roman" w:cs="Times New Roman"/>
          <w:sz w:val="24"/>
          <w:szCs w:val="24"/>
        </w:rPr>
        <w:t xml:space="preserve">да </w:t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су према закону и другим прописима надлежни за спровођење поступ</w:t>
      </w:r>
      <w:r w:rsidR="008C7793" w:rsidRPr="006D438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ка поводом којих се оснива јединствено управно место</w:t>
      </w:r>
      <w:r w:rsidR="00776B1D" w:rsidRPr="00406C07">
        <w:rPr>
          <w:rFonts w:ascii="Times New Roman" w:hAnsi="Times New Roman" w:cs="Times New Roman"/>
          <w:sz w:val="24"/>
          <w:szCs w:val="24"/>
        </w:rPr>
        <w:t>;</w:t>
      </w:r>
    </w:p>
    <w:p w14:paraId="32BE013D" w14:textId="77777777" w:rsidR="00F17365" w:rsidRPr="006D4389" w:rsidRDefault="00F61C79" w:rsidP="009F5D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2) о</w:t>
      </w:r>
      <w:r w:rsidR="003B1284" w:rsidRPr="006D4389">
        <w:rPr>
          <w:rFonts w:ascii="Times New Roman" w:hAnsi="Times New Roman" w:cs="Times New Roman"/>
          <w:sz w:val="24"/>
          <w:szCs w:val="24"/>
          <w:lang w:val="sr-Cyrl-RS"/>
        </w:rPr>
        <w:t>дговарајуће просторије, које омогућавају лак и несметан приступ грађанима и представницима других субјеката ради подношења захтева, прибављања информација и спровођења други</w:t>
      </w:r>
      <w:r w:rsidR="008C7793" w:rsidRPr="006D4389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3B1284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потребних радњи</w:t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E4255AE" w14:textId="77777777" w:rsidR="003B1284" w:rsidRDefault="00F61C79" w:rsidP="009F5D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="003B1284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2E12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обучене </w:t>
      </w:r>
      <w:r w:rsidR="00157974">
        <w:rPr>
          <w:rFonts w:ascii="Times New Roman" w:hAnsi="Times New Roman" w:cs="Times New Roman"/>
          <w:sz w:val="24"/>
          <w:szCs w:val="24"/>
          <w:lang w:val="sr-Cyrl-RS"/>
        </w:rPr>
        <w:t>службенике</w:t>
      </w:r>
      <w:r w:rsidR="00080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284" w:rsidRPr="006D4389">
        <w:rPr>
          <w:rFonts w:ascii="Times New Roman" w:hAnsi="Times New Roman" w:cs="Times New Roman"/>
          <w:sz w:val="24"/>
          <w:szCs w:val="24"/>
          <w:lang w:val="sr-Cyrl-RS"/>
        </w:rPr>
        <w:t>за непосредан рад са странкама</w:t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83009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495A1A4" w14:textId="514274ED" w:rsidR="00776B1D" w:rsidRPr="00406C07" w:rsidRDefault="00C8617C" w:rsidP="009F5D5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384199" w:rsidRPr="00384199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094428" w:rsidRPr="006C4446">
        <w:rPr>
          <w:rFonts w:ascii="Times New Roman" w:hAnsi="Times New Roman" w:cs="Times New Roman"/>
          <w:sz w:val="24"/>
          <w:szCs w:val="24"/>
          <w:lang w:val="sr-Cyrl-CS"/>
        </w:rPr>
        <w:t>иступачност просторијама</w:t>
      </w:r>
      <w:r w:rsidR="00094428" w:rsidRPr="006D4389">
        <w:rPr>
          <w:rFonts w:ascii="Times New Roman" w:hAnsi="Times New Roman" w:cs="Times New Roman"/>
          <w:sz w:val="24"/>
          <w:szCs w:val="24"/>
          <w:lang w:val="sr-Cyrl-CS"/>
        </w:rPr>
        <w:t xml:space="preserve"> у смислу тачке 2. став 1. овог члана подразумева </w:t>
      </w:r>
      <w:r w:rsidR="00E478A0">
        <w:rPr>
          <w:rFonts w:ascii="Times New Roman" w:hAnsi="Times New Roman" w:cs="Times New Roman"/>
          <w:sz w:val="24"/>
          <w:szCs w:val="24"/>
          <w:lang w:val="sr-Cyrl-CS"/>
        </w:rPr>
        <w:t xml:space="preserve">обезбеђивање услова </w:t>
      </w:r>
      <w:r w:rsidR="00094428" w:rsidRPr="006D4389">
        <w:rPr>
          <w:rFonts w:ascii="Times New Roman" w:hAnsi="Times New Roman" w:cs="Times New Roman"/>
          <w:sz w:val="24"/>
          <w:szCs w:val="24"/>
          <w:lang w:val="sr-Cyrl-CS"/>
        </w:rPr>
        <w:t>за савладавање висинских разлика</w:t>
      </w:r>
      <w:r w:rsidR="00DD72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94428" w:rsidRPr="006D4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263">
        <w:rPr>
          <w:rFonts w:ascii="Times New Roman" w:hAnsi="Times New Roman" w:cs="Times New Roman"/>
          <w:sz w:val="24"/>
          <w:szCs w:val="24"/>
          <w:lang w:val="sr-Cyrl-CS"/>
        </w:rPr>
        <w:t>кретањ</w:t>
      </w:r>
      <w:r w:rsidR="0086652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D7263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94428" w:rsidRPr="006D4389">
        <w:rPr>
          <w:rFonts w:ascii="Times New Roman" w:hAnsi="Times New Roman" w:cs="Times New Roman"/>
          <w:sz w:val="24"/>
          <w:szCs w:val="24"/>
          <w:lang w:val="sr-Cyrl-CS"/>
        </w:rPr>
        <w:t xml:space="preserve"> борав</w:t>
      </w:r>
      <w:r w:rsidR="00866526">
        <w:rPr>
          <w:rFonts w:ascii="Times New Roman" w:hAnsi="Times New Roman" w:cs="Times New Roman"/>
          <w:sz w:val="24"/>
          <w:szCs w:val="24"/>
          <w:lang w:val="sr-Cyrl-CS"/>
        </w:rPr>
        <w:t>ак</w:t>
      </w:r>
      <w:r w:rsidR="00094428" w:rsidRPr="006D4389">
        <w:rPr>
          <w:rFonts w:ascii="Times New Roman" w:hAnsi="Times New Roman" w:cs="Times New Roman"/>
          <w:sz w:val="24"/>
          <w:szCs w:val="24"/>
          <w:lang w:val="sr-Cyrl-CS"/>
        </w:rPr>
        <w:t xml:space="preserve"> у простору у складу са прописом који уређује несметано кретање и приступ особама са инвалидитетом, деци и старијим особама.</w:t>
      </w:r>
    </w:p>
    <w:p w14:paraId="7B66C433" w14:textId="77777777" w:rsidR="00776B1D" w:rsidRPr="006D4389" w:rsidRDefault="00776B1D" w:rsidP="009F5D5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r-Cyrl-RS" w:eastAsia="sr-Latn-RS"/>
        </w:rPr>
      </w:pPr>
    </w:p>
    <w:p w14:paraId="3081DE80" w14:textId="77777777" w:rsidR="00BD7FE3" w:rsidRPr="006D4389" w:rsidRDefault="00BD7FE3" w:rsidP="009F5D5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</w:pPr>
      <w:r w:rsidRPr="006D4389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Критеријуми</w:t>
      </w:r>
      <w:r w:rsidR="003D04FB" w:rsidRPr="006D4389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 xml:space="preserve"> у </w:t>
      </w:r>
      <w:r w:rsidR="003D04FB" w:rsidRPr="006D4389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поступку одре</w:t>
      </w:r>
      <w:r w:rsidR="003D04FB" w:rsidRPr="006D4389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 xml:space="preserve">ђивања </w:t>
      </w:r>
      <w:r w:rsidRPr="006D4389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јединственог управног места</w:t>
      </w:r>
    </w:p>
    <w:p w14:paraId="0141A5A7" w14:textId="77777777" w:rsidR="007F0DF8" w:rsidRPr="006D4389" w:rsidRDefault="007F0DF8" w:rsidP="009F5D5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</w:pPr>
    </w:p>
    <w:p w14:paraId="4E7CA047" w14:textId="77777777" w:rsidR="00BD7FE3" w:rsidRPr="006D4389" w:rsidRDefault="00BD7FE3" w:rsidP="009F5D5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Члан </w:t>
      </w:r>
      <w:r w:rsidR="00776B1D"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</w:t>
      </w:r>
      <w:r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14:paraId="1E1DAEDE" w14:textId="77777777" w:rsidR="007F0DF8" w:rsidRPr="006D4389" w:rsidRDefault="007F0DF8" w:rsidP="009F5D5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CA4F3D" w14:textId="77777777" w:rsidR="00BD7FE3" w:rsidRPr="00406C07" w:rsidRDefault="001B0B4F" w:rsidP="009F5D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Критеријум</w:t>
      </w:r>
      <w:r w:rsidR="007F0DF8" w:rsidRPr="006D438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D7FE3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7FE3" w:rsidRPr="006D4389">
        <w:rPr>
          <w:rFonts w:ascii="Times New Roman" w:hAnsi="Times New Roman" w:cs="Times New Roman"/>
          <w:sz w:val="24"/>
          <w:szCs w:val="24"/>
        </w:rPr>
        <w:t xml:space="preserve">за </w:t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успостављање</w:t>
      </w:r>
      <w:r w:rsidR="00776B1D" w:rsidRPr="006D4389">
        <w:rPr>
          <w:rFonts w:ascii="Times New Roman" w:hAnsi="Times New Roman" w:cs="Times New Roman"/>
          <w:sz w:val="24"/>
          <w:szCs w:val="24"/>
        </w:rPr>
        <w:t xml:space="preserve"> јединс</w:t>
      </w:r>
      <w:r w:rsidR="00776B1D" w:rsidRPr="006D438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F0DF8" w:rsidRPr="006D4389">
        <w:rPr>
          <w:rFonts w:ascii="Times New Roman" w:hAnsi="Times New Roman" w:cs="Times New Roman"/>
          <w:sz w:val="24"/>
          <w:szCs w:val="24"/>
        </w:rPr>
        <w:t xml:space="preserve">веног управног места </w:t>
      </w:r>
      <w:r w:rsidR="00BE172A" w:rsidRPr="006D4389">
        <w:rPr>
          <w:rFonts w:ascii="Times New Roman" w:hAnsi="Times New Roman" w:cs="Times New Roman"/>
          <w:sz w:val="24"/>
          <w:szCs w:val="24"/>
          <w:lang w:val="sr-Cyrl-RS"/>
        </w:rPr>
        <w:t>подразумевају</w:t>
      </w:r>
      <w:r w:rsidR="007F0DF8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BE172A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7F0DF8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7FE3" w:rsidRPr="006D4389">
        <w:rPr>
          <w:rFonts w:ascii="Times New Roman" w:hAnsi="Times New Roman" w:cs="Times New Roman"/>
          <w:sz w:val="24"/>
          <w:szCs w:val="24"/>
        </w:rPr>
        <w:t>поступци ради</w:t>
      </w:r>
      <w:r w:rsidR="00BD7FE3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чијег спровођења</w:t>
      </w:r>
      <w:r w:rsidR="007F0DF8" w:rsidRPr="006D4389">
        <w:rPr>
          <w:rFonts w:ascii="Times New Roman" w:hAnsi="Times New Roman" w:cs="Times New Roman"/>
          <w:sz w:val="24"/>
          <w:szCs w:val="24"/>
        </w:rPr>
        <w:t xml:space="preserve"> </w:t>
      </w:r>
      <w:r w:rsidR="00BD7FE3" w:rsidRPr="006D4389">
        <w:rPr>
          <w:rFonts w:ascii="Times New Roman" w:hAnsi="Times New Roman" w:cs="Times New Roman"/>
          <w:sz w:val="24"/>
          <w:szCs w:val="24"/>
        </w:rPr>
        <w:t xml:space="preserve">се </w:t>
      </w:r>
      <w:r w:rsidR="00F61C79">
        <w:rPr>
          <w:rFonts w:ascii="Times New Roman" w:hAnsi="Times New Roman" w:cs="Times New Roman"/>
          <w:sz w:val="24"/>
          <w:szCs w:val="24"/>
          <w:lang w:val="sr-Cyrl-RS"/>
        </w:rPr>
        <w:t xml:space="preserve">успоставља </w:t>
      </w:r>
      <w:r w:rsidR="007F0DF8" w:rsidRPr="006D4389">
        <w:rPr>
          <w:rFonts w:ascii="Times New Roman" w:hAnsi="Times New Roman" w:cs="Times New Roman"/>
          <w:sz w:val="24"/>
          <w:szCs w:val="24"/>
        </w:rPr>
        <w:t xml:space="preserve">јединствено управно место </w:t>
      </w:r>
      <w:r w:rsidR="00BD7FE3" w:rsidRPr="006D4389">
        <w:rPr>
          <w:rFonts w:ascii="Times New Roman" w:hAnsi="Times New Roman" w:cs="Times New Roman"/>
          <w:sz w:val="24"/>
          <w:szCs w:val="24"/>
        </w:rPr>
        <w:t xml:space="preserve">сродни и међусобно повезани тако да спровођење одређеног поступка или добијање јавне или друге исправе у том поступку представља предуслов, услов односно доказ који је од значаја за вођење </w:t>
      </w:r>
      <w:r w:rsidR="007F0DF8" w:rsidRPr="006D4389">
        <w:rPr>
          <w:rFonts w:ascii="Times New Roman" w:hAnsi="Times New Roman" w:cs="Times New Roman"/>
          <w:sz w:val="24"/>
          <w:szCs w:val="24"/>
        </w:rPr>
        <w:t>другог поступка</w:t>
      </w:r>
      <w:r w:rsidR="007F0DF8" w:rsidRPr="00406C07">
        <w:rPr>
          <w:rFonts w:ascii="Times New Roman" w:hAnsi="Times New Roman" w:cs="Times New Roman"/>
          <w:sz w:val="24"/>
          <w:szCs w:val="24"/>
        </w:rPr>
        <w:t>.</w:t>
      </w:r>
    </w:p>
    <w:p w14:paraId="334EDA23" w14:textId="77777777" w:rsidR="00BE172A" w:rsidRPr="00406C07" w:rsidRDefault="001B0B4F" w:rsidP="009F5D5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443B">
        <w:rPr>
          <w:rFonts w:ascii="Times New Roman" w:hAnsi="Times New Roman" w:cs="Times New Roman"/>
          <w:sz w:val="24"/>
          <w:szCs w:val="24"/>
          <w:lang w:val="sr-Cyrl-RS"/>
        </w:rPr>
        <w:t>Осим критеријума</w:t>
      </w:r>
      <w:r w:rsidR="001F443B">
        <w:rPr>
          <w:rFonts w:ascii="Times New Roman" w:hAnsi="Times New Roman" w:cs="Times New Roman"/>
          <w:sz w:val="24"/>
          <w:szCs w:val="24"/>
        </w:rPr>
        <w:t xml:space="preserve"> </w:t>
      </w:r>
      <w:r w:rsidR="00BD7FE3" w:rsidRPr="006D4389">
        <w:rPr>
          <w:rFonts w:ascii="Times New Roman" w:hAnsi="Times New Roman" w:cs="Times New Roman"/>
          <w:sz w:val="24"/>
          <w:szCs w:val="24"/>
        </w:rPr>
        <w:t>из става 1</w:t>
      </w:r>
      <w:r w:rsidR="00BD7FE3" w:rsidRPr="006D43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D7FE3" w:rsidRPr="006D4389">
        <w:rPr>
          <w:rFonts w:ascii="Times New Roman" w:hAnsi="Times New Roman" w:cs="Times New Roman"/>
          <w:sz w:val="24"/>
          <w:szCs w:val="24"/>
        </w:rPr>
        <w:t xml:space="preserve"> овог члана</w:t>
      </w:r>
      <w:r w:rsidR="001F44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7FE3" w:rsidRPr="006D4389">
        <w:rPr>
          <w:rFonts w:ascii="Times New Roman" w:hAnsi="Times New Roman" w:cs="Times New Roman"/>
          <w:sz w:val="24"/>
          <w:szCs w:val="24"/>
        </w:rPr>
        <w:t xml:space="preserve"> </w:t>
      </w:r>
      <w:r w:rsidR="00303DE1">
        <w:rPr>
          <w:rFonts w:ascii="Times New Roman" w:hAnsi="Times New Roman" w:cs="Times New Roman"/>
          <w:sz w:val="24"/>
          <w:szCs w:val="24"/>
        </w:rPr>
        <w:t>поступак се може</w:t>
      </w:r>
      <w:r w:rsidR="00303D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3DE1">
        <w:rPr>
          <w:rFonts w:ascii="Times New Roman" w:hAnsi="Times New Roman" w:cs="Times New Roman"/>
          <w:sz w:val="24"/>
          <w:szCs w:val="24"/>
        </w:rPr>
        <w:t xml:space="preserve"> уколико је то</w:t>
      </w:r>
      <w:r w:rsidR="00BD7FE3" w:rsidRPr="006D4389">
        <w:rPr>
          <w:rFonts w:ascii="Times New Roman" w:hAnsi="Times New Roman" w:cs="Times New Roman"/>
          <w:sz w:val="24"/>
          <w:szCs w:val="24"/>
        </w:rPr>
        <w:t xml:space="preserve"> ефикас</w:t>
      </w:r>
      <w:r w:rsidR="00BD7FE3" w:rsidRPr="006D4389">
        <w:rPr>
          <w:rFonts w:ascii="Times New Roman" w:hAnsi="Times New Roman" w:cs="Times New Roman"/>
          <w:sz w:val="24"/>
          <w:szCs w:val="24"/>
          <w:lang w:val="sr-Cyrl-RS"/>
        </w:rPr>
        <w:t>није и економичније</w:t>
      </w:r>
      <w:r w:rsidR="00303DE1">
        <w:rPr>
          <w:rFonts w:ascii="Times New Roman" w:hAnsi="Times New Roman" w:cs="Times New Roman"/>
          <w:sz w:val="24"/>
          <w:szCs w:val="24"/>
          <w:lang w:val="sr-Cyrl-RS"/>
        </w:rPr>
        <w:t xml:space="preserve"> за странку, </w:t>
      </w:r>
      <w:r w:rsidR="00BD7FE3" w:rsidRPr="006D4389">
        <w:rPr>
          <w:rFonts w:ascii="Times New Roman" w:hAnsi="Times New Roman" w:cs="Times New Roman"/>
          <w:sz w:val="24"/>
          <w:szCs w:val="24"/>
          <w:lang w:val="sr-Cyrl-RS"/>
        </w:rPr>
        <w:t>спроводити преко јединс</w:t>
      </w:r>
      <w:r w:rsidR="007F0DF8" w:rsidRPr="006D438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D7FE3" w:rsidRPr="006D4389">
        <w:rPr>
          <w:rFonts w:ascii="Times New Roman" w:hAnsi="Times New Roman" w:cs="Times New Roman"/>
          <w:sz w:val="24"/>
          <w:szCs w:val="24"/>
          <w:lang w:val="sr-Cyrl-RS"/>
        </w:rPr>
        <w:t>веног управног места</w:t>
      </w:r>
      <w:r w:rsidR="007F0DF8" w:rsidRPr="00406C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E337ED" w14:textId="77777777" w:rsidR="00613586" w:rsidRDefault="00613586" w:rsidP="0030351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E56A3E" w14:textId="77777777" w:rsidR="00655705" w:rsidRPr="006D4389" w:rsidRDefault="007C1AD4" w:rsidP="009F5D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389">
        <w:rPr>
          <w:rFonts w:ascii="Times New Roman" w:hAnsi="Times New Roman" w:cs="Times New Roman"/>
          <w:b/>
          <w:sz w:val="24"/>
          <w:szCs w:val="24"/>
          <w:lang w:val="sr-Cyrl-RS"/>
        </w:rPr>
        <w:t>Мерила</w:t>
      </w:r>
      <w:r w:rsidR="003D04FB" w:rsidRPr="006D43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поступку одређивања јединственог управног места</w:t>
      </w:r>
    </w:p>
    <w:p w14:paraId="2C29C2FD" w14:textId="77777777" w:rsidR="003D04FB" w:rsidRPr="006D4389" w:rsidRDefault="003D04FB" w:rsidP="009F5D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2A1E21" w14:textId="77777777" w:rsidR="007C1AD4" w:rsidRPr="006D4389" w:rsidRDefault="005E1637" w:rsidP="009F5D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</w:t>
      </w:r>
      <w:r w:rsidR="007C1AD4" w:rsidRPr="006D43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D2B6FF" w14:textId="77777777" w:rsidR="00685B63" w:rsidRPr="006D4389" w:rsidRDefault="00685B63" w:rsidP="009F5D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C33AC4" w14:textId="77777777" w:rsidR="00BD7FE3" w:rsidRPr="006D4389" w:rsidRDefault="00C15AAA" w:rsidP="009F5D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6E95" w:rsidRPr="006D438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D7FE3" w:rsidRPr="006D4389">
        <w:rPr>
          <w:rFonts w:ascii="Times New Roman" w:hAnsi="Times New Roman" w:cs="Times New Roman"/>
          <w:sz w:val="24"/>
          <w:szCs w:val="24"/>
        </w:rPr>
        <w:t>ерила која указују на оправданост ос</w:t>
      </w:r>
      <w:r w:rsidR="00346E95" w:rsidRPr="006D4389">
        <w:rPr>
          <w:rFonts w:ascii="Times New Roman" w:hAnsi="Times New Roman" w:cs="Times New Roman"/>
          <w:sz w:val="24"/>
          <w:szCs w:val="24"/>
        </w:rPr>
        <w:t>нивања</w:t>
      </w:r>
      <w:r w:rsidR="001875EA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1875EA" w:rsidRPr="006D4389">
        <w:rPr>
          <w:rFonts w:ascii="Times New Roman" w:hAnsi="Times New Roman" w:cs="Times New Roman"/>
          <w:sz w:val="24"/>
          <w:szCs w:val="24"/>
        </w:rPr>
        <w:t xml:space="preserve">единственог управна места </w:t>
      </w:r>
      <w:r w:rsidR="00346E95" w:rsidRPr="006D4389">
        <w:rPr>
          <w:rFonts w:ascii="Times New Roman" w:hAnsi="Times New Roman" w:cs="Times New Roman"/>
          <w:sz w:val="24"/>
          <w:szCs w:val="24"/>
        </w:rPr>
        <w:t>су да се успостављ</w:t>
      </w:r>
      <w:r w:rsidR="00346E95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ањем </w:t>
      </w:r>
      <w:r w:rsidR="00346E95" w:rsidRPr="006D4389">
        <w:rPr>
          <w:rFonts w:ascii="Times New Roman" w:hAnsi="Times New Roman" w:cs="Times New Roman"/>
          <w:sz w:val="24"/>
          <w:szCs w:val="24"/>
        </w:rPr>
        <w:t>јединс</w:t>
      </w:r>
      <w:r w:rsidR="007C1AD4" w:rsidRPr="006D438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46E95" w:rsidRPr="006D4389">
        <w:rPr>
          <w:rFonts w:ascii="Times New Roman" w:hAnsi="Times New Roman" w:cs="Times New Roman"/>
          <w:sz w:val="24"/>
          <w:szCs w:val="24"/>
        </w:rPr>
        <w:t>веног управног места остварују уш</w:t>
      </w:r>
      <w:r w:rsidR="00BD7FE3" w:rsidRPr="006D4389">
        <w:rPr>
          <w:rFonts w:ascii="Times New Roman" w:hAnsi="Times New Roman" w:cs="Times New Roman"/>
          <w:sz w:val="24"/>
          <w:szCs w:val="24"/>
        </w:rPr>
        <w:t>теде буџ</w:t>
      </w:r>
      <w:r w:rsidR="00346E95" w:rsidRPr="006D4389">
        <w:rPr>
          <w:rFonts w:ascii="Times New Roman" w:hAnsi="Times New Roman" w:cs="Times New Roman"/>
          <w:sz w:val="24"/>
          <w:szCs w:val="24"/>
          <w:lang w:val="sr-Cyrl-RS"/>
        </w:rPr>
        <w:t>етских</w:t>
      </w:r>
      <w:r w:rsidR="00554988" w:rsidRPr="006D4389">
        <w:rPr>
          <w:rFonts w:ascii="Times New Roman" w:hAnsi="Times New Roman" w:cs="Times New Roman"/>
          <w:sz w:val="24"/>
          <w:szCs w:val="24"/>
        </w:rPr>
        <w:t xml:space="preserve"> и јавних средстава</w:t>
      </w:r>
      <w:r w:rsidR="00BD7FE3" w:rsidRPr="006D4389">
        <w:rPr>
          <w:rFonts w:ascii="Times New Roman" w:hAnsi="Times New Roman" w:cs="Times New Roman"/>
          <w:sz w:val="24"/>
          <w:szCs w:val="24"/>
        </w:rPr>
        <w:t>, да се поступци ефикас</w:t>
      </w:r>
      <w:r w:rsidR="00346E95" w:rsidRPr="006D4389">
        <w:rPr>
          <w:rFonts w:ascii="Times New Roman" w:hAnsi="Times New Roman" w:cs="Times New Roman"/>
          <w:sz w:val="24"/>
          <w:szCs w:val="24"/>
          <w:lang w:val="sr-Cyrl-RS"/>
        </w:rPr>
        <w:t>није и</w:t>
      </w:r>
      <w:r w:rsidR="00346E95" w:rsidRPr="006D4389">
        <w:rPr>
          <w:rFonts w:ascii="Times New Roman" w:hAnsi="Times New Roman" w:cs="Times New Roman"/>
          <w:sz w:val="24"/>
          <w:szCs w:val="24"/>
        </w:rPr>
        <w:t xml:space="preserve"> економичније реш</w:t>
      </w:r>
      <w:r w:rsidR="00BD7FE3" w:rsidRPr="006D4389">
        <w:rPr>
          <w:rFonts w:ascii="Times New Roman" w:hAnsi="Times New Roman" w:cs="Times New Roman"/>
          <w:sz w:val="24"/>
          <w:szCs w:val="24"/>
        </w:rPr>
        <w:t>авају и да се ст</w:t>
      </w:r>
      <w:r w:rsidR="00346E95" w:rsidRPr="006D4389">
        <w:rPr>
          <w:rFonts w:ascii="Times New Roman" w:hAnsi="Times New Roman" w:cs="Times New Roman"/>
          <w:sz w:val="24"/>
          <w:szCs w:val="24"/>
        </w:rPr>
        <w:t>р</w:t>
      </w:r>
      <w:r w:rsidR="007C1AD4" w:rsidRPr="006D4389">
        <w:rPr>
          <w:rFonts w:ascii="Times New Roman" w:hAnsi="Times New Roman" w:cs="Times New Roman"/>
          <w:sz w:val="24"/>
          <w:szCs w:val="24"/>
        </w:rPr>
        <w:t>анкама у сваком тренутку омогућава</w:t>
      </w:r>
      <w:r w:rsidR="00346E95" w:rsidRPr="006D4389">
        <w:rPr>
          <w:rFonts w:ascii="Times New Roman" w:hAnsi="Times New Roman" w:cs="Times New Roman"/>
          <w:sz w:val="24"/>
          <w:szCs w:val="24"/>
        </w:rPr>
        <w:t xml:space="preserve"> лакше пруж</w:t>
      </w:r>
      <w:r w:rsidR="00BD7FE3" w:rsidRPr="006D4389">
        <w:rPr>
          <w:rFonts w:ascii="Times New Roman" w:hAnsi="Times New Roman" w:cs="Times New Roman"/>
          <w:sz w:val="24"/>
          <w:szCs w:val="24"/>
        </w:rPr>
        <w:t>ање информација о статусу предмета и сл.</w:t>
      </w:r>
    </w:p>
    <w:p w14:paraId="09B23AC9" w14:textId="7EEF1C0A" w:rsidR="00AE4838" w:rsidRPr="006F38C1" w:rsidRDefault="00141E82" w:rsidP="009F5D5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585F2BC" w14:textId="77777777" w:rsidR="00AE4838" w:rsidRDefault="00AE4838" w:rsidP="009F5D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BDD53C" w14:textId="77777777" w:rsidR="00141E82" w:rsidRPr="00141E82" w:rsidRDefault="00141E82" w:rsidP="00141E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</w:pPr>
      <w:r w:rsidRPr="006D4389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Испитивање задовољства корисника</w:t>
      </w:r>
    </w:p>
    <w:p w14:paraId="63AA4ED0" w14:textId="77777777" w:rsidR="00141E82" w:rsidRPr="006D4389" w:rsidRDefault="00141E82" w:rsidP="00141E8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79E709C" w14:textId="77777777" w:rsidR="00141E82" w:rsidRPr="006D4389" w:rsidRDefault="00141E82" w:rsidP="00141E8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Члан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7</w:t>
      </w:r>
      <w:r w:rsidRPr="006D43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14:paraId="3452CB7E" w14:textId="77777777" w:rsidR="00141E82" w:rsidRPr="006D4389" w:rsidRDefault="00141E82" w:rsidP="00141E82">
      <w:pPr>
        <w:pStyle w:val="BodyText"/>
        <w:kinsoku w:val="0"/>
        <w:overflowPunct w:val="0"/>
        <w:ind w:left="0" w:firstLine="0"/>
        <w:contextualSpacing/>
        <w:jc w:val="center"/>
        <w:rPr>
          <w:lang w:val="sr-Latn-RS" w:eastAsia="sr-Latn-RS"/>
        </w:rPr>
      </w:pPr>
    </w:p>
    <w:p w14:paraId="67556ACD" w14:textId="77777777" w:rsidR="00141E82" w:rsidRPr="006D4389" w:rsidRDefault="00141E82" w:rsidP="00141E82">
      <w:pPr>
        <w:pStyle w:val="BodyText"/>
        <w:kinsoku w:val="0"/>
        <w:overflowPunct w:val="0"/>
        <w:ind w:left="0" w:firstLine="0"/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Pr="006D4389">
        <w:rPr>
          <w:lang w:val="sr-Cyrl-RS"/>
        </w:rPr>
        <w:t>Испитивање задовољства корисника спроводи се континуирано путем упитника који се налази у просторијама успостављеног јединственог управног места, онлајн упитник</w:t>
      </w:r>
      <w:r w:rsidRPr="006D4389">
        <w:rPr>
          <w:lang w:val="sr-Latn-RS"/>
        </w:rPr>
        <w:t>a</w:t>
      </w:r>
      <w:r w:rsidRPr="006D4389">
        <w:rPr>
          <w:lang w:val="sr-Cyrl-RS"/>
        </w:rPr>
        <w:t xml:space="preserve"> или анкетирањ</w:t>
      </w:r>
      <w:r w:rsidRPr="006D4389">
        <w:rPr>
          <w:lang w:val="sr-Latn-RS"/>
        </w:rPr>
        <w:t>a</w:t>
      </w:r>
      <w:r w:rsidRPr="006D4389">
        <w:rPr>
          <w:lang w:val="sr-Cyrl-RS"/>
        </w:rPr>
        <w:t xml:space="preserve"> грађана.</w:t>
      </w:r>
    </w:p>
    <w:p w14:paraId="52EF25FE" w14:textId="4899380C" w:rsidR="00ED086D" w:rsidRDefault="00141E82" w:rsidP="00141E82">
      <w:pPr>
        <w:pStyle w:val="BodyText"/>
        <w:kinsoku w:val="0"/>
        <w:overflowPunct w:val="0"/>
        <w:ind w:left="0" w:firstLine="0"/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567C63">
        <w:rPr>
          <w:lang w:val="sr-Cyrl-RS"/>
        </w:rPr>
        <w:t>У</w:t>
      </w:r>
      <w:r w:rsidRPr="006D4389">
        <w:rPr>
          <w:lang w:val="sr-Cyrl-RS"/>
        </w:rPr>
        <w:t xml:space="preserve">спостављено јединствено управно место </w:t>
      </w:r>
      <w:r w:rsidR="00567C63">
        <w:rPr>
          <w:lang w:val="sr-Cyrl-RS"/>
        </w:rPr>
        <w:t>има</w:t>
      </w:r>
      <w:r w:rsidR="00C962DD">
        <w:rPr>
          <w:lang w:val="sr-Cyrl-RS"/>
        </w:rPr>
        <w:t xml:space="preserve"> обавез</w:t>
      </w:r>
      <w:r w:rsidR="00567C63">
        <w:rPr>
          <w:lang w:val="sr-Cyrl-RS"/>
        </w:rPr>
        <w:t xml:space="preserve">у да подноси </w:t>
      </w:r>
      <w:r w:rsidRPr="006D4389">
        <w:rPr>
          <w:lang w:val="sr-Cyrl-RS"/>
        </w:rPr>
        <w:t xml:space="preserve">извештај, једном </w:t>
      </w:r>
      <w:r w:rsidR="00567C63">
        <w:rPr>
          <w:lang w:val="sr-Cyrl-RS"/>
        </w:rPr>
        <w:t xml:space="preserve">годишње у првом кварталу текуће године за претходну календарску годину </w:t>
      </w:r>
      <w:r w:rsidRPr="00406C07">
        <w:rPr>
          <w:lang w:val="sr-Cyrl-RS"/>
        </w:rPr>
        <w:t>министарству надлежном за послове државне управе</w:t>
      </w:r>
      <w:r w:rsidR="00263166">
        <w:rPr>
          <w:lang w:val="sr-Cyrl-RS"/>
        </w:rPr>
        <w:t xml:space="preserve">, електронске </w:t>
      </w:r>
      <w:r w:rsidRPr="00406C07">
        <w:rPr>
          <w:lang w:val="sr-Cyrl-RS"/>
        </w:rPr>
        <w:t>управе и локалне самоуправе.</w:t>
      </w:r>
      <w:r w:rsidRPr="00406C07">
        <w:rPr>
          <w:lang w:val="sr-Cyrl-RS"/>
        </w:rPr>
        <w:tab/>
      </w:r>
    </w:p>
    <w:p w14:paraId="56242DE2" w14:textId="77777777" w:rsidR="00141E82" w:rsidRDefault="00141E82" w:rsidP="00141E82">
      <w:pPr>
        <w:pStyle w:val="BodyText"/>
        <w:kinsoku w:val="0"/>
        <w:overflowPunct w:val="0"/>
        <w:ind w:left="0" w:firstLine="0"/>
        <w:contextualSpacing/>
        <w:jc w:val="both"/>
        <w:rPr>
          <w:lang w:val="sr-Cyrl-CS"/>
        </w:rPr>
      </w:pPr>
      <w:r>
        <w:rPr>
          <w:lang w:val="sr-Cyrl-CS"/>
        </w:rPr>
        <w:tab/>
        <w:t xml:space="preserve">Извештај из става 2. </w:t>
      </w:r>
      <w:r w:rsidRPr="006D4389">
        <w:rPr>
          <w:lang w:val="sr-Cyrl-CS"/>
        </w:rPr>
        <w:t>овог члана садржи бројчане показатеље и статистичке податке о броју поднетих захтева, броју издатих решења, броју издатих уверења и других исправа, броју случајева када је прекорачен рок за поступање органа и бро</w:t>
      </w:r>
      <w:r w:rsidR="004B6029">
        <w:rPr>
          <w:lang w:val="sr-Cyrl-CS"/>
        </w:rPr>
        <w:t>ју изјављених жалб</w:t>
      </w:r>
      <w:r w:rsidR="005525A6">
        <w:rPr>
          <w:lang w:val="sr-Cyrl-CS"/>
        </w:rPr>
        <w:t>и</w:t>
      </w:r>
      <w:r w:rsidR="004B6029">
        <w:rPr>
          <w:lang w:val="sr-Cyrl-CS"/>
        </w:rPr>
        <w:t>,</w:t>
      </w:r>
      <w:r w:rsidR="005525A6">
        <w:rPr>
          <w:lang w:val="sr-Cyrl-CS"/>
        </w:rPr>
        <w:t xml:space="preserve"> приговора </w:t>
      </w:r>
      <w:r w:rsidR="004B6029" w:rsidRPr="004B6029">
        <w:rPr>
          <w:lang w:val="sr-Cyrl-CS"/>
        </w:rPr>
        <w:t>и</w:t>
      </w:r>
      <w:r w:rsidR="004B6029">
        <w:rPr>
          <w:lang w:val="sr-Cyrl-CS"/>
        </w:rPr>
        <w:t xml:space="preserve"> друго.</w:t>
      </w:r>
    </w:p>
    <w:p w14:paraId="45011104" w14:textId="77777777" w:rsidR="00010FB3" w:rsidRDefault="00010FB3" w:rsidP="009F5D5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F69F18" w14:textId="77777777" w:rsidR="001E2C39" w:rsidRPr="006D4389" w:rsidRDefault="001E2C39" w:rsidP="009F5D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389">
        <w:rPr>
          <w:rFonts w:ascii="Times New Roman" w:hAnsi="Times New Roman" w:cs="Times New Roman"/>
          <w:b/>
          <w:sz w:val="24"/>
          <w:szCs w:val="24"/>
          <w:lang w:val="sr-Cyrl-RS"/>
        </w:rPr>
        <w:t>Електронско јединствено управно место</w:t>
      </w:r>
    </w:p>
    <w:p w14:paraId="144230FD" w14:textId="77777777" w:rsidR="00685B63" w:rsidRPr="009F5D5F" w:rsidRDefault="00685B63" w:rsidP="009F5D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5E2882" w14:textId="77777777" w:rsidR="00554988" w:rsidRPr="006D4389" w:rsidRDefault="00141E82" w:rsidP="009F5D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</w:t>
      </w:r>
      <w:r w:rsidR="00554988" w:rsidRPr="006D43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44F1D3" w14:textId="77777777" w:rsidR="00685B63" w:rsidRPr="006D4389" w:rsidRDefault="00685B63" w:rsidP="009F5D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FDE307" w14:textId="4DEDE408" w:rsidR="00BD7FE3" w:rsidRPr="006D4389" w:rsidRDefault="00C15AAA" w:rsidP="009F5D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4988" w:rsidRPr="006D438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D5339">
        <w:rPr>
          <w:rFonts w:ascii="Times New Roman" w:hAnsi="Times New Roman" w:cs="Times New Roman"/>
          <w:sz w:val="24"/>
          <w:szCs w:val="24"/>
        </w:rPr>
        <w:t>погледу успостављања</w:t>
      </w:r>
      <w:r w:rsidR="00554988" w:rsidRPr="006D4389">
        <w:rPr>
          <w:rFonts w:ascii="Times New Roman" w:hAnsi="Times New Roman" w:cs="Times New Roman"/>
          <w:sz w:val="24"/>
          <w:szCs w:val="24"/>
        </w:rPr>
        <w:t xml:space="preserve"> јединственог управног места електр</w:t>
      </w:r>
      <w:r w:rsidR="00554988" w:rsidRPr="006D4389">
        <w:rPr>
          <w:rFonts w:ascii="Times New Roman" w:hAnsi="Times New Roman" w:cs="Times New Roman"/>
          <w:sz w:val="24"/>
          <w:szCs w:val="24"/>
          <w:lang w:val="sr-Cyrl-RS"/>
        </w:rPr>
        <w:t>онским п</w:t>
      </w:r>
      <w:r w:rsidR="00BD7FE3" w:rsidRPr="006D4389">
        <w:rPr>
          <w:rFonts w:ascii="Times New Roman" w:hAnsi="Times New Roman" w:cs="Times New Roman"/>
          <w:sz w:val="24"/>
          <w:szCs w:val="24"/>
        </w:rPr>
        <w:t>утем примењују се пропи</w:t>
      </w:r>
      <w:r w:rsidR="00554988" w:rsidRPr="006D4389">
        <w:rPr>
          <w:rFonts w:ascii="Times New Roman" w:hAnsi="Times New Roman" w:cs="Times New Roman"/>
          <w:sz w:val="24"/>
          <w:szCs w:val="24"/>
        </w:rPr>
        <w:t xml:space="preserve">си </w:t>
      </w:r>
      <w:r w:rsidR="008866DF" w:rsidRPr="006D4389">
        <w:rPr>
          <w:rFonts w:ascii="Times New Roman" w:hAnsi="Times New Roman" w:cs="Times New Roman"/>
          <w:sz w:val="24"/>
          <w:szCs w:val="24"/>
        </w:rPr>
        <w:t>којим</w:t>
      </w:r>
      <w:r w:rsidR="00D756A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866DF" w:rsidRPr="006D4389">
        <w:rPr>
          <w:rFonts w:ascii="Times New Roman" w:hAnsi="Times New Roman" w:cs="Times New Roman"/>
          <w:sz w:val="24"/>
          <w:szCs w:val="24"/>
        </w:rPr>
        <w:t xml:space="preserve"> се уређује електронска</w:t>
      </w:r>
      <w:r w:rsidR="00554988" w:rsidRPr="006D4389">
        <w:rPr>
          <w:rFonts w:ascii="Times New Roman" w:hAnsi="Times New Roman" w:cs="Times New Roman"/>
          <w:sz w:val="24"/>
          <w:szCs w:val="24"/>
        </w:rPr>
        <w:t xml:space="preserve"> </w:t>
      </w:r>
      <w:r w:rsidR="008866DF" w:rsidRPr="006D4389">
        <w:rPr>
          <w:rFonts w:ascii="Times New Roman" w:hAnsi="Times New Roman" w:cs="Times New Roman"/>
          <w:sz w:val="24"/>
          <w:szCs w:val="24"/>
        </w:rPr>
        <w:t>управа</w:t>
      </w:r>
      <w:r w:rsidR="00330E22" w:rsidRPr="006D43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FB3FF0" w14:textId="77777777" w:rsidR="00012A2F" w:rsidRDefault="00C15AAA" w:rsidP="009F5D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4988" w:rsidRPr="00CD298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62B25" w:rsidRPr="00CD298E">
        <w:rPr>
          <w:rFonts w:ascii="Times New Roman" w:hAnsi="Times New Roman" w:cs="Times New Roman"/>
          <w:sz w:val="24"/>
          <w:szCs w:val="24"/>
        </w:rPr>
        <w:t>риликом успостављања</w:t>
      </w:r>
      <w:r w:rsidR="00554988" w:rsidRPr="00CD298E">
        <w:rPr>
          <w:rFonts w:ascii="Times New Roman" w:hAnsi="Times New Roman" w:cs="Times New Roman"/>
          <w:sz w:val="24"/>
          <w:szCs w:val="24"/>
        </w:rPr>
        <w:t xml:space="preserve"> јединственог управног места из </w:t>
      </w:r>
      <w:r w:rsidR="00BD7FE3" w:rsidRPr="00CD298E">
        <w:rPr>
          <w:rFonts w:ascii="Times New Roman" w:hAnsi="Times New Roman" w:cs="Times New Roman"/>
          <w:sz w:val="24"/>
          <w:szCs w:val="24"/>
        </w:rPr>
        <w:t>става 1</w:t>
      </w:r>
      <w:r w:rsidR="00554988" w:rsidRPr="00CD298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4988" w:rsidRPr="00CD298E">
        <w:rPr>
          <w:rFonts w:ascii="Times New Roman" w:hAnsi="Times New Roman" w:cs="Times New Roman"/>
          <w:sz w:val="24"/>
          <w:szCs w:val="24"/>
        </w:rPr>
        <w:t xml:space="preserve"> овог члана потребно је прибавити </w:t>
      </w:r>
      <w:r w:rsidR="00554988" w:rsidRPr="00DD732D">
        <w:rPr>
          <w:rFonts w:ascii="Times New Roman" w:hAnsi="Times New Roman" w:cs="Times New Roman"/>
          <w:sz w:val="24"/>
          <w:szCs w:val="24"/>
        </w:rPr>
        <w:t>мишљење</w:t>
      </w:r>
      <w:r w:rsidR="00795C6A" w:rsidRPr="00CD298E">
        <w:rPr>
          <w:rFonts w:ascii="Times New Roman" w:hAnsi="Times New Roman" w:cs="Times New Roman"/>
          <w:sz w:val="24"/>
          <w:szCs w:val="24"/>
        </w:rPr>
        <w:t xml:space="preserve"> </w:t>
      </w:r>
      <w:r w:rsidR="009A1CF2" w:rsidRPr="00CD298E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 w:rsidR="00263166" w:rsidRPr="00CD2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5C6A" w:rsidRPr="00CD298E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надлежног </w:t>
      </w:r>
      <w:r w:rsidR="00E47D25" w:rsidRPr="00CD298E">
        <w:rPr>
          <w:rFonts w:ascii="Times New Roman" w:hAnsi="Times New Roman" w:cs="Times New Roman"/>
          <w:sz w:val="24"/>
          <w:szCs w:val="24"/>
          <w:lang w:val="sr-Cyrl-RS"/>
        </w:rPr>
        <w:t>за послове електронске управе.</w:t>
      </w:r>
    </w:p>
    <w:p w14:paraId="3010795A" w14:textId="77777777" w:rsidR="00DD732D" w:rsidRDefault="00DD732D" w:rsidP="009F5D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67BEBA" w14:textId="77777777" w:rsidR="00DD732D" w:rsidRDefault="00DD732D" w:rsidP="009F5D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B94AAB" w14:textId="77777777" w:rsidR="00DD732D" w:rsidRDefault="00DD732D" w:rsidP="009F5D5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C1744D" w14:textId="33513217" w:rsidR="00DD732D" w:rsidRDefault="00DD732D" w:rsidP="00DD732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D73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Сарадња надлежних органа</w:t>
      </w:r>
    </w:p>
    <w:p w14:paraId="21C45FA4" w14:textId="77777777" w:rsidR="00DD732D" w:rsidRDefault="00DD732D" w:rsidP="00DD732D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26CC114" w14:textId="0A65D67B" w:rsidR="00DD732D" w:rsidRDefault="00DD732D" w:rsidP="00287EE2">
      <w:pPr>
        <w:tabs>
          <w:tab w:val="left" w:pos="709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D732D">
        <w:rPr>
          <w:rFonts w:ascii="Times New Roman" w:hAnsi="Times New Roman" w:cs="Times New Roman"/>
          <w:sz w:val="24"/>
          <w:szCs w:val="24"/>
          <w:lang w:val="sr-Cyrl-RS"/>
        </w:rPr>
        <w:t>Члан 9.</w:t>
      </w:r>
    </w:p>
    <w:p w14:paraId="6F614815" w14:textId="77777777" w:rsidR="00DD732D" w:rsidRPr="00E00310" w:rsidRDefault="00DD732D" w:rsidP="00DD732D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B25972" w14:textId="76245392" w:rsidR="00287EE2" w:rsidRDefault="00287EE2" w:rsidP="00130E30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000000"/>
        </w:rPr>
      </w:pPr>
      <w:r w:rsidRPr="00E00310">
        <w:rPr>
          <w:color w:val="333333"/>
          <w:lang w:val="sr-Cyrl-RS"/>
        </w:rPr>
        <w:t xml:space="preserve">Сарадња надлежних органа у вези са </w:t>
      </w:r>
      <w:r w:rsidRPr="00E00310">
        <w:rPr>
          <w:color w:val="333333"/>
        </w:rPr>
        <w:t xml:space="preserve"> </w:t>
      </w:r>
      <w:proofErr w:type="spellStart"/>
      <w:r w:rsidRPr="00E00310">
        <w:rPr>
          <w:color w:val="333333"/>
        </w:rPr>
        <w:t>управн</w:t>
      </w:r>
      <w:proofErr w:type="spellEnd"/>
      <w:r w:rsidRPr="00E00310">
        <w:rPr>
          <w:color w:val="333333"/>
          <w:lang w:val="sr-Cyrl-RS"/>
        </w:rPr>
        <w:t xml:space="preserve">им </w:t>
      </w:r>
      <w:proofErr w:type="spellStart"/>
      <w:r w:rsidRPr="00E00310">
        <w:rPr>
          <w:color w:val="333333"/>
        </w:rPr>
        <w:t>поступање</w:t>
      </w:r>
      <w:proofErr w:type="spellEnd"/>
      <w:r w:rsidRPr="00E00310">
        <w:rPr>
          <w:color w:val="333333"/>
          <w:lang w:val="sr-Cyrl-RS"/>
        </w:rPr>
        <w:t xml:space="preserve">м и обављањем послова на </w:t>
      </w:r>
      <w:r w:rsidR="00130E30">
        <w:rPr>
          <w:color w:val="333333"/>
          <w:lang w:val="sr-Cyrl-RS"/>
        </w:rPr>
        <w:t>јединственом управном месту</w:t>
      </w:r>
      <w:r w:rsidR="0022633A">
        <w:rPr>
          <w:color w:val="333333"/>
          <w:lang w:val="sr-Cyrl-RS"/>
        </w:rPr>
        <w:t>,</w:t>
      </w:r>
      <w:r w:rsidRPr="00E00310">
        <w:rPr>
          <w:color w:val="333333"/>
          <w:lang w:val="sr-Cyrl-RS"/>
        </w:rPr>
        <w:t xml:space="preserve"> остварује се </w:t>
      </w:r>
      <w:proofErr w:type="spellStart"/>
      <w:r w:rsidRPr="00E00310">
        <w:rPr>
          <w:color w:val="000000"/>
        </w:rPr>
        <w:t>успостав</w:t>
      </w:r>
      <w:proofErr w:type="spellEnd"/>
      <w:r w:rsidRPr="00E00310">
        <w:rPr>
          <w:color w:val="000000"/>
          <w:lang w:val="sr-Cyrl-RS"/>
        </w:rPr>
        <w:t>љањем</w:t>
      </w:r>
      <w:r w:rsidRPr="00E00310">
        <w:rPr>
          <w:color w:val="000000"/>
        </w:rPr>
        <w:t xml:space="preserve"> </w:t>
      </w:r>
      <w:proofErr w:type="spellStart"/>
      <w:r w:rsidRPr="00E00310">
        <w:rPr>
          <w:color w:val="000000"/>
        </w:rPr>
        <w:t>инфраструктур</w:t>
      </w:r>
      <w:proofErr w:type="spellEnd"/>
      <w:r w:rsidRPr="00E00310">
        <w:rPr>
          <w:color w:val="000000"/>
          <w:lang w:val="sr-Cyrl-RS"/>
        </w:rPr>
        <w:t>е</w:t>
      </w:r>
      <w:r w:rsidRPr="00E00310">
        <w:rPr>
          <w:color w:val="000000"/>
        </w:rPr>
        <w:t xml:space="preserve"> за </w:t>
      </w:r>
      <w:proofErr w:type="spellStart"/>
      <w:r w:rsidRPr="00E00310">
        <w:rPr>
          <w:color w:val="000000"/>
        </w:rPr>
        <w:t>поуздану</w:t>
      </w:r>
      <w:proofErr w:type="spellEnd"/>
      <w:r w:rsidRPr="00E00310">
        <w:rPr>
          <w:color w:val="000000"/>
        </w:rPr>
        <w:t xml:space="preserve"> и </w:t>
      </w:r>
      <w:proofErr w:type="spellStart"/>
      <w:r w:rsidRPr="00E00310">
        <w:rPr>
          <w:color w:val="000000"/>
        </w:rPr>
        <w:t>безбедну</w:t>
      </w:r>
      <w:proofErr w:type="spellEnd"/>
      <w:r w:rsidRPr="00E00310">
        <w:rPr>
          <w:color w:val="000000"/>
        </w:rPr>
        <w:t xml:space="preserve"> </w:t>
      </w:r>
      <w:proofErr w:type="spellStart"/>
      <w:r w:rsidRPr="00E00310">
        <w:rPr>
          <w:color w:val="000000"/>
        </w:rPr>
        <w:t>размену</w:t>
      </w:r>
      <w:proofErr w:type="spellEnd"/>
      <w:r w:rsidRPr="00E00310">
        <w:rPr>
          <w:color w:val="000000"/>
        </w:rPr>
        <w:t xml:space="preserve"> </w:t>
      </w:r>
      <w:proofErr w:type="spellStart"/>
      <w:r w:rsidRPr="00E00310">
        <w:rPr>
          <w:color w:val="000000"/>
        </w:rPr>
        <w:t>података</w:t>
      </w:r>
      <w:proofErr w:type="spellEnd"/>
      <w:r w:rsidRPr="00E00310">
        <w:rPr>
          <w:color w:val="000000"/>
        </w:rPr>
        <w:t xml:space="preserve"> </w:t>
      </w:r>
      <w:proofErr w:type="spellStart"/>
      <w:r w:rsidRPr="00E00310">
        <w:rPr>
          <w:color w:val="000000"/>
        </w:rPr>
        <w:t>из</w:t>
      </w:r>
      <w:proofErr w:type="spellEnd"/>
      <w:r w:rsidRPr="00E00310">
        <w:rPr>
          <w:color w:val="000000"/>
        </w:rPr>
        <w:t xml:space="preserve"> </w:t>
      </w:r>
      <w:proofErr w:type="spellStart"/>
      <w:r w:rsidRPr="00E00310">
        <w:rPr>
          <w:color w:val="000000"/>
        </w:rPr>
        <w:t>регистара</w:t>
      </w:r>
      <w:proofErr w:type="spellEnd"/>
      <w:r w:rsidRPr="00E00310">
        <w:rPr>
          <w:color w:val="000000"/>
        </w:rPr>
        <w:t xml:space="preserve"> и </w:t>
      </w:r>
      <w:proofErr w:type="spellStart"/>
      <w:r w:rsidRPr="00E00310">
        <w:rPr>
          <w:color w:val="000000"/>
        </w:rPr>
        <w:t>евиденција</w:t>
      </w:r>
      <w:proofErr w:type="spellEnd"/>
      <w:r w:rsidR="00C8617C">
        <w:rPr>
          <w:color w:val="000000"/>
          <w:lang w:val="sr-Cyrl-RS"/>
        </w:rPr>
        <w:t>, а нарочито</w:t>
      </w:r>
      <w:r w:rsidRPr="00E00310">
        <w:rPr>
          <w:color w:val="000000"/>
        </w:rPr>
        <w:t xml:space="preserve"> у </w:t>
      </w:r>
      <w:proofErr w:type="spellStart"/>
      <w:r w:rsidRPr="00E00310">
        <w:rPr>
          <w:color w:val="000000"/>
        </w:rPr>
        <w:t>електронском</w:t>
      </w:r>
      <w:proofErr w:type="spellEnd"/>
      <w:r w:rsidRPr="00E00310">
        <w:rPr>
          <w:color w:val="000000"/>
        </w:rPr>
        <w:t xml:space="preserve"> </w:t>
      </w:r>
      <w:proofErr w:type="spellStart"/>
      <w:r w:rsidRPr="00E00310">
        <w:rPr>
          <w:color w:val="000000"/>
        </w:rPr>
        <w:t>облику</w:t>
      </w:r>
      <w:proofErr w:type="spellEnd"/>
      <w:r w:rsidRPr="00E00310">
        <w:rPr>
          <w:color w:val="000000"/>
        </w:rPr>
        <w:t>.</w:t>
      </w:r>
    </w:p>
    <w:p w14:paraId="6141F081" w14:textId="77777777" w:rsidR="00C8617C" w:rsidRPr="00E00310" w:rsidRDefault="00C8617C" w:rsidP="00C8617C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sr-Cyrl-RS"/>
        </w:rPr>
      </w:pPr>
      <w:r w:rsidRPr="00E00310">
        <w:rPr>
          <w:color w:val="333333"/>
          <w:lang w:val="sr-Cyrl-RS"/>
        </w:rPr>
        <w:t>Надлежни о</w:t>
      </w:r>
      <w:proofErr w:type="spellStart"/>
      <w:r w:rsidRPr="00E00310">
        <w:rPr>
          <w:color w:val="333333"/>
        </w:rPr>
        <w:t>рган</w:t>
      </w:r>
      <w:proofErr w:type="spellEnd"/>
      <w:r w:rsidRPr="00E00310">
        <w:rPr>
          <w:color w:val="333333"/>
        </w:rPr>
        <w:t xml:space="preserve"> </w:t>
      </w:r>
      <w:proofErr w:type="spellStart"/>
      <w:r w:rsidRPr="00E00310">
        <w:rPr>
          <w:color w:val="333333"/>
        </w:rPr>
        <w:t>је</w:t>
      </w:r>
      <w:proofErr w:type="spellEnd"/>
      <w:r w:rsidRPr="00E00310">
        <w:rPr>
          <w:color w:val="333333"/>
        </w:rPr>
        <w:t xml:space="preserve"> </w:t>
      </w:r>
      <w:proofErr w:type="spellStart"/>
      <w:r w:rsidRPr="00E00310">
        <w:rPr>
          <w:color w:val="333333"/>
        </w:rPr>
        <w:t>дужан</w:t>
      </w:r>
      <w:proofErr w:type="spellEnd"/>
      <w:r w:rsidRPr="00E00310">
        <w:rPr>
          <w:color w:val="333333"/>
        </w:rPr>
        <w:t xml:space="preserve"> </w:t>
      </w:r>
      <w:proofErr w:type="spellStart"/>
      <w:r w:rsidRPr="00E00310">
        <w:rPr>
          <w:color w:val="333333"/>
        </w:rPr>
        <w:t>да</w:t>
      </w:r>
      <w:proofErr w:type="spellEnd"/>
      <w:r w:rsidRPr="00E00310">
        <w:rPr>
          <w:color w:val="333333"/>
        </w:rPr>
        <w:t xml:space="preserve"> </w:t>
      </w:r>
      <w:proofErr w:type="spellStart"/>
      <w:r w:rsidRPr="00E00310">
        <w:rPr>
          <w:color w:val="333333"/>
        </w:rPr>
        <w:t>електронски</w:t>
      </w:r>
      <w:proofErr w:type="spellEnd"/>
      <w:r w:rsidRPr="00E00310">
        <w:rPr>
          <w:color w:val="333333"/>
        </w:rPr>
        <w:t xml:space="preserve"> </w:t>
      </w:r>
      <w:proofErr w:type="spellStart"/>
      <w:r w:rsidRPr="00E00310">
        <w:rPr>
          <w:color w:val="333333"/>
        </w:rPr>
        <w:t>управно</w:t>
      </w:r>
      <w:proofErr w:type="spellEnd"/>
      <w:r w:rsidRPr="00E00310">
        <w:rPr>
          <w:color w:val="333333"/>
        </w:rPr>
        <w:t xml:space="preserve"> </w:t>
      </w:r>
      <w:proofErr w:type="spellStart"/>
      <w:r w:rsidRPr="00E00310">
        <w:rPr>
          <w:color w:val="333333"/>
        </w:rPr>
        <w:t>поступа</w:t>
      </w:r>
      <w:proofErr w:type="spellEnd"/>
      <w:r w:rsidRPr="00E00310">
        <w:rPr>
          <w:color w:val="333333"/>
        </w:rPr>
        <w:t xml:space="preserve"> и </w:t>
      </w:r>
      <w:proofErr w:type="spellStart"/>
      <w:r w:rsidRPr="00E00310">
        <w:rPr>
          <w:color w:val="333333"/>
        </w:rPr>
        <w:t>електронски</w:t>
      </w:r>
      <w:proofErr w:type="spellEnd"/>
      <w:r w:rsidRPr="00E00310">
        <w:rPr>
          <w:color w:val="333333"/>
        </w:rPr>
        <w:t xml:space="preserve"> </w:t>
      </w:r>
      <w:proofErr w:type="spellStart"/>
      <w:r w:rsidRPr="00E00310">
        <w:rPr>
          <w:color w:val="333333"/>
        </w:rPr>
        <w:t>комуницира</w:t>
      </w:r>
      <w:proofErr w:type="spellEnd"/>
      <w:r w:rsidRPr="00E00310">
        <w:rPr>
          <w:color w:val="333333"/>
        </w:rPr>
        <w:t xml:space="preserve"> у </w:t>
      </w:r>
      <w:r w:rsidRPr="00E00310">
        <w:rPr>
          <w:color w:val="333333"/>
          <w:lang w:val="sr-Cyrl-RS"/>
        </w:rPr>
        <w:t>складу са пропис</w:t>
      </w:r>
      <w:r>
        <w:rPr>
          <w:color w:val="333333"/>
          <w:lang w:val="sr-Cyrl-RS"/>
        </w:rPr>
        <w:t>има</w:t>
      </w:r>
      <w:r w:rsidRPr="00E00310">
        <w:rPr>
          <w:color w:val="333333"/>
          <w:lang w:val="sr-Cyrl-RS"/>
        </w:rPr>
        <w:t xml:space="preserve"> којим</w:t>
      </w:r>
      <w:r>
        <w:rPr>
          <w:color w:val="333333"/>
          <w:lang w:val="sr-Cyrl-RS"/>
        </w:rPr>
        <w:t>а</w:t>
      </w:r>
      <w:r w:rsidRPr="00E00310">
        <w:rPr>
          <w:color w:val="333333"/>
          <w:lang w:val="sr-Cyrl-RS"/>
        </w:rPr>
        <w:t xml:space="preserve"> се уређује електронска управа.</w:t>
      </w:r>
    </w:p>
    <w:p w14:paraId="644C6169" w14:textId="77777777" w:rsidR="00C8617C" w:rsidRPr="00E00310" w:rsidRDefault="00C8617C" w:rsidP="00130E30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sr-Cyrl-RS"/>
        </w:rPr>
      </w:pPr>
    </w:p>
    <w:p w14:paraId="707D2CA8" w14:textId="77777777" w:rsidR="00DD732D" w:rsidRDefault="00DD732D" w:rsidP="00DD732D">
      <w:pPr>
        <w:tabs>
          <w:tab w:val="left" w:pos="709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666296" w14:textId="77777777" w:rsidR="00DD732D" w:rsidRDefault="00DD732D" w:rsidP="00DD732D">
      <w:pPr>
        <w:tabs>
          <w:tab w:val="left" w:pos="709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B60BA8" w14:textId="7750E9C0" w:rsidR="00F3333C" w:rsidRDefault="00130E30" w:rsidP="0022633A">
      <w:pPr>
        <w:tabs>
          <w:tab w:val="left" w:pos="709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</w:t>
      </w:r>
      <w:r w:rsidR="00F3333C" w:rsidRPr="00897F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уфинансирање успостављања јединственог управног мест</w:t>
      </w:r>
      <w:r w:rsidR="00897FA7" w:rsidRPr="00897F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</w:p>
    <w:p w14:paraId="1BC5CCCC" w14:textId="77777777" w:rsidR="00897FA7" w:rsidRDefault="00897FA7" w:rsidP="00F3333C">
      <w:pPr>
        <w:tabs>
          <w:tab w:val="left" w:pos="709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4B4131A" w14:textId="0A54C780" w:rsidR="00897FA7" w:rsidRPr="00130E30" w:rsidRDefault="00897FA7" w:rsidP="00F3333C">
      <w:pPr>
        <w:tabs>
          <w:tab w:val="left" w:pos="709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30E30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D732D" w:rsidRPr="00130E3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30E3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9AEEDD" w14:textId="77777777" w:rsidR="00897FA7" w:rsidRDefault="00897FA7" w:rsidP="00F3333C">
      <w:pPr>
        <w:tabs>
          <w:tab w:val="left" w:pos="709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F5C4BDB" w14:textId="4C6F261C" w:rsidR="00897FA7" w:rsidRDefault="00130E30" w:rsidP="00897FA7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Јединствено управно мест</w:t>
      </w:r>
      <w:r w:rsidR="00641F8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7FA7">
        <w:rPr>
          <w:rFonts w:ascii="Times New Roman" w:hAnsi="Times New Roman" w:cs="Times New Roman"/>
          <w:sz w:val="24"/>
          <w:szCs w:val="24"/>
          <w:lang w:val="sr-Cyrl-RS"/>
        </w:rPr>
        <w:t>које испуњава критеријуме и мерила из чл. 5. и 6. ове Уредбе остваруј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97FA7">
        <w:rPr>
          <w:rFonts w:ascii="Times New Roman" w:hAnsi="Times New Roman" w:cs="Times New Roman"/>
          <w:sz w:val="24"/>
          <w:szCs w:val="24"/>
          <w:lang w:val="sr-Cyrl-RS"/>
        </w:rPr>
        <w:t xml:space="preserve"> право на учешће у расподели буџетских средстава у сврху суфинансирања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97F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019308" w14:textId="77777777" w:rsidR="00DD732D" w:rsidRDefault="00DD732D" w:rsidP="00897FA7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97EC7A" w14:textId="77777777" w:rsidR="00DD732D" w:rsidRPr="00897FA7" w:rsidRDefault="00DD732D" w:rsidP="00897FA7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9636B0" w14:textId="77777777" w:rsidR="00F502E6" w:rsidRPr="00F3333C" w:rsidRDefault="00F502E6" w:rsidP="009F5D5F">
      <w:pPr>
        <w:spacing w:after="0" w:line="259" w:lineRule="auto"/>
        <w:contextualSpacing/>
        <w:rPr>
          <w:rFonts w:ascii="Times New Roman" w:eastAsia="Times New Roman" w:hAnsi="Times New Roman" w:cs="Times New Roman"/>
          <w:strike/>
          <w:sz w:val="24"/>
          <w:szCs w:val="24"/>
          <w:lang w:val="sr-Cyrl-CS" w:eastAsia="x-none"/>
        </w:rPr>
      </w:pPr>
    </w:p>
    <w:p w14:paraId="59BCFAB1" w14:textId="77777777" w:rsidR="00E97ED6" w:rsidRPr="00024D7B" w:rsidRDefault="00554988" w:rsidP="009F5D5F">
      <w:pPr>
        <w:pStyle w:val="Style1"/>
        <w:contextualSpacing/>
        <w:rPr>
          <w:lang w:val="sr-Cyrl-RS"/>
        </w:rPr>
      </w:pPr>
      <w:r w:rsidRPr="001B0B4F">
        <w:t>Ступање на снагу</w:t>
      </w:r>
    </w:p>
    <w:p w14:paraId="41EA42C6" w14:textId="77777777" w:rsidR="001B0B4F" w:rsidRPr="00130E30" w:rsidRDefault="001B0B4F" w:rsidP="009F5D5F">
      <w:pPr>
        <w:pStyle w:val="Style1"/>
        <w:contextualSpacing/>
        <w:rPr>
          <w:bCs/>
        </w:rPr>
      </w:pPr>
    </w:p>
    <w:p w14:paraId="5310840A" w14:textId="40E647E4" w:rsidR="001B0B4F" w:rsidRPr="00130E30" w:rsidRDefault="00554988" w:rsidP="009F5D5F">
      <w:pPr>
        <w:pStyle w:val="Style1"/>
        <w:contextualSpacing/>
        <w:rPr>
          <w:b w:val="0"/>
        </w:rPr>
      </w:pPr>
      <w:r w:rsidRPr="00130E30">
        <w:rPr>
          <w:b w:val="0"/>
        </w:rPr>
        <w:t>Члан 1</w:t>
      </w:r>
      <w:r w:rsidR="00130E30" w:rsidRPr="00130E30">
        <w:rPr>
          <w:b w:val="0"/>
          <w:lang w:val="sr-Cyrl-RS"/>
        </w:rPr>
        <w:t>1</w:t>
      </w:r>
      <w:r w:rsidRPr="00130E30">
        <w:rPr>
          <w:b w:val="0"/>
        </w:rPr>
        <w:t>.</w:t>
      </w:r>
    </w:p>
    <w:p w14:paraId="3BA652DE" w14:textId="77777777" w:rsidR="001B0B4F" w:rsidRPr="001B0B4F" w:rsidRDefault="001B0B4F" w:rsidP="009F5D5F">
      <w:pPr>
        <w:pStyle w:val="Style1"/>
        <w:contextualSpacing/>
        <w:rPr>
          <w:b w:val="0"/>
          <w:lang w:val="sr-Cyrl-RS"/>
        </w:rPr>
      </w:pPr>
    </w:p>
    <w:p w14:paraId="76C5E350" w14:textId="77777777" w:rsidR="00700F98" w:rsidRDefault="001B0B4F" w:rsidP="00406C07">
      <w:pPr>
        <w:pStyle w:val="Style1"/>
        <w:contextualSpacing/>
        <w:jc w:val="both"/>
        <w:rPr>
          <w:b w:val="0"/>
        </w:rPr>
      </w:pPr>
      <w:r>
        <w:rPr>
          <w:b w:val="0"/>
        </w:rPr>
        <w:tab/>
      </w:r>
      <w:r w:rsidR="00554988" w:rsidRPr="001B0B4F">
        <w:rPr>
          <w:b w:val="0"/>
        </w:rPr>
        <w:t>Ова уредба ступа на снагу осмог дана од дана објављивања у „Службеном гласнику Републике Србије”.</w:t>
      </w:r>
    </w:p>
    <w:p w14:paraId="644E18D6" w14:textId="77777777" w:rsidR="00130E30" w:rsidRPr="00F61C79" w:rsidRDefault="00130E30" w:rsidP="00406C07">
      <w:pPr>
        <w:pStyle w:val="Style1"/>
        <w:contextualSpacing/>
        <w:jc w:val="both"/>
        <w:rPr>
          <w:rFonts w:eastAsiaTheme="minorHAnsi"/>
          <w:b w:val="0"/>
          <w:lang w:eastAsia="en-US"/>
        </w:rPr>
      </w:pPr>
    </w:p>
    <w:sectPr w:rsidR="00130E30" w:rsidRPr="00F61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2B19"/>
    <w:multiLevelType w:val="hybridMultilevel"/>
    <w:tmpl w:val="8D1263DC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BE654A"/>
    <w:multiLevelType w:val="hybridMultilevel"/>
    <w:tmpl w:val="1AF0E53E"/>
    <w:lvl w:ilvl="0" w:tplc="241A0011">
      <w:start w:val="1"/>
      <w:numFmt w:val="decimal"/>
      <w:lvlText w:val="%1)"/>
      <w:lvlJc w:val="left"/>
      <w:pPr>
        <w:ind w:left="2148" w:hanging="360"/>
      </w:pPr>
    </w:lvl>
    <w:lvl w:ilvl="1" w:tplc="241A0019" w:tentative="1">
      <w:start w:val="1"/>
      <w:numFmt w:val="lowerLetter"/>
      <w:lvlText w:val="%2."/>
      <w:lvlJc w:val="left"/>
      <w:pPr>
        <w:ind w:left="2868" w:hanging="360"/>
      </w:pPr>
    </w:lvl>
    <w:lvl w:ilvl="2" w:tplc="241A001B" w:tentative="1">
      <w:start w:val="1"/>
      <w:numFmt w:val="lowerRoman"/>
      <w:lvlText w:val="%3."/>
      <w:lvlJc w:val="right"/>
      <w:pPr>
        <w:ind w:left="3588" w:hanging="180"/>
      </w:pPr>
    </w:lvl>
    <w:lvl w:ilvl="3" w:tplc="241A000F" w:tentative="1">
      <w:start w:val="1"/>
      <w:numFmt w:val="decimal"/>
      <w:lvlText w:val="%4."/>
      <w:lvlJc w:val="left"/>
      <w:pPr>
        <w:ind w:left="4308" w:hanging="360"/>
      </w:pPr>
    </w:lvl>
    <w:lvl w:ilvl="4" w:tplc="241A0019" w:tentative="1">
      <w:start w:val="1"/>
      <w:numFmt w:val="lowerLetter"/>
      <w:lvlText w:val="%5."/>
      <w:lvlJc w:val="left"/>
      <w:pPr>
        <w:ind w:left="5028" w:hanging="360"/>
      </w:pPr>
    </w:lvl>
    <w:lvl w:ilvl="5" w:tplc="241A001B" w:tentative="1">
      <w:start w:val="1"/>
      <w:numFmt w:val="lowerRoman"/>
      <w:lvlText w:val="%6."/>
      <w:lvlJc w:val="right"/>
      <w:pPr>
        <w:ind w:left="5748" w:hanging="180"/>
      </w:pPr>
    </w:lvl>
    <w:lvl w:ilvl="6" w:tplc="241A000F" w:tentative="1">
      <w:start w:val="1"/>
      <w:numFmt w:val="decimal"/>
      <w:lvlText w:val="%7."/>
      <w:lvlJc w:val="left"/>
      <w:pPr>
        <w:ind w:left="6468" w:hanging="360"/>
      </w:pPr>
    </w:lvl>
    <w:lvl w:ilvl="7" w:tplc="241A0019" w:tentative="1">
      <w:start w:val="1"/>
      <w:numFmt w:val="lowerLetter"/>
      <w:lvlText w:val="%8."/>
      <w:lvlJc w:val="left"/>
      <w:pPr>
        <w:ind w:left="7188" w:hanging="360"/>
      </w:pPr>
    </w:lvl>
    <w:lvl w:ilvl="8" w:tplc="2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3D2916AB"/>
    <w:multiLevelType w:val="hybridMultilevel"/>
    <w:tmpl w:val="9620BBC4"/>
    <w:lvl w:ilvl="0" w:tplc="241A0011">
      <w:start w:val="1"/>
      <w:numFmt w:val="decimal"/>
      <w:lvlText w:val="%1)"/>
      <w:lvlJc w:val="left"/>
      <w:pPr>
        <w:ind w:left="2148" w:hanging="360"/>
      </w:pPr>
    </w:lvl>
    <w:lvl w:ilvl="1" w:tplc="241A0019" w:tentative="1">
      <w:start w:val="1"/>
      <w:numFmt w:val="lowerLetter"/>
      <w:lvlText w:val="%2."/>
      <w:lvlJc w:val="left"/>
      <w:pPr>
        <w:ind w:left="2868" w:hanging="360"/>
      </w:pPr>
    </w:lvl>
    <w:lvl w:ilvl="2" w:tplc="241A001B" w:tentative="1">
      <w:start w:val="1"/>
      <w:numFmt w:val="lowerRoman"/>
      <w:lvlText w:val="%3."/>
      <w:lvlJc w:val="right"/>
      <w:pPr>
        <w:ind w:left="3588" w:hanging="180"/>
      </w:pPr>
    </w:lvl>
    <w:lvl w:ilvl="3" w:tplc="241A000F" w:tentative="1">
      <w:start w:val="1"/>
      <w:numFmt w:val="decimal"/>
      <w:lvlText w:val="%4."/>
      <w:lvlJc w:val="left"/>
      <w:pPr>
        <w:ind w:left="4308" w:hanging="360"/>
      </w:pPr>
    </w:lvl>
    <w:lvl w:ilvl="4" w:tplc="241A0019" w:tentative="1">
      <w:start w:val="1"/>
      <w:numFmt w:val="lowerLetter"/>
      <w:lvlText w:val="%5."/>
      <w:lvlJc w:val="left"/>
      <w:pPr>
        <w:ind w:left="5028" w:hanging="360"/>
      </w:pPr>
    </w:lvl>
    <w:lvl w:ilvl="5" w:tplc="241A001B" w:tentative="1">
      <w:start w:val="1"/>
      <w:numFmt w:val="lowerRoman"/>
      <w:lvlText w:val="%6."/>
      <w:lvlJc w:val="right"/>
      <w:pPr>
        <w:ind w:left="5748" w:hanging="180"/>
      </w:pPr>
    </w:lvl>
    <w:lvl w:ilvl="6" w:tplc="241A000F" w:tentative="1">
      <w:start w:val="1"/>
      <w:numFmt w:val="decimal"/>
      <w:lvlText w:val="%7."/>
      <w:lvlJc w:val="left"/>
      <w:pPr>
        <w:ind w:left="6468" w:hanging="360"/>
      </w:pPr>
    </w:lvl>
    <w:lvl w:ilvl="7" w:tplc="241A0019" w:tentative="1">
      <w:start w:val="1"/>
      <w:numFmt w:val="lowerLetter"/>
      <w:lvlText w:val="%8."/>
      <w:lvlJc w:val="left"/>
      <w:pPr>
        <w:ind w:left="7188" w:hanging="360"/>
      </w:pPr>
    </w:lvl>
    <w:lvl w:ilvl="8" w:tplc="2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6AE23227"/>
    <w:multiLevelType w:val="hybridMultilevel"/>
    <w:tmpl w:val="B2A60CB4"/>
    <w:lvl w:ilvl="0" w:tplc="7F8C81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98478109">
    <w:abstractNumId w:val="3"/>
  </w:num>
  <w:num w:numId="2" w16cid:durableId="182016801">
    <w:abstractNumId w:val="0"/>
  </w:num>
  <w:num w:numId="3" w16cid:durableId="304820873">
    <w:abstractNumId w:val="1"/>
  </w:num>
  <w:num w:numId="4" w16cid:durableId="799957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98"/>
    <w:rsid w:val="00010FB3"/>
    <w:rsid w:val="00012A2F"/>
    <w:rsid w:val="00024D7B"/>
    <w:rsid w:val="00052E12"/>
    <w:rsid w:val="0008082E"/>
    <w:rsid w:val="00094428"/>
    <w:rsid w:val="000978C1"/>
    <w:rsid w:val="000B1018"/>
    <w:rsid w:val="00107B9D"/>
    <w:rsid w:val="00130E30"/>
    <w:rsid w:val="00141E82"/>
    <w:rsid w:val="001474ED"/>
    <w:rsid w:val="0015648A"/>
    <w:rsid w:val="00157974"/>
    <w:rsid w:val="001875EA"/>
    <w:rsid w:val="0019363B"/>
    <w:rsid w:val="00196077"/>
    <w:rsid w:val="001B0B4F"/>
    <w:rsid w:val="001E2C39"/>
    <w:rsid w:val="001F361B"/>
    <w:rsid w:val="001F443B"/>
    <w:rsid w:val="00205F72"/>
    <w:rsid w:val="002217A4"/>
    <w:rsid w:val="0022633A"/>
    <w:rsid w:val="0024221E"/>
    <w:rsid w:val="00263166"/>
    <w:rsid w:val="002634EB"/>
    <w:rsid w:val="00287EE2"/>
    <w:rsid w:val="002D3089"/>
    <w:rsid w:val="002E3098"/>
    <w:rsid w:val="002F2818"/>
    <w:rsid w:val="00303195"/>
    <w:rsid w:val="00303510"/>
    <w:rsid w:val="00303DE1"/>
    <w:rsid w:val="00306058"/>
    <w:rsid w:val="003301D3"/>
    <w:rsid w:val="00330E22"/>
    <w:rsid w:val="00346E95"/>
    <w:rsid w:val="003818A9"/>
    <w:rsid w:val="00384199"/>
    <w:rsid w:val="00393E94"/>
    <w:rsid w:val="003A7539"/>
    <w:rsid w:val="003B1284"/>
    <w:rsid w:val="003D0485"/>
    <w:rsid w:val="003D04FB"/>
    <w:rsid w:val="003D69A2"/>
    <w:rsid w:val="003F662E"/>
    <w:rsid w:val="00406C07"/>
    <w:rsid w:val="0040724E"/>
    <w:rsid w:val="00442A41"/>
    <w:rsid w:val="00457E95"/>
    <w:rsid w:val="004B6029"/>
    <w:rsid w:val="004E35D1"/>
    <w:rsid w:val="005120A1"/>
    <w:rsid w:val="005521BB"/>
    <w:rsid w:val="005525A6"/>
    <w:rsid w:val="00554988"/>
    <w:rsid w:val="00567C63"/>
    <w:rsid w:val="00577128"/>
    <w:rsid w:val="00583221"/>
    <w:rsid w:val="00591F07"/>
    <w:rsid w:val="00593219"/>
    <w:rsid w:val="005D087B"/>
    <w:rsid w:val="005D5339"/>
    <w:rsid w:val="005E1637"/>
    <w:rsid w:val="00613586"/>
    <w:rsid w:val="00626C0E"/>
    <w:rsid w:val="00641F89"/>
    <w:rsid w:val="00655705"/>
    <w:rsid w:val="00685B63"/>
    <w:rsid w:val="006A20DE"/>
    <w:rsid w:val="006B08F0"/>
    <w:rsid w:val="006B37F7"/>
    <w:rsid w:val="006C0B5C"/>
    <w:rsid w:val="006C3CEC"/>
    <w:rsid w:val="006C428C"/>
    <w:rsid w:val="006C4446"/>
    <w:rsid w:val="006D4389"/>
    <w:rsid w:val="006E2E4C"/>
    <w:rsid w:val="006F28AE"/>
    <w:rsid w:val="006F38C1"/>
    <w:rsid w:val="00700F98"/>
    <w:rsid w:val="0072412E"/>
    <w:rsid w:val="007549F0"/>
    <w:rsid w:val="007560CC"/>
    <w:rsid w:val="00772547"/>
    <w:rsid w:val="00776B1D"/>
    <w:rsid w:val="00793D08"/>
    <w:rsid w:val="00795C6A"/>
    <w:rsid w:val="007C1AD4"/>
    <w:rsid w:val="007D58F4"/>
    <w:rsid w:val="007D66D0"/>
    <w:rsid w:val="007F0DF8"/>
    <w:rsid w:val="00805B2B"/>
    <w:rsid w:val="00866526"/>
    <w:rsid w:val="00871FDF"/>
    <w:rsid w:val="00883009"/>
    <w:rsid w:val="008866DF"/>
    <w:rsid w:val="00897FA7"/>
    <w:rsid w:val="008A0FBA"/>
    <w:rsid w:val="008C7793"/>
    <w:rsid w:val="008F3611"/>
    <w:rsid w:val="0093435C"/>
    <w:rsid w:val="009715CE"/>
    <w:rsid w:val="0098413D"/>
    <w:rsid w:val="009A1CF2"/>
    <w:rsid w:val="009B0FE0"/>
    <w:rsid w:val="009B45FA"/>
    <w:rsid w:val="009C0A52"/>
    <w:rsid w:val="009E2DE0"/>
    <w:rsid w:val="009F5D5F"/>
    <w:rsid w:val="00A5780E"/>
    <w:rsid w:val="00A87267"/>
    <w:rsid w:val="00A8773E"/>
    <w:rsid w:val="00AB2A91"/>
    <w:rsid w:val="00AB32F7"/>
    <w:rsid w:val="00AD5238"/>
    <w:rsid w:val="00AE4838"/>
    <w:rsid w:val="00B107FE"/>
    <w:rsid w:val="00B115CC"/>
    <w:rsid w:val="00B62B25"/>
    <w:rsid w:val="00B74EBB"/>
    <w:rsid w:val="00BC60E8"/>
    <w:rsid w:val="00BD0F62"/>
    <w:rsid w:val="00BD6191"/>
    <w:rsid w:val="00BD7FE3"/>
    <w:rsid w:val="00BE172A"/>
    <w:rsid w:val="00BF03AB"/>
    <w:rsid w:val="00BF4C1B"/>
    <w:rsid w:val="00C15AAA"/>
    <w:rsid w:val="00C17874"/>
    <w:rsid w:val="00C35606"/>
    <w:rsid w:val="00C81CE7"/>
    <w:rsid w:val="00C8617C"/>
    <w:rsid w:val="00C962DD"/>
    <w:rsid w:val="00CA73AA"/>
    <w:rsid w:val="00CC17A4"/>
    <w:rsid w:val="00CD298E"/>
    <w:rsid w:val="00CF1737"/>
    <w:rsid w:val="00D315C0"/>
    <w:rsid w:val="00D55A7C"/>
    <w:rsid w:val="00D756AA"/>
    <w:rsid w:val="00DD6F9B"/>
    <w:rsid w:val="00DD7263"/>
    <w:rsid w:val="00DD732D"/>
    <w:rsid w:val="00DE06A4"/>
    <w:rsid w:val="00E00310"/>
    <w:rsid w:val="00E14C11"/>
    <w:rsid w:val="00E23B52"/>
    <w:rsid w:val="00E337D5"/>
    <w:rsid w:val="00E478A0"/>
    <w:rsid w:val="00E47D25"/>
    <w:rsid w:val="00E66CB3"/>
    <w:rsid w:val="00E929D4"/>
    <w:rsid w:val="00E97ED6"/>
    <w:rsid w:val="00ED086D"/>
    <w:rsid w:val="00F14203"/>
    <w:rsid w:val="00F17365"/>
    <w:rsid w:val="00F3199E"/>
    <w:rsid w:val="00F3333C"/>
    <w:rsid w:val="00F41F1D"/>
    <w:rsid w:val="00F42869"/>
    <w:rsid w:val="00F47288"/>
    <w:rsid w:val="00F502E6"/>
    <w:rsid w:val="00F61C79"/>
    <w:rsid w:val="00F62DE7"/>
    <w:rsid w:val="00F91AD6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D5A3"/>
  <w15:chartTrackingRefBased/>
  <w15:docId w15:val="{C7B60F5C-C34E-43CF-A9BB-0C7AF6E1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8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No Spacing1,List Paragraph Char Char Char,Indicator Text,Colorful List - Accent 11,Numbered Para 1,Bullet 1,Bullet Points,List Paragraph2,MAIN CONTENT,Normal numbered,List Paragraph12,Recommendatio,Mummuga loetelu"/>
    <w:basedOn w:val="Normal"/>
    <w:link w:val="ListParagraphChar"/>
    <w:uiPriority w:val="34"/>
    <w:qFormat/>
    <w:rsid w:val="00BD0F62"/>
    <w:pPr>
      <w:ind w:left="720"/>
      <w:contextualSpacing/>
    </w:pPr>
    <w:rPr>
      <w:lang w:val="sr-Cyrl-RS"/>
    </w:rPr>
  </w:style>
  <w:style w:type="character" w:customStyle="1" w:styleId="ListParagraphChar">
    <w:name w:val="List Paragraph Char"/>
    <w:aliases w:val="Dot pt Char,F5 List Paragraph Char,No Spacing1 Char,List Paragraph Char Char Char Char,Indicator Text Char,Colorful List - Accent 11 Char,Numbered Para 1 Char,Bullet 1 Char,Bullet Points Char,List Paragraph2 Char,MAIN CONTENT Char"/>
    <w:link w:val="ListParagraph"/>
    <w:uiPriority w:val="34"/>
    <w:locked/>
    <w:rsid w:val="00BD0F62"/>
    <w:rPr>
      <w:lang w:val="sr-Cyrl-RS"/>
    </w:rPr>
  </w:style>
  <w:style w:type="paragraph" w:styleId="BodyText">
    <w:name w:val="Body Text"/>
    <w:basedOn w:val="Normal"/>
    <w:link w:val="BodyTextChar"/>
    <w:uiPriority w:val="99"/>
    <w:qFormat/>
    <w:rsid w:val="00554988"/>
    <w:pPr>
      <w:widowControl w:val="0"/>
      <w:autoSpaceDE w:val="0"/>
      <w:autoSpaceDN w:val="0"/>
      <w:adjustRightInd w:val="0"/>
      <w:spacing w:after="0"/>
      <w:ind w:left="1897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54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Normal"/>
    <w:qFormat/>
    <w:rsid w:val="001B0B4F"/>
    <w:pPr>
      <w:spacing w:after="0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66"/>
    <w:rPr>
      <w:rFonts w:ascii="Segoe UI" w:hAnsi="Segoe UI" w:cs="Segoe UI"/>
      <w:sz w:val="18"/>
      <w:szCs w:val="18"/>
    </w:rPr>
  </w:style>
  <w:style w:type="paragraph" w:customStyle="1" w:styleId="basic-paragraph">
    <w:name w:val="basic-paragraph"/>
    <w:basedOn w:val="Normal"/>
    <w:rsid w:val="00287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</dc:creator>
  <cp:keywords/>
  <dc:description/>
  <cp:lastModifiedBy>Ljiljana Veličković Tomić</cp:lastModifiedBy>
  <cp:revision>2</cp:revision>
  <cp:lastPrinted>2023-09-14T07:21:00Z</cp:lastPrinted>
  <dcterms:created xsi:type="dcterms:W3CDTF">2023-10-06T13:38:00Z</dcterms:created>
  <dcterms:modified xsi:type="dcterms:W3CDTF">2023-10-06T13:38:00Z</dcterms:modified>
</cp:coreProperties>
</file>