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3C" w:rsidRPr="00412642" w:rsidRDefault="00712A3C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412642" w:rsidRPr="00412642" w:rsidTr="00172B70">
        <w:tc>
          <w:tcPr>
            <w:tcW w:w="843" w:type="dxa"/>
          </w:tcPr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412642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718B861F" wp14:editId="10A5369F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412642">
              <w:rPr>
                <w:color w:val="000000" w:themeColor="text1"/>
                <w:lang w:eastAsia="sr-Latn-RS"/>
              </w:rPr>
              <w:t>РЕПУБЛИКА СРБИЈА</w:t>
            </w:r>
          </w:p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412642">
              <w:rPr>
                <w:color w:val="000000" w:themeColor="text1"/>
                <w:lang w:eastAsia="sr-Latn-RS"/>
              </w:rPr>
              <w:t>ВЛАДА</w:t>
            </w:r>
          </w:p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proofErr w:type="spellStart"/>
            <w:r w:rsidRPr="00412642">
              <w:rPr>
                <w:color w:val="000000" w:themeColor="text1"/>
                <w:lang w:eastAsia="sr-Latn-RS"/>
              </w:rPr>
              <w:t>Служба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412642">
              <w:rPr>
                <w:color w:val="000000" w:themeColor="text1"/>
                <w:lang w:eastAsia="sr-Latn-RS"/>
              </w:rPr>
              <w:t>за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412642">
              <w:rPr>
                <w:color w:val="000000" w:themeColor="text1"/>
                <w:lang w:eastAsia="sr-Latn-RS"/>
              </w:rPr>
              <w:t>управљање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412642">
              <w:rPr>
                <w:color w:val="000000" w:themeColor="text1"/>
                <w:lang w:eastAsia="sr-Latn-RS"/>
              </w:rPr>
              <w:t>кадровима</w:t>
            </w:r>
            <w:proofErr w:type="spellEnd"/>
            <w:r w:rsidRPr="00412642">
              <w:rPr>
                <w:color w:val="000000" w:themeColor="text1"/>
                <w:lang w:eastAsia="sr-Latn-RS"/>
              </w:rPr>
              <w:t xml:space="preserve"> </w:t>
            </w:r>
          </w:p>
          <w:p w:rsidR="002C372B" w:rsidRPr="0041264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proofErr w:type="spellStart"/>
            <w:r w:rsidRPr="00412642">
              <w:rPr>
                <w:color w:val="000000" w:themeColor="text1"/>
                <w:lang w:eastAsia="sr-Latn-RS"/>
              </w:rPr>
              <w:t>Београд</w:t>
            </w:r>
            <w:proofErr w:type="spellEnd"/>
          </w:p>
        </w:tc>
      </w:tr>
    </w:tbl>
    <w:p w:rsidR="002C372B" w:rsidRPr="00412642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C372B" w:rsidRPr="00412642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C372B" w:rsidRPr="00412642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color w:val="000000" w:themeColor="text1"/>
          <w:shd w:val="clear" w:color="auto" w:fill="FFFFFF"/>
          <w:lang w:val="sr-Cyrl-CS"/>
        </w:rPr>
        <w:t>Н</w:t>
      </w:r>
      <w:r w:rsidRPr="00412642">
        <w:rPr>
          <w:color w:val="000000" w:themeColor="text1"/>
          <w:shd w:val="clear" w:color="auto" w:fill="FFFFFF"/>
        </w:rPr>
        <w:t xml:space="preserve">а </w:t>
      </w:r>
      <w:proofErr w:type="spellStart"/>
      <w:r w:rsidRPr="00412642">
        <w:rPr>
          <w:color w:val="000000" w:themeColor="text1"/>
          <w:shd w:val="clear" w:color="auto" w:fill="FFFFFF"/>
        </w:rPr>
        <w:t>основу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члана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50. </w:t>
      </w:r>
      <w:proofErr w:type="spellStart"/>
      <w:r w:rsidRPr="00412642">
        <w:rPr>
          <w:color w:val="000000" w:themeColor="text1"/>
          <w:shd w:val="clear" w:color="auto" w:fill="FFFFFF"/>
        </w:rPr>
        <w:t>Закона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о </w:t>
      </w:r>
      <w:proofErr w:type="spellStart"/>
      <w:r w:rsidRPr="00412642">
        <w:rPr>
          <w:color w:val="000000" w:themeColor="text1"/>
          <w:shd w:val="clear" w:color="auto" w:fill="FFFFFF"/>
        </w:rPr>
        <w:t>државним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службеницима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</w:rPr>
        <w:t>члана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4. </w:t>
      </w:r>
      <w:proofErr w:type="spellStart"/>
      <w:r w:rsidRPr="00412642">
        <w:rPr>
          <w:color w:val="000000" w:themeColor="text1"/>
          <w:shd w:val="clear" w:color="auto" w:fill="FFFFFF"/>
        </w:rPr>
        <w:t>став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1. </w:t>
      </w:r>
      <w:proofErr w:type="spellStart"/>
      <w:r w:rsidRPr="00412642">
        <w:rPr>
          <w:color w:val="000000" w:themeColor="text1"/>
          <w:shd w:val="clear" w:color="auto" w:fill="FFFFFF"/>
        </w:rPr>
        <w:t>Уредбе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о</w:t>
      </w:r>
      <w:proofErr w:type="gramStart"/>
      <w:r w:rsidRPr="00412642">
        <w:rPr>
          <w:color w:val="000000" w:themeColor="text1"/>
          <w:shd w:val="clear" w:color="auto" w:fill="FFFFFF"/>
        </w:rPr>
        <w:t xml:space="preserve">  </w:t>
      </w:r>
      <w:proofErr w:type="spellStart"/>
      <w:r w:rsidRPr="00412642">
        <w:rPr>
          <w:color w:val="000000" w:themeColor="text1"/>
          <w:shd w:val="clear" w:color="auto" w:fill="FFFFFF"/>
        </w:rPr>
        <w:t>интерном</w:t>
      </w:r>
      <w:proofErr w:type="spellEnd"/>
      <w:proofErr w:type="gramEnd"/>
      <w:r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</w:rPr>
        <w:t>јавном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конкурсу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за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попуњавање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радних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места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2642">
        <w:rPr>
          <w:color w:val="000000" w:themeColor="text1"/>
          <w:shd w:val="clear" w:color="auto" w:fill="FFFFFF"/>
        </w:rPr>
        <w:t>државним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органима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r w:rsidRPr="00412642">
        <w:rPr>
          <w:color w:val="000000" w:themeColor="text1"/>
          <w:shd w:val="clear" w:color="auto" w:fill="FFFFFF"/>
          <w:lang w:val="sr-Cyrl-CS"/>
        </w:rPr>
        <w:t>оглашава</w:t>
      </w:r>
    </w:p>
    <w:p w:rsidR="002C372B" w:rsidRPr="00412642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color w:val="000000" w:themeColor="text1"/>
          <w:shd w:val="clear" w:color="auto" w:fill="FFFFFF"/>
          <w:lang w:val="sr-Cyrl-CS"/>
        </w:rPr>
        <w:t xml:space="preserve"> </w:t>
      </w:r>
    </w:p>
    <w:p w:rsidR="00FA6E2A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color w:val="000000" w:themeColor="text1"/>
        </w:rPr>
        <w:br/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275671" w:rsidRPr="00412642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ОГ 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РАДН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ОГ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="00275671"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275671" w:rsidRPr="00412642" w:rsidRDefault="00275671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          МИНИСТАРСТВУ ДРЖАВНЕ УПРАВЕ И ЛОКАЛНЕ САМОУПРАВЕ</w:t>
      </w:r>
    </w:p>
    <w:p w:rsidR="00275671" w:rsidRPr="00412642" w:rsidRDefault="00275671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</w:p>
    <w:p w:rsidR="00275671" w:rsidRPr="00412642" w:rsidRDefault="00275671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  <w:bookmarkStart w:id="0" w:name="_GoBack"/>
      <w:bookmarkEnd w:id="0"/>
    </w:p>
    <w:p w:rsidR="00275671" w:rsidRPr="00412642" w:rsidRDefault="00275671" w:rsidP="00275671">
      <w:pPr>
        <w:jc w:val="both"/>
        <w:rPr>
          <w:b/>
          <w:color w:val="000000" w:themeColor="text1"/>
          <w:shd w:val="clear" w:color="auto" w:fill="FFFFFF"/>
        </w:rPr>
      </w:pPr>
      <w:r w:rsidRPr="00412642">
        <w:rPr>
          <w:b/>
          <w:color w:val="000000" w:themeColor="text1"/>
          <w:shd w:val="clear" w:color="auto" w:fill="FFFFFF"/>
        </w:rPr>
        <w:t xml:space="preserve">I </w:t>
      </w:r>
      <w:proofErr w:type="spellStart"/>
      <w:r w:rsidRPr="00412642">
        <w:rPr>
          <w:b/>
          <w:color w:val="000000" w:themeColor="text1"/>
          <w:shd w:val="clear" w:color="auto" w:fill="FFFFFF"/>
        </w:rPr>
        <w:t>Орган</w:t>
      </w:r>
      <w:proofErr w:type="spellEnd"/>
      <w:r w:rsidRPr="00412642">
        <w:rPr>
          <w:b/>
          <w:color w:val="000000" w:themeColor="text1"/>
          <w:shd w:val="clear" w:color="auto" w:fill="FFFFFF"/>
        </w:rPr>
        <w:t xml:space="preserve"> у </w:t>
      </w:r>
      <w:proofErr w:type="spellStart"/>
      <w:r w:rsidRPr="00412642">
        <w:rPr>
          <w:b/>
          <w:color w:val="000000" w:themeColor="text1"/>
          <w:shd w:val="clear" w:color="auto" w:fill="FFFFFF"/>
        </w:rPr>
        <w:t>коме</w:t>
      </w:r>
      <w:proofErr w:type="spellEnd"/>
      <w:r w:rsidRPr="00412642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b/>
          <w:color w:val="000000" w:themeColor="text1"/>
          <w:shd w:val="clear" w:color="auto" w:fill="FFFFFF"/>
        </w:rPr>
        <w:t>се</w:t>
      </w:r>
      <w:proofErr w:type="spellEnd"/>
      <w:r w:rsidRPr="00412642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b/>
          <w:color w:val="000000" w:themeColor="text1"/>
          <w:shd w:val="clear" w:color="auto" w:fill="FFFFFF"/>
        </w:rPr>
        <w:t>попуњава</w:t>
      </w:r>
      <w:proofErr w:type="spellEnd"/>
      <w:r w:rsidRPr="00412642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b/>
          <w:color w:val="000000" w:themeColor="text1"/>
          <w:shd w:val="clear" w:color="auto" w:fill="FFFFFF"/>
        </w:rPr>
        <w:t>раднo</w:t>
      </w:r>
      <w:proofErr w:type="spellEnd"/>
      <w:r w:rsidRPr="00412642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b/>
          <w:color w:val="000000" w:themeColor="text1"/>
          <w:shd w:val="clear" w:color="auto" w:fill="FFFFFF"/>
        </w:rPr>
        <w:t>местo</w:t>
      </w:r>
      <w:proofErr w:type="spellEnd"/>
      <w:r w:rsidRPr="00412642">
        <w:rPr>
          <w:b/>
          <w:color w:val="000000" w:themeColor="text1"/>
          <w:shd w:val="clear" w:color="auto" w:fill="FFFFFF"/>
        </w:rPr>
        <w:t>:</w:t>
      </w:r>
      <w:r w:rsidRPr="00412642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412642">
        <w:rPr>
          <w:color w:val="000000" w:themeColor="text1"/>
          <w:shd w:val="clear" w:color="auto" w:fill="FFFFFF"/>
          <w:lang w:val="sr-Cyrl-CS"/>
        </w:rPr>
        <w:t>Министарство државне управе и локалне самоуправе, Бирчанинова 6, Београд.</w:t>
      </w:r>
      <w:r w:rsidRPr="00412642">
        <w:rPr>
          <w:color w:val="000000" w:themeColor="text1"/>
          <w:shd w:val="clear" w:color="auto" w:fill="FFFFFF"/>
        </w:rPr>
        <w:t> </w:t>
      </w:r>
    </w:p>
    <w:p w:rsidR="00275671" w:rsidRPr="00412642" w:rsidRDefault="00275671" w:rsidP="00275671">
      <w:pPr>
        <w:jc w:val="both"/>
        <w:rPr>
          <w:b/>
          <w:color w:val="000000" w:themeColor="text1"/>
          <w:shd w:val="clear" w:color="auto" w:fill="FFFFFF"/>
        </w:rPr>
      </w:pPr>
      <w:r w:rsidRPr="00412642">
        <w:rPr>
          <w:color w:val="000000" w:themeColor="text1"/>
        </w:rPr>
        <w:br/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Раднo</w:t>
      </w:r>
      <w:proofErr w:type="spellEnd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местo</w:t>
      </w:r>
      <w:proofErr w:type="spellEnd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 </w:t>
      </w:r>
      <w:proofErr w:type="spellStart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којe</w:t>
      </w:r>
      <w:proofErr w:type="spellEnd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се</w:t>
      </w:r>
      <w:proofErr w:type="spellEnd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попуњава</w:t>
      </w:r>
      <w:proofErr w:type="spellEnd"/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275671" w:rsidRPr="00412642" w:rsidRDefault="00275671" w:rsidP="00275671">
      <w:pPr>
        <w:jc w:val="both"/>
        <w:rPr>
          <w:b/>
          <w:color w:val="000000" w:themeColor="text1"/>
          <w:shd w:val="clear" w:color="auto" w:fill="FFFFFF"/>
        </w:rPr>
      </w:pPr>
      <w:r w:rsidRPr="00412642">
        <w:rPr>
          <w:b/>
          <w:color w:val="000000" w:themeColor="text1"/>
        </w:rPr>
        <w:t>1.</w:t>
      </w:r>
      <w:r w:rsidR="00EC2A9A">
        <w:rPr>
          <w:b/>
          <w:color w:val="000000" w:themeColor="text1"/>
          <w:lang w:val="sr-Cyrl-CS"/>
        </w:rPr>
        <w:t xml:space="preserve"> Ш</w:t>
      </w:r>
      <w:r w:rsidRPr="00412642">
        <w:rPr>
          <w:b/>
          <w:color w:val="000000" w:themeColor="text1"/>
          <w:lang w:val="sr-Cyrl-RS"/>
        </w:rPr>
        <w:t>еф Одсека</w:t>
      </w:r>
      <w:r w:rsidRPr="00412642">
        <w:rPr>
          <w:color w:val="000000" w:themeColor="text1"/>
          <w:lang w:val="sr-Cyrl-RS"/>
        </w:rPr>
        <w:t>, у звању самостални саветник, Одсек за опште и информатичке послове, Одељење за финансијске и опште послове, Секретаријат Министарства – 1 извршилац</w:t>
      </w:r>
      <w:r w:rsidRPr="00412642">
        <w:rPr>
          <w:color w:val="000000" w:themeColor="text1"/>
          <w:lang w:val="sr-Cyrl-CS"/>
        </w:rPr>
        <w:t>.</w:t>
      </w:r>
    </w:p>
    <w:p w:rsidR="00FA6E2A" w:rsidRDefault="00FA6E2A" w:rsidP="00275671">
      <w:pPr>
        <w:pStyle w:val="NoSpacing"/>
        <w:jc w:val="both"/>
        <w:rPr>
          <w:b/>
          <w:bCs/>
          <w:color w:val="000000" w:themeColor="text1"/>
          <w:lang w:val="sr-Cyrl-CS"/>
        </w:rPr>
      </w:pPr>
    </w:p>
    <w:p w:rsidR="00275671" w:rsidRPr="00412642" w:rsidRDefault="00275671" w:rsidP="00275671">
      <w:pPr>
        <w:pStyle w:val="NoSpacing"/>
        <w:jc w:val="both"/>
        <w:rPr>
          <w:bCs/>
          <w:color w:val="000000" w:themeColor="text1"/>
          <w:lang w:val="sr-Cyrl-CS"/>
        </w:rPr>
      </w:pPr>
      <w:r w:rsidRPr="00412642">
        <w:rPr>
          <w:b/>
          <w:bCs/>
          <w:color w:val="000000" w:themeColor="text1"/>
          <w:lang w:val="sr-Cyrl-CS"/>
        </w:rPr>
        <w:t>Опис посла:</w:t>
      </w:r>
      <w:r w:rsidRPr="00412642">
        <w:rPr>
          <w:bCs/>
          <w:color w:val="000000" w:themeColor="text1"/>
          <w:lang w:val="sr-Cyrl-CS"/>
        </w:rPr>
        <w:t xml:space="preserve"> Руководи и планира рад Одсека, пружа стручна упутства, координира и надзире рад државних службеника у Одсеку; припрема и обрађује најсложеније предмете из делокруга Одсека и врши преглед и контролу обрађених предмета из делокруга Одсека; организује, координира и учествује у имплементацији стандарда електронске управе, односно електронског поступања и електронске комуникације у пословима из делокруга Одсека; обавља послове на изградњи и унапређењу софтверских решења које омогућава електронским поступање за потребе Министарства, као и развоја електронске писарнице; обавља послове планирања и предузимања активности које се односе на остваривање безбедности и здравља на раду, води послове противпожарне заштите и учествује у изради докумената везаних за послове одбране;</w:t>
      </w:r>
      <w:r w:rsidR="00EC2A9A">
        <w:rPr>
          <w:bCs/>
          <w:color w:val="000000" w:themeColor="text1"/>
          <w:lang w:val="sr-Cyrl-CS"/>
        </w:rPr>
        <w:t xml:space="preserve"> </w:t>
      </w:r>
      <w:r w:rsidRPr="00412642">
        <w:rPr>
          <w:bCs/>
          <w:color w:val="000000" w:themeColor="text1"/>
          <w:lang w:val="sr-Cyrl-CS"/>
        </w:rPr>
        <w:t xml:space="preserve">припрема и спроводи поступак пописа имовине, израђује извештај о стању имовине и контролише стање основних средстава; координира рад и распоред возача и прати документацију везану за коришћење службених аутомобила, обезбеђује податке и анализе за потребе набавке услуга и добара, за једногодишње и вишегодишње потребе Министарства; </w:t>
      </w:r>
      <w:r w:rsidRPr="00412642">
        <w:rPr>
          <w:color w:val="000000" w:themeColor="text1"/>
          <w:lang w:val="sr-Cyrl-CS"/>
        </w:rPr>
        <w:t xml:space="preserve">организује и учествује у </w:t>
      </w:r>
      <w:proofErr w:type="spellStart"/>
      <w:r w:rsidRPr="00412642">
        <w:rPr>
          <w:bCs/>
          <w:color w:val="000000" w:themeColor="text1"/>
        </w:rPr>
        <w:t>послов</w:t>
      </w:r>
      <w:proofErr w:type="spellEnd"/>
      <w:r w:rsidRPr="00412642">
        <w:rPr>
          <w:bCs/>
          <w:color w:val="000000" w:themeColor="text1"/>
          <w:lang w:val="sr-Cyrl-RS"/>
        </w:rPr>
        <w:t>има</w:t>
      </w:r>
      <w:r w:rsidRPr="00412642">
        <w:rPr>
          <w:bCs/>
          <w:color w:val="000000" w:themeColor="text1"/>
        </w:rPr>
        <w:t xml:space="preserve"> </w:t>
      </w:r>
      <w:proofErr w:type="spellStart"/>
      <w:r w:rsidRPr="00412642">
        <w:rPr>
          <w:bCs/>
          <w:color w:val="000000" w:themeColor="text1"/>
        </w:rPr>
        <w:t>финансијског</w:t>
      </w:r>
      <w:proofErr w:type="spellEnd"/>
      <w:r w:rsidRPr="00412642">
        <w:rPr>
          <w:bCs/>
          <w:color w:val="000000" w:themeColor="text1"/>
        </w:rPr>
        <w:t xml:space="preserve"> </w:t>
      </w:r>
      <w:proofErr w:type="spellStart"/>
      <w:r w:rsidRPr="00412642">
        <w:rPr>
          <w:bCs/>
          <w:color w:val="000000" w:themeColor="text1"/>
        </w:rPr>
        <w:t>управљања</w:t>
      </w:r>
      <w:proofErr w:type="spellEnd"/>
      <w:r w:rsidRPr="00412642">
        <w:rPr>
          <w:bCs/>
          <w:color w:val="000000" w:themeColor="text1"/>
        </w:rPr>
        <w:t xml:space="preserve"> и </w:t>
      </w:r>
      <w:proofErr w:type="spellStart"/>
      <w:r w:rsidRPr="00412642">
        <w:rPr>
          <w:bCs/>
          <w:color w:val="000000" w:themeColor="text1"/>
        </w:rPr>
        <w:t>контроле</w:t>
      </w:r>
      <w:proofErr w:type="spellEnd"/>
      <w:r w:rsidRPr="00412642">
        <w:rPr>
          <w:bCs/>
          <w:color w:val="000000" w:themeColor="text1"/>
          <w:lang w:val="sr-Cyrl-CS"/>
        </w:rPr>
        <w:t xml:space="preserve"> за Министарство и рад Одсека на изради извештаја, информација и анализа потрошње горива, телефонских услуга, канцеларијског материјала и угоститељских услуга и прати организацију округлих столова, конференција и других догађаја;</w:t>
      </w:r>
      <w:r w:rsidRPr="00412642">
        <w:rPr>
          <w:b/>
          <w:color w:val="000000" w:themeColor="text1"/>
          <w:lang w:val="sr-Cyrl-RS"/>
        </w:rPr>
        <w:t xml:space="preserve"> </w:t>
      </w:r>
      <w:r w:rsidRPr="00412642">
        <w:rPr>
          <w:bCs/>
          <w:color w:val="000000" w:themeColor="text1"/>
          <w:lang w:val="sr-Cyrl-CS"/>
        </w:rPr>
        <w:t xml:space="preserve"> обавља и друге послове по налогу </w:t>
      </w:r>
      <w:proofErr w:type="spellStart"/>
      <w:r w:rsidRPr="00412642">
        <w:rPr>
          <w:bCs/>
          <w:color w:val="000000" w:themeColor="text1"/>
        </w:rPr>
        <w:t>начелника</w:t>
      </w:r>
      <w:proofErr w:type="spellEnd"/>
      <w:r w:rsidRPr="00412642">
        <w:rPr>
          <w:bCs/>
          <w:color w:val="000000" w:themeColor="text1"/>
        </w:rPr>
        <w:t xml:space="preserve"> </w:t>
      </w:r>
      <w:proofErr w:type="spellStart"/>
      <w:r w:rsidRPr="00412642">
        <w:rPr>
          <w:bCs/>
          <w:color w:val="000000" w:themeColor="text1"/>
        </w:rPr>
        <w:t>Одељења</w:t>
      </w:r>
      <w:proofErr w:type="spellEnd"/>
      <w:r w:rsidRPr="00412642">
        <w:rPr>
          <w:bCs/>
          <w:color w:val="000000" w:themeColor="text1"/>
          <w:lang w:val="sr-Cyrl-CS"/>
        </w:rPr>
        <w:t xml:space="preserve">. </w:t>
      </w:r>
    </w:p>
    <w:p w:rsidR="00FA6E2A" w:rsidRDefault="00FA6E2A" w:rsidP="00275671">
      <w:pPr>
        <w:pStyle w:val="NoSpacing"/>
        <w:jc w:val="both"/>
        <w:rPr>
          <w:b/>
          <w:bCs/>
          <w:color w:val="000000" w:themeColor="text1"/>
          <w:lang w:val="sr-Cyrl-CS"/>
        </w:rPr>
      </w:pPr>
    </w:p>
    <w:p w:rsidR="00275671" w:rsidRPr="00412642" w:rsidRDefault="00275671" w:rsidP="00275671">
      <w:pPr>
        <w:pStyle w:val="NoSpacing"/>
        <w:jc w:val="both"/>
        <w:rPr>
          <w:color w:val="000000" w:themeColor="text1"/>
          <w:lang w:val="sr-Cyrl-CS"/>
        </w:rPr>
      </w:pPr>
      <w:r w:rsidRPr="00412642">
        <w:rPr>
          <w:b/>
          <w:bCs/>
          <w:color w:val="000000" w:themeColor="text1"/>
          <w:lang w:val="sr-Cyrl-CS"/>
        </w:rPr>
        <w:t xml:space="preserve">Услови: </w:t>
      </w:r>
      <w:r w:rsidRPr="00412642">
        <w:rPr>
          <w:color w:val="000000" w:themeColor="text1"/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 или техничко-технолошких </w:t>
      </w:r>
      <w:proofErr w:type="spellStart"/>
      <w:r w:rsidRPr="00412642">
        <w:rPr>
          <w:color w:val="000000" w:themeColor="text1"/>
        </w:rPr>
        <w:t>на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основним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академским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студијама</w:t>
      </w:r>
      <w:proofErr w:type="spellEnd"/>
      <w:r w:rsidRPr="00412642">
        <w:rPr>
          <w:color w:val="000000" w:themeColor="text1"/>
        </w:rPr>
        <w:t xml:space="preserve"> у </w:t>
      </w:r>
      <w:proofErr w:type="spellStart"/>
      <w:r w:rsidRPr="00412642">
        <w:rPr>
          <w:color w:val="000000" w:themeColor="text1"/>
        </w:rPr>
        <w:t>обиму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од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најмање</w:t>
      </w:r>
      <w:proofErr w:type="spellEnd"/>
      <w:r w:rsidRPr="00412642">
        <w:rPr>
          <w:color w:val="000000" w:themeColor="text1"/>
        </w:rPr>
        <w:t xml:space="preserve"> 240 ЕСПБ </w:t>
      </w:r>
      <w:proofErr w:type="spellStart"/>
      <w:r w:rsidRPr="00412642">
        <w:rPr>
          <w:color w:val="000000" w:themeColor="text1"/>
        </w:rPr>
        <w:t>бодова</w:t>
      </w:r>
      <w:proofErr w:type="spellEnd"/>
      <w:r w:rsidRPr="00412642">
        <w:rPr>
          <w:color w:val="000000" w:themeColor="text1"/>
        </w:rPr>
        <w:t xml:space="preserve">, </w:t>
      </w:r>
      <w:proofErr w:type="spellStart"/>
      <w:r w:rsidRPr="00412642">
        <w:rPr>
          <w:color w:val="000000" w:themeColor="text1"/>
        </w:rPr>
        <w:t>мастер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академским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студијама</w:t>
      </w:r>
      <w:proofErr w:type="spellEnd"/>
      <w:r w:rsidRPr="00412642">
        <w:rPr>
          <w:color w:val="000000" w:themeColor="text1"/>
        </w:rPr>
        <w:t xml:space="preserve">, </w:t>
      </w:r>
      <w:proofErr w:type="spellStart"/>
      <w:r w:rsidRPr="00412642">
        <w:rPr>
          <w:color w:val="000000" w:themeColor="text1"/>
        </w:rPr>
        <w:t>специјалистичким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академским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студијама</w:t>
      </w:r>
      <w:proofErr w:type="spellEnd"/>
      <w:r w:rsidRPr="00412642">
        <w:rPr>
          <w:color w:val="000000" w:themeColor="text1"/>
        </w:rPr>
        <w:t xml:space="preserve">, </w:t>
      </w:r>
      <w:proofErr w:type="spellStart"/>
      <w:r w:rsidRPr="00412642">
        <w:rPr>
          <w:color w:val="000000" w:themeColor="text1"/>
        </w:rPr>
        <w:t>специјалистичким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струковним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студијама</w:t>
      </w:r>
      <w:proofErr w:type="spellEnd"/>
      <w:r w:rsidRPr="00412642">
        <w:rPr>
          <w:color w:val="000000" w:themeColor="text1"/>
        </w:rPr>
        <w:t xml:space="preserve">, </w:t>
      </w:r>
      <w:proofErr w:type="spellStart"/>
      <w:r w:rsidRPr="00412642">
        <w:rPr>
          <w:color w:val="000000" w:themeColor="text1"/>
        </w:rPr>
        <w:t>односно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на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основним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студијама</w:t>
      </w:r>
      <w:proofErr w:type="spellEnd"/>
      <w:r w:rsidRPr="00412642">
        <w:rPr>
          <w:color w:val="000000" w:themeColor="text1"/>
        </w:rPr>
        <w:t xml:space="preserve"> у </w:t>
      </w:r>
      <w:proofErr w:type="spellStart"/>
      <w:r w:rsidRPr="00412642">
        <w:rPr>
          <w:color w:val="000000" w:themeColor="text1"/>
        </w:rPr>
        <w:t>трајању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од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најмање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четири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године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или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специјалистичким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студијама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на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факултету</w:t>
      </w:r>
      <w:proofErr w:type="spellEnd"/>
      <w:r w:rsidRPr="00412642">
        <w:rPr>
          <w:color w:val="000000" w:themeColor="text1"/>
          <w:lang w:val="sr-Cyrl-CS"/>
        </w:rPr>
        <w:t>; најмање 5 година радног искуства у струци; положен државни стручни испит; као и потребне компетенције за обављање послова радног места.</w:t>
      </w:r>
    </w:p>
    <w:p w:rsidR="00275671" w:rsidRPr="00412642" w:rsidRDefault="00275671" w:rsidP="00275671">
      <w:pPr>
        <w:pStyle w:val="NoSpacing"/>
        <w:jc w:val="both"/>
        <w:rPr>
          <w:color w:val="000000" w:themeColor="text1"/>
          <w:lang w:val="sr-Cyrl-CS"/>
        </w:rPr>
      </w:pPr>
    </w:p>
    <w:p w:rsidR="00275671" w:rsidRPr="00412642" w:rsidRDefault="00275671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b/>
          <w:color w:val="000000" w:themeColor="text1"/>
          <w:shd w:val="clear" w:color="auto" w:fill="FFFFFF"/>
        </w:rPr>
        <w:t xml:space="preserve">III </w:t>
      </w:r>
      <w:r w:rsidRPr="00412642">
        <w:rPr>
          <w:b/>
          <w:color w:val="000000" w:themeColor="text1"/>
          <w:shd w:val="clear" w:color="auto" w:fill="FFFFFF"/>
          <w:lang w:val="sr-Cyrl-CS"/>
        </w:rPr>
        <w:t xml:space="preserve">Место рада: </w:t>
      </w:r>
      <w:r w:rsidRPr="00412642">
        <w:rPr>
          <w:color w:val="000000" w:themeColor="text1"/>
          <w:shd w:val="clear" w:color="auto" w:fill="FFFFFF"/>
          <w:lang w:val="sr-Cyrl-CS"/>
        </w:rPr>
        <w:t>Београд, Бирчанинова 6.</w:t>
      </w:r>
    </w:p>
    <w:p w:rsidR="00F96C2B" w:rsidRPr="00412642" w:rsidRDefault="00F96C2B" w:rsidP="00275671">
      <w:pPr>
        <w:jc w:val="center"/>
        <w:rPr>
          <w:b/>
          <w:color w:val="000000" w:themeColor="text1"/>
          <w:shd w:val="clear" w:color="auto" w:fill="FFFFFF"/>
          <w:lang w:val="sr-Cyrl-CS"/>
        </w:rPr>
      </w:pPr>
    </w:p>
    <w:p w:rsidR="00F96C2B" w:rsidRPr="00412642" w:rsidRDefault="00F96C2B" w:rsidP="00275671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412642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>радн</w:t>
      </w:r>
      <w:r w:rsidR="00EC2A9A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412642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мест</w:t>
      </w:r>
      <w:r w:rsidR="00EC2A9A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="00EC2A9A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 w:rsidRPr="00412642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:rsidR="0066510E" w:rsidRPr="00412642" w:rsidRDefault="0066510E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</w:pPr>
    </w:p>
    <w:p w:rsidR="002C372B" w:rsidRPr="00412642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412642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2C372B" w:rsidRPr="00412642" w:rsidRDefault="002C372B" w:rsidP="00275671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:rsidR="002C372B" w:rsidRPr="00412642" w:rsidRDefault="002C372B" w:rsidP="00275671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412642">
        <w:rPr>
          <w:color w:val="000000" w:themeColor="text1"/>
        </w:rPr>
        <w:t>Сагласно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члану</w:t>
      </w:r>
      <w:proofErr w:type="spellEnd"/>
      <w:r w:rsidRPr="00412642">
        <w:rPr>
          <w:color w:val="000000" w:themeColor="text1"/>
        </w:rPr>
        <w:t xml:space="preserve"> 9. </w:t>
      </w:r>
      <w:proofErr w:type="spellStart"/>
      <w:r w:rsidRPr="00412642">
        <w:rPr>
          <w:color w:val="000000" w:themeColor="text1"/>
        </w:rPr>
        <w:t>Закона</w:t>
      </w:r>
      <w:proofErr w:type="spellEnd"/>
      <w:r w:rsidRPr="00412642">
        <w:rPr>
          <w:color w:val="000000" w:themeColor="text1"/>
        </w:rPr>
        <w:t xml:space="preserve"> о </w:t>
      </w:r>
      <w:proofErr w:type="spellStart"/>
      <w:r w:rsidRPr="00412642">
        <w:rPr>
          <w:color w:val="000000" w:themeColor="text1"/>
        </w:rPr>
        <w:t>државним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службеницима</w:t>
      </w:r>
      <w:proofErr w:type="spellEnd"/>
      <w:r w:rsidRPr="00412642">
        <w:rPr>
          <w:color w:val="000000" w:themeColor="text1"/>
        </w:rPr>
        <w:t xml:space="preserve">, </w:t>
      </w:r>
      <w:proofErr w:type="spellStart"/>
      <w:r w:rsidRPr="00412642">
        <w:rPr>
          <w:color w:val="000000" w:themeColor="text1"/>
        </w:rPr>
        <w:t>прописано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је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да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су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кандидатима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при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запошљавању</w:t>
      </w:r>
      <w:proofErr w:type="spellEnd"/>
      <w:r w:rsidRPr="00412642">
        <w:rPr>
          <w:color w:val="000000" w:themeColor="text1"/>
        </w:rPr>
        <w:t xml:space="preserve"> у </w:t>
      </w:r>
      <w:proofErr w:type="spellStart"/>
      <w:r w:rsidRPr="00412642">
        <w:rPr>
          <w:color w:val="000000" w:themeColor="text1"/>
        </w:rPr>
        <w:t>државни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орган</w:t>
      </w:r>
      <w:proofErr w:type="spellEnd"/>
      <w:r w:rsidRPr="00412642">
        <w:rPr>
          <w:color w:val="000000" w:themeColor="text1"/>
        </w:rPr>
        <w:t xml:space="preserve">, </w:t>
      </w:r>
      <w:proofErr w:type="spellStart"/>
      <w:r w:rsidRPr="00412642">
        <w:rPr>
          <w:color w:val="000000" w:themeColor="text1"/>
        </w:rPr>
        <w:t>под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једнаким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условима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доступна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сва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радна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места</w:t>
      </w:r>
      <w:proofErr w:type="spellEnd"/>
      <w:r w:rsidRPr="00412642">
        <w:rPr>
          <w:color w:val="000000" w:themeColor="text1"/>
        </w:rPr>
        <w:t xml:space="preserve"> и </w:t>
      </w:r>
      <w:proofErr w:type="spellStart"/>
      <w:r w:rsidRPr="00412642">
        <w:rPr>
          <w:color w:val="000000" w:themeColor="text1"/>
        </w:rPr>
        <w:t>да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се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избор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кандидата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врши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на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основу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провере</w:t>
      </w:r>
      <w:proofErr w:type="spellEnd"/>
      <w:r w:rsidRPr="00412642">
        <w:rPr>
          <w:color w:val="000000" w:themeColor="text1"/>
        </w:rPr>
        <w:t xml:space="preserve"> </w:t>
      </w:r>
      <w:proofErr w:type="spellStart"/>
      <w:r w:rsidRPr="00412642">
        <w:rPr>
          <w:color w:val="000000" w:themeColor="text1"/>
        </w:rPr>
        <w:t>компетенција</w:t>
      </w:r>
      <w:proofErr w:type="spellEnd"/>
      <w:r w:rsidRPr="00412642">
        <w:rPr>
          <w:color w:val="000000" w:themeColor="text1"/>
        </w:rPr>
        <w:t xml:space="preserve">. </w:t>
      </w:r>
    </w:p>
    <w:p w:rsidR="002C372B" w:rsidRPr="00412642" w:rsidRDefault="002C372B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color w:val="000000" w:themeColor="text1"/>
        </w:rPr>
        <w:br/>
      </w:r>
      <w:proofErr w:type="spellStart"/>
      <w:r w:rsidRPr="00412642">
        <w:rPr>
          <w:color w:val="000000" w:themeColor="text1"/>
          <w:shd w:val="clear" w:color="auto" w:fill="FFFFFF"/>
        </w:rPr>
        <w:t>Изборни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поступак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спроводи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2642">
        <w:rPr>
          <w:color w:val="000000" w:themeColor="text1"/>
          <w:shd w:val="clear" w:color="auto" w:fill="FFFFFF"/>
        </w:rPr>
        <w:t>више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обавезних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фаза</w:t>
      </w:r>
      <w:proofErr w:type="spellEnd"/>
      <w:r w:rsidRPr="00412642">
        <w:rPr>
          <w:color w:val="000000" w:themeColor="text1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:rsidR="002C372B" w:rsidRPr="00412642" w:rsidRDefault="002C372B" w:rsidP="00275671">
      <w:pPr>
        <w:jc w:val="both"/>
        <w:rPr>
          <w:color w:val="000000" w:themeColor="text1"/>
          <w:shd w:val="clear" w:color="auto" w:fill="FFFFFF"/>
        </w:rPr>
      </w:pPr>
    </w:p>
    <w:p w:rsidR="002C372B" w:rsidRPr="00412642" w:rsidRDefault="002C372B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D57D6A" w:rsidRPr="00412642" w:rsidRDefault="00D57D6A" w:rsidP="00275671">
      <w:pPr>
        <w:tabs>
          <w:tab w:val="left" w:pos="9720"/>
        </w:tabs>
        <w:rPr>
          <w:rFonts w:ascii="Roboto" w:hAnsi="Roboto"/>
          <w:color w:val="000000" w:themeColor="text1"/>
          <w:shd w:val="clear" w:color="auto" w:fill="FFFFFF"/>
          <w:lang w:val="sr-Latn-RS"/>
        </w:rPr>
      </w:pPr>
    </w:p>
    <w:p w:rsidR="00A13DAF" w:rsidRPr="00412642" w:rsidRDefault="00643C50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 w:eastAsia="sr-Cyrl-CS"/>
        </w:rPr>
      </w:pPr>
      <w:r w:rsidRPr="00412642">
        <w:rPr>
          <w:rFonts w:eastAsiaTheme="minorHAnsi"/>
          <w:b/>
          <w:color w:val="000000" w:themeColor="text1"/>
          <w:shd w:val="clear" w:color="auto" w:fill="FFFFFF"/>
          <w:lang w:val="sr-Latn-RS"/>
        </w:rPr>
        <w:t>Провера општих функционалних компетенција</w:t>
      </w:r>
      <w:r w:rsidR="00275671" w:rsidRPr="00412642">
        <w:rPr>
          <w:rFonts w:eastAsiaTheme="minorHAnsi"/>
          <w:b/>
          <w:color w:val="000000" w:themeColor="text1"/>
          <w:shd w:val="clear" w:color="auto" w:fill="FFFFFF"/>
          <w:lang w:val="sr-Cyrl-CS"/>
        </w:rPr>
        <w:t>:</w:t>
      </w:r>
    </w:p>
    <w:p w:rsidR="00643C50" w:rsidRPr="00412642" w:rsidRDefault="00643C50" w:rsidP="00275671">
      <w:pPr>
        <w:jc w:val="both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•    „Организација и рад државних органа Републике Србије” - провераваће се путем теста</w:t>
      </w:r>
      <w:r w:rsidRPr="00412642">
        <w:rPr>
          <w:rFonts w:eastAsiaTheme="minorHAnsi"/>
          <w:color w:val="000000" w:themeColor="text1"/>
          <w:shd w:val="clear" w:color="auto" w:fill="FFFFFF"/>
          <w:lang w:val="sr-Cyrl-CS"/>
        </w:rPr>
        <w:t xml:space="preserve"> </w:t>
      </w: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(писмено)</w:t>
      </w:r>
    </w:p>
    <w:p w:rsidR="00643C50" w:rsidRPr="00412642" w:rsidRDefault="00643C50" w:rsidP="00275671">
      <w:pPr>
        <w:jc w:val="both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•    „Дигитална писменост” - провераваће се решавањем задатака  (практичним радом на рачунару)</w:t>
      </w:r>
      <w:r w:rsidRPr="00412642">
        <w:rPr>
          <w:rFonts w:eastAsiaTheme="minorHAnsi"/>
          <w:color w:val="000000" w:themeColor="text1"/>
          <w:lang w:val="sr-Latn-RS"/>
        </w:rPr>
        <w:br/>
      </w: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•   </w:t>
      </w:r>
      <w:r w:rsidR="00582A1A" w:rsidRPr="00412642">
        <w:rPr>
          <w:rFonts w:eastAsiaTheme="minorHAnsi"/>
          <w:color w:val="000000" w:themeColor="text1"/>
          <w:shd w:val="clear" w:color="auto" w:fill="FFFFFF"/>
          <w:lang w:val="sr-Cyrl-CS"/>
        </w:rPr>
        <w:t xml:space="preserve"> </w:t>
      </w: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„Пословна комуникација” - провераваће се путем симулације (писмено).</w:t>
      </w:r>
    </w:p>
    <w:p w:rsidR="00EC2A9A" w:rsidRDefault="00EC2A9A" w:rsidP="00275671">
      <w:pPr>
        <w:jc w:val="both"/>
        <w:rPr>
          <w:rFonts w:eastAsiaTheme="minorHAnsi"/>
          <w:color w:val="000000" w:themeColor="text1"/>
          <w:shd w:val="clear" w:color="auto" w:fill="FFFFFF"/>
          <w:lang w:val="sr-Latn-RS"/>
        </w:rPr>
      </w:pPr>
    </w:p>
    <w:p w:rsidR="00643C50" w:rsidRPr="00412642" w:rsidRDefault="00643C50" w:rsidP="00275671">
      <w:pPr>
        <w:jc w:val="both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У погледу провере опште функционалне компетенције „Дигитална писменост”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и жели да на основу њега буде ослобођен тестирања компетенције – Дигитална писменост, неопходно је да уз пријавни образац  (уредно и у потпуности попуњен у делу *Рад на рачунару), достави и тражени доказ у оригиналу или овереној фотокопији.</w:t>
      </w:r>
    </w:p>
    <w:p w:rsidR="00643C50" w:rsidRPr="00412642" w:rsidRDefault="00643C50" w:rsidP="00275671">
      <w:pPr>
        <w:jc w:val="both"/>
        <w:rPr>
          <w:rFonts w:eastAsiaTheme="minorHAnsi"/>
          <w:color w:val="000000" w:themeColor="text1"/>
          <w:shd w:val="clear" w:color="auto" w:fill="FFFFFF"/>
          <w:lang w:val="sr-Latn-RS"/>
        </w:rPr>
      </w:pP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D57D6A" w:rsidRPr="00412642" w:rsidRDefault="00643C50" w:rsidP="00275671">
      <w:pPr>
        <w:tabs>
          <w:tab w:val="left" w:pos="360"/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shd w:val="clear" w:color="auto" w:fill="FFFFFF"/>
          <w:lang w:val="sr-Latn-RS"/>
        </w:rPr>
        <w:t>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кадровима, www.suk.gov.rs</w:t>
      </w:r>
      <w:r w:rsidRPr="00412642">
        <w:rPr>
          <w:rFonts w:eastAsiaTheme="minorHAnsi"/>
          <w:color w:val="000000" w:themeColor="text1"/>
          <w:lang w:val="sr-Latn-RS"/>
        </w:rPr>
        <w:br/>
      </w:r>
    </w:p>
    <w:p w:rsidR="00F96C2B" w:rsidRPr="00412642" w:rsidRDefault="00F96C2B" w:rsidP="00275671">
      <w:pPr>
        <w:tabs>
          <w:tab w:val="left" w:pos="9720"/>
        </w:tabs>
        <w:rPr>
          <w:b/>
          <w:color w:val="000000" w:themeColor="text1"/>
          <w:shd w:val="clear" w:color="auto" w:fill="FFFFFF"/>
          <w:lang w:val="sr-Latn-RS"/>
        </w:rPr>
      </w:pPr>
      <w:r w:rsidRPr="00412642">
        <w:rPr>
          <w:b/>
          <w:color w:val="000000" w:themeColor="text1"/>
          <w:shd w:val="clear" w:color="auto" w:fill="FFFFFF"/>
          <w:lang w:val="sr-Cyrl-RS"/>
        </w:rPr>
        <w:t>Провера посебних функционалних компетенција</w:t>
      </w:r>
      <w:r w:rsidR="00275671" w:rsidRPr="00412642">
        <w:rPr>
          <w:b/>
          <w:color w:val="000000" w:themeColor="text1"/>
          <w:shd w:val="clear" w:color="auto" w:fill="FFFFFF"/>
          <w:lang w:val="sr-Latn-CS"/>
        </w:rPr>
        <w:t xml:space="preserve">: </w:t>
      </w:r>
      <w:r w:rsidRPr="00412642">
        <w:rPr>
          <w:b/>
          <w:color w:val="000000" w:themeColor="text1"/>
          <w:shd w:val="clear" w:color="auto" w:fill="FFFFFF"/>
          <w:lang w:val="sr-Latn-RS"/>
        </w:rPr>
        <w:t xml:space="preserve"> </w:t>
      </w:r>
    </w:p>
    <w:p w:rsidR="0025236C" w:rsidRPr="0025236C" w:rsidRDefault="0025236C" w:rsidP="0025236C">
      <w:pPr>
        <w:tabs>
          <w:tab w:val="left" w:pos="360"/>
        </w:tabs>
        <w:jc w:val="both"/>
        <w:rPr>
          <w:shd w:val="clear" w:color="auto" w:fill="FFFFFF"/>
          <w:lang w:val="sr-Cyrl-RS"/>
        </w:rPr>
      </w:pPr>
      <w:r w:rsidRPr="0025236C">
        <w:rPr>
          <w:b/>
          <w:shd w:val="clear" w:color="auto" w:fill="FFFFFF"/>
          <w:lang w:val="sr-Cyrl-RS"/>
        </w:rPr>
        <w:t>П</w:t>
      </w:r>
      <w:proofErr w:type="spellStart"/>
      <w:r w:rsidRPr="0025236C">
        <w:rPr>
          <w:b/>
          <w:shd w:val="clear" w:color="auto" w:fill="FFFFFF"/>
        </w:rPr>
        <w:t>осебна</w:t>
      </w:r>
      <w:proofErr w:type="spellEnd"/>
      <w:r w:rsidRPr="0025236C">
        <w:rPr>
          <w:b/>
          <w:shd w:val="clear" w:color="auto" w:fill="FFFFFF"/>
        </w:rPr>
        <w:t xml:space="preserve"> </w:t>
      </w:r>
      <w:proofErr w:type="spellStart"/>
      <w:r w:rsidRPr="0025236C">
        <w:rPr>
          <w:b/>
          <w:shd w:val="clear" w:color="auto" w:fill="FFFFFF"/>
        </w:rPr>
        <w:t>функционална</w:t>
      </w:r>
      <w:proofErr w:type="spellEnd"/>
      <w:r w:rsidRPr="0025236C">
        <w:rPr>
          <w:b/>
          <w:shd w:val="clear" w:color="auto" w:fill="FFFFFF"/>
        </w:rPr>
        <w:t xml:space="preserve"> </w:t>
      </w:r>
      <w:proofErr w:type="spellStart"/>
      <w:r w:rsidRPr="0025236C">
        <w:rPr>
          <w:b/>
          <w:shd w:val="clear" w:color="auto" w:fill="FFFFFF"/>
        </w:rPr>
        <w:t>компетенција</w:t>
      </w:r>
      <w:proofErr w:type="spellEnd"/>
      <w:r w:rsidRPr="0025236C">
        <w:rPr>
          <w:b/>
          <w:shd w:val="clear" w:color="auto" w:fill="FFFFFF"/>
        </w:rPr>
        <w:t xml:space="preserve"> </w:t>
      </w:r>
      <w:r w:rsidRPr="0025236C">
        <w:rPr>
          <w:b/>
          <w:shd w:val="clear" w:color="auto" w:fill="FFFFFF"/>
          <w:lang w:val="sr-Cyrl-RS"/>
        </w:rPr>
        <w:t>з</w:t>
      </w:r>
      <w:r w:rsidRPr="0025236C">
        <w:rPr>
          <w:b/>
          <w:shd w:val="clear" w:color="auto" w:fill="FFFFFF"/>
        </w:rPr>
        <w:t>a</w:t>
      </w:r>
      <w:r w:rsidRPr="0025236C">
        <w:rPr>
          <w:b/>
          <w:shd w:val="clear" w:color="auto" w:fill="FFFFFF"/>
          <w:lang w:val="sr-Cyrl-RS"/>
        </w:rPr>
        <w:t xml:space="preserve"> област рада руковођења</w:t>
      </w:r>
      <w:r w:rsidRPr="0025236C">
        <w:rPr>
          <w:shd w:val="clear" w:color="auto" w:fill="FFFFFF"/>
          <w:lang w:val="sr-Cyrl-RS"/>
        </w:rPr>
        <w:t xml:space="preserve"> (основе  управљања људским ресурсима; организационо понашање; управљање променама; управљање пројектима) и </w:t>
      </w:r>
      <w:r w:rsidRPr="0025236C">
        <w:rPr>
          <w:b/>
          <w:shd w:val="clear" w:color="auto" w:fill="FFFFFF"/>
          <w:lang w:val="sr-Cyrl-RS"/>
        </w:rPr>
        <w:t xml:space="preserve">посебна функционална компетенција за радно место </w:t>
      </w:r>
      <w:r w:rsidRPr="0025236C">
        <w:rPr>
          <w:b/>
          <w:lang w:val="sr-Cyrl-RS"/>
        </w:rPr>
        <w:t>професионално окружење и   прописи и акти из надлежности и организације органа</w:t>
      </w:r>
      <w:r w:rsidRPr="0025236C">
        <w:rPr>
          <w:shd w:val="clear" w:color="auto" w:fill="FFFFFF"/>
          <w:lang w:val="sr-Cyrl-RS"/>
        </w:rPr>
        <w:t xml:space="preserve"> (Закон о државној управи; Закон о министарствима) - </w:t>
      </w:r>
      <w:proofErr w:type="spellStart"/>
      <w:r w:rsidRPr="0025236C">
        <w:rPr>
          <w:shd w:val="clear" w:color="auto" w:fill="FFFFFF"/>
        </w:rPr>
        <w:t>провераваће</w:t>
      </w:r>
      <w:proofErr w:type="spellEnd"/>
      <w:r w:rsidRPr="0025236C">
        <w:rPr>
          <w:shd w:val="clear" w:color="auto" w:fill="FFFFFF"/>
        </w:rPr>
        <w:t xml:space="preserve"> </w:t>
      </w:r>
      <w:proofErr w:type="spellStart"/>
      <w:r w:rsidRPr="0025236C">
        <w:rPr>
          <w:shd w:val="clear" w:color="auto" w:fill="FFFFFF"/>
        </w:rPr>
        <w:t>се</w:t>
      </w:r>
      <w:proofErr w:type="spellEnd"/>
      <w:r w:rsidRPr="0025236C">
        <w:rPr>
          <w:shd w:val="clear" w:color="auto" w:fill="FFFFFF"/>
          <w:lang w:val="sr-Cyrl-RS"/>
        </w:rPr>
        <w:t xml:space="preserve"> усмено</w:t>
      </w:r>
      <w:r w:rsidRPr="0025236C">
        <w:rPr>
          <w:shd w:val="clear" w:color="auto" w:fill="FFFFFF"/>
        </w:rPr>
        <w:t xml:space="preserve"> </w:t>
      </w:r>
      <w:proofErr w:type="spellStart"/>
      <w:r w:rsidRPr="0025236C">
        <w:rPr>
          <w:shd w:val="clear" w:color="auto" w:fill="FFFFFF"/>
        </w:rPr>
        <w:t>путем</w:t>
      </w:r>
      <w:proofErr w:type="spellEnd"/>
      <w:r w:rsidRPr="0025236C">
        <w:rPr>
          <w:shd w:val="clear" w:color="auto" w:fill="FFFFFF"/>
        </w:rPr>
        <w:t xml:space="preserve"> </w:t>
      </w:r>
      <w:proofErr w:type="spellStart"/>
      <w:r w:rsidRPr="0025236C">
        <w:rPr>
          <w:shd w:val="clear" w:color="auto" w:fill="FFFFFF"/>
        </w:rPr>
        <w:t>симулације</w:t>
      </w:r>
      <w:proofErr w:type="spellEnd"/>
      <w:r w:rsidRPr="0025236C">
        <w:rPr>
          <w:shd w:val="clear" w:color="auto" w:fill="FFFFFF"/>
        </w:rPr>
        <w:t>.</w:t>
      </w:r>
    </w:p>
    <w:p w:rsidR="0025236C" w:rsidRPr="0025236C" w:rsidRDefault="0025236C" w:rsidP="0025236C">
      <w:pPr>
        <w:tabs>
          <w:tab w:val="left" w:pos="360"/>
        </w:tabs>
        <w:jc w:val="both"/>
        <w:rPr>
          <w:shd w:val="clear" w:color="auto" w:fill="FFFFFF"/>
          <w:lang w:val="sr-Cyrl-RS"/>
        </w:rPr>
      </w:pPr>
      <w:r w:rsidRPr="0025236C">
        <w:rPr>
          <w:b/>
          <w:shd w:val="clear" w:color="auto" w:fill="FFFFFF"/>
          <w:lang w:val="sr-Cyrl-RS"/>
        </w:rPr>
        <w:t>П</w:t>
      </w:r>
      <w:proofErr w:type="spellStart"/>
      <w:r w:rsidRPr="0025236C">
        <w:rPr>
          <w:b/>
          <w:shd w:val="clear" w:color="auto" w:fill="FFFFFF"/>
        </w:rPr>
        <w:t>осебна</w:t>
      </w:r>
      <w:proofErr w:type="spellEnd"/>
      <w:r w:rsidRPr="0025236C">
        <w:rPr>
          <w:b/>
          <w:shd w:val="clear" w:color="auto" w:fill="FFFFFF"/>
        </w:rPr>
        <w:t xml:space="preserve"> </w:t>
      </w:r>
      <w:proofErr w:type="spellStart"/>
      <w:r w:rsidRPr="0025236C">
        <w:rPr>
          <w:b/>
          <w:shd w:val="clear" w:color="auto" w:fill="FFFFFF"/>
        </w:rPr>
        <w:t>функционална</w:t>
      </w:r>
      <w:proofErr w:type="spellEnd"/>
      <w:r w:rsidRPr="0025236C">
        <w:rPr>
          <w:b/>
          <w:shd w:val="clear" w:color="auto" w:fill="FFFFFF"/>
        </w:rPr>
        <w:t xml:space="preserve"> </w:t>
      </w:r>
      <w:proofErr w:type="spellStart"/>
      <w:r w:rsidRPr="0025236C">
        <w:rPr>
          <w:b/>
          <w:shd w:val="clear" w:color="auto" w:fill="FFFFFF"/>
        </w:rPr>
        <w:t>компетенција</w:t>
      </w:r>
      <w:proofErr w:type="spellEnd"/>
      <w:r w:rsidRPr="0025236C">
        <w:rPr>
          <w:b/>
          <w:shd w:val="clear" w:color="auto" w:fill="FFFFFF"/>
        </w:rPr>
        <w:t xml:space="preserve"> </w:t>
      </w:r>
      <w:r w:rsidRPr="0025236C">
        <w:rPr>
          <w:b/>
          <w:shd w:val="clear" w:color="auto" w:fill="FFFFFF"/>
          <w:lang w:val="sr-Cyrl-RS"/>
        </w:rPr>
        <w:t>з</w:t>
      </w:r>
      <w:r w:rsidRPr="0025236C">
        <w:rPr>
          <w:b/>
          <w:shd w:val="clear" w:color="auto" w:fill="FFFFFF"/>
        </w:rPr>
        <w:t>a</w:t>
      </w:r>
      <w:r w:rsidRPr="0025236C">
        <w:rPr>
          <w:b/>
          <w:shd w:val="clear" w:color="auto" w:fill="FFFFFF"/>
          <w:lang w:val="sr-Cyrl-RS"/>
        </w:rPr>
        <w:t xml:space="preserve"> област рада  информатичких послова (</w:t>
      </w:r>
      <w:r w:rsidRPr="0025236C">
        <w:rPr>
          <w:lang w:val="sr-Cyrl-RS"/>
        </w:rPr>
        <w:t xml:space="preserve">office пакет и интернет технологије; информациону безбедност) и </w:t>
      </w:r>
      <w:r w:rsidRPr="0025236C">
        <w:rPr>
          <w:b/>
          <w:lang w:val="sr-Cyrl-RS"/>
        </w:rPr>
        <w:t xml:space="preserve">посебна функционална компетенција релевантни прописи из делокруга радног места </w:t>
      </w:r>
      <w:r w:rsidRPr="0025236C">
        <w:rPr>
          <w:lang w:val="sr-Cyrl-RS"/>
        </w:rPr>
        <w:t xml:space="preserve">(Закон о одбрани; Закон о електронској управи) </w:t>
      </w:r>
      <w:r w:rsidRPr="0025236C">
        <w:rPr>
          <w:b/>
          <w:lang w:val="sr-Cyrl-RS"/>
        </w:rPr>
        <w:t xml:space="preserve">– </w:t>
      </w:r>
      <w:r w:rsidRPr="0025236C">
        <w:rPr>
          <w:lang w:val="sr-Cyrl-RS"/>
        </w:rPr>
        <w:t>провераваће се писмено путем симулације.</w:t>
      </w:r>
    </w:p>
    <w:p w:rsidR="00275671" w:rsidRPr="00412642" w:rsidRDefault="00275671" w:rsidP="00275671">
      <w:pPr>
        <w:tabs>
          <w:tab w:val="left" w:pos="630"/>
        </w:tabs>
        <w:jc w:val="both"/>
        <w:rPr>
          <w:rFonts w:eastAsia="Calibri"/>
          <w:color w:val="000000" w:themeColor="text1"/>
          <w:shd w:val="clear" w:color="auto" w:fill="FFFFFF"/>
          <w:lang w:val="sr-Cyrl-RS"/>
        </w:rPr>
      </w:pPr>
    </w:p>
    <w:p w:rsidR="00275671" w:rsidRPr="00412642" w:rsidRDefault="00275671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12642">
        <w:rPr>
          <w:color w:val="000000" w:themeColor="text1"/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самоуправе.</w:t>
      </w:r>
    </w:p>
    <w:p w:rsidR="00CB6511" w:rsidRPr="00412642" w:rsidRDefault="00CB6511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 w:eastAsia="sr-Cyrl-CS"/>
        </w:rPr>
      </w:pPr>
    </w:p>
    <w:p w:rsidR="00CB6511" w:rsidRPr="00412642" w:rsidRDefault="00CB6511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 w:eastAsia="sr-Cyrl-CS"/>
        </w:rPr>
      </w:pPr>
      <w:r w:rsidRPr="00412642">
        <w:rPr>
          <w:rFonts w:eastAsiaTheme="minorHAnsi"/>
          <w:b/>
          <w:color w:val="000000" w:themeColor="text1"/>
          <w:lang w:val="sr-Cyrl-RS" w:eastAsia="sr-Cyrl-CS"/>
        </w:rPr>
        <w:t xml:space="preserve">Провера понашајних компетенција: </w:t>
      </w:r>
    </w:p>
    <w:p w:rsidR="00CA7328" w:rsidRPr="00412642" w:rsidRDefault="00CA7328" w:rsidP="00CA7328">
      <w:pPr>
        <w:jc w:val="both"/>
        <w:rPr>
          <w:color w:val="000000" w:themeColor="text1"/>
          <w:shd w:val="clear" w:color="auto" w:fill="FFFFFF"/>
          <w:lang w:val="en-US"/>
        </w:rPr>
      </w:pPr>
      <w:proofErr w:type="spellStart"/>
      <w:r w:rsidRPr="00412642">
        <w:rPr>
          <w:b/>
          <w:color w:val="000000" w:themeColor="text1"/>
          <w:shd w:val="clear" w:color="auto" w:fill="FFFFFF"/>
          <w:lang w:val="en-US"/>
        </w:rPr>
        <w:t>Понашајне</w:t>
      </w:r>
      <w:proofErr w:type="spellEnd"/>
      <w:r w:rsidRPr="00412642">
        <w:rPr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b/>
          <w:color w:val="000000" w:themeColor="text1"/>
          <w:shd w:val="clear" w:color="auto" w:fill="FFFFFF"/>
          <w:lang w:val="en-US"/>
        </w:rPr>
        <w:t>компетенције</w:t>
      </w:r>
      <w:proofErr w:type="spellEnd"/>
      <w:r w:rsidRPr="00412642">
        <w:rPr>
          <w:b/>
          <w:color w:val="000000" w:themeColor="text1"/>
          <w:shd w:val="clear" w:color="auto" w:fill="FFFFFF"/>
          <w:lang w:val="en-US"/>
        </w:rPr>
        <w:t xml:space="preserve"> </w:t>
      </w:r>
      <w:r w:rsidRPr="00412642">
        <w:rPr>
          <w:color w:val="000000" w:themeColor="text1"/>
          <w:shd w:val="clear" w:color="auto" w:fill="FFFFFF"/>
          <w:lang w:val="en-US"/>
        </w:rPr>
        <w:t>(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управљање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информацијама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управљање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задацима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остваривање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резултата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орјентација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ка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учењу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променама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изградња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одржавање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професионалних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односа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lastRenderedPageBreak/>
        <w:t>савесност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посвећеност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интегритет</w:t>
      </w:r>
      <w:proofErr w:type="spellEnd"/>
      <w:r w:rsidRPr="00412642">
        <w:rPr>
          <w:color w:val="000000" w:themeColor="text1"/>
          <w:shd w:val="clear" w:color="auto" w:fill="FFFFFF"/>
          <w:lang w:val="sr-Cyrl-CS"/>
        </w:rPr>
        <w:t xml:space="preserve"> и управљање људским ресурсима</w:t>
      </w:r>
      <w:r w:rsidRPr="00412642">
        <w:rPr>
          <w:color w:val="000000" w:themeColor="text1"/>
          <w:shd w:val="clear" w:color="auto" w:fill="FFFFFF"/>
          <w:lang w:val="en-US"/>
        </w:rPr>
        <w:t xml:space="preserve">) -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провераваће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се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путем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психометријских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тестова</w:t>
      </w:r>
      <w:proofErr w:type="spellEnd"/>
      <w:r w:rsidRPr="00412642">
        <w:rPr>
          <w:color w:val="000000" w:themeColor="text1"/>
          <w:shd w:val="clear" w:color="auto" w:fill="FFFFFF"/>
          <w:lang w:val="sr-Cyrl-RS"/>
        </w:rPr>
        <w:t>, узорка понашања</w:t>
      </w:r>
      <w:r w:rsidRPr="00412642">
        <w:rPr>
          <w:color w:val="000000" w:themeColor="text1"/>
          <w:shd w:val="clear" w:color="auto" w:fill="FFFFFF"/>
          <w:lang w:val="en-US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интервјуа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базираном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на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  <w:lang w:val="en-US"/>
        </w:rPr>
        <w:t>компетенцијама</w:t>
      </w:r>
      <w:proofErr w:type="spellEnd"/>
      <w:r w:rsidRPr="00412642">
        <w:rPr>
          <w:color w:val="000000" w:themeColor="text1"/>
          <w:shd w:val="clear" w:color="auto" w:fill="FFFFFF"/>
          <w:lang w:val="en-US"/>
        </w:rPr>
        <w:t>.</w:t>
      </w:r>
    </w:p>
    <w:p w:rsidR="00590881" w:rsidRPr="00CD0818" w:rsidRDefault="00590881" w:rsidP="00275671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Cyrl-CS"/>
        </w:rPr>
      </w:pP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sr-Cyrl-RS"/>
        </w:rPr>
        <w:t>Интервју са комисијом:</w:t>
      </w:r>
      <w:r w:rsidRPr="00412642">
        <w:rPr>
          <w:rFonts w:eastAsiaTheme="minorHAnsi"/>
          <w:color w:val="000000" w:themeColor="text1"/>
          <w:lang w:val="sr-Cyrl-RS"/>
        </w:rPr>
        <w:t xml:space="preserve"> 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:rsidR="00D57D6A" w:rsidRPr="00412642" w:rsidRDefault="00D57D6A" w:rsidP="00275671">
      <w:pPr>
        <w:tabs>
          <w:tab w:val="left" w:pos="9720"/>
        </w:tabs>
        <w:ind w:firstLine="720"/>
        <w:jc w:val="both"/>
        <w:rPr>
          <w:rFonts w:eastAsiaTheme="minorHAnsi"/>
          <w:color w:val="000000" w:themeColor="text1"/>
          <w:lang w:val="sr-Cyrl-RS"/>
        </w:rPr>
      </w:pPr>
    </w:p>
    <w:p w:rsidR="00CA7328" w:rsidRPr="00412642" w:rsidRDefault="00AC4D06" w:rsidP="00275671">
      <w:pPr>
        <w:tabs>
          <w:tab w:val="left" w:pos="9720"/>
        </w:tabs>
        <w:jc w:val="both"/>
        <w:rPr>
          <w:color w:val="000000" w:themeColor="text1"/>
          <w:lang w:val="en-U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VI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>Адреса на коју се подноси попуњен образац пријаве за интерни конкурс: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</w:t>
      </w:r>
      <w:r w:rsidR="00082C92" w:rsidRPr="00412642">
        <w:rPr>
          <w:rFonts w:eastAsiaTheme="minorHAnsi"/>
          <w:color w:val="000000" w:themeColor="text1"/>
          <w:lang w:val="sr-Cyrl-RS"/>
        </w:rPr>
        <w:t>Образац п</w:t>
      </w:r>
      <w:r w:rsidR="00D57D6A" w:rsidRPr="00412642">
        <w:rPr>
          <w:rFonts w:eastAsiaTheme="minorHAnsi"/>
          <w:color w:val="000000" w:themeColor="text1"/>
          <w:lang w:val="sr-Cyrl-RS"/>
        </w:rPr>
        <w:t>ријаве на конкурс шаљ</w:t>
      </w:r>
      <w:r w:rsidR="00082C92" w:rsidRPr="00412642">
        <w:rPr>
          <w:rFonts w:eastAsiaTheme="minorHAnsi"/>
          <w:color w:val="000000" w:themeColor="text1"/>
          <w:lang w:val="sr-Cyrl-RS"/>
        </w:rPr>
        <w:t>е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се поштом или непосредно на адресу</w:t>
      </w:r>
      <w:r w:rsidR="00B452D2" w:rsidRPr="00412642">
        <w:rPr>
          <w:rFonts w:eastAsiaTheme="minorHAnsi"/>
          <w:color w:val="000000" w:themeColor="text1"/>
          <w:lang w:val="sr-Cyrl-RS"/>
        </w:rPr>
        <w:t xml:space="preserve"> </w:t>
      </w:r>
      <w:r w:rsidR="00CA7328" w:rsidRPr="00412642">
        <w:rPr>
          <w:color w:val="000000" w:themeColor="text1"/>
          <w:lang w:val="sr-Cyrl-CS"/>
        </w:rPr>
        <w:t>Министарств</w:t>
      </w:r>
      <w:r w:rsidR="00CA7328" w:rsidRPr="00412642">
        <w:rPr>
          <w:color w:val="000000" w:themeColor="text1"/>
          <w:lang w:val="sr-Latn-CS"/>
        </w:rPr>
        <w:t>a</w:t>
      </w:r>
      <w:r w:rsidR="00CA7328" w:rsidRPr="00412642">
        <w:rPr>
          <w:color w:val="000000" w:themeColor="text1"/>
          <w:lang w:val="sr-Cyrl-CS"/>
        </w:rPr>
        <w:t xml:space="preserve"> државне управе и локалне самоуправе, Бирчанинова 6, 11000 Београд </w:t>
      </w:r>
      <w:r w:rsidR="00CA7328" w:rsidRPr="00412642">
        <w:rPr>
          <w:color w:val="000000" w:themeColor="text1"/>
          <w:lang w:val="sr-Cyrl-RS"/>
        </w:rPr>
        <w:t>или се поднос</w:t>
      </w:r>
      <w:r w:rsidR="00EC2A9A">
        <w:rPr>
          <w:color w:val="000000" w:themeColor="text1"/>
          <w:lang w:val="sr-Cyrl-RS"/>
        </w:rPr>
        <w:t>и</w:t>
      </w:r>
      <w:r w:rsidR="00CA7328" w:rsidRPr="00412642">
        <w:rPr>
          <w:color w:val="000000" w:themeColor="text1"/>
          <w:lang w:val="sr-Cyrl-RS"/>
        </w:rPr>
        <w:t xml:space="preserve"> непосредно на писарници Министарства државне управе и локалне самоуправе, Бирчанинова 6, 11000 Београд </w:t>
      </w:r>
      <w:r w:rsidR="00CA7328" w:rsidRPr="00412642">
        <w:rPr>
          <w:color w:val="000000" w:themeColor="text1"/>
          <w:lang w:val="sr-Cyrl-CS"/>
        </w:rPr>
        <w:t xml:space="preserve">са назнаком „За интерни конкурс” или електронским путем на адресу: </w:t>
      </w:r>
      <w:hyperlink r:id="rId7" w:history="1">
        <w:r w:rsidR="00CA7328" w:rsidRPr="00412642">
          <w:rPr>
            <w:rStyle w:val="Hyperlink"/>
            <w:color w:val="000000" w:themeColor="text1"/>
            <w:lang w:val="en-US"/>
          </w:rPr>
          <w:t>tatjana.jovanovic@mduls.gov.rs</w:t>
        </w:r>
      </w:hyperlink>
      <w:r w:rsidR="00CA7328" w:rsidRPr="00412642">
        <w:rPr>
          <w:color w:val="000000" w:themeColor="text1"/>
          <w:lang w:val="en-US"/>
        </w:rPr>
        <w:t>.</w:t>
      </w:r>
    </w:p>
    <w:p w:rsidR="00F96C2B" w:rsidRPr="00412642" w:rsidRDefault="00CA7328" w:rsidP="00CA7328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412642">
        <w:rPr>
          <w:color w:val="000000" w:themeColor="text1"/>
          <w:lang w:val="sr-Cyrl-CS"/>
        </w:rPr>
        <w:t>Ако се пријава подноси електронским путем, на месту које је предвиђено за потпис уноси се име и презиме кандидата, а кандидат пријаву потписује пре почетка прве фазе изборног поступка.</w:t>
      </w:r>
    </w:p>
    <w:p w:rsidR="00D57D6A" w:rsidRPr="00412642" w:rsidRDefault="00D57D6A" w:rsidP="00275671">
      <w:pPr>
        <w:tabs>
          <w:tab w:val="left" w:pos="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CA7328" w:rsidRPr="00412642" w:rsidRDefault="00AC4D06" w:rsidP="00CA7328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VII </w:t>
      </w:r>
      <w:r w:rsidRPr="00412642">
        <w:rPr>
          <w:rFonts w:eastAsiaTheme="minorHAnsi"/>
          <w:b/>
          <w:color w:val="000000" w:themeColor="text1"/>
          <w:lang w:val="sr-Cyrl-RS"/>
        </w:rPr>
        <w:t>Лиц</w:t>
      </w:r>
      <w:r w:rsidR="006322D3" w:rsidRPr="00412642">
        <w:rPr>
          <w:rFonts w:eastAsiaTheme="minorHAnsi"/>
          <w:b/>
          <w:color w:val="000000" w:themeColor="text1"/>
          <w:lang w:val="sr-Cyrl-RS"/>
        </w:rPr>
        <w:t>а</w:t>
      </w:r>
      <w:r w:rsidRPr="00412642">
        <w:rPr>
          <w:rFonts w:eastAsiaTheme="minorHAnsi"/>
          <w:b/>
          <w:color w:val="000000" w:themeColor="text1"/>
          <w:lang w:val="sr-Cyrl-CS"/>
        </w:rPr>
        <w:t xml:space="preserve"> </w:t>
      </w:r>
      <w:r w:rsidR="00B452D2" w:rsidRPr="00412642">
        <w:rPr>
          <w:rFonts w:eastAsiaTheme="minorHAnsi"/>
          <w:b/>
          <w:color w:val="000000" w:themeColor="text1"/>
          <w:lang w:val="sr-Cyrl-RS"/>
        </w:rPr>
        <w:t>кој</w:t>
      </w:r>
      <w:r w:rsidR="006322D3" w:rsidRPr="00412642">
        <w:rPr>
          <w:rFonts w:eastAsiaTheme="minorHAnsi"/>
          <w:b/>
          <w:color w:val="000000" w:themeColor="text1"/>
          <w:lang w:val="sr-Cyrl-RS"/>
        </w:rPr>
        <w:t>а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 xml:space="preserve"> </w:t>
      </w:r>
      <w:r w:rsidR="006322D3" w:rsidRPr="00412642">
        <w:rPr>
          <w:rFonts w:eastAsiaTheme="minorHAnsi"/>
          <w:b/>
          <w:color w:val="000000" w:themeColor="text1"/>
          <w:lang w:val="sr-Cyrl-RS"/>
        </w:rPr>
        <w:t>су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 xml:space="preserve"> задужен</w:t>
      </w:r>
      <w:r w:rsidR="006322D3" w:rsidRPr="00412642">
        <w:rPr>
          <w:rFonts w:eastAsiaTheme="minorHAnsi"/>
          <w:b/>
          <w:color w:val="000000" w:themeColor="text1"/>
          <w:lang w:val="sr-Cyrl-RS"/>
        </w:rPr>
        <w:t>а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 xml:space="preserve"> за давање обавештења:</w:t>
      </w:r>
      <w:r w:rsidR="00B452D2" w:rsidRPr="00412642">
        <w:rPr>
          <w:rFonts w:eastAsiaTheme="minorHAnsi"/>
          <w:b/>
          <w:color w:val="000000" w:themeColor="text1"/>
          <w:lang w:val="sr-Cyrl-RS"/>
        </w:rPr>
        <w:t xml:space="preserve"> </w:t>
      </w:r>
      <w:r w:rsidR="00CA7328" w:rsidRPr="00412642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Татјана Јовановић и Марија Крстовић, тел: 011/26-86-855 од 9</w:t>
      </w:r>
      <w:proofErr w:type="gramStart"/>
      <w:r w:rsidR="00CA7328" w:rsidRPr="00412642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,00</w:t>
      </w:r>
      <w:proofErr w:type="gramEnd"/>
      <w:r w:rsidR="00CA7328" w:rsidRPr="00412642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 xml:space="preserve"> до 13,00 часова.</w:t>
      </w:r>
    </w:p>
    <w:p w:rsidR="00B32FBF" w:rsidRPr="00412642" w:rsidRDefault="00B32FBF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</w:p>
    <w:p w:rsidR="00D57D6A" w:rsidRPr="00412642" w:rsidRDefault="00AC4D06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VIII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 xml:space="preserve">Датум оглашавања: </w:t>
      </w:r>
      <w:r w:rsidR="00EC2A9A">
        <w:rPr>
          <w:rFonts w:eastAsiaTheme="minorHAnsi"/>
          <w:color w:val="000000" w:themeColor="text1"/>
          <w:lang w:val="sr-Cyrl-CS"/>
        </w:rPr>
        <w:t>4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. </w:t>
      </w:r>
      <w:r w:rsidR="00CA7328" w:rsidRPr="00412642">
        <w:rPr>
          <w:rFonts w:eastAsiaTheme="minorHAnsi"/>
          <w:color w:val="000000" w:themeColor="text1"/>
          <w:lang w:val="sr-Cyrl-CS"/>
        </w:rPr>
        <w:t>деце</w:t>
      </w:r>
      <w:r w:rsidR="00EB768F" w:rsidRPr="00412642">
        <w:rPr>
          <w:rFonts w:eastAsiaTheme="minorHAnsi"/>
          <w:color w:val="000000" w:themeColor="text1"/>
          <w:lang w:val="sr-Cyrl-RS"/>
        </w:rPr>
        <w:t>мб</w:t>
      </w:r>
      <w:r w:rsidR="00D57D6A" w:rsidRPr="00412642">
        <w:rPr>
          <w:rFonts w:eastAsiaTheme="minorHAnsi"/>
          <w:color w:val="000000" w:themeColor="text1"/>
          <w:lang w:val="sr-Cyrl-RS"/>
        </w:rPr>
        <w:t>ар 2019. године.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D57D6A" w:rsidRPr="00412642" w:rsidRDefault="00AC4D06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IX </w:t>
      </w:r>
      <w:r w:rsidRPr="00412642">
        <w:rPr>
          <w:rFonts w:eastAsiaTheme="minorHAnsi"/>
          <w:b/>
          <w:color w:val="000000" w:themeColor="text1"/>
          <w:lang w:val="sr-Cyrl-RS"/>
        </w:rPr>
        <w:t>Рок за подношење пријава</w:t>
      </w:r>
      <w:r w:rsidR="003844AF" w:rsidRPr="00412642">
        <w:rPr>
          <w:rFonts w:eastAsiaTheme="minorHAnsi"/>
          <w:b/>
          <w:color w:val="000000" w:themeColor="text1"/>
          <w:lang w:val="sr-Cyrl-RS"/>
        </w:rPr>
        <w:t xml:space="preserve"> на интерни конкурс</w:t>
      </w:r>
      <w:r w:rsidRPr="00412642">
        <w:rPr>
          <w:rFonts w:eastAsiaTheme="minorHAnsi"/>
          <w:color w:val="000000" w:themeColor="text1"/>
          <w:lang w:val="sr-Cyrl-RS"/>
        </w:rPr>
        <w:t xml:space="preserve"> је осам дана и 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почиње да тече </w:t>
      </w:r>
      <w:r w:rsidR="00EC2A9A">
        <w:rPr>
          <w:rFonts w:eastAsiaTheme="minorHAnsi"/>
          <w:color w:val="000000" w:themeColor="text1"/>
          <w:lang w:val="sr-Cyrl-CS"/>
        </w:rPr>
        <w:t>5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. </w:t>
      </w:r>
      <w:r w:rsidR="00CA7328" w:rsidRPr="00412642">
        <w:rPr>
          <w:rFonts w:eastAsiaTheme="minorHAnsi"/>
          <w:color w:val="000000" w:themeColor="text1"/>
          <w:lang w:val="sr-Cyrl-RS"/>
        </w:rPr>
        <w:t>деце</w:t>
      </w:r>
      <w:r w:rsidR="00D57D6A" w:rsidRPr="00412642">
        <w:rPr>
          <w:rFonts w:eastAsiaTheme="minorHAnsi"/>
          <w:color w:val="000000" w:themeColor="text1"/>
          <w:lang w:val="sr-Cyrl-RS"/>
        </w:rPr>
        <w:t>мбра 2019. године</w:t>
      </w:r>
      <w:r w:rsidRPr="00412642">
        <w:rPr>
          <w:rFonts w:eastAsiaTheme="minorHAnsi"/>
          <w:color w:val="000000" w:themeColor="text1"/>
          <w:lang w:val="sr-Cyrl-RS"/>
        </w:rPr>
        <w:t xml:space="preserve"> и истиче </w:t>
      </w:r>
      <w:r w:rsidR="00CA7328" w:rsidRPr="00412642">
        <w:rPr>
          <w:rFonts w:eastAsiaTheme="minorHAnsi"/>
          <w:color w:val="000000" w:themeColor="text1"/>
          <w:lang w:val="sr-Cyrl-CS"/>
        </w:rPr>
        <w:t>1</w:t>
      </w:r>
      <w:r w:rsidR="00EC2A9A">
        <w:rPr>
          <w:rFonts w:eastAsiaTheme="minorHAnsi"/>
          <w:color w:val="000000" w:themeColor="text1"/>
          <w:lang w:val="sr-Cyrl-CS"/>
        </w:rPr>
        <w:t>2</w:t>
      </w:r>
      <w:r w:rsidR="00F44FD7" w:rsidRPr="00412642">
        <w:rPr>
          <w:rFonts w:eastAsiaTheme="minorHAnsi"/>
          <w:color w:val="000000" w:themeColor="text1"/>
          <w:lang w:val="sr-Cyrl-RS"/>
        </w:rPr>
        <w:t xml:space="preserve">. </w:t>
      </w:r>
      <w:r w:rsidR="00F96C2B" w:rsidRPr="00412642">
        <w:rPr>
          <w:rFonts w:eastAsiaTheme="minorHAnsi"/>
          <w:color w:val="000000" w:themeColor="text1"/>
          <w:lang w:val="sr-Cyrl-CS"/>
        </w:rPr>
        <w:t>децембра</w:t>
      </w:r>
      <w:r w:rsidR="00F44FD7" w:rsidRPr="00412642">
        <w:rPr>
          <w:rFonts w:eastAsiaTheme="minorHAnsi"/>
          <w:color w:val="000000" w:themeColor="text1"/>
          <w:lang w:val="sr-Cyrl-RS"/>
        </w:rPr>
        <w:t xml:space="preserve"> 2019. године.</w:t>
      </w:r>
    </w:p>
    <w:p w:rsidR="00D57D6A" w:rsidRPr="00412642" w:rsidRDefault="00D57D6A" w:rsidP="00275671">
      <w:pPr>
        <w:jc w:val="both"/>
        <w:rPr>
          <w:rFonts w:eastAsiaTheme="minorHAnsi"/>
          <w:color w:val="000000" w:themeColor="text1"/>
          <w:lang w:val="sr-Cyrl-RS"/>
        </w:rPr>
      </w:pPr>
    </w:p>
    <w:p w:rsidR="00D270C4" w:rsidRPr="00412642" w:rsidRDefault="00053549" w:rsidP="00275671">
      <w:pPr>
        <w:jc w:val="both"/>
        <w:rPr>
          <w:color w:val="000000" w:themeColor="text1"/>
          <w:lang w:val="sr-Cyrl-CS"/>
        </w:rPr>
      </w:pPr>
      <w:r w:rsidRPr="00412642">
        <w:rPr>
          <w:rFonts w:eastAsiaTheme="minorHAnsi"/>
          <w:b/>
          <w:color w:val="000000" w:themeColor="text1"/>
          <w:lang w:val="en-US"/>
        </w:rPr>
        <w:t>X</w:t>
      </w:r>
      <w:r w:rsidRPr="00412642">
        <w:rPr>
          <w:rFonts w:eastAsiaTheme="minorHAnsi"/>
          <w:color w:val="000000" w:themeColor="text1"/>
          <w:lang w:val="en-US"/>
        </w:rPr>
        <w:t xml:space="preserve">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>Пријава на интерни конкурс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врши се на Обрасцу пријаве који је доступан на интернет презентацији Службе за управљање кадровима (www.suk.gov.rs)</w:t>
      </w:r>
      <w:r w:rsidRPr="00412642">
        <w:rPr>
          <w:rFonts w:eastAsiaTheme="minorHAnsi"/>
          <w:color w:val="000000" w:themeColor="text1"/>
          <w:lang w:val="en-US"/>
        </w:rPr>
        <w:t>,</w:t>
      </w:r>
      <w:r w:rsidRPr="00412642">
        <w:rPr>
          <w:color w:val="000000" w:themeColor="text1"/>
          <w:lang w:val="sr-Cyrl-RS"/>
        </w:rPr>
        <w:t xml:space="preserve"> </w:t>
      </w:r>
      <w:proofErr w:type="spellStart"/>
      <w:r w:rsidR="00CA7328" w:rsidRPr="00412642">
        <w:rPr>
          <w:color w:val="000000" w:themeColor="text1"/>
        </w:rPr>
        <w:t>на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интернет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презентацији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Министарства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државне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управе</w:t>
      </w:r>
      <w:proofErr w:type="spellEnd"/>
      <w:r w:rsidR="00CA7328" w:rsidRPr="00412642">
        <w:rPr>
          <w:color w:val="000000" w:themeColor="text1"/>
        </w:rPr>
        <w:t xml:space="preserve"> и </w:t>
      </w:r>
      <w:proofErr w:type="spellStart"/>
      <w:r w:rsidR="00CA7328" w:rsidRPr="00412642">
        <w:rPr>
          <w:color w:val="000000" w:themeColor="text1"/>
        </w:rPr>
        <w:t>локалне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самоуправе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или</w:t>
      </w:r>
      <w:proofErr w:type="spellEnd"/>
      <w:r w:rsidR="00CA7328" w:rsidRPr="00412642">
        <w:rPr>
          <w:color w:val="000000" w:themeColor="text1"/>
        </w:rPr>
        <w:t xml:space="preserve"> у </w:t>
      </w:r>
      <w:proofErr w:type="spellStart"/>
      <w:r w:rsidR="00CA7328" w:rsidRPr="00412642">
        <w:rPr>
          <w:color w:val="000000" w:themeColor="text1"/>
        </w:rPr>
        <w:t>штампаној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верзији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на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писарници</w:t>
      </w:r>
      <w:proofErr w:type="spellEnd"/>
      <w:r w:rsidR="00CA7328" w:rsidRPr="00412642">
        <w:rPr>
          <w:color w:val="000000" w:themeColor="text1"/>
        </w:rPr>
        <w:t xml:space="preserve"> </w:t>
      </w:r>
      <w:proofErr w:type="spellStart"/>
      <w:r w:rsidR="00CA7328" w:rsidRPr="00412642">
        <w:rPr>
          <w:color w:val="000000" w:themeColor="text1"/>
        </w:rPr>
        <w:t>Министарства</w:t>
      </w:r>
      <w:proofErr w:type="spellEnd"/>
      <w:r w:rsidR="00CA7328" w:rsidRPr="00412642">
        <w:rPr>
          <w:color w:val="000000" w:themeColor="text1"/>
          <w:lang w:val="sr-Cyrl-CS"/>
        </w:rPr>
        <w:t xml:space="preserve"> државне управе и локалне самоуправе</w:t>
      </w:r>
      <w:r w:rsidR="00CA7328" w:rsidRPr="00412642">
        <w:rPr>
          <w:color w:val="000000" w:themeColor="text1"/>
        </w:rPr>
        <w:t xml:space="preserve">, </w:t>
      </w:r>
      <w:proofErr w:type="spellStart"/>
      <w:r w:rsidR="00CA7328" w:rsidRPr="00412642">
        <w:rPr>
          <w:color w:val="000000" w:themeColor="text1"/>
        </w:rPr>
        <w:t>Бирчанинова</w:t>
      </w:r>
      <w:proofErr w:type="spellEnd"/>
      <w:r w:rsidR="00CA7328" w:rsidRPr="00412642">
        <w:rPr>
          <w:color w:val="000000" w:themeColor="text1"/>
        </w:rPr>
        <w:t xml:space="preserve"> 6, </w:t>
      </w:r>
      <w:proofErr w:type="spellStart"/>
      <w:r w:rsidR="00CA7328" w:rsidRPr="00412642">
        <w:rPr>
          <w:color w:val="000000" w:themeColor="text1"/>
        </w:rPr>
        <w:t>Београд</w:t>
      </w:r>
      <w:proofErr w:type="spellEnd"/>
      <w:r w:rsidR="00D270C4" w:rsidRPr="00412642">
        <w:rPr>
          <w:color w:val="000000" w:themeColor="text1"/>
          <w:lang w:val="sr-Cyrl-CS"/>
        </w:rPr>
        <w:t>.</w:t>
      </w:r>
    </w:p>
    <w:p w:rsidR="00D57D6A" w:rsidRPr="00412642" w:rsidRDefault="00D57D6A" w:rsidP="00275671">
      <w:pPr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81FC7" w:rsidRPr="00412642" w:rsidRDefault="00481FC7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D57D6A" w:rsidRPr="00412642" w:rsidRDefault="00481FC7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XI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 xml:space="preserve">Докази које прилажу кандидати </w:t>
      </w:r>
      <w:r w:rsidR="00D57D6A" w:rsidRPr="00412642">
        <w:rPr>
          <w:rFonts w:eastAsiaTheme="minorHAnsi"/>
          <w:color w:val="000000" w:themeColor="text1"/>
          <w:lang w:val="sr-Cyrl-RS"/>
        </w:rPr>
        <w:t>који су успешно прошли фазу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Pr="00412642">
        <w:rPr>
          <w:rFonts w:eastAsiaTheme="minorHAnsi"/>
          <w:color w:val="000000" w:themeColor="text1"/>
          <w:lang w:val="en-US"/>
        </w:rPr>
        <w:t xml:space="preserve"> </w:t>
      </w:r>
      <w:r w:rsidRPr="00412642">
        <w:rPr>
          <w:color w:val="000000" w:themeColor="text1"/>
          <w:shd w:val="clear" w:color="auto" w:fill="FFFFFF"/>
        </w:rPr>
        <w:t>(</w:t>
      </w:r>
      <w:proofErr w:type="spellStart"/>
      <w:r w:rsidRPr="00412642">
        <w:rPr>
          <w:color w:val="000000" w:themeColor="text1"/>
          <w:shd w:val="clear" w:color="auto" w:fill="FFFFFF"/>
        </w:rPr>
        <w:t>кандидати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положеним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правосудним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испитом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уместо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доказа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о </w:t>
      </w:r>
      <w:proofErr w:type="spellStart"/>
      <w:r w:rsidRPr="00412642">
        <w:rPr>
          <w:color w:val="000000" w:themeColor="text1"/>
          <w:shd w:val="clear" w:color="auto" w:fill="FFFFFF"/>
        </w:rPr>
        <w:t>положеном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државном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стручном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испиту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</w:rPr>
        <w:t>подносе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доказ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о </w:t>
      </w:r>
      <w:proofErr w:type="spellStart"/>
      <w:r w:rsidRPr="00412642">
        <w:rPr>
          <w:color w:val="000000" w:themeColor="text1"/>
          <w:shd w:val="clear" w:color="auto" w:fill="FFFFFF"/>
        </w:rPr>
        <w:t>положеном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правосудном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испиту</w:t>
      </w:r>
      <w:proofErr w:type="spellEnd"/>
      <w:r w:rsidRPr="00412642">
        <w:rPr>
          <w:color w:val="000000" w:themeColor="text1"/>
          <w:shd w:val="clear" w:color="auto" w:fill="FFFFFF"/>
        </w:rPr>
        <w:t>);</w:t>
      </w:r>
      <w:r w:rsidRPr="00412642">
        <w:rPr>
          <w:rFonts w:eastAsiaTheme="minorHAnsi"/>
          <w:color w:val="000000" w:themeColor="text1"/>
          <w:lang w:val="en-US"/>
        </w:rPr>
        <w:t xml:space="preserve"> </w:t>
      </w:r>
      <w:r w:rsidR="00D57D6A" w:rsidRPr="00412642">
        <w:rPr>
          <w:rFonts w:eastAsiaTheme="minorHAnsi"/>
          <w:color w:val="000000" w:themeColor="text1"/>
          <w:lang w:val="sr-Cyrl-R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:rsidR="00F27F7C" w:rsidRPr="00412642" w:rsidRDefault="00F27F7C" w:rsidP="00275671">
      <w:pPr>
        <w:tabs>
          <w:tab w:val="left" w:pos="9720"/>
        </w:tabs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</w:t>
      </w:r>
      <w:r w:rsidR="00481FC7" w:rsidRPr="00412642">
        <w:rPr>
          <w:rFonts w:eastAsiaTheme="minorHAnsi"/>
          <w:color w:val="000000" w:themeColor="text1"/>
          <w:lang w:val="sr-Cyrl-RS"/>
        </w:rPr>
        <w:t xml:space="preserve"> поступку („Службени гласник РС”</w:t>
      </w:r>
      <w:r w:rsidRPr="00412642">
        <w:rPr>
          <w:rFonts w:eastAsiaTheme="minorHAnsi"/>
          <w:color w:val="000000" w:themeColor="text1"/>
          <w:lang w:val="sr-Cyrl-RS"/>
        </w:rPr>
        <w:t>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:rsidR="00F0588F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lastRenderedPageBreak/>
        <w:t>Документ</w:t>
      </w:r>
      <w:r w:rsidR="00471046" w:rsidRPr="00412642">
        <w:rPr>
          <w:rFonts w:eastAsiaTheme="minorHAnsi"/>
          <w:color w:val="000000" w:themeColor="text1"/>
          <w:lang w:val="en-US"/>
        </w:rPr>
        <w:t>a</w:t>
      </w:r>
      <w:r w:rsidRPr="00412642">
        <w:rPr>
          <w:rFonts w:eastAsiaTheme="minorHAnsi"/>
          <w:color w:val="000000" w:themeColor="text1"/>
          <w:lang w:val="sr-Cyrl-RS"/>
        </w:rPr>
        <w:t xml:space="preserve"> о чињеницама о којим</w:t>
      </w:r>
      <w:r w:rsidR="00471046" w:rsidRPr="00412642">
        <w:rPr>
          <w:rFonts w:eastAsiaTheme="minorHAnsi"/>
          <w:color w:val="000000" w:themeColor="text1"/>
          <w:lang w:val="sr-Cyrl-RS"/>
        </w:rPr>
        <w:t xml:space="preserve">а се води службена евиденција </w:t>
      </w:r>
      <w:r w:rsidR="00471046" w:rsidRPr="00412642">
        <w:rPr>
          <w:rFonts w:eastAsiaTheme="minorHAnsi"/>
          <w:color w:val="000000" w:themeColor="text1"/>
          <w:lang w:val="sr-Cyrl-CS"/>
        </w:rPr>
        <w:t>су:</w:t>
      </w:r>
      <w:r w:rsidRPr="00412642">
        <w:rPr>
          <w:rFonts w:eastAsiaTheme="minorHAnsi"/>
          <w:color w:val="000000" w:themeColor="text1"/>
          <w:lang w:val="sr-Cyrl-RS"/>
        </w:rPr>
        <w:t xml:space="preserve"> уверење о положеном државном стручном ис</w:t>
      </w:r>
      <w:r w:rsidR="00F0588F" w:rsidRPr="00412642">
        <w:rPr>
          <w:rFonts w:eastAsiaTheme="minorHAnsi"/>
          <w:color w:val="000000" w:themeColor="text1"/>
          <w:lang w:val="sr-Cyrl-RS"/>
        </w:rPr>
        <w:t>питу за рад у државним органима односно уверење о положеном правосудном испиту.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</w:p>
    <w:p w:rsidR="00D57D6A" w:rsidRPr="00412642" w:rsidRDefault="00170ADD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XII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>Рок за подношење доказа: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кандидати </w:t>
      </w:r>
      <w:r w:rsidR="0074641A" w:rsidRPr="00412642">
        <w:rPr>
          <w:rFonts w:eastAsiaTheme="minorHAnsi"/>
          <w:color w:val="000000" w:themeColor="text1"/>
          <w:lang w:val="sr-Cyrl-RS"/>
        </w:rPr>
        <w:t>који су успешно прошли претходне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фаз</w:t>
      </w:r>
      <w:r w:rsidR="0074641A" w:rsidRPr="00412642">
        <w:rPr>
          <w:rFonts w:eastAsiaTheme="minorHAnsi"/>
          <w:color w:val="000000" w:themeColor="text1"/>
          <w:lang w:val="sr-Cyrl-RS"/>
        </w:rPr>
        <w:t>е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:rsidR="001A63B1" w:rsidRPr="00412642" w:rsidRDefault="00D57D6A" w:rsidP="00275671">
      <w:pPr>
        <w:jc w:val="both"/>
        <w:rPr>
          <w:bCs/>
          <w:color w:val="000000" w:themeColor="text1"/>
          <w:bdr w:val="none" w:sz="0" w:space="0" w:color="auto" w:frame="1"/>
          <w:shd w:val="clear" w:color="auto" w:fill="FFFFFF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Докази се достављају на адре</w:t>
      </w:r>
      <w:r w:rsidR="009B7E18" w:rsidRPr="00412642">
        <w:rPr>
          <w:rFonts w:eastAsiaTheme="minorHAnsi"/>
          <w:color w:val="000000" w:themeColor="text1"/>
          <w:lang w:val="sr-Cyrl-RS"/>
        </w:rPr>
        <w:t xml:space="preserve">су </w:t>
      </w:r>
      <w:r w:rsidR="00CA7328" w:rsidRPr="00412642">
        <w:rPr>
          <w:color w:val="000000" w:themeColor="text1"/>
          <w:lang w:val="sr-Cyrl-RS"/>
        </w:rPr>
        <w:t>Министарства државне управе и локалне самоуправе, Бирчанинова 6, 11000 Београд</w:t>
      </w:r>
      <w:r w:rsidR="00D270C4" w:rsidRPr="00412642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>.</w:t>
      </w:r>
      <w:r w:rsidR="001A63B1" w:rsidRPr="00412642">
        <w:rPr>
          <w:color w:val="000000" w:themeColor="text1"/>
          <w:lang w:val="sr-Cyrl-RS"/>
        </w:rPr>
        <w:t xml:space="preserve"> </w:t>
      </w:r>
    </w:p>
    <w:p w:rsidR="00FA75B5" w:rsidRPr="00412642" w:rsidRDefault="00FA75B5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</w:p>
    <w:p w:rsidR="00D57D6A" w:rsidRPr="00412642" w:rsidRDefault="009B7E18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XIII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>Датум и место провере компетенција кандидата у изборном поступку:</w:t>
      </w:r>
    </w:p>
    <w:p w:rsidR="00082C92" w:rsidRPr="00412642" w:rsidRDefault="00753236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, почев од </w:t>
      </w:r>
      <w:r w:rsidR="00D270C4" w:rsidRPr="00412642">
        <w:rPr>
          <w:rFonts w:eastAsiaTheme="minorHAnsi"/>
          <w:color w:val="000000" w:themeColor="text1"/>
          <w:lang w:val="sr-Cyrl-CS"/>
        </w:rPr>
        <w:t>1</w:t>
      </w:r>
      <w:r w:rsidR="00412642" w:rsidRPr="00412642">
        <w:rPr>
          <w:rFonts w:eastAsiaTheme="minorHAnsi"/>
          <w:color w:val="000000" w:themeColor="text1"/>
          <w:lang w:val="sr-Cyrl-CS"/>
        </w:rPr>
        <w:t>3</w:t>
      </w:r>
      <w:r w:rsidR="00267DC6" w:rsidRPr="00412642">
        <w:rPr>
          <w:rFonts w:eastAsiaTheme="minorHAnsi"/>
          <w:color w:val="000000" w:themeColor="text1"/>
          <w:lang w:val="sr-Cyrl-RS"/>
        </w:rPr>
        <w:t>.</w:t>
      </w:r>
      <w:r w:rsidR="00CD0818">
        <w:rPr>
          <w:rFonts w:eastAsiaTheme="minorHAnsi"/>
          <w:color w:val="000000" w:themeColor="text1"/>
          <w:lang w:val="sr-Cyrl-RS"/>
        </w:rPr>
        <w:t xml:space="preserve"> децембра </w:t>
      </w:r>
      <w:r w:rsidR="00082C92" w:rsidRPr="00412642">
        <w:rPr>
          <w:rFonts w:eastAsiaTheme="minorHAnsi"/>
          <w:color w:val="000000" w:themeColor="text1"/>
          <w:lang w:val="sr-Cyrl-RS"/>
        </w:rPr>
        <w:t>2019. године.</w:t>
      </w:r>
      <w:r w:rsidR="00D57D6A" w:rsidRPr="00412642">
        <w:rPr>
          <w:rFonts w:eastAsiaTheme="minorHAnsi"/>
          <w:color w:val="000000" w:themeColor="text1"/>
          <w:lang w:val="sr-Cyrl-RS"/>
        </w:rPr>
        <w:t xml:space="preserve"> 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ascii="Roboto" w:hAnsi="Roboto"/>
          <w:color w:val="000000" w:themeColor="text1"/>
          <w:shd w:val="clear" w:color="auto" w:fill="FFFFFF"/>
          <w:lang w:val="sr-Latn-RS"/>
        </w:rPr>
      </w:pPr>
      <w:r w:rsidRPr="00412642">
        <w:rPr>
          <w:rFonts w:eastAsiaTheme="minorHAnsi"/>
          <w:color w:val="000000" w:themeColor="text1"/>
          <w:lang w:val="sr-Cyrl-RS"/>
        </w:rPr>
        <w:t xml:space="preserve">Провера општих функционалних и понашајних компетенција </w:t>
      </w:r>
      <w:r w:rsidRPr="00412642">
        <w:rPr>
          <w:rFonts w:ascii="Roboto" w:hAnsi="Roboto"/>
          <w:color w:val="000000" w:themeColor="text1"/>
          <w:shd w:val="clear" w:color="auto" w:fill="FFFFFF"/>
          <w:lang w:val="sr-Latn-RS"/>
        </w:rPr>
        <w:t>обавиће се у Служби за управљање кадровима, Палата „Србија”, 11070 Нови Београд, Булевар Михаила Пупина 2 (источно крило).</w:t>
      </w:r>
    </w:p>
    <w:p w:rsidR="00D270C4" w:rsidRPr="00412642" w:rsidRDefault="00D270C4" w:rsidP="00275671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Latn-RS"/>
        </w:rPr>
      </w:pPr>
      <w:r w:rsidRPr="00412642">
        <w:rPr>
          <w:color w:val="000000" w:themeColor="text1"/>
          <w:shd w:val="clear" w:color="auto" w:fill="FFFFFF"/>
          <w:lang w:val="sr-Cyrl-CS"/>
        </w:rPr>
        <w:t xml:space="preserve">Провера посебних функционалних компетенција </w:t>
      </w:r>
      <w:r w:rsidRPr="00412642">
        <w:rPr>
          <w:rFonts w:eastAsiaTheme="minorHAnsi"/>
          <w:color w:val="000000" w:themeColor="text1"/>
          <w:lang w:val="sr-Cyrl-RS"/>
        </w:rPr>
        <w:t xml:space="preserve">и интервју са Конкурсном комисијом ће се обавити у просторијама </w:t>
      </w:r>
      <w:proofErr w:type="spellStart"/>
      <w:r w:rsidR="00412642" w:rsidRPr="00412642">
        <w:rPr>
          <w:color w:val="000000" w:themeColor="text1"/>
        </w:rPr>
        <w:t>Министарства</w:t>
      </w:r>
      <w:proofErr w:type="spellEnd"/>
      <w:r w:rsidR="00412642" w:rsidRPr="00412642">
        <w:rPr>
          <w:color w:val="000000" w:themeColor="text1"/>
        </w:rPr>
        <w:t xml:space="preserve"> </w:t>
      </w:r>
      <w:proofErr w:type="spellStart"/>
      <w:r w:rsidR="00412642" w:rsidRPr="00412642">
        <w:rPr>
          <w:color w:val="000000" w:themeColor="text1"/>
        </w:rPr>
        <w:t>државне</w:t>
      </w:r>
      <w:proofErr w:type="spellEnd"/>
      <w:r w:rsidR="00412642" w:rsidRPr="00412642">
        <w:rPr>
          <w:color w:val="000000" w:themeColor="text1"/>
        </w:rPr>
        <w:t xml:space="preserve"> </w:t>
      </w:r>
      <w:proofErr w:type="spellStart"/>
      <w:r w:rsidR="00412642" w:rsidRPr="00412642">
        <w:rPr>
          <w:color w:val="000000" w:themeColor="text1"/>
        </w:rPr>
        <w:t>управе</w:t>
      </w:r>
      <w:proofErr w:type="spellEnd"/>
      <w:r w:rsidR="00412642" w:rsidRPr="00412642">
        <w:rPr>
          <w:color w:val="000000" w:themeColor="text1"/>
        </w:rPr>
        <w:t xml:space="preserve"> и </w:t>
      </w:r>
      <w:proofErr w:type="spellStart"/>
      <w:r w:rsidR="00412642" w:rsidRPr="00412642">
        <w:rPr>
          <w:color w:val="000000" w:themeColor="text1"/>
        </w:rPr>
        <w:t>локалне</w:t>
      </w:r>
      <w:proofErr w:type="spellEnd"/>
      <w:r w:rsidR="00412642" w:rsidRPr="00412642">
        <w:rPr>
          <w:color w:val="000000" w:themeColor="text1"/>
        </w:rPr>
        <w:t xml:space="preserve"> </w:t>
      </w:r>
      <w:proofErr w:type="spellStart"/>
      <w:r w:rsidR="00412642" w:rsidRPr="00412642">
        <w:rPr>
          <w:color w:val="000000" w:themeColor="text1"/>
        </w:rPr>
        <w:t>самоуправе</w:t>
      </w:r>
      <w:proofErr w:type="spellEnd"/>
      <w:r w:rsidR="00412642" w:rsidRPr="00412642">
        <w:rPr>
          <w:color w:val="000000" w:themeColor="text1"/>
          <w:lang w:val="sr-Cyrl-CS"/>
        </w:rPr>
        <w:t xml:space="preserve">, Бирчанинова </w:t>
      </w:r>
      <w:r w:rsidR="00412642" w:rsidRPr="00412642">
        <w:rPr>
          <w:color w:val="000000" w:themeColor="text1"/>
        </w:rPr>
        <w:t>6</w:t>
      </w:r>
      <w:r w:rsidR="00412642" w:rsidRPr="00412642">
        <w:rPr>
          <w:color w:val="000000" w:themeColor="text1"/>
          <w:lang w:val="sr-Cyrl-CS"/>
        </w:rPr>
        <w:t>, Београд</w:t>
      </w:r>
      <w:r w:rsidRPr="00412642">
        <w:rPr>
          <w:rFonts w:eastAsiaTheme="minorHAnsi"/>
          <w:color w:val="000000" w:themeColor="text1"/>
          <w:lang w:val="sr-Cyrl-RS"/>
        </w:rPr>
        <w:t>.</w:t>
      </w:r>
    </w:p>
    <w:p w:rsidR="00D270C4" w:rsidRPr="00412642" w:rsidRDefault="00082C92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color w:val="000000" w:themeColor="text1"/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Pr="00412642">
        <w:rPr>
          <w:color w:val="000000" w:themeColor="text1"/>
          <w:lang w:val="sr-Latn-RS"/>
        </w:rPr>
        <w:t>e-mail</w:t>
      </w:r>
      <w:r w:rsidRPr="00412642">
        <w:rPr>
          <w:color w:val="000000" w:themeColor="text1"/>
          <w:lang w:val="sr-Cyrl-CS"/>
        </w:rPr>
        <w:t xml:space="preserve"> адресе), </w:t>
      </w:r>
      <w:r w:rsidR="00D270C4" w:rsidRPr="00412642">
        <w:rPr>
          <w:rFonts w:eastAsiaTheme="minorHAnsi"/>
          <w:color w:val="000000" w:themeColor="text1"/>
          <w:lang w:val="sr-Cyrl-RS"/>
        </w:rPr>
        <w:t>које наведу у свој</w:t>
      </w:r>
      <w:r w:rsidR="00EC2A9A">
        <w:rPr>
          <w:rFonts w:eastAsiaTheme="minorHAnsi"/>
          <w:color w:val="000000" w:themeColor="text1"/>
          <w:lang w:val="sr-Cyrl-RS"/>
        </w:rPr>
        <w:t>им пријавама</w:t>
      </w:r>
      <w:r w:rsidR="00D270C4" w:rsidRPr="00412642">
        <w:rPr>
          <w:rFonts w:eastAsiaTheme="minorHAnsi"/>
          <w:color w:val="000000" w:themeColor="text1"/>
          <w:lang w:val="sr-Cyrl-RS"/>
        </w:rPr>
        <w:t>.</w:t>
      </w:r>
    </w:p>
    <w:p w:rsidR="00D270C4" w:rsidRPr="00412642" w:rsidRDefault="00D270C4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D57D6A" w:rsidRPr="00412642" w:rsidRDefault="00E43983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en-US"/>
        </w:rPr>
        <w:t xml:space="preserve">XIV </w:t>
      </w:r>
      <w:r w:rsidR="00D57D6A" w:rsidRPr="00412642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:rsidR="00D57D6A" w:rsidRPr="00412642" w:rsidRDefault="00D57D6A" w:rsidP="00275671">
      <w:pPr>
        <w:tabs>
          <w:tab w:val="left" w:pos="9720"/>
        </w:tabs>
        <w:ind w:firstLine="720"/>
        <w:jc w:val="both"/>
        <w:rPr>
          <w:rFonts w:eastAsiaTheme="minorHAnsi"/>
          <w:color w:val="000000" w:themeColor="text1"/>
          <w:lang w:val="sr-Cyrl-RS"/>
        </w:rPr>
      </w:pP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412642">
        <w:rPr>
          <w:rFonts w:eastAsiaTheme="minorHAnsi"/>
          <w:b/>
          <w:color w:val="000000" w:themeColor="text1"/>
          <w:lang w:val="sr-Cyrl-RS"/>
        </w:rPr>
        <w:t>Напоменe: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Неблаговремене, недопуштене, неразумљиве или непотпуне пријаве биће одбачене.</w:t>
      </w:r>
    </w:p>
    <w:p w:rsidR="00D57D6A" w:rsidRPr="00412642" w:rsidRDefault="00D57D6A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412642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</w:t>
      </w:r>
      <w:r w:rsidR="005918D1" w:rsidRPr="00412642">
        <w:rPr>
          <w:rFonts w:eastAsiaTheme="minorHAnsi"/>
          <w:color w:val="000000" w:themeColor="text1"/>
          <w:lang w:val="sr-Cyrl-RS"/>
        </w:rPr>
        <w:t>о</w:t>
      </w:r>
      <w:r w:rsidR="008C2469" w:rsidRPr="00412642">
        <w:rPr>
          <w:rFonts w:eastAsiaTheme="minorHAnsi"/>
          <w:color w:val="000000" w:themeColor="text1"/>
          <w:lang w:val="sr-Cyrl-RS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министар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државне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управе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локалне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самоуправе</w:t>
      </w:r>
      <w:proofErr w:type="spellEnd"/>
      <w:r w:rsidR="00412642" w:rsidRPr="00412642">
        <w:rPr>
          <w:color w:val="000000" w:themeColor="text1"/>
          <w:shd w:val="clear" w:color="auto" w:fill="FFFFFF"/>
        </w:rPr>
        <w:t>.</w:t>
      </w:r>
      <w:r w:rsidR="00412642" w:rsidRPr="00412642">
        <w:rPr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Овај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конкурс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се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објављује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на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интерент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презентацији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r w:rsidR="00412642" w:rsidRPr="00412642">
        <w:rPr>
          <w:color w:val="000000" w:themeColor="text1"/>
          <w:shd w:val="clear" w:color="auto" w:fill="FFFFFF"/>
          <w:lang w:val="sr-Cyrl-CS"/>
        </w:rPr>
        <w:t xml:space="preserve">и огласној табли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Службе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за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управљање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412642" w:rsidRPr="00412642">
        <w:rPr>
          <w:color w:val="000000" w:themeColor="text1"/>
          <w:shd w:val="clear" w:color="auto" w:fill="FFFFFF"/>
        </w:rPr>
        <w:t>кадровима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 </w:t>
      </w:r>
      <w:r w:rsidR="00412642" w:rsidRPr="00412642">
        <w:rPr>
          <w:color w:val="000000" w:themeColor="text1"/>
          <w:shd w:val="clear" w:color="auto" w:fill="FFFFFF"/>
          <w:lang w:val="sr-Cyrl-CS"/>
        </w:rPr>
        <w:t>и</w:t>
      </w:r>
      <w:proofErr w:type="gramEnd"/>
      <w:r w:rsidR="00412642" w:rsidRPr="00412642">
        <w:rPr>
          <w:color w:val="000000" w:themeColor="text1"/>
          <w:shd w:val="clear" w:color="auto" w:fill="FFFFFF"/>
          <w:lang w:val="sr-Cyrl-CS"/>
        </w:rPr>
        <w:t xml:space="preserve"> </w:t>
      </w:r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на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интернет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презентацији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огласној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табли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Министарствa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државне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управе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локалне</w:t>
      </w:r>
      <w:proofErr w:type="spellEnd"/>
      <w:r w:rsidR="00412642"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="00412642" w:rsidRPr="00412642">
        <w:rPr>
          <w:color w:val="000000" w:themeColor="text1"/>
          <w:shd w:val="clear" w:color="auto" w:fill="FFFFFF"/>
        </w:rPr>
        <w:t>самоуправе</w:t>
      </w:r>
      <w:proofErr w:type="spellEnd"/>
      <w:r w:rsidR="00D270C4" w:rsidRPr="00412642">
        <w:rPr>
          <w:rFonts w:eastAsiaTheme="minorHAnsi"/>
          <w:color w:val="000000" w:themeColor="text1"/>
          <w:lang w:val="sr-Cyrl-RS"/>
        </w:rPr>
        <w:t>.</w:t>
      </w:r>
    </w:p>
    <w:p w:rsidR="00B22A9C" w:rsidRPr="00412642" w:rsidRDefault="00B22A9C" w:rsidP="00275671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:rsidR="00B22A9C" w:rsidRPr="00412642" w:rsidRDefault="00B22A9C" w:rsidP="00275671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412642">
        <w:rPr>
          <w:color w:val="000000" w:themeColor="text1"/>
          <w:shd w:val="clear" w:color="auto" w:fill="FFFFFF"/>
        </w:rPr>
        <w:t>Сви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изрази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</w:rPr>
        <w:t>појмови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</w:rPr>
        <w:t>именице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</w:rPr>
        <w:t>придеви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</w:rPr>
        <w:t>глаголи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2642">
        <w:rPr>
          <w:color w:val="000000" w:themeColor="text1"/>
          <w:shd w:val="clear" w:color="auto" w:fill="FFFFFF"/>
        </w:rPr>
        <w:t>овом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огласу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који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употребљени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2642">
        <w:rPr>
          <w:color w:val="000000" w:themeColor="text1"/>
          <w:shd w:val="clear" w:color="auto" w:fill="FFFFFF"/>
        </w:rPr>
        <w:t>мушком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граматичком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роду</w:t>
      </w:r>
      <w:proofErr w:type="spellEnd"/>
      <w:r w:rsidRPr="0041264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2642">
        <w:rPr>
          <w:color w:val="000000" w:themeColor="text1"/>
          <w:shd w:val="clear" w:color="auto" w:fill="FFFFFF"/>
        </w:rPr>
        <w:t>односе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се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без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и </w:t>
      </w:r>
      <w:proofErr w:type="spellStart"/>
      <w:r w:rsidRPr="00412642">
        <w:rPr>
          <w:color w:val="000000" w:themeColor="text1"/>
          <w:shd w:val="clear" w:color="auto" w:fill="FFFFFF"/>
        </w:rPr>
        <w:t>на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особе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женског</w:t>
      </w:r>
      <w:proofErr w:type="spellEnd"/>
      <w:r w:rsidRPr="00412642">
        <w:rPr>
          <w:color w:val="000000" w:themeColor="text1"/>
          <w:shd w:val="clear" w:color="auto" w:fill="FFFFFF"/>
        </w:rPr>
        <w:t xml:space="preserve"> </w:t>
      </w:r>
      <w:proofErr w:type="spellStart"/>
      <w:r w:rsidRPr="00412642">
        <w:rPr>
          <w:color w:val="000000" w:themeColor="text1"/>
          <w:shd w:val="clear" w:color="auto" w:fill="FFFFFF"/>
        </w:rPr>
        <w:t>пола</w:t>
      </w:r>
      <w:proofErr w:type="spellEnd"/>
      <w:r w:rsidRPr="00412642">
        <w:rPr>
          <w:color w:val="000000" w:themeColor="text1"/>
          <w:shd w:val="clear" w:color="auto" w:fill="FFFFFF"/>
        </w:rPr>
        <w:t>.</w:t>
      </w:r>
    </w:p>
    <w:p w:rsidR="00B22A9C" w:rsidRPr="00412642" w:rsidRDefault="00B22A9C" w:rsidP="00275671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:rsidR="00D57D6A" w:rsidRPr="00412642" w:rsidRDefault="00D57D6A" w:rsidP="00275671">
      <w:pPr>
        <w:tabs>
          <w:tab w:val="left" w:pos="9720"/>
        </w:tabs>
        <w:ind w:firstLine="72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sr-Cyrl-CS"/>
        </w:rPr>
      </w:pPr>
    </w:p>
    <w:p w:rsidR="002C372B" w:rsidRPr="00412642" w:rsidRDefault="002C372B" w:rsidP="00275671">
      <w:pPr>
        <w:tabs>
          <w:tab w:val="left" w:pos="6645"/>
        </w:tabs>
        <w:jc w:val="both"/>
        <w:rPr>
          <w:color w:val="000000" w:themeColor="text1"/>
          <w:lang w:val="en-US"/>
        </w:rPr>
      </w:pPr>
      <w:r w:rsidRPr="00412642">
        <w:rPr>
          <w:color w:val="000000" w:themeColor="text1"/>
          <w:lang w:val="en-US"/>
        </w:rPr>
        <w:tab/>
        <w:t xml:space="preserve">     </w:t>
      </w:r>
      <w:r w:rsidR="00037A95" w:rsidRPr="00412642">
        <w:rPr>
          <w:color w:val="000000" w:themeColor="text1"/>
          <w:lang w:val="sr-Cyrl-CS"/>
        </w:rPr>
        <w:t xml:space="preserve">      </w:t>
      </w:r>
      <w:r w:rsidRPr="00412642">
        <w:rPr>
          <w:color w:val="000000" w:themeColor="text1"/>
          <w:lang w:val="en-US"/>
        </w:rPr>
        <w:t xml:space="preserve">  </w:t>
      </w:r>
      <w:r w:rsidRPr="00412642">
        <w:rPr>
          <w:color w:val="000000" w:themeColor="text1"/>
          <w:lang w:val="sr-Cyrl-CS"/>
        </w:rPr>
        <w:t xml:space="preserve">  </w:t>
      </w:r>
      <w:r w:rsidRPr="00412642">
        <w:rPr>
          <w:color w:val="000000" w:themeColor="text1"/>
          <w:lang w:val="en-US"/>
        </w:rPr>
        <w:t xml:space="preserve">     </w:t>
      </w:r>
      <w:r w:rsidRPr="00412642">
        <w:rPr>
          <w:color w:val="000000" w:themeColor="text1"/>
          <w:lang w:val="sr-Cyrl-CS"/>
        </w:rPr>
        <w:t xml:space="preserve"> </w:t>
      </w:r>
      <w:r w:rsidRPr="00412642">
        <w:rPr>
          <w:color w:val="000000" w:themeColor="text1"/>
          <w:lang w:val="en-US"/>
        </w:rPr>
        <w:t>Д И Р Е К Т О Р</w:t>
      </w:r>
    </w:p>
    <w:p w:rsidR="002C372B" w:rsidRPr="00412642" w:rsidRDefault="002C372B" w:rsidP="00275671">
      <w:pPr>
        <w:tabs>
          <w:tab w:val="left" w:pos="6645"/>
        </w:tabs>
        <w:jc w:val="both"/>
        <w:rPr>
          <w:color w:val="000000" w:themeColor="text1"/>
          <w:lang w:val="en-US"/>
        </w:rPr>
      </w:pPr>
    </w:p>
    <w:p w:rsidR="002C372B" w:rsidRPr="00412642" w:rsidRDefault="002C372B" w:rsidP="00275671">
      <w:pPr>
        <w:tabs>
          <w:tab w:val="left" w:pos="6645"/>
        </w:tabs>
        <w:jc w:val="both"/>
        <w:rPr>
          <w:color w:val="000000" w:themeColor="text1"/>
          <w:lang w:val="sr-Latn-CS"/>
        </w:rPr>
      </w:pPr>
      <w:r w:rsidRPr="00412642">
        <w:rPr>
          <w:color w:val="000000" w:themeColor="text1"/>
          <w:lang w:val="en-US"/>
        </w:rPr>
        <w:tab/>
        <w:t xml:space="preserve"> </w:t>
      </w:r>
      <w:r w:rsidR="00037A95" w:rsidRPr="00412642">
        <w:rPr>
          <w:color w:val="000000" w:themeColor="text1"/>
          <w:lang w:val="sr-Cyrl-CS"/>
        </w:rPr>
        <w:t xml:space="preserve">     </w:t>
      </w:r>
      <w:r w:rsidRPr="00412642">
        <w:rPr>
          <w:color w:val="000000" w:themeColor="text1"/>
          <w:lang w:val="en-US"/>
        </w:rPr>
        <w:t xml:space="preserve">          </w:t>
      </w:r>
      <w:r w:rsidRPr="00412642">
        <w:rPr>
          <w:color w:val="000000" w:themeColor="text1"/>
          <w:lang w:val="sr-Cyrl-CS"/>
        </w:rPr>
        <w:t>др Данило Рончевић</w:t>
      </w:r>
    </w:p>
    <w:sectPr w:rsidR="002C372B" w:rsidRPr="00412642" w:rsidSect="00FA6E2A"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58E"/>
    <w:multiLevelType w:val="hybridMultilevel"/>
    <w:tmpl w:val="438E0B40"/>
    <w:lvl w:ilvl="0" w:tplc="B6AA1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AE6"/>
    <w:multiLevelType w:val="hybridMultilevel"/>
    <w:tmpl w:val="CE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B"/>
    <w:rsid w:val="00011956"/>
    <w:rsid w:val="000334BF"/>
    <w:rsid w:val="00037A95"/>
    <w:rsid w:val="00052BA5"/>
    <w:rsid w:val="00053549"/>
    <w:rsid w:val="000536C5"/>
    <w:rsid w:val="0005507D"/>
    <w:rsid w:val="000652EC"/>
    <w:rsid w:val="00082C92"/>
    <w:rsid w:val="000A0C9B"/>
    <w:rsid w:val="000A0E3A"/>
    <w:rsid w:val="000B2C78"/>
    <w:rsid w:val="000B44C3"/>
    <w:rsid w:val="000C2F7E"/>
    <w:rsid w:val="000C48C4"/>
    <w:rsid w:val="000F4CD3"/>
    <w:rsid w:val="00135A5B"/>
    <w:rsid w:val="001410C6"/>
    <w:rsid w:val="001613E3"/>
    <w:rsid w:val="00170ADD"/>
    <w:rsid w:val="001765E0"/>
    <w:rsid w:val="00182BEE"/>
    <w:rsid w:val="001A63B1"/>
    <w:rsid w:val="002135DA"/>
    <w:rsid w:val="00217EF4"/>
    <w:rsid w:val="002328AF"/>
    <w:rsid w:val="0025236C"/>
    <w:rsid w:val="00267DC6"/>
    <w:rsid w:val="00274B5C"/>
    <w:rsid w:val="00275671"/>
    <w:rsid w:val="002C372B"/>
    <w:rsid w:val="002D27AB"/>
    <w:rsid w:val="003048F9"/>
    <w:rsid w:val="00314A00"/>
    <w:rsid w:val="00337157"/>
    <w:rsid w:val="00342420"/>
    <w:rsid w:val="003433DC"/>
    <w:rsid w:val="003773C6"/>
    <w:rsid w:val="003844AF"/>
    <w:rsid w:val="00392949"/>
    <w:rsid w:val="003F719F"/>
    <w:rsid w:val="00412642"/>
    <w:rsid w:val="00471046"/>
    <w:rsid w:val="00481FC7"/>
    <w:rsid w:val="004A17F7"/>
    <w:rsid w:val="004A718A"/>
    <w:rsid w:val="004F53A8"/>
    <w:rsid w:val="0050234F"/>
    <w:rsid w:val="0052755F"/>
    <w:rsid w:val="00536D3F"/>
    <w:rsid w:val="00542990"/>
    <w:rsid w:val="00582A1A"/>
    <w:rsid w:val="005878A4"/>
    <w:rsid w:val="00590881"/>
    <w:rsid w:val="005918D1"/>
    <w:rsid w:val="00592A2F"/>
    <w:rsid w:val="00600E08"/>
    <w:rsid w:val="006322D3"/>
    <w:rsid w:val="00643C50"/>
    <w:rsid w:val="006453A2"/>
    <w:rsid w:val="00647358"/>
    <w:rsid w:val="00657E97"/>
    <w:rsid w:val="0066510E"/>
    <w:rsid w:val="006A70E4"/>
    <w:rsid w:val="006B11D6"/>
    <w:rsid w:val="006B4F44"/>
    <w:rsid w:val="006F2009"/>
    <w:rsid w:val="007104FE"/>
    <w:rsid w:val="00712A3C"/>
    <w:rsid w:val="00743C0A"/>
    <w:rsid w:val="0074641A"/>
    <w:rsid w:val="00753236"/>
    <w:rsid w:val="00754C1C"/>
    <w:rsid w:val="0075620E"/>
    <w:rsid w:val="007A3F01"/>
    <w:rsid w:val="007E3371"/>
    <w:rsid w:val="00805DD2"/>
    <w:rsid w:val="00823B66"/>
    <w:rsid w:val="00845D6F"/>
    <w:rsid w:val="008C2469"/>
    <w:rsid w:val="008F6D4C"/>
    <w:rsid w:val="00910F75"/>
    <w:rsid w:val="00945E48"/>
    <w:rsid w:val="00971BF6"/>
    <w:rsid w:val="00990D21"/>
    <w:rsid w:val="009B3154"/>
    <w:rsid w:val="009B7E18"/>
    <w:rsid w:val="00A13DAF"/>
    <w:rsid w:val="00A45C16"/>
    <w:rsid w:val="00AA0742"/>
    <w:rsid w:val="00AC4D06"/>
    <w:rsid w:val="00AE273D"/>
    <w:rsid w:val="00B00E08"/>
    <w:rsid w:val="00B22A9C"/>
    <w:rsid w:val="00B32FBF"/>
    <w:rsid w:val="00B452D2"/>
    <w:rsid w:val="00B7673B"/>
    <w:rsid w:val="00B8543E"/>
    <w:rsid w:val="00BA2327"/>
    <w:rsid w:val="00BB41A8"/>
    <w:rsid w:val="00BC1FE3"/>
    <w:rsid w:val="00BF2A31"/>
    <w:rsid w:val="00BF2B92"/>
    <w:rsid w:val="00C00E33"/>
    <w:rsid w:val="00C0755F"/>
    <w:rsid w:val="00C4207E"/>
    <w:rsid w:val="00C732BB"/>
    <w:rsid w:val="00CA7328"/>
    <w:rsid w:val="00CB12A4"/>
    <w:rsid w:val="00CB6511"/>
    <w:rsid w:val="00CD0818"/>
    <w:rsid w:val="00CF1B7D"/>
    <w:rsid w:val="00D055B7"/>
    <w:rsid w:val="00D062D2"/>
    <w:rsid w:val="00D12EAA"/>
    <w:rsid w:val="00D270C4"/>
    <w:rsid w:val="00D318D9"/>
    <w:rsid w:val="00D57D6A"/>
    <w:rsid w:val="00DB0B3E"/>
    <w:rsid w:val="00DB3F3E"/>
    <w:rsid w:val="00DC0F6C"/>
    <w:rsid w:val="00E3416A"/>
    <w:rsid w:val="00E426C2"/>
    <w:rsid w:val="00E43983"/>
    <w:rsid w:val="00E4615B"/>
    <w:rsid w:val="00E55910"/>
    <w:rsid w:val="00E839AC"/>
    <w:rsid w:val="00E86A5A"/>
    <w:rsid w:val="00E872EE"/>
    <w:rsid w:val="00EB32C3"/>
    <w:rsid w:val="00EB768F"/>
    <w:rsid w:val="00EC2A9A"/>
    <w:rsid w:val="00ED0CA3"/>
    <w:rsid w:val="00EE1C83"/>
    <w:rsid w:val="00F02386"/>
    <w:rsid w:val="00F0588F"/>
    <w:rsid w:val="00F2519C"/>
    <w:rsid w:val="00F27F7C"/>
    <w:rsid w:val="00F44FD7"/>
    <w:rsid w:val="00F4705E"/>
    <w:rsid w:val="00F70DC7"/>
    <w:rsid w:val="00F96C2B"/>
    <w:rsid w:val="00FA22B7"/>
    <w:rsid w:val="00FA6E2A"/>
    <w:rsid w:val="00FA75B5"/>
    <w:rsid w:val="00FD33C1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AF32-5EF4-4B04-BCCC-63C1920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72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C372B"/>
    <w:rPr>
      <w:b/>
      <w:bCs/>
    </w:rPr>
  </w:style>
  <w:style w:type="table" w:styleId="TableGrid">
    <w:name w:val="Table Grid"/>
    <w:basedOn w:val="TableNormal"/>
    <w:uiPriority w:val="39"/>
    <w:rsid w:val="002C372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35DA"/>
    <w:pPr>
      <w:ind w:left="720"/>
      <w:contextualSpacing/>
    </w:pPr>
  </w:style>
  <w:style w:type="paragraph" w:styleId="NoSpacing">
    <w:name w:val="No Spacing"/>
    <w:link w:val="NoSpacingChar"/>
    <w:qFormat/>
    <w:rsid w:val="00F9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2756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jana.jovanovic@mdul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13FC-E171-41B7-96E0-B59246C2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Наташа Соколовић</cp:lastModifiedBy>
  <cp:revision>2</cp:revision>
  <cp:lastPrinted>2019-12-03T12:41:00Z</cp:lastPrinted>
  <dcterms:created xsi:type="dcterms:W3CDTF">2019-12-04T14:24:00Z</dcterms:created>
  <dcterms:modified xsi:type="dcterms:W3CDTF">2019-12-04T14:24:00Z</dcterms:modified>
</cp:coreProperties>
</file>