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9B47" w14:textId="0DC7D592" w:rsidR="005C0859" w:rsidRPr="00B71832" w:rsidRDefault="0045575E" w:rsidP="0045575E">
      <w:pPr>
        <w:spacing w:after="0" w:line="240" w:lineRule="auto"/>
        <w:jc w:val="right"/>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НАЦРТ</w:t>
      </w:r>
    </w:p>
    <w:p w14:paraId="28A7DBC4" w14:textId="77777777" w:rsidR="00653A86" w:rsidRPr="00B71832" w:rsidRDefault="00653A86" w:rsidP="0045575E">
      <w:pPr>
        <w:spacing w:after="0" w:line="240" w:lineRule="auto"/>
        <w:jc w:val="right"/>
        <w:rPr>
          <w:rFonts w:ascii="Times New Roman" w:hAnsi="Times New Roman" w:cs="Times New Roman"/>
          <w:b/>
          <w:sz w:val="24"/>
          <w:szCs w:val="24"/>
        </w:rPr>
      </w:pPr>
    </w:p>
    <w:p w14:paraId="00A3F2A1" w14:textId="77777777" w:rsidR="00D24220" w:rsidRDefault="00D24220" w:rsidP="0045575E">
      <w:pPr>
        <w:spacing w:after="0" w:line="240" w:lineRule="auto"/>
        <w:jc w:val="center"/>
        <w:rPr>
          <w:rFonts w:ascii="Times New Roman" w:hAnsi="Times New Roman" w:cs="Times New Roman"/>
          <w:b/>
          <w:sz w:val="24"/>
          <w:szCs w:val="24"/>
        </w:rPr>
      </w:pPr>
    </w:p>
    <w:p w14:paraId="2C9FBCFE" w14:textId="77777777" w:rsidR="00D24220" w:rsidRDefault="00D24220" w:rsidP="0045575E">
      <w:pPr>
        <w:spacing w:after="0" w:line="240" w:lineRule="auto"/>
        <w:jc w:val="center"/>
        <w:rPr>
          <w:rFonts w:ascii="Times New Roman" w:hAnsi="Times New Roman" w:cs="Times New Roman"/>
          <w:b/>
          <w:sz w:val="24"/>
          <w:szCs w:val="24"/>
        </w:rPr>
      </w:pPr>
    </w:p>
    <w:p w14:paraId="49AD9A32" w14:textId="77777777" w:rsidR="00230672" w:rsidRPr="00B71832" w:rsidRDefault="00C55022" w:rsidP="0045575E">
      <w:pPr>
        <w:spacing w:after="0" w:line="240" w:lineRule="auto"/>
        <w:jc w:val="center"/>
        <w:rPr>
          <w:rFonts w:ascii="Times New Roman" w:hAnsi="Times New Roman" w:cs="Times New Roman"/>
          <w:b/>
          <w:sz w:val="24"/>
          <w:szCs w:val="24"/>
        </w:rPr>
      </w:pPr>
      <w:r w:rsidRPr="00B71832">
        <w:rPr>
          <w:rFonts w:ascii="Times New Roman" w:hAnsi="Times New Roman" w:cs="Times New Roman"/>
          <w:b/>
          <w:sz w:val="24"/>
          <w:szCs w:val="24"/>
        </w:rPr>
        <w:t xml:space="preserve">ЗАКОН О ИЗМЕНАМА И ДОПУНАМА </w:t>
      </w:r>
    </w:p>
    <w:p w14:paraId="2401595E" w14:textId="77777777" w:rsidR="00C55022" w:rsidRPr="00B71832" w:rsidRDefault="00C55022" w:rsidP="0045575E">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rPr>
        <w:t xml:space="preserve">ЗАКОНА О </w:t>
      </w:r>
      <w:r w:rsidR="00B4310C" w:rsidRPr="00B71832">
        <w:rPr>
          <w:rFonts w:ascii="Times New Roman" w:hAnsi="Times New Roman" w:cs="Times New Roman"/>
          <w:b/>
          <w:sz w:val="24"/>
          <w:szCs w:val="24"/>
          <w:lang w:val="sr-Cyrl-RS"/>
        </w:rPr>
        <w:t>ИНСПЕКЦИЈСКОМ НАДЗОРУ</w:t>
      </w:r>
    </w:p>
    <w:p w14:paraId="62CE1F86" w14:textId="77777777" w:rsidR="00C55022" w:rsidRPr="00B71832" w:rsidRDefault="00C55022" w:rsidP="0045575E">
      <w:pPr>
        <w:spacing w:after="0" w:line="240" w:lineRule="auto"/>
        <w:jc w:val="center"/>
        <w:rPr>
          <w:rFonts w:ascii="Times New Roman" w:hAnsi="Times New Roman" w:cs="Times New Roman"/>
          <w:b/>
          <w:sz w:val="24"/>
          <w:szCs w:val="24"/>
        </w:rPr>
      </w:pPr>
    </w:p>
    <w:p w14:paraId="189C303F" w14:textId="77777777" w:rsidR="00F5774D" w:rsidRPr="00B71832" w:rsidRDefault="00F5774D" w:rsidP="0045575E">
      <w:pPr>
        <w:spacing w:after="0" w:line="240" w:lineRule="auto"/>
        <w:jc w:val="center"/>
        <w:rPr>
          <w:rFonts w:ascii="Times New Roman" w:hAnsi="Times New Roman" w:cs="Times New Roman"/>
          <w:b/>
          <w:sz w:val="24"/>
          <w:szCs w:val="24"/>
        </w:rPr>
      </w:pPr>
    </w:p>
    <w:p w14:paraId="3AF3AF30" w14:textId="77777777" w:rsidR="00C55022" w:rsidRPr="00B71832" w:rsidRDefault="00C55022" w:rsidP="0045575E">
      <w:pPr>
        <w:spacing w:after="0" w:line="240" w:lineRule="auto"/>
        <w:jc w:val="center"/>
        <w:rPr>
          <w:rFonts w:ascii="Times New Roman" w:hAnsi="Times New Roman" w:cs="Times New Roman"/>
          <w:sz w:val="24"/>
          <w:szCs w:val="24"/>
        </w:rPr>
      </w:pPr>
      <w:r w:rsidRPr="00B71832">
        <w:rPr>
          <w:rFonts w:ascii="Times New Roman" w:hAnsi="Times New Roman" w:cs="Times New Roman"/>
          <w:sz w:val="24"/>
          <w:szCs w:val="24"/>
        </w:rPr>
        <w:t>Члан 1.</w:t>
      </w:r>
    </w:p>
    <w:p w14:paraId="016E631F" w14:textId="6385E09E" w:rsidR="00F11FE2" w:rsidRDefault="00C5502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rPr>
        <w:tab/>
        <w:t xml:space="preserve">У </w:t>
      </w:r>
      <w:r w:rsidR="00C70E71" w:rsidRPr="00B71832">
        <w:rPr>
          <w:rFonts w:ascii="Times New Roman" w:hAnsi="Times New Roman" w:cs="Times New Roman"/>
          <w:sz w:val="24"/>
          <w:szCs w:val="24"/>
        </w:rPr>
        <w:t xml:space="preserve">Закону о </w:t>
      </w:r>
      <w:r w:rsidR="00B4310C" w:rsidRPr="00B71832">
        <w:rPr>
          <w:rFonts w:ascii="Times New Roman" w:hAnsi="Times New Roman" w:cs="Times New Roman"/>
          <w:sz w:val="24"/>
          <w:szCs w:val="24"/>
          <w:lang w:val="sr-Cyrl-RS"/>
        </w:rPr>
        <w:t>инспекцијском надзору</w:t>
      </w:r>
      <w:r w:rsidR="00C70E71" w:rsidRPr="00B71832">
        <w:rPr>
          <w:rFonts w:ascii="Times New Roman" w:hAnsi="Times New Roman" w:cs="Times New Roman"/>
          <w:sz w:val="24"/>
          <w:szCs w:val="24"/>
        </w:rPr>
        <w:t xml:space="preserve"> (</w:t>
      </w:r>
      <w:r w:rsidR="0045575E" w:rsidRPr="00B71832">
        <w:rPr>
          <w:rFonts w:ascii="Times New Roman" w:hAnsi="Times New Roman" w:cs="Times New Roman"/>
          <w:sz w:val="24"/>
          <w:szCs w:val="24"/>
        </w:rPr>
        <w:t>„Службени гласник РС“, бр. 36/</w:t>
      </w:r>
      <w:r w:rsidR="00B4310C" w:rsidRPr="00B71832">
        <w:rPr>
          <w:rFonts w:ascii="Times New Roman" w:hAnsi="Times New Roman" w:cs="Times New Roman"/>
          <w:sz w:val="24"/>
          <w:szCs w:val="24"/>
        </w:rPr>
        <w:t>15</w:t>
      </w:r>
      <w:r w:rsidR="00135D03" w:rsidRPr="00B71832">
        <w:rPr>
          <w:rFonts w:ascii="Times New Roman" w:hAnsi="Times New Roman" w:cs="Times New Roman"/>
          <w:sz w:val="24"/>
          <w:szCs w:val="24"/>
          <w:lang w:val="sr-Cyrl-RS"/>
        </w:rPr>
        <w:t xml:space="preserve"> и 44/18 – др. закон</w:t>
      </w:r>
      <w:r w:rsidR="00C70E71" w:rsidRPr="00B71832">
        <w:rPr>
          <w:rFonts w:ascii="Times New Roman" w:hAnsi="Times New Roman" w:cs="Times New Roman"/>
          <w:sz w:val="24"/>
          <w:szCs w:val="24"/>
        </w:rPr>
        <w:t>)</w:t>
      </w:r>
      <w:r w:rsidR="00FD7665" w:rsidRPr="00B71832">
        <w:rPr>
          <w:rFonts w:ascii="Times New Roman" w:hAnsi="Times New Roman" w:cs="Times New Roman"/>
          <w:sz w:val="24"/>
          <w:szCs w:val="24"/>
          <w:lang w:val="sr-Cyrl-RS"/>
        </w:rPr>
        <w:t xml:space="preserve"> члан </w:t>
      </w:r>
      <w:r w:rsidR="00F11FE2">
        <w:rPr>
          <w:rFonts w:ascii="Times New Roman" w:hAnsi="Times New Roman" w:cs="Times New Roman"/>
          <w:sz w:val="24"/>
          <w:szCs w:val="24"/>
          <w:lang w:val="sr-Cyrl-RS"/>
        </w:rPr>
        <w:t>4. став 4. мења се и гласи: „</w:t>
      </w:r>
      <w:bookmarkStart w:id="0" w:name="_Hlk524710251"/>
      <w:r w:rsidR="00F11FE2" w:rsidRPr="00F11FE2">
        <w:rPr>
          <w:rFonts w:ascii="Times New Roman" w:hAnsi="Times New Roman" w:cs="Times New Roman"/>
          <w:sz w:val="24"/>
          <w:szCs w:val="24"/>
          <w:lang w:val="sr-Cyrl-RS"/>
        </w:rPr>
        <w:t>У поступку вршења инспекцијског надзора</w:t>
      </w:r>
      <w:r w:rsidR="00F11FE2">
        <w:rPr>
          <w:rFonts w:ascii="Times New Roman" w:hAnsi="Times New Roman" w:cs="Times New Roman"/>
          <w:sz w:val="24"/>
          <w:szCs w:val="24"/>
          <w:lang w:val="sr-Cyrl-RS"/>
        </w:rPr>
        <w:t xml:space="preserve">, укључујући и службену контролу коју спроводи инспекција </w:t>
      </w:r>
      <w:r w:rsidR="00F11FE2" w:rsidRPr="00B71832">
        <w:rPr>
          <w:rFonts w:ascii="Times New Roman" w:hAnsi="Times New Roman" w:cs="Times New Roman"/>
          <w:sz w:val="24"/>
          <w:szCs w:val="24"/>
          <w:lang w:val="sr-Cyrl-RS"/>
        </w:rPr>
        <w:t>ради потврде усаглашености и примене прописа у одређеној области</w:t>
      </w:r>
      <w:r w:rsidR="00F11FE2">
        <w:rPr>
          <w:rFonts w:ascii="Times New Roman" w:hAnsi="Times New Roman" w:cs="Times New Roman"/>
          <w:sz w:val="24"/>
          <w:szCs w:val="24"/>
          <w:lang w:val="sr-Cyrl-RS"/>
        </w:rPr>
        <w:t>, а</w:t>
      </w:r>
      <w:r w:rsidR="00F11FE2" w:rsidRPr="00F11FE2">
        <w:rPr>
          <w:rFonts w:ascii="Times New Roman" w:hAnsi="Times New Roman" w:cs="Times New Roman"/>
          <w:sz w:val="24"/>
          <w:szCs w:val="24"/>
          <w:lang w:val="sr-Cyrl-RS"/>
        </w:rPr>
        <w:t xml:space="preserve"> који произлаз</w:t>
      </w:r>
      <w:r w:rsidR="00F11FE2">
        <w:rPr>
          <w:rFonts w:ascii="Times New Roman" w:hAnsi="Times New Roman" w:cs="Times New Roman"/>
          <w:sz w:val="24"/>
          <w:szCs w:val="24"/>
          <w:lang w:val="sr-Cyrl-RS"/>
        </w:rPr>
        <w:t>и</w:t>
      </w:r>
      <w:r w:rsidR="00F11FE2" w:rsidRPr="00F11FE2">
        <w:rPr>
          <w:rFonts w:ascii="Times New Roman" w:hAnsi="Times New Roman" w:cs="Times New Roman"/>
          <w:sz w:val="24"/>
          <w:szCs w:val="24"/>
          <w:lang w:val="sr-Cyrl-RS"/>
        </w:rPr>
        <w:t xml:space="preserve"> из посебних закона, потврђених међународних уговора или усклађивања законодавства Републике Србије са правним тековинама Европске уније</w:t>
      </w:r>
      <w:r w:rsidR="00C5174F">
        <w:rPr>
          <w:rFonts w:ascii="Times New Roman" w:hAnsi="Times New Roman" w:cs="Times New Roman"/>
          <w:sz w:val="24"/>
          <w:szCs w:val="24"/>
          <w:lang w:val="sr-Cyrl-RS"/>
        </w:rPr>
        <w:t>,</w:t>
      </w:r>
      <w:r w:rsidR="00F11FE2" w:rsidRPr="00F11FE2">
        <w:rPr>
          <w:rFonts w:ascii="Times New Roman" w:hAnsi="Times New Roman" w:cs="Times New Roman"/>
          <w:sz w:val="24"/>
          <w:szCs w:val="24"/>
          <w:lang w:val="sr-Cyrl-RS"/>
        </w:rPr>
        <w:t xml:space="preserve"> непосредно се примењују одредбе посебног закона, ако </w:t>
      </w:r>
      <w:r w:rsidR="00F11FE2">
        <w:rPr>
          <w:rFonts w:ascii="Times New Roman" w:hAnsi="Times New Roman" w:cs="Times New Roman"/>
          <w:sz w:val="24"/>
          <w:szCs w:val="24"/>
          <w:lang w:val="sr-Cyrl-RS"/>
        </w:rPr>
        <w:t>је</w:t>
      </w:r>
      <w:r w:rsidR="00F11FE2" w:rsidRPr="00F11FE2">
        <w:rPr>
          <w:rFonts w:ascii="Times New Roman" w:hAnsi="Times New Roman" w:cs="Times New Roman"/>
          <w:sz w:val="24"/>
          <w:szCs w:val="24"/>
          <w:lang w:val="sr-Cyrl-RS"/>
        </w:rPr>
        <w:t xml:space="preserve"> у одређен</w:t>
      </w:r>
      <w:r w:rsidR="00F11FE2">
        <w:rPr>
          <w:rFonts w:ascii="Times New Roman" w:hAnsi="Times New Roman" w:cs="Times New Roman"/>
          <w:sz w:val="24"/>
          <w:szCs w:val="24"/>
          <w:lang w:val="sr-Cyrl-RS"/>
        </w:rPr>
        <w:t>ој</w:t>
      </w:r>
      <w:r w:rsidR="00F11FE2" w:rsidRPr="00F11FE2">
        <w:rPr>
          <w:rFonts w:ascii="Times New Roman" w:hAnsi="Times New Roman" w:cs="Times New Roman"/>
          <w:sz w:val="24"/>
          <w:szCs w:val="24"/>
          <w:lang w:val="sr-Cyrl-RS"/>
        </w:rPr>
        <w:t xml:space="preserve"> области инспекцијски надзор тим законом уређен друкчије</w:t>
      </w:r>
      <w:bookmarkEnd w:id="0"/>
      <w:r w:rsidR="00F11FE2" w:rsidRPr="00F11FE2">
        <w:rPr>
          <w:rFonts w:ascii="Times New Roman" w:hAnsi="Times New Roman" w:cs="Times New Roman"/>
          <w:sz w:val="24"/>
          <w:szCs w:val="24"/>
          <w:lang w:val="sr-Cyrl-RS"/>
        </w:rPr>
        <w:t>.</w:t>
      </w:r>
      <w:r w:rsidR="00F11FE2">
        <w:rPr>
          <w:rFonts w:ascii="Times New Roman" w:hAnsi="Times New Roman" w:cs="Times New Roman"/>
          <w:sz w:val="24"/>
          <w:szCs w:val="24"/>
          <w:lang w:val="sr-Cyrl-RS"/>
        </w:rPr>
        <w:t>“</w:t>
      </w:r>
    </w:p>
    <w:p w14:paraId="20F4F0CA" w14:textId="77777777" w:rsidR="00FD7665" w:rsidRPr="00B71832" w:rsidRDefault="00FD7665" w:rsidP="0045575E">
      <w:pPr>
        <w:spacing w:after="0" w:line="240" w:lineRule="auto"/>
        <w:jc w:val="both"/>
        <w:rPr>
          <w:rFonts w:ascii="Times New Roman" w:hAnsi="Times New Roman" w:cs="Times New Roman"/>
          <w:sz w:val="24"/>
          <w:szCs w:val="24"/>
          <w:lang w:val="sr-Cyrl-RS"/>
        </w:rPr>
      </w:pPr>
    </w:p>
    <w:p w14:paraId="257DCCA0" w14:textId="51FDF34A" w:rsidR="002209B5" w:rsidRPr="007B0057" w:rsidRDefault="002209B5"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F11FE2" w:rsidRPr="007B0057">
        <w:rPr>
          <w:rFonts w:ascii="Times New Roman" w:hAnsi="Times New Roman" w:cs="Times New Roman"/>
          <w:sz w:val="24"/>
          <w:szCs w:val="24"/>
          <w:lang w:val="sr-Cyrl-RS"/>
        </w:rPr>
        <w:t>2</w:t>
      </w:r>
      <w:r w:rsidRPr="007B0057">
        <w:rPr>
          <w:rFonts w:ascii="Times New Roman" w:hAnsi="Times New Roman" w:cs="Times New Roman"/>
          <w:sz w:val="24"/>
          <w:szCs w:val="24"/>
          <w:lang w:val="sr-Cyrl-RS"/>
        </w:rPr>
        <w:t>.</w:t>
      </w:r>
    </w:p>
    <w:p w14:paraId="4496C709" w14:textId="679B8C23" w:rsidR="000B5938" w:rsidRPr="00B71832" w:rsidRDefault="002209B5"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F47257" w:rsidRPr="00B71832">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xml:space="preserve">. </w:t>
      </w:r>
      <w:r w:rsidR="00D629F1" w:rsidRPr="00B71832">
        <w:rPr>
          <w:rFonts w:ascii="Times New Roman" w:hAnsi="Times New Roman" w:cs="Times New Roman"/>
          <w:sz w:val="24"/>
          <w:szCs w:val="24"/>
          <w:lang w:val="sr-Cyrl-RS"/>
        </w:rPr>
        <w:t xml:space="preserve">став </w:t>
      </w:r>
      <w:r w:rsidR="000B5938" w:rsidRPr="00B71832">
        <w:rPr>
          <w:rFonts w:ascii="Times New Roman" w:hAnsi="Times New Roman" w:cs="Times New Roman"/>
          <w:sz w:val="24"/>
          <w:szCs w:val="24"/>
          <w:lang w:val="sr-Cyrl-RS"/>
        </w:rPr>
        <w:t>1. после речи: „ванредан,“ додају се речи: „мешовити</w:t>
      </w:r>
      <w:r w:rsidR="004F188B">
        <w:rPr>
          <w:rFonts w:ascii="Times New Roman" w:hAnsi="Times New Roman" w:cs="Times New Roman"/>
          <w:sz w:val="24"/>
          <w:szCs w:val="24"/>
          <w:lang w:val="sr-Cyrl-RS"/>
        </w:rPr>
        <w:t>,</w:t>
      </w:r>
      <w:r w:rsidR="000B5938" w:rsidRPr="00B71832">
        <w:rPr>
          <w:rFonts w:ascii="Times New Roman" w:hAnsi="Times New Roman" w:cs="Times New Roman"/>
          <w:sz w:val="24"/>
          <w:szCs w:val="24"/>
          <w:lang w:val="sr-Cyrl-RS"/>
        </w:rPr>
        <w:t>“.</w:t>
      </w:r>
    </w:p>
    <w:p w14:paraId="52CD9037" w14:textId="18ED0596" w:rsidR="00A32097" w:rsidRPr="00B71832" w:rsidRDefault="00A32097"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r>
      <w:r w:rsidR="00DD27A8" w:rsidRPr="00B71832">
        <w:rPr>
          <w:rFonts w:ascii="Times New Roman" w:hAnsi="Times New Roman" w:cs="Times New Roman"/>
          <w:sz w:val="24"/>
          <w:szCs w:val="24"/>
          <w:lang w:val="sr-Cyrl-RS"/>
        </w:rPr>
        <w:t>После става 2. додаје се нови став 3, који гласи: „</w:t>
      </w:r>
      <w:r w:rsidRPr="00B71832">
        <w:rPr>
          <w:rFonts w:ascii="Times New Roman" w:hAnsi="Times New Roman" w:cs="Times New Roman"/>
          <w:sz w:val="24"/>
          <w:szCs w:val="24"/>
          <w:lang w:val="sr-Latn-RS"/>
        </w:rPr>
        <w:t>И</w:t>
      </w:r>
      <w:r w:rsidR="00AC597E" w:rsidRPr="00B71832">
        <w:rPr>
          <w:rFonts w:ascii="Times New Roman" w:hAnsi="Times New Roman" w:cs="Times New Roman"/>
          <w:sz w:val="24"/>
          <w:szCs w:val="24"/>
          <w:lang w:val="sr-Latn-RS"/>
        </w:rPr>
        <w:t>нспекцијски надзор на граници</w:t>
      </w:r>
      <w:r w:rsidR="00572B55">
        <w:rPr>
          <w:rFonts w:ascii="Times New Roman" w:hAnsi="Times New Roman" w:cs="Times New Roman"/>
          <w:sz w:val="24"/>
          <w:szCs w:val="24"/>
          <w:lang w:val="sr-Cyrl-RS"/>
        </w:rPr>
        <w:t>, који се обавља редовно</w:t>
      </w:r>
      <w:r w:rsidR="00572B55">
        <w:rPr>
          <w:rFonts w:ascii="Times New Roman" w:hAnsi="Times New Roman" w:cs="Times New Roman"/>
          <w:sz w:val="24"/>
          <w:szCs w:val="24"/>
          <w:lang w:val="sr-Latn-RS"/>
        </w:rPr>
        <w:t>,</w:t>
      </w:r>
      <w:r w:rsidR="00AC597E" w:rsidRPr="00B71832">
        <w:rPr>
          <w:rFonts w:ascii="Times New Roman" w:hAnsi="Times New Roman" w:cs="Times New Roman"/>
          <w:sz w:val="24"/>
          <w:szCs w:val="24"/>
          <w:lang w:val="sr-Latn-RS"/>
        </w:rPr>
        <w:t xml:space="preserve">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w:t>
      </w:r>
      <w:r w:rsidRPr="00B71832">
        <w:rPr>
          <w:rFonts w:ascii="Times New Roman" w:hAnsi="Times New Roman" w:cs="Times New Roman"/>
          <w:sz w:val="24"/>
          <w:szCs w:val="24"/>
          <w:lang w:val="sr-Latn-RS"/>
        </w:rPr>
        <w:t>Е</w:t>
      </w:r>
      <w:r w:rsidR="00DD27A8" w:rsidRPr="00B71832">
        <w:rPr>
          <w:rFonts w:ascii="Times New Roman" w:hAnsi="Times New Roman" w:cs="Times New Roman"/>
          <w:sz w:val="24"/>
          <w:szCs w:val="24"/>
          <w:lang w:val="sr-Latn-RS"/>
        </w:rPr>
        <w:t>вропске уније.</w:t>
      </w:r>
      <w:r w:rsidR="00DD27A8" w:rsidRPr="00B71832">
        <w:rPr>
          <w:rFonts w:ascii="Times New Roman" w:hAnsi="Times New Roman" w:cs="Times New Roman"/>
          <w:sz w:val="24"/>
          <w:szCs w:val="24"/>
          <w:lang w:val="sr-Cyrl-RS"/>
        </w:rPr>
        <w:t>“</w:t>
      </w:r>
    </w:p>
    <w:p w14:paraId="20684334" w14:textId="40539387" w:rsidR="00DC3C14"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AC597E"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 xml:space="preserve">ставу </w:t>
      </w:r>
      <w:r w:rsidR="0014178B" w:rsidRPr="00B71832">
        <w:rPr>
          <w:rFonts w:ascii="Times New Roman" w:hAnsi="Times New Roman" w:cs="Times New Roman"/>
          <w:sz w:val="24"/>
          <w:szCs w:val="24"/>
          <w:lang w:val="sr-Cyrl-RS"/>
        </w:rPr>
        <w:t>3</w:t>
      </w:r>
      <w:r w:rsidR="00F47257" w:rsidRPr="00B71832">
        <w:rPr>
          <w:rFonts w:ascii="Times New Roman" w:hAnsi="Times New Roman" w:cs="Times New Roman"/>
          <w:sz w:val="24"/>
          <w:szCs w:val="24"/>
          <w:lang w:val="sr-Cyrl-RS"/>
        </w:rPr>
        <w:t xml:space="preserve">, </w:t>
      </w:r>
      <w:r w:rsidR="001D3933">
        <w:rPr>
          <w:rFonts w:ascii="Times New Roman" w:hAnsi="Times New Roman" w:cs="Times New Roman"/>
          <w:sz w:val="24"/>
          <w:szCs w:val="24"/>
          <w:lang w:val="sr-Cyrl-RS"/>
        </w:rPr>
        <w:t>који постаје став 4.</w:t>
      </w:r>
      <w:r w:rsidR="00AC597E" w:rsidRPr="00B71832">
        <w:rPr>
          <w:rFonts w:ascii="Times New Roman" w:hAnsi="Times New Roman" w:cs="Times New Roman"/>
          <w:sz w:val="24"/>
          <w:szCs w:val="24"/>
          <w:lang w:val="sr-Cyrl-RS"/>
        </w:rPr>
        <w:t xml:space="preserve"> </w:t>
      </w:r>
      <w:r w:rsidR="0014178B" w:rsidRPr="00B71832">
        <w:rPr>
          <w:rFonts w:ascii="Times New Roman" w:hAnsi="Times New Roman" w:cs="Times New Roman"/>
          <w:sz w:val="24"/>
          <w:szCs w:val="24"/>
          <w:lang w:val="sr-Cyrl-RS"/>
        </w:rPr>
        <w:t>после</w:t>
      </w:r>
      <w:r w:rsidR="00D629F1" w:rsidRPr="00B71832">
        <w:rPr>
          <w:rFonts w:ascii="Times New Roman" w:hAnsi="Times New Roman" w:cs="Times New Roman"/>
          <w:sz w:val="24"/>
          <w:szCs w:val="24"/>
          <w:lang w:val="sr-Cyrl-RS"/>
        </w:rPr>
        <w:t xml:space="preserve"> </w:t>
      </w:r>
      <w:r w:rsidR="002209B5" w:rsidRPr="00B71832">
        <w:rPr>
          <w:rFonts w:ascii="Times New Roman" w:hAnsi="Times New Roman" w:cs="Times New Roman"/>
          <w:sz w:val="24"/>
          <w:szCs w:val="24"/>
          <w:lang w:val="sr-Cyrl-RS"/>
        </w:rPr>
        <w:t>реч</w:t>
      </w:r>
      <w:r w:rsidR="000B7D5D" w:rsidRPr="00B71832">
        <w:rPr>
          <w:rFonts w:ascii="Times New Roman" w:hAnsi="Times New Roman" w:cs="Times New Roman"/>
          <w:sz w:val="24"/>
          <w:szCs w:val="24"/>
          <w:lang w:val="sr-Cyrl-RS"/>
        </w:rPr>
        <w:t>и</w:t>
      </w:r>
      <w:r w:rsidR="002209B5" w:rsidRPr="00B71832">
        <w:rPr>
          <w:rFonts w:ascii="Times New Roman" w:hAnsi="Times New Roman" w:cs="Times New Roman"/>
          <w:sz w:val="24"/>
          <w:szCs w:val="24"/>
          <w:lang w:val="sr-Cyrl-RS"/>
        </w:rPr>
        <w:t>: „</w:t>
      </w:r>
      <w:r w:rsidR="00F47257" w:rsidRPr="00B71832">
        <w:rPr>
          <w:rFonts w:ascii="Times New Roman" w:hAnsi="Times New Roman" w:cs="Times New Roman"/>
          <w:sz w:val="24"/>
          <w:szCs w:val="24"/>
          <w:lang w:val="sr-Cyrl-RS"/>
        </w:rPr>
        <w:t>када такав надзор захтева надзирани субјекат</w:t>
      </w:r>
      <w:r w:rsidR="00217ECD" w:rsidRPr="00B71832">
        <w:rPr>
          <w:rFonts w:ascii="Times New Roman" w:hAnsi="Times New Roman" w:cs="Times New Roman"/>
          <w:sz w:val="24"/>
          <w:szCs w:val="24"/>
          <w:lang w:val="sr-Cyrl-RS"/>
        </w:rPr>
        <w:t>;</w:t>
      </w:r>
      <w:r w:rsidR="002209B5" w:rsidRPr="00B71832">
        <w:rPr>
          <w:rFonts w:ascii="Times New Roman" w:hAnsi="Times New Roman" w:cs="Times New Roman"/>
          <w:sz w:val="24"/>
          <w:szCs w:val="24"/>
          <w:lang w:val="sr-Cyrl-RS"/>
        </w:rPr>
        <w:t xml:space="preserve">“ </w:t>
      </w:r>
      <w:r w:rsidR="0014178B" w:rsidRPr="00B71832">
        <w:rPr>
          <w:rFonts w:ascii="Times New Roman" w:hAnsi="Times New Roman" w:cs="Times New Roman"/>
          <w:sz w:val="24"/>
          <w:szCs w:val="24"/>
          <w:lang w:val="sr-Cyrl-RS"/>
        </w:rPr>
        <w:t>дод</w:t>
      </w:r>
      <w:r w:rsidR="00F47257" w:rsidRPr="00B71832">
        <w:rPr>
          <w:rFonts w:ascii="Times New Roman" w:hAnsi="Times New Roman" w:cs="Times New Roman"/>
          <w:sz w:val="24"/>
          <w:szCs w:val="24"/>
          <w:lang w:val="sr-Cyrl-RS"/>
        </w:rPr>
        <w:t>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 xml:space="preserve">„ради спречавања обављања делатности и вршења активности нерегистрованих субјеката; </w:t>
      </w:r>
      <w:r w:rsidR="0083137B">
        <w:rPr>
          <w:rFonts w:ascii="Times New Roman" w:hAnsi="Times New Roman" w:cs="Times New Roman"/>
          <w:sz w:val="24"/>
          <w:szCs w:val="24"/>
          <w:lang w:val="sr-Cyrl-RS"/>
        </w:rPr>
        <w:t>по захтеву јавног тужиоца;</w:t>
      </w:r>
      <w:r w:rsidR="00F47257" w:rsidRPr="00B71832">
        <w:rPr>
          <w:rFonts w:ascii="Times New Roman" w:hAnsi="Times New Roman" w:cs="Times New Roman"/>
          <w:sz w:val="24"/>
          <w:szCs w:val="24"/>
          <w:lang w:val="sr-Cyrl-RS"/>
        </w:rPr>
        <w:t>“</w:t>
      </w:r>
      <w:r w:rsidR="00217ECD" w:rsidRPr="00B71832">
        <w:rPr>
          <w:rFonts w:ascii="Times New Roman" w:hAnsi="Times New Roman" w:cs="Times New Roman"/>
          <w:sz w:val="24"/>
          <w:szCs w:val="24"/>
          <w:lang w:val="sr-Cyrl-RS"/>
        </w:rPr>
        <w:t>, а</w:t>
      </w:r>
      <w:r w:rsidR="00F47257" w:rsidRPr="00B71832">
        <w:rPr>
          <w:rFonts w:ascii="Times New Roman" w:hAnsi="Times New Roman" w:cs="Times New Roman"/>
          <w:sz w:val="24"/>
          <w:szCs w:val="24"/>
          <w:lang w:val="sr-Cyrl-RS"/>
        </w:rPr>
        <w:t xml:space="preserve"> после реч</w:t>
      </w:r>
      <w:r w:rsidR="000B7D5D" w:rsidRPr="00B71832">
        <w:rPr>
          <w:rFonts w:ascii="Times New Roman" w:hAnsi="Times New Roman" w:cs="Times New Roman"/>
          <w:sz w:val="24"/>
          <w:szCs w:val="24"/>
          <w:lang w:val="sr-Cyrl-RS"/>
        </w:rPr>
        <w:t>и</w:t>
      </w:r>
      <w:r w:rsidR="00F47257" w:rsidRPr="00B71832">
        <w:rPr>
          <w:rFonts w:ascii="Times New Roman" w:hAnsi="Times New Roman" w:cs="Times New Roman"/>
          <w:sz w:val="24"/>
          <w:szCs w:val="24"/>
          <w:lang w:val="sr-Cyrl-RS"/>
        </w:rPr>
        <w:t>: „када се поступа по представци правног или физичког лица</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 xml:space="preserve">тачка се </w:t>
      </w:r>
      <w:r w:rsidR="00A00012">
        <w:rPr>
          <w:rFonts w:ascii="Times New Roman" w:hAnsi="Times New Roman" w:cs="Times New Roman"/>
          <w:sz w:val="24"/>
          <w:szCs w:val="24"/>
          <w:lang w:val="sr-Cyrl-RS"/>
        </w:rPr>
        <w:t>замењује тачком и зарезом</w:t>
      </w:r>
      <w:r w:rsidR="00217ECD" w:rsidRPr="00B71832">
        <w:rPr>
          <w:rFonts w:ascii="Times New Roman" w:hAnsi="Times New Roman" w:cs="Times New Roman"/>
          <w:sz w:val="24"/>
          <w:szCs w:val="24"/>
          <w:lang w:val="sr-Cyrl-RS"/>
        </w:rPr>
        <w:t xml:space="preserve"> и </w:t>
      </w:r>
      <w:r w:rsidR="00F47257" w:rsidRPr="00B71832">
        <w:rPr>
          <w:rFonts w:ascii="Times New Roman" w:hAnsi="Times New Roman" w:cs="Times New Roman"/>
          <w:sz w:val="24"/>
          <w:szCs w:val="24"/>
          <w:lang w:val="sr-Cyrl-RS"/>
        </w:rPr>
        <w:t>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w:t>
      </w:r>
      <w:r w:rsidR="004B44A5" w:rsidRPr="004B44A5">
        <w:rPr>
          <w:rFonts w:ascii="Times New Roman" w:hAnsi="Times New Roman" w:cs="Times New Roman"/>
          <w:sz w:val="24"/>
          <w:szCs w:val="24"/>
          <w:lang w:val="sr-Latn-RS"/>
        </w:rPr>
        <w:t>када другостепени орган преко инспекције допуњава поступак ако нађе да је чињенично стање погрешно или непотпуно утврђено или понавља цео поступак или његов део, а нису испуњени услови за допунски инспекцијски надзор</w:t>
      </w:r>
      <w:r w:rsidR="00A00012" w:rsidRPr="00A00012">
        <w:rPr>
          <w:lang w:val="sr-Cyrl-RS"/>
        </w:rPr>
        <w:t xml:space="preserve"> </w:t>
      </w:r>
      <w:r w:rsidR="00A00012" w:rsidRPr="00A00012">
        <w:rPr>
          <w:rFonts w:ascii="Times New Roman" w:hAnsi="Times New Roman" w:cs="Times New Roman"/>
          <w:sz w:val="24"/>
          <w:szCs w:val="24"/>
          <w:lang w:val="sr-Cyrl-RS"/>
        </w:rPr>
        <w:t>и у другим случајевима када је потребно покренути инспекцијски надзор који није планиран</w:t>
      </w:r>
      <w:r w:rsidR="00F47257" w:rsidRPr="00B71832">
        <w:rPr>
          <w:rFonts w:ascii="Times New Roman" w:hAnsi="Times New Roman" w:cs="Times New Roman"/>
          <w:sz w:val="24"/>
          <w:szCs w:val="24"/>
          <w:lang w:val="en-GB"/>
        </w:rPr>
        <w:t>”</w:t>
      </w:r>
    </w:p>
    <w:p w14:paraId="487CBBB3" w14:textId="27B74AFB" w:rsidR="00AC597E" w:rsidRPr="00B71832" w:rsidRDefault="00AC597E"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став 4. постаје став 5.</w:t>
      </w:r>
    </w:p>
    <w:p w14:paraId="2B9E052A" w14:textId="7DD698C9" w:rsidR="000B5938" w:rsidRPr="00B71832"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става </w:t>
      </w:r>
      <w:r w:rsidR="00AC597E"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xml:space="preserve">. додаје се нови став </w:t>
      </w:r>
      <w:r w:rsidR="00AC597E"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 који гласи: „Мешовити инспекцијски надзор врши се истовремено као редован и ванредан надзор код истог надзираног субјекта</w:t>
      </w:r>
      <w:r w:rsidR="008070BF">
        <w:rPr>
          <w:rFonts w:ascii="Times New Roman" w:hAnsi="Times New Roman" w:cs="Times New Roman"/>
          <w:sz w:val="24"/>
          <w:szCs w:val="24"/>
          <w:lang w:val="sr-Cyrl-RS"/>
        </w:rPr>
        <w:t>,</w:t>
      </w:r>
      <w:r w:rsidR="008070BF" w:rsidRPr="008070BF">
        <w:t xml:space="preserve"> </w:t>
      </w:r>
      <w:r w:rsidR="008070BF" w:rsidRPr="008070BF">
        <w:rPr>
          <w:rFonts w:ascii="Times New Roman" w:hAnsi="Times New Roman" w:cs="Times New Roman"/>
          <w:sz w:val="24"/>
          <w:szCs w:val="24"/>
          <w:lang w:val="sr-Cyrl-RS"/>
        </w:rPr>
        <w:t>када се предмет редовног и ванредног инспекцијског надзора делимично или у целости поклапају или су повезани</w:t>
      </w:r>
      <w:r w:rsidRPr="00B71832">
        <w:rPr>
          <w:rFonts w:ascii="Times New Roman" w:hAnsi="Times New Roman" w:cs="Times New Roman"/>
          <w:sz w:val="24"/>
          <w:szCs w:val="24"/>
          <w:lang w:val="sr-Cyrl-RS"/>
        </w:rPr>
        <w:t>.“</w:t>
      </w:r>
    </w:p>
    <w:p w14:paraId="051BC7F9" w14:textId="1EC0D851" w:rsidR="000B5938"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 5. и 6. постају ст. </w:t>
      </w:r>
      <w:r w:rsidR="00AC597E" w:rsidRPr="00B71832">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 xml:space="preserve">. и </w:t>
      </w:r>
      <w:r w:rsidR="00AC597E"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w:t>
      </w:r>
    </w:p>
    <w:p w14:paraId="2EB97EC9" w14:textId="77777777" w:rsidR="00F47257" w:rsidRPr="007B0057" w:rsidRDefault="00F47257" w:rsidP="0045575E">
      <w:pPr>
        <w:spacing w:after="0" w:line="240" w:lineRule="auto"/>
        <w:jc w:val="both"/>
        <w:rPr>
          <w:rFonts w:ascii="Times New Roman" w:hAnsi="Times New Roman" w:cs="Times New Roman"/>
          <w:sz w:val="24"/>
          <w:szCs w:val="24"/>
          <w:lang w:val="sr-Latn-RS"/>
        </w:rPr>
      </w:pPr>
    </w:p>
    <w:p w14:paraId="48F59B79" w14:textId="166B4AFB" w:rsidR="00752BAF" w:rsidRPr="00B71832" w:rsidRDefault="0027346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F047EF" w:rsidRPr="00B71832">
        <w:rPr>
          <w:rFonts w:ascii="Times New Roman" w:hAnsi="Times New Roman" w:cs="Times New Roman"/>
          <w:sz w:val="24"/>
          <w:szCs w:val="24"/>
          <w:lang w:val="sr-Cyrl-RS"/>
        </w:rPr>
        <w:t xml:space="preserve"> </w:t>
      </w:r>
      <w:r w:rsidR="00A82C9A">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xml:space="preserve">. </w:t>
      </w:r>
    </w:p>
    <w:p w14:paraId="1B2A9D4B" w14:textId="6BEE0E97" w:rsidR="00C705F1" w:rsidRPr="00B71832" w:rsidRDefault="00F4725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3, после реч</w:t>
      </w:r>
      <w:r w:rsidR="000B7D5D"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„обавезно садржи и</w:t>
      </w:r>
      <w:r w:rsidR="00C705F1" w:rsidRPr="00B71832">
        <w:rPr>
          <w:rFonts w:ascii="Times New Roman" w:hAnsi="Times New Roman" w:cs="Times New Roman"/>
          <w:sz w:val="24"/>
          <w:szCs w:val="24"/>
          <w:lang w:val="sr-Cyrl-RS"/>
        </w:rPr>
        <w:t>:“ 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C705F1" w:rsidRPr="00B71832">
        <w:rPr>
          <w:rFonts w:ascii="Times New Roman" w:hAnsi="Times New Roman" w:cs="Times New Roman"/>
          <w:sz w:val="24"/>
          <w:szCs w:val="24"/>
          <w:lang w:val="sr-Cyrl-RS"/>
        </w:rPr>
        <w:t>„циљеве које инспекција тежи да оствари у планираном периоду - исказане у мерљивим ефектима и начин за постизање постављених циљева</w:t>
      </w:r>
      <w:r w:rsidR="00217ECD" w:rsidRPr="00B71832">
        <w:rPr>
          <w:rFonts w:ascii="Times New Roman" w:hAnsi="Times New Roman" w:cs="Times New Roman"/>
          <w:sz w:val="24"/>
          <w:szCs w:val="24"/>
          <w:lang w:val="sr-Cyrl-RS"/>
        </w:rPr>
        <w:t>;</w:t>
      </w:r>
      <w:r w:rsidR="00C705F1" w:rsidRPr="00B71832">
        <w:rPr>
          <w:rFonts w:ascii="Times New Roman" w:hAnsi="Times New Roman" w:cs="Times New Roman"/>
          <w:sz w:val="24"/>
          <w:szCs w:val="24"/>
          <w:lang w:val="en-GB"/>
        </w:rPr>
        <w:t>”</w:t>
      </w:r>
      <w:r w:rsidR="00C705F1" w:rsidRPr="00B71832">
        <w:rPr>
          <w:rFonts w:ascii="Times New Roman" w:hAnsi="Times New Roman" w:cs="Times New Roman"/>
          <w:sz w:val="24"/>
          <w:szCs w:val="24"/>
          <w:lang w:val="sr-Cyrl-RS"/>
        </w:rPr>
        <w:t>.</w:t>
      </w:r>
    </w:p>
    <w:p w14:paraId="6D6F80C5" w14:textId="26B2ADC5" w:rsidR="00C705F1" w:rsidRPr="00B71832" w:rsidRDefault="00C705F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5. речи</w:t>
      </w:r>
      <w:r w:rsidR="00217ECD"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,,15. октобра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замењу</w:t>
      </w:r>
      <w:r w:rsidRPr="00B71832">
        <w:rPr>
          <w:rFonts w:ascii="Times New Roman" w:hAnsi="Times New Roman" w:cs="Times New Roman"/>
          <w:sz w:val="24"/>
          <w:szCs w:val="24"/>
          <w:lang w:val="sr-Cyrl-RS"/>
        </w:rPr>
        <w:t>ју се речи</w:t>
      </w:r>
      <w:r w:rsidR="00217ECD"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,,1. децембра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p>
    <w:p w14:paraId="579660A3" w14:textId="2927212C" w:rsidR="00F47257" w:rsidRPr="00B71832" w:rsidRDefault="00F47257" w:rsidP="0045575E">
      <w:pPr>
        <w:spacing w:after="0" w:line="240" w:lineRule="auto"/>
        <w:jc w:val="center"/>
        <w:rPr>
          <w:rFonts w:ascii="Times New Roman" w:hAnsi="Times New Roman" w:cs="Times New Roman"/>
          <w:sz w:val="24"/>
          <w:szCs w:val="24"/>
          <w:lang w:val="sr-Cyrl-RS"/>
        </w:rPr>
      </w:pPr>
    </w:p>
    <w:p w14:paraId="28636709" w14:textId="2D2844A5" w:rsidR="00F047EF" w:rsidRPr="007B0057" w:rsidRDefault="00F047EF" w:rsidP="0045575E">
      <w:pPr>
        <w:tabs>
          <w:tab w:val="left" w:pos="709"/>
        </w:tabs>
        <w:spacing w:after="0" w:line="240" w:lineRule="auto"/>
        <w:contextualSpacing/>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4</w:t>
      </w:r>
      <w:r w:rsidRPr="007B0057">
        <w:rPr>
          <w:rFonts w:ascii="Times New Roman" w:hAnsi="Times New Roman" w:cs="Times New Roman"/>
          <w:sz w:val="24"/>
          <w:szCs w:val="24"/>
          <w:lang w:val="sr-Cyrl-RS"/>
        </w:rPr>
        <w:t>.</w:t>
      </w:r>
    </w:p>
    <w:p w14:paraId="6BD8FFEA" w14:textId="61948688" w:rsidR="000D6376" w:rsidRPr="000D6376" w:rsidRDefault="000D6376" w:rsidP="000D6376">
      <w:pPr>
        <w:tabs>
          <w:tab w:val="left" w:pos="709"/>
        </w:tabs>
        <w:spacing w:after="0" w:line="240" w:lineRule="auto"/>
        <w:contextualSpacing/>
        <w:jc w:val="both"/>
        <w:rPr>
          <w:rFonts w:ascii="Times New Roman" w:hAnsi="Times New Roman" w:cs="Times New Roman"/>
          <w:sz w:val="24"/>
          <w:szCs w:val="24"/>
          <w:lang w:val="sr-Cyrl-RS"/>
        </w:rPr>
      </w:pPr>
      <w:r w:rsidRPr="000D6376">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У члану 12. став 2. тачка 4</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 „</w:t>
      </w:r>
      <w:r w:rsidRPr="00AE1377">
        <w:rPr>
          <w:rFonts w:ascii="Times New Roman" w:hAnsi="Times New Roman" w:cs="Times New Roman"/>
          <w:color w:val="000000"/>
          <w:sz w:val="24"/>
          <w:szCs w:val="24"/>
          <w:lang w:val="sr-Cyrl-RS"/>
        </w:rPr>
        <w:t>4) да учествује у анализи потреба за финансирањем, техничком опремљеношћу</w:t>
      </w:r>
      <w:r w:rsidRPr="000D6376">
        <w:rPr>
          <w:rFonts w:ascii="Times New Roman" w:hAnsi="Times New Roman" w:cs="Times New Roman"/>
          <w:color w:val="000000"/>
          <w:sz w:val="24"/>
          <w:szCs w:val="24"/>
          <w:lang w:val="sr-Cyrl-RS"/>
        </w:rPr>
        <w:t xml:space="preserve"> </w:t>
      </w:r>
      <w:r w:rsidRPr="00AE1377">
        <w:rPr>
          <w:rFonts w:ascii="Times New Roman" w:hAnsi="Times New Roman" w:cs="Times New Roman"/>
          <w:color w:val="000000"/>
          <w:sz w:val="24"/>
          <w:szCs w:val="24"/>
          <w:lang w:val="sr-Cyrl-RS"/>
        </w:rPr>
        <w:t>инспектора</w:t>
      </w:r>
      <w:r w:rsidRPr="000D6376">
        <w:rPr>
          <w:rFonts w:ascii="Times New Roman" w:hAnsi="Times New Roman" w:cs="Times New Roman"/>
          <w:color w:val="000000"/>
          <w:sz w:val="24"/>
          <w:szCs w:val="24"/>
          <w:lang w:val="sr-Cyrl-RS"/>
        </w:rPr>
        <w:t xml:space="preserve"> </w:t>
      </w:r>
      <w:r w:rsidRPr="00AE1377">
        <w:rPr>
          <w:rFonts w:ascii="Times New Roman" w:hAnsi="Times New Roman" w:cs="Times New Roman"/>
          <w:color w:val="000000"/>
          <w:sz w:val="24"/>
          <w:szCs w:val="24"/>
          <w:lang w:val="sr-Cyrl-RS"/>
        </w:rPr>
        <w:t>и подноси иницијативе надлежним органима</w:t>
      </w:r>
      <w:r>
        <w:rPr>
          <w:rFonts w:ascii="Times New Roman" w:hAnsi="Times New Roman" w:cs="Times New Roman"/>
          <w:color w:val="000000"/>
          <w:sz w:val="24"/>
          <w:szCs w:val="24"/>
          <w:lang w:val="sr-Cyrl-RS"/>
        </w:rPr>
        <w:t>;“.</w:t>
      </w:r>
    </w:p>
    <w:p w14:paraId="1670A13E" w14:textId="5E7A4924" w:rsidR="00720AE4" w:rsidRPr="00B71832" w:rsidRDefault="000D6376" w:rsidP="0045575E">
      <w:pPr>
        <w:tabs>
          <w:tab w:val="left" w:pos="709"/>
        </w:tabs>
        <w:spacing w:after="0"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720AE4" w:rsidRPr="00B71832">
        <w:rPr>
          <w:rFonts w:ascii="Times New Roman" w:hAnsi="Times New Roman" w:cs="Times New Roman"/>
          <w:sz w:val="24"/>
          <w:szCs w:val="24"/>
          <w:lang w:val="sr-Cyrl-RS"/>
        </w:rPr>
        <w:t xml:space="preserve">У члану 12. став 2. тачка 7. реч: </w:t>
      </w:r>
      <w:r w:rsidR="005A2DC9">
        <w:rPr>
          <w:rFonts w:ascii="Times New Roman" w:hAnsi="Times New Roman" w:cs="Times New Roman"/>
          <w:sz w:val="24"/>
          <w:szCs w:val="24"/>
          <w:lang w:val="sr-Cyrl-RS"/>
        </w:rPr>
        <w:t>„</w:t>
      </w:r>
      <w:r w:rsidR="00720AE4" w:rsidRPr="00B71832">
        <w:rPr>
          <w:rFonts w:ascii="Times New Roman" w:hAnsi="Times New Roman" w:cs="Times New Roman"/>
          <w:sz w:val="24"/>
          <w:szCs w:val="24"/>
          <w:lang w:val="sr-Cyrl-RS"/>
        </w:rPr>
        <w:t xml:space="preserve">радних“ брише се. </w:t>
      </w:r>
    </w:p>
    <w:p w14:paraId="79E695D2" w14:textId="14355461" w:rsidR="00720AE4" w:rsidRPr="00B71832" w:rsidRDefault="00720AE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7. речи: „и стручни тимови“,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„односно стручним тимом“, као 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w:t>
      </w:r>
      <w:r w:rsidR="00587E48"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односно стручног тима“ бришу се.  </w:t>
      </w:r>
    </w:p>
    <w:p w14:paraId="50B8A26F" w14:textId="121E6021" w:rsidR="002C7CEE" w:rsidRPr="00755580" w:rsidRDefault="00755580" w:rsidP="00755580">
      <w:pPr>
        <w:tabs>
          <w:tab w:val="left" w:pos="1152"/>
        </w:tabs>
        <w:spacing w:after="0" w:line="240" w:lineRule="auto"/>
        <w:ind w:firstLine="720"/>
        <w:contextualSpacing/>
        <w:jc w:val="both"/>
        <w:rPr>
          <w:rFonts w:ascii="Times New Roman" w:hAnsi="Times New Roman" w:cs="Times New Roman"/>
          <w:b/>
          <w:sz w:val="24"/>
          <w:szCs w:val="24"/>
          <w:lang w:val="sr-Cyrl-RS" w:eastAsia="x-none"/>
        </w:rPr>
      </w:pPr>
      <w:r>
        <w:rPr>
          <w:rFonts w:ascii="Times New Roman" w:hAnsi="Times New Roman" w:cs="Times New Roman"/>
          <w:sz w:val="24"/>
          <w:szCs w:val="24"/>
          <w:lang w:val="sr-Cyrl-RS"/>
        </w:rPr>
        <w:t>После става 11</w:t>
      </w:r>
      <w:r w:rsidR="002C7CEE" w:rsidRPr="00B71832">
        <w:rPr>
          <w:rFonts w:ascii="Times New Roman" w:hAnsi="Times New Roman" w:cs="Times New Roman"/>
          <w:sz w:val="24"/>
          <w:szCs w:val="24"/>
          <w:lang w:val="sr-Cyrl-RS"/>
        </w:rPr>
        <w:t xml:space="preserve">, додаје се нови став </w:t>
      </w:r>
      <w:r>
        <w:rPr>
          <w:rFonts w:ascii="Times New Roman" w:hAnsi="Times New Roman" w:cs="Times New Roman"/>
          <w:sz w:val="24"/>
          <w:szCs w:val="24"/>
          <w:lang w:val="sr-Cyrl-RS"/>
        </w:rPr>
        <w:t>12</w:t>
      </w:r>
      <w:r w:rsidR="00B52F95">
        <w:rPr>
          <w:rFonts w:ascii="Times New Roman" w:hAnsi="Times New Roman" w:cs="Times New Roman"/>
          <w:sz w:val="24"/>
          <w:szCs w:val="24"/>
          <w:lang w:val="sr-Cyrl-RS"/>
        </w:rPr>
        <w:t>,</w:t>
      </w:r>
      <w:r w:rsidR="00217ECD" w:rsidRPr="00B71832">
        <w:rPr>
          <w:rFonts w:ascii="Times New Roman" w:hAnsi="Times New Roman" w:cs="Times New Roman"/>
          <w:sz w:val="24"/>
          <w:szCs w:val="24"/>
          <w:lang w:val="sr-Cyrl-RS"/>
        </w:rPr>
        <w:t xml:space="preserve"> </w:t>
      </w:r>
      <w:r w:rsidR="002C7CEE" w:rsidRPr="00B71832">
        <w:rPr>
          <w:rFonts w:ascii="Times New Roman" w:hAnsi="Times New Roman" w:cs="Times New Roman"/>
          <w:sz w:val="24"/>
          <w:szCs w:val="24"/>
          <w:lang w:val="sr-Cyrl-RS"/>
        </w:rPr>
        <w:t>који гласи: „</w:t>
      </w:r>
      <w:r w:rsidRPr="00755580">
        <w:rPr>
          <w:rFonts w:ascii="Times New Roman" w:hAnsi="Times New Roman" w:cs="Times New Roman"/>
          <w:szCs w:val="24"/>
          <w:lang w:val="sr-Cyrl-RS"/>
        </w:rPr>
        <w:t>Органи више општина, о</w:t>
      </w:r>
      <w:r w:rsidR="007C1A2D">
        <w:rPr>
          <w:rFonts w:ascii="Times New Roman" w:hAnsi="Times New Roman" w:cs="Times New Roman"/>
          <w:szCs w:val="24"/>
          <w:lang w:val="sr-Cyrl-RS"/>
        </w:rPr>
        <w:t>дносно општина и градова могу з</w:t>
      </w:r>
      <w:r w:rsidRPr="00755580">
        <w:rPr>
          <w:rFonts w:ascii="Times New Roman" w:hAnsi="Times New Roman" w:cs="Times New Roman"/>
          <w:szCs w:val="24"/>
          <w:lang w:val="sr-Cyrl-RS"/>
        </w:rPr>
        <w:t>аједнички уредити обављање инспекцијских послова склапањем с</w:t>
      </w:r>
      <w:r w:rsidR="00D4625F">
        <w:rPr>
          <w:rFonts w:ascii="Times New Roman" w:hAnsi="Times New Roman" w:cs="Times New Roman"/>
          <w:szCs w:val="24"/>
          <w:lang w:val="sr-Cyrl-RS"/>
        </w:rPr>
        <w:t>поразума о сарадњи у складу са законом којим је уређен систем локалне самоуправе</w:t>
      </w:r>
      <w:r w:rsidRPr="00755580">
        <w:rPr>
          <w:rFonts w:ascii="Times New Roman" w:hAnsi="Times New Roman" w:cs="Times New Roman"/>
          <w:szCs w:val="24"/>
          <w:lang w:val="sr-Cyrl-RS"/>
        </w:rPr>
        <w:t xml:space="preserve"> и по поступку </w:t>
      </w:r>
      <w:r w:rsidR="00D4625F">
        <w:rPr>
          <w:rFonts w:ascii="Times New Roman" w:hAnsi="Times New Roman" w:cs="Times New Roman"/>
          <w:szCs w:val="24"/>
          <w:lang w:val="sr-Cyrl-RS"/>
        </w:rPr>
        <w:t>којим се уређује систем државне управе</w:t>
      </w:r>
      <w:r w:rsidRPr="00337AEF">
        <w:rPr>
          <w:rFonts w:ascii="Times New Roman" w:hAnsi="Times New Roman" w:cs="Times New Roman"/>
          <w:sz w:val="24"/>
          <w:szCs w:val="24"/>
          <w:lang w:val="sr-Cyrl-RS"/>
        </w:rPr>
        <w:t>.</w:t>
      </w:r>
      <w:r w:rsidR="00337AEF" w:rsidRPr="00337AEF">
        <w:rPr>
          <w:rFonts w:ascii="Times New Roman" w:hAnsi="Times New Roman" w:cs="Times New Roman"/>
          <w:sz w:val="24"/>
          <w:szCs w:val="24"/>
          <w:lang w:val="sr-Cyrl-RS"/>
        </w:rPr>
        <w:t xml:space="preserve"> Сваки инспектор заједничке инспекције је месно надлежан за целу територију (подручје) за коју је заједничка инспекција основана</w:t>
      </w:r>
      <w:r w:rsidR="00337AEF">
        <w:rPr>
          <w:rFonts w:ascii="Times New Roman" w:hAnsi="Times New Roman" w:cs="Times New Roman"/>
          <w:sz w:val="24"/>
          <w:szCs w:val="24"/>
          <w:lang w:val="sr-Cyrl-RS"/>
        </w:rPr>
        <w:t>.</w:t>
      </w:r>
      <w:r w:rsidR="002C7CEE" w:rsidRPr="00B71832">
        <w:rPr>
          <w:rFonts w:ascii="Times New Roman" w:hAnsi="Times New Roman" w:cs="Times New Roman"/>
          <w:sz w:val="24"/>
          <w:szCs w:val="24"/>
          <w:lang w:val="sr-Cyrl-RS"/>
        </w:rPr>
        <w:t>“</w:t>
      </w:r>
    </w:p>
    <w:p w14:paraId="6DF571C9" w14:textId="08C8636B" w:rsidR="00217ECD" w:rsidRPr="00B71832" w:rsidRDefault="00217ECD" w:rsidP="0045575E">
      <w:pPr>
        <w:tabs>
          <w:tab w:val="left" w:pos="709"/>
        </w:tabs>
        <w:spacing w:after="0" w:line="240" w:lineRule="auto"/>
        <w:contextualSpacing/>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13. постаје став 14.</w:t>
      </w:r>
    </w:p>
    <w:p w14:paraId="3F93E6D0" w14:textId="2F2CD07F" w:rsidR="00720AE4" w:rsidRPr="00B71832" w:rsidRDefault="00720AE4" w:rsidP="0045575E">
      <w:pPr>
        <w:tabs>
          <w:tab w:val="left" w:pos="709"/>
        </w:tabs>
        <w:spacing w:after="0" w:line="240" w:lineRule="auto"/>
        <w:contextualSpacing/>
        <w:rPr>
          <w:rFonts w:ascii="Times New Roman" w:hAnsi="Times New Roman" w:cs="Times New Roman"/>
          <w:sz w:val="24"/>
          <w:szCs w:val="24"/>
          <w:lang w:val="sr-Cyrl-RS"/>
        </w:rPr>
      </w:pPr>
    </w:p>
    <w:p w14:paraId="453DB3C5" w14:textId="47611E5B" w:rsidR="00273465" w:rsidRPr="00B71832" w:rsidRDefault="006D45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A82C9A">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37DBD3BD" w14:textId="1B411D10" w:rsidR="002C7CEE" w:rsidRPr="00B71832" w:rsidRDefault="002C7CE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13. став 3. после тачке, додаје се нова реченица која гласи: „У одлучивању по захтев</w:t>
      </w:r>
      <w:r w:rsidR="00C5174F">
        <w:rPr>
          <w:rFonts w:ascii="Times New Roman" w:hAnsi="Times New Roman" w:cs="Times New Roman"/>
          <w:sz w:val="24"/>
          <w:szCs w:val="24"/>
          <w:lang w:val="sr-Cyrl-RS"/>
        </w:rPr>
        <w:t>има</w:t>
      </w:r>
      <w:r w:rsidRPr="00B71832">
        <w:rPr>
          <w:rFonts w:ascii="Times New Roman" w:hAnsi="Times New Roman" w:cs="Times New Roman"/>
          <w:sz w:val="24"/>
          <w:szCs w:val="24"/>
          <w:lang w:val="sr-Cyrl-RS"/>
        </w:rPr>
        <w:t xml:space="preserve"> за превентивно деловање инспекција се, у оквиру планираног обима превентивних активности, руководи </w:t>
      </w:r>
      <w:r w:rsidR="00A82C9A" w:rsidRPr="00B71832">
        <w:rPr>
          <w:rFonts w:ascii="Times New Roman" w:hAnsi="Times New Roman" w:cs="Times New Roman"/>
          <w:sz w:val="24"/>
          <w:szCs w:val="24"/>
          <w:lang w:val="sr-Cyrl-RS"/>
        </w:rPr>
        <w:t>заштитом јавног интереса</w:t>
      </w:r>
      <w:r w:rsidR="00A82C9A">
        <w:rPr>
          <w:rFonts w:ascii="Times New Roman" w:hAnsi="Times New Roman" w:cs="Times New Roman"/>
          <w:sz w:val="24"/>
          <w:szCs w:val="24"/>
          <w:lang w:val="sr-Cyrl-RS"/>
        </w:rPr>
        <w:t>,</w:t>
      </w:r>
      <w:r w:rsidR="00A82C9A" w:rsidRPr="00B71832" w:rsidDel="00A82C9A">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степеном ризика</w:t>
      </w:r>
      <w:r w:rsidR="00A82C9A">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 и временским редоследом поднетих захтева.“</w:t>
      </w:r>
    </w:p>
    <w:p w14:paraId="36F268A1" w14:textId="384EDEA1" w:rsidR="002C7CEE" w:rsidRPr="00B71832" w:rsidRDefault="002C7CEE" w:rsidP="0045575E">
      <w:pPr>
        <w:spacing w:after="0" w:line="240" w:lineRule="auto"/>
        <w:jc w:val="center"/>
        <w:rPr>
          <w:rFonts w:ascii="Times New Roman" w:hAnsi="Times New Roman" w:cs="Times New Roman"/>
          <w:sz w:val="24"/>
          <w:szCs w:val="24"/>
          <w:lang w:val="sr-Cyrl-RS"/>
        </w:rPr>
      </w:pPr>
    </w:p>
    <w:p w14:paraId="627B797B" w14:textId="45B9E1C6" w:rsidR="002C7CEE" w:rsidRPr="007B0057" w:rsidRDefault="002C7CEE"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6</w:t>
      </w:r>
      <w:r w:rsidRPr="007B0057">
        <w:rPr>
          <w:rFonts w:ascii="Times New Roman" w:hAnsi="Times New Roman" w:cs="Times New Roman"/>
          <w:sz w:val="24"/>
          <w:szCs w:val="24"/>
          <w:lang w:val="sr-Cyrl-RS"/>
        </w:rPr>
        <w:t>.</w:t>
      </w:r>
    </w:p>
    <w:p w14:paraId="6B2669C6" w14:textId="725129CB" w:rsidR="006D4503" w:rsidRPr="00B71832" w:rsidRDefault="00A6120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14. </w:t>
      </w:r>
      <w:r w:rsidR="001D19C5"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1D19C5" w:rsidRPr="00B71832">
        <w:rPr>
          <w:rFonts w:ascii="Times New Roman" w:hAnsi="Times New Roman" w:cs="Times New Roman"/>
          <w:sz w:val="24"/>
          <w:szCs w:val="24"/>
          <w:lang w:val="sr-Cyrl-RS"/>
        </w:rPr>
        <w:t xml:space="preserve"> 1. </w:t>
      </w:r>
      <w:r w:rsidR="00F047EF" w:rsidRPr="00B71832">
        <w:rPr>
          <w:rFonts w:ascii="Times New Roman" w:hAnsi="Times New Roman" w:cs="Times New Roman"/>
          <w:sz w:val="24"/>
          <w:szCs w:val="24"/>
          <w:lang w:val="sr-Cyrl-RS"/>
        </w:rPr>
        <w:t xml:space="preserve">после </w:t>
      </w:r>
      <w:r w:rsidR="00364FD3" w:rsidRPr="00B71832">
        <w:rPr>
          <w:rFonts w:ascii="Times New Roman" w:hAnsi="Times New Roman" w:cs="Times New Roman"/>
          <w:sz w:val="24"/>
          <w:szCs w:val="24"/>
          <w:lang w:val="sr-Cyrl-RS"/>
        </w:rPr>
        <w:t>речи: „редовног инспекцијског надзора“ додају се речи: „и мешовито</w:t>
      </w:r>
      <w:r w:rsidR="00A82C9A">
        <w:rPr>
          <w:rFonts w:ascii="Times New Roman" w:hAnsi="Times New Roman" w:cs="Times New Roman"/>
          <w:sz w:val="24"/>
          <w:szCs w:val="24"/>
          <w:lang w:val="sr-Cyrl-RS"/>
        </w:rPr>
        <w:t>г</w:t>
      </w:r>
      <w:r w:rsidR="00364FD3" w:rsidRPr="00B71832">
        <w:rPr>
          <w:rFonts w:ascii="Times New Roman" w:hAnsi="Times New Roman" w:cs="Times New Roman"/>
          <w:sz w:val="24"/>
          <w:szCs w:val="24"/>
          <w:lang w:val="sr-Cyrl-RS"/>
        </w:rPr>
        <w:t xml:space="preserve"> инспекцијско</w:t>
      </w:r>
      <w:r w:rsidR="00A82C9A">
        <w:rPr>
          <w:rFonts w:ascii="Times New Roman" w:hAnsi="Times New Roman" w:cs="Times New Roman"/>
          <w:sz w:val="24"/>
          <w:szCs w:val="24"/>
          <w:lang w:val="sr-Cyrl-RS"/>
        </w:rPr>
        <w:t>г</w:t>
      </w:r>
      <w:r w:rsidR="00364FD3" w:rsidRPr="00B71832">
        <w:rPr>
          <w:rFonts w:ascii="Times New Roman" w:hAnsi="Times New Roman" w:cs="Times New Roman"/>
          <w:sz w:val="24"/>
          <w:szCs w:val="24"/>
          <w:lang w:val="sr-Cyrl-RS"/>
        </w:rPr>
        <w:t xml:space="preserve"> надзор</w:t>
      </w:r>
      <w:r w:rsidR="00A82C9A">
        <w:rPr>
          <w:rFonts w:ascii="Times New Roman" w:hAnsi="Times New Roman" w:cs="Times New Roman"/>
          <w:sz w:val="24"/>
          <w:szCs w:val="24"/>
          <w:lang w:val="sr-Cyrl-RS"/>
        </w:rPr>
        <w:t>а</w:t>
      </w:r>
      <w:r w:rsidR="00364FD3" w:rsidRPr="00B71832">
        <w:rPr>
          <w:rFonts w:ascii="Times New Roman" w:hAnsi="Times New Roman" w:cs="Times New Roman"/>
          <w:sz w:val="24"/>
          <w:szCs w:val="24"/>
          <w:lang w:val="sr-Cyrl-RS"/>
        </w:rPr>
        <w:t xml:space="preserve"> у делу који се односи на редован надзор, као и у инспекцијском надзору на граници</w:t>
      </w:r>
      <w:r w:rsidR="00572B55">
        <w:rPr>
          <w:rFonts w:ascii="Times New Roman" w:hAnsi="Times New Roman" w:cs="Times New Roman"/>
          <w:sz w:val="24"/>
          <w:szCs w:val="24"/>
          <w:lang w:val="sr-Latn-RS"/>
        </w:rPr>
        <w:t xml:space="preserve"> </w:t>
      </w:r>
      <w:r w:rsidR="00572B55">
        <w:rPr>
          <w:rFonts w:ascii="Times New Roman" w:hAnsi="Times New Roman" w:cs="Times New Roman"/>
          <w:sz w:val="24"/>
          <w:szCs w:val="24"/>
          <w:lang w:val="sr-Cyrl-RS"/>
        </w:rPr>
        <w:t>који се обавља редовно</w:t>
      </w:r>
      <w:r w:rsidR="00F25C75">
        <w:rPr>
          <w:rFonts w:ascii="Times New Roman" w:hAnsi="Times New Roman" w:cs="Times New Roman"/>
          <w:sz w:val="24"/>
          <w:szCs w:val="24"/>
          <w:lang w:val="sr-Cyrl-RS"/>
        </w:rPr>
        <w:t>.</w:t>
      </w:r>
      <w:r w:rsidR="00364FD3" w:rsidRPr="00B71832">
        <w:rPr>
          <w:rFonts w:ascii="Times New Roman" w:hAnsi="Times New Roman" w:cs="Times New Roman"/>
          <w:sz w:val="24"/>
          <w:szCs w:val="24"/>
          <w:lang w:val="sr-Cyrl-RS"/>
        </w:rPr>
        <w:t xml:space="preserve">“, а после </w:t>
      </w:r>
      <w:r w:rsidR="00F047EF"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F047EF"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w:t>
      </w:r>
      <w:r w:rsidR="002C7CEE" w:rsidRPr="00B71832">
        <w:rPr>
          <w:rFonts w:ascii="Times New Roman" w:hAnsi="Times New Roman" w:cs="Times New Roman"/>
          <w:sz w:val="24"/>
          <w:szCs w:val="24"/>
          <w:lang w:val="sr-Cyrl-RS"/>
        </w:rPr>
        <w:t>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sidR="0012594C" w:rsidRPr="00B71832">
        <w:rPr>
          <w:rFonts w:ascii="Times New Roman" w:hAnsi="Times New Roman" w:cs="Times New Roman"/>
          <w:sz w:val="24"/>
          <w:szCs w:val="24"/>
          <w:lang w:val="sr-Cyrl-RS"/>
        </w:rPr>
        <w:t>.“</w:t>
      </w:r>
    </w:p>
    <w:p w14:paraId="3BB4CFA2" w14:textId="2C04B71F" w:rsidR="000A57AC" w:rsidRPr="00B71832" w:rsidRDefault="0012594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9A6BCA" w:rsidRPr="00B71832">
        <w:rPr>
          <w:rFonts w:ascii="Times New Roman" w:hAnsi="Times New Roman" w:cs="Times New Roman"/>
          <w:sz w:val="24"/>
          <w:szCs w:val="24"/>
          <w:lang w:val="sr-Cyrl-RS"/>
        </w:rPr>
        <w:t xml:space="preserve">у </w:t>
      </w:r>
      <w:r w:rsidR="009C4622" w:rsidRPr="00B71832">
        <w:rPr>
          <w:rFonts w:ascii="Times New Roman" w:hAnsi="Times New Roman" w:cs="Times New Roman"/>
          <w:sz w:val="24"/>
          <w:szCs w:val="24"/>
          <w:lang w:val="sr-Cyrl-RS"/>
        </w:rPr>
        <w:t>другој реченици</w:t>
      </w:r>
      <w:r w:rsidR="009A6BCA" w:rsidRPr="00B71832">
        <w:rPr>
          <w:rFonts w:ascii="Times New Roman" w:hAnsi="Times New Roman" w:cs="Times New Roman"/>
          <w:sz w:val="24"/>
          <w:szCs w:val="24"/>
          <w:lang w:val="sr-Cyrl-RS"/>
        </w:rPr>
        <w:t>,</w:t>
      </w:r>
      <w:r w:rsidR="009C4622"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после речи:</w:t>
      </w:r>
      <w:r w:rsidR="007A34CD" w:rsidRPr="00B71832">
        <w:rPr>
          <w:rFonts w:ascii="Times New Roman" w:hAnsi="Times New Roman" w:cs="Times New Roman"/>
          <w:sz w:val="24"/>
          <w:szCs w:val="24"/>
          <w:lang w:val="sr-Cyrl-RS"/>
        </w:rPr>
        <w:t xml:space="preserve"> </w:t>
      </w:r>
      <w:r w:rsidR="00D26EF3" w:rsidRPr="00B71832">
        <w:rPr>
          <w:rFonts w:ascii="Times New Roman" w:hAnsi="Times New Roman" w:cs="Times New Roman"/>
          <w:sz w:val="24"/>
          <w:szCs w:val="24"/>
          <w:lang w:val="sr-Latn-RS"/>
        </w:rPr>
        <w:t>„</w:t>
      </w:r>
      <w:r w:rsidR="000A57AC" w:rsidRPr="00B71832">
        <w:rPr>
          <w:rFonts w:ascii="Times New Roman" w:hAnsi="Times New Roman" w:cs="Times New Roman"/>
          <w:sz w:val="24"/>
          <w:szCs w:val="24"/>
          <w:lang w:val="sr-Cyrl-RS"/>
        </w:rPr>
        <w:t>и то када“ додаје се реч:</w:t>
      </w:r>
      <w:r w:rsidR="009A6BCA"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су“, а речи: „</w:t>
      </w:r>
      <w:r w:rsidR="007A34CD" w:rsidRPr="00B71832">
        <w:rPr>
          <w:rFonts w:ascii="Times New Roman" w:hAnsi="Times New Roman" w:cs="Times New Roman"/>
          <w:sz w:val="24"/>
          <w:szCs w:val="24"/>
          <w:lang w:val="sr-Cyrl-RS"/>
        </w:rPr>
        <w:t>налажу разлози спречавања или отклањања непосредне опасности по живот или здравље људи, животну средину или биљни или животињски свет“ замењују се речима: „</w:t>
      </w:r>
      <w:r w:rsidR="001D19C5" w:rsidRPr="00B71832">
        <w:rPr>
          <w:rFonts w:ascii="Times New Roman" w:hAnsi="Times New Roman" w:cs="Times New Roman"/>
          <w:sz w:val="24"/>
          <w:szCs w:val="24"/>
          <w:lang w:val="sr-Cyrl-RS"/>
        </w:rPr>
        <w:t>у</w:t>
      </w:r>
      <w:r w:rsidR="00230C2D" w:rsidRPr="00B71832">
        <w:rPr>
          <w:rFonts w:ascii="Times New Roman" w:hAnsi="Times New Roman" w:cs="Times New Roman"/>
          <w:sz w:val="24"/>
          <w:szCs w:val="24"/>
          <w:lang w:val="sr-Cyrl-RS"/>
        </w:rPr>
        <w:t xml:space="preserve"> </w:t>
      </w:r>
      <w:r w:rsidR="001D19C5" w:rsidRPr="00B71832">
        <w:rPr>
          <w:rFonts w:ascii="Times New Roman" w:hAnsi="Times New Roman" w:cs="Times New Roman"/>
          <w:sz w:val="24"/>
          <w:szCs w:val="24"/>
          <w:lang w:val="sr-Cyrl-RS"/>
        </w:rPr>
        <w:t xml:space="preserve">блиској вези са питањима из контролне листе, </w:t>
      </w:r>
      <w:r w:rsidR="007A34CD" w:rsidRPr="00B71832">
        <w:rPr>
          <w:rFonts w:ascii="Times New Roman" w:hAnsi="Times New Roman" w:cs="Times New Roman"/>
          <w:sz w:val="24"/>
          <w:szCs w:val="24"/>
          <w:lang w:val="sr-Cyrl-RS"/>
        </w:rPr>
        <w:t xml:space="preserve">што уноси у записник о инспекцијском надзору“. </w:t>
      </w:r>
      <w:r w:rsidR="009C4622" w:rsidRPr="00B71832">
        <w:rPr>
          <w:rFonts w:ascii="Times New Roman" w:hAnsi="Times New Roman" w:cs="Times New Roman"/>
          <w:sz w:val="24"/>
          <w:szCs w:val="24"/>
          <w:lang w:val="sr-Cyrl-RS"/>
        </w:rPr>
        <w:t>У трећој реченици</w:t>
      </w:r>
      <w:r w:rsidR="009A6BCA" w:rsidRPr="00B71832">
        <w:rPr>
          <w:rFonts w:ascii="Times New Roman" w:hAnsi="Times New Roman" w:cs="Times New Roman"/>
          <w:sz w:val="24"/>
          <w:szCs w:val="24"/>
          <w:lang w:val="sr-Cyrl-RS"/>
        </w:rPr>
        <w:t>, после речи: „непосредне опасности по“,</w:t>
      </w:r>
      <w:r w:rsidR="009C4622" w:rsidRPr="00B71832">
        <w:rPr>
          <w:rFonts w:ascii="Times New Roman" w:hAnsi="Times New Roman" w:cs="Times New Roman"/>
          <w:sz w:val="24"/>
          <w:szCs w:val="24"/>
          <w:lang w:val="sr-Cyrl-RS"/>
        </w:rPr>
        <w:t xml:space="preserve"> р</w:t>
      </w:r>
      <w:r w:rsidR="007A34CD" w:rsidRPr="00B71832">
        <w:rPr>
          <w:rFonts w:ascii="Times New Roman" w:hAnsi="Times New Roman" w:cs="Times New Roman"/>
          <w:sz w:val="24"/>
          <w:szCs w:val="24"/>
          <w:lang w:val="sr-Cyrl-RS"/>
        </w:rPr>
        <w:t>еч:</w:t>
      </w:r>
      <w:r w:rsidR="009A6BCA" w:rsidRPr="00B71832">
        <w:rPr>
          <w:rFonts w:ascii="Times New Roman" w:hAnsi="Times New Roman" w:cs="Times New Roman"/>
          <w:sz w:val="24"/>
          <w:szCs w:val="24"/>
          <w:lang w:val="sr-Cyrl-RS"/>
        </w:rPr>
        <w:t xml:space="preserve"> „</w:t>
      </w:r>
      <w:r w:rsidR="007A34CD" w:rsidRPr="00B71832">
        <w:rPr>
          <w:rFonts w:ascii="Times New Roman" w:hAnsi="Times New Roman" w:cs="Times New Roman"/>
          <w:sz w:val="24"/>
          <w:szCs w:val="24"/>
          <w:lang w:val="sr-Cyrl-RS"/>
        </w:rPr>
        <w:t xml:space="preserve">друга“ брише се. </w:t>
      </w:r>
    </w:p>
    <w:p w14:paraId="776681EC" w14:textId="74F7AB47" w:rsidR="00A82C9A" w:rsidRDefault="005A619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Став 3. </w:t>
      </w:r>
      <w:r w:rsidR="00A82C9A">
        <w:rPr>
          <w:rFonts w:ascii="Times New Roman" w:hAnsi="Times New Roman" w:cs="Times New Roman"/>
          <w:sz w:val="24"/>
          <w:szCs w:val="24"/>
          <w:lang w:val="sr-Cyrl-RS"/>
        </w:rPr>
        <w:t>брише</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се</w:t>
      </w:r>
      <w:r w:rsidR="00A82C9A">
        <w:rPr>
          <w:rFonts w:ascii="Times New Roman" w:hAnsi="Times New Roman" w:cs="Times New Roman"/>
          <w:sz w:val="24"/>
          <w:szCs w:val="24"/>
          <w:lang w:val="sr-Cyrl-RS"/>
        </w:rPr>
        <w:t>, а досадашњи ст. 4. и 5. постају ст. 3. и 4.</w:t>
      </w:r>
    </w:p>
    <w:p w14:paraId="4A1374A0" w14:textId="3C871F13" w:rsidR="007A34CD" w:rsidRPr="00B71832" w:rsidRDefault="00A82C9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4. додаје се нови став 5, кој</w:t>
      </w:r>
      <w:r w:rsidR="009A6BCA" w:rsidRPr="00B71832">
        <w:rPr>
          <w:rFonts w:ascii="Times New Roman" w:hAnsi="Times New Roman" w:cs="Times New Roman"/>
          <w:sz w:val="24"/>
          <w:szCs w:val="24"/>
          <w:lang w:val="sr-Cyrl-RS"/>
        </w:rPr>
        <w:t xml:space="preserve">и </w:t>
      </w:r>
      <w:r w:rsidR="005A6197" w:rsidRPr="00B71832">
        <w:rPr>
          <w:rFonts w:ascii="Times New Roman" w:hAnsi="Times New Roman" w:cs="Times New Roman"/>
          <w:sz w:val="24"/>
          <w:szCs w:val="24"/>
          <w:lang w:val="sr-Cyrl-RS"/>
        </w:rPr>
        <w:t xml:space="preserve">гласи: </w:t>
      </w:r>
      <w:r w:rsidR="007A34CD" w:rsidRPr="00B71832">
        <w:rPr>
          <w:rFonts w:ascii="Times New Roman" w:hAnsi="Times New Roman" w:cs="Times New Roman"/>
          <w:sz w:val="24"/>
          <w:szCs w:val="24"/>
          <w:lang w:val="sr-Cyrl-RS"/>
        </w:rPr>
        <w:t xml:space="preserve">„Инспекција </w:t>
      </w:r>
      <w:r w:rsidR="00FA4037">
        <w:rPr>
          <w:rFonts w:ascii="Times New Roman" w:hAnsi="Times New Roman" w:cs="Times New Roman"/>
          <w:sz w:val="24"/>
          <w:szCs w:val="24"/>
          <w:lang w:val="sr-Cyrl-RS"/>
        </w:rPr>
        <w:t>може</w:t>
      </w:r>
      <w:r w:rsidR="007A34CD" w:rsidRPr="00B71832">
        <w:rPr>
          <w:rFonts w:ascii="Times New Roman" w:hAnsi="Times New Roman" w:cs="Times New Roman"/>
          <w:sz w:val="24"/>
          <w:szCs w:val="24"/>
          <w:lang w:val="sr-Cyrl-RS"/>
        </w:rPr>
        <w:t xml:space="preserve"> да достави контролну листу надзираном субјекту и затражи од </w:t>
      </w:r>
      <w:r w:rsidR="003D3E7E" w:rsidRPr="00B71832">
        <w:rPr>
          <w:rFonts w:ascii="Times New Roman" w:hAnsi="Times New Roman" w:cs="Times New Roman"/>
          <w:sz w:val="24"/>
          <w:szCs w:val="24"/>
          <w:lang w:val="sr-Cyrl-RS"/>
        </w:rPr>
        <w:t>њега да сачини и инспекцији достави извештај</w:t>
      </w:r>
      <w:r>
        <w:rPr>
          <w:rFonts w:ascii="Times New Roman" w:hAnsi="Times New Roman" w:cs="Times New Roman"/>
          <w:sz w:val="24"/>
          <w:szCs w:val="24"/>
          <w:lang w:val="sr-Cyrl-RS"/>
        </w:rPr>
        <w:t xml:space="preserve"> о самопровери испуњености захтева из контролне листе и самопроцени ризика</w:t>
      </w:r>
      <w:r w:rsidR="003D3E7E"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w:t>
      </w:r>
      <w:r w:rsidR="003D3E7E" w:rsidRPr="00B71832">
        <w:rPr>
          <w:rFonts w:ascii="Times New Roman" w:hAnsi="Times New Roman" w:cs="Times New Roman"/>
          <w:sz w:val="24"/>
          <w:szCs w:val="24"/>
          <w:lang w:val="sr-Cyrl-RS"/>
        </w:rPr>
        <w:t xml:space="preserve"> </w:t>
      </w:r>
    </w:p>
    <w:p w14:paraId="66D2FBBB" w14:textId="77777777" w:rsidR="007B0057" w:rsidRDefault="007B0057" w:rsidP="0045575E">
      <w:pPr>
        <w:spacing w:after="0" w:line="240" w:lineRule="auto"/>
        <w:jc w:val="center"/>
        <w:rPr>
          <w:rFonts w:ascii="Times New Roman" w:hAnsi="Times New Roman" w:cs="Times New Roman"/>
          <w:b/>
          <w:sz w:val="24"/>
          <w:szCs w:val="24"/>
          <w:u w:val="single"/>
          <w:lang w:val="sr-Latn-RS"/>
        </w:rPr>
      </w:pPr>
    </w:p>
    <w:p w14:paraId="155C6F16" w14:textId="26514A4A" w:rsidR="005A6197" w:rsidRPr="007B0057" w:rsidRDefault="005A6197"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7</w:t>
      </w:r>
      <w:r w:rsidRPr="007B0057">
        <w:rPr>
          <w:rFonts w:ascii="Times New Roman" w:hAnsi="Times New Roman" w:cs="Times New Roman"/>
          <w:sz w:val="24"/>
          <w:szCs w:val="24"/>
          <w:lang w:val="sr-Cyrl-RS"/>
        </w:rPr>
        <w:t>.</w:t>
      </w:r>
    </w:p>
    <w:p w14:paraId="7B9CC21F" w14:textId="7CE309DA" w:rsidR="005A6197" w:rsidRPr="00B71832" w:rsidRDefault="005A6197"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Додаје се </w:t>
      </w:r>
      <w:r w:rsidR="009A6BCA" w:rsidRPr="00B71832">
        <w:rPr>
          <w:rFonts w:ascii="Times New Roman" w:hAnsi="Times New Roman" w:cs="Times New Roman"/>
          <w:sz w:val="24"/>
          <w:szCs w:val="24"/>
          <w:lang w:val="sr-Cyrl-RS"/>
        </w:rPr>
        <w:t>наслов изнад чл</w:t>
      </w:r>
      <w:r w:rsidR="0086742C" w:rsidRPr="00B71832">
        <w:rPr>
          <w:rFonts w:ascii="Times New Roman" w:hAnsi="Times New Roman" w:cs="Times New Roman"/>
          <w:sz w:val="24"/>
          <w:szCs w:val="24"/>
          <w:lang w:val="sr-Cyrl-RS"/>
        </w:rPr>
        <w:t xml:space="preserve">ана и нови члан 14а, који гласи: </w:t>
      </w:r>
    </w:p>
    <w:p w14:paraId="06FF628A" w14:textId="325A8517" w:rsidR="005A6197" w:rsidRPr="00B71832" w:rsidRDefault="0086742C"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w:t>
      </w:r>
    </w:p>
    <w:p w14:paraId="0E74098C" w14:textId="5AE143A0" w:rsidR="005A6197" w:rsidRPr="00B71832" w:rsidRDefault="0086742C" w:rsidP="0045575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B71832">
        <w:rPr>
          <w:rFonts w:ascii="Times New Roman" w:hAnsi="Times New Roman" w:cs="Times New Roman"/>
          <w:sz w:val="24"/>
          <w:szCs w:val="24"/>
          <w:lang w:val="sr-Cyrl-RS"/>
        </w:rPr>
        <w:t>лан 14а</w:t>
      </w:r>
    </w:p>
    <w:p w14:paraId="1170658A" w14:textId="55B0988C" w:rsidR="00FA4037"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Надзирани субјект може да покрене управни поступак захтевом за добијање статуса субјекта од поверења, уз који прилаже попуњен упитник о самопроцени, пред надлежним министарством у чијем делокругу је област инспекцијског надзора за који се тражи статус субјекта од поверења.</w:t>
      </w:r>
    </w:p>
    <w:p w14:paraId="540464AD" w14:textId="355C80C7" w:rsidR="007F6570" w:rsidRPr="007F6570" w:rsidRDefault="00FA4037" w:rsidP="00FA403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а би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стекао статус субјекта </w:t>
      </w:r>
      <w:r>
        <w:rPr>
          <w:rFonts w:ascii="Times New Roman" w:hAnsi="Times New Roman" w:cs="Times New Roman"/>
          <w:sz w:val="24"/>
          <w:szCs w:val="24"/>
          <w:lang w:val="sr-Cyrl-RS"/>
        </w:rPr>
        <w:t>од поверења, неопходно је да:</w:t>
      </w:r>
      <w:r w:rsidRPr="00B71832">
        <w:rPr>
          <w:rFonts w:ascii="Times New Roman" w:hAnsi="Times New Roman" w:cs="Times New Roman"/>
          <w:sz w:val="24"/>
          <w:szCs w:val="24"/>
          <w:lang w:val="sr-Cyrl-RS"/>
        </w:rPr>
        <w:t xml:space="preserve"> у претходном периоду пословао </w:t>
      </w:r>
      <w:r>
        <w:rPr>
          <w:rFonts w:ascii="Times New Roman" w:hAnsi="Times New Roman" w:cs="Times New Roman"/>
          <w:sz w:val="24"/>
          <w:szCs w:val="24"/>
          <w:lang w:val="sr-Cyrl-RS"/>
        </w:rPr>
        <w:t xml:space="preserve">и поступао </w:t>
      </w:r>
      <w:r w:rsidRPr="00B71832">
        <w:rPr>
          <w:rFonts w:ascii="Times New Roman" w:hAnsi="Times New Roman" w:cs="Times New Roman"/>
          <w:sz w:val="24"/>
          <w:szCs w:val="24"/>
          <w:lang w:val="sr-Cyrl-RS"/>
        </w:rPr>
        <w:t xml:space="preserve">у складу са прописима </w:t>
      </w:r>
      <w:r>
        <w:rPr>
          <w:rFonts w:ascii="Times New Roman" w:hAnsi="Times New Roman" w:cs="Times New Roman"/>
          <w:sz w:val="24"/>
          <w:szCs w:val="24"/>
          <w:lang w:val="sr-Cyrl-RS"/>
        </w:rPr>
        <w:t xml:space="preserve">којима се уређује област </w:t>
      </w:r>
      <w:r>
        <w:rPr>
          <w:rFonts w:ascii="Times New Roman" w:hAnsi="Times New Roman" w:cs="Times New Roman"/>
          <w:sz w:val="24"/>
          <w:szCs w:val="24"/>
          <w:lang w:val="sr-Cyrl-RS"/>
        </w:rPr>
        <w:lastRenderedPageBreak/>
        <w:t>за коју је поднео захтев</w:t>
      </w: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w:t>
      </w:r>
      <w:r>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поуздан систем управљања ризицима;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редовно спроводи унутрашњи надзор и контролу над законитошћу, правилношћу и безбедношћу пословања и поступања;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поседује неопходне стручне, техничке, технолошке и финансијске капацитете; примењује стандарде и правила добре праксе у области за коју је поднео захтев.</w:t>
      </w:r>
      <w:r w:rsidR="007F6570" w:rsidRPr="007F6570">
        <w:rPr>
          <w:rFonts w:ascii="Times New Roman" w:hAnsi="Times New Roman" w:cs="Times New Roman"/>
          <w:sz w:val="24"/>
          <w:szCs w:val="24"/>
          <w:lang w:val="sr-Cyrl-RS"/>
        </w:rPr>
        <w:t xml:space="preserve"> </w:t>
      </w:r>
    </w:p>
    <w:p w14:paraId="479717C4" w14:textId="079F0334"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Статус субјекта од поверења у одређеној области додељује се на време од четири године</w:t>
      </w:r>
      <w:r w:rsidR="00FA4037">
        <w:rPr>
          <w:rFonts w:ascii="Times New Roman" w:hAnsi="Times New Roman" w:cs="Times New Roman"/>
          <w:sz w:val="24"/>
          <w:szCs w:val="24"/>
          <w:lang w:val="sr-Cyrl-RS"/>
        </w:rPr>
        <w:t xml:space="preserve"> и, по истеку, може бити </w:t>
      </w:r>
      <w:r w:rsidRPr="007F6570">
        <w:rPr>
          <w:rFonts w:ascii="Times New Roman" w:hAnsi="Times New Roman" w:cs="Times New Roman"/>
          <w:sz w:val="24"/>
          <w:szCs w:val="24"/>
          <w:lang w:val="sr-Cyrl-RS"/>
        </w:rPr>
        <w:t>обновљен.</w:t>
      </w:r>
    </w:p>
    <w:p w14:paraId="0A7788A8" w14:textId="77777777"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Области за које је надзираном субјекту додељен статус субјекта од поверења не подлежу редовном инспекцијском надзору током трајања тог статуса.</w:t>
      </w:r>
    </w:p>
    <w:p w14:paraId="26C24F54" w14:textId="5648535C" w:rsidR="007F6570" w:rsidRPr="007F6570" w:rsidRDefault="007F6570" w:rsidP="007F6570">
      <w:pPr>
        <w:spacing w:after="0" w:line="240" w:lineRule="auto"/>
        <w:ind w:firstLine="720"/>
        <w:jc w:val="both"/>
        <w:rPr>
          <w:rFonts w:ascii="Times New Roman" w:hAnsi="Times New Roman" w:cs="Times New Roman"/>
          <w:strike/>
          <w:sz w:val="24"/>
          <w:szCs w:val="24"/>
          <w:lang w:val="sr-Cyrl-RS"/>
        </w:rPr>
      </w:pPr>
      <w:r w:rsidRPr="007F6570">
        <w:rPr>
          <w:rFonts w:ascii="Times New Roman" w:hAnsi="Times New Roman" w:cs="Times New Roman"/>
          <w:sz w:val="24"/>
          <w:szCs w:val="24"/>
          <w:lang w:val="sr-Cyrl-RS"/>
        </w:rPr>
        <w:t xml:space="preserve">Субјекат од поверења доставља инспекцији </w:t>
      </w:r>
      <w:r w:rsidR="007C1A2D">
        <w:rPr>
          <w:rFonts w:ascii="Times New Roman" w:hAnsi="Times New Roman" w:cs="Times New Roman"/>
          <w:sz w:val="24"/>
          <w:szCs w:val="24"/>
          <w:lang w:val="sr-Cyrl-RS"/>
        </w:rPr>
        <w:t xml:space="preserve">периодичне </w:t>
      </w:r>
      <w:r w:rsidRPr="007F6570">
        <w:rPr>
          <w:rFonts w:ascii="Times New Roman" w:hAnsi="Times New Roman" w:cs="Times New Roman"/>
          <w:sz w:val="24"/>
          <w:szCs w:val="24"/>
          <w:lang w:val="sr-Cyrl-RS"/>
        </w:rPr>
        <w:t>извештаје о самопровери и самопроцени ризика, сачињене према контролним листама у области за коју је стекао овај статус.</w:t>
      </w:r>
    </w:p>
    <w:p w14:paraId="076A0922" w14:textId="09B48B38"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Статус субјекта од поверења престаје: ако се код овог субјекта утврди повреда прописа; ако субјекат у остављеном року не отклони недостатке на које му је указала инспекција разм</w:t>
      </w:r>
      <w:r w:rsidR="00FA4037">
        <w:rPr>
          <w:rFonts w:ascii="Times New Roman" w:hAnsi="Times New Roman" w:cs="Times New Roman"/>
          <w:sz w:val="24"/>
          <w:szCs w:val="24"/>
          <w:lang w:val="sr-Cyrl-RS"/>
        </w:rPr>
        <w:t>атрањем извештаја из</w:t>
      </w:r>
      <w:r w:rsidRPr="007F6570">
        <w:rPr>
          <w:rFonts w:ascii="Times New Roman" w:hAnsi="Times New Roman" w:cs="Times New Roman"/>
          <w:sz w:val="24"/>
          <w:szCs w:val="24"/>
          <w:lang w:val="sr-Cyrl-RS"/>
        </w:rPr>
        <w:t xml:space="preserve"> става 4. овог члана; ако субјекат не достави инспекцији периодични извештај о са</w:t>
      </w:r>
      <w:r w:rsidR="001F78C3">
        <w:rPr>
          <w:rFonts w:ascii="Times New Roman" w:hAnsi="Times New Roman" w:cs="Times New Roman"/>
          <w:sz w:val="24"/>
          <w:szCs w:val="24"/>
          <w:lang w:val="sr-Cyrl-RS"/>
        </w:rPr>
        <w:t xml:space="preserve">мопровери и самопроцени ризика и </w:t>
      </w:r>
      <w:r w:rsidRPr="007F6570">
        <w:rPr>
          <w:rFonts w:ascii="Times New Roman" w:hAnsi="Times New Roman" w:cs="Times New Roman"/>
          <w:sz w:val="24"/>
          <w:szCs w:val="24"/>
          <w:lang w:val="sr-Cyrl-RS"/>
        </w:rPr>
        <w:t>престанком постојања субјекта.</w:t>
      </w:r>
    </w:p>
    <w:p w14:paraId="09ED1900" w14:textId="7374EE21"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Координациона комисија утврђује и објављује општи модел упитника о само</w:t>
      </w:r>
      <w:r w:rsidR="007C1A2D">
        <w:rPr>
          <w:rFonts w:ascii="Times New Roman" w:hAnsi="Times New Roman" w:cs="Times New Roman"/>
          <w:sz w:val="24"/>
          <w:szCs w:val="24"/>
          <w:lang w:val="sr-Cyrl-RS"/>
        </w:rPr>
        <w:t>пр</w:t>
      </w:r>
      <w:r w:rsidRPr="007F6570">
        <w:rPr>
          <w:rFonts w:ascii="Times New Roman" w:hAnsi="Times New Roman" w:cs="Times New Roman"/>
          <w:sz w:val="24"/>
          <w:szCs w:val="24"/>
          <w:lang w:val="sr-Cyrl-RS"/>
        </w:rPr>
        <w:t>оцени из става 1. овог члана и образац извештаја о самопровери</w:t>
      </w:r>
      <w:r w:rsidR="007C1A2D">
        <w:rPr>
          <w:rFonts w:ascii="Times New Roman" w:hAnsi="Times New Roman" w:cs="Times New Roman"/>
          <w:sz w:val="24"/>
          <w:szCs w:val="24"/>
          <w:lang w:val="sr-Cyrl-RS"/>
        </w:rPr>
        <w:t xml:space="preserve"> и самопроцени ризика из става 5</w:t>
      </w:r>
      <w:r w:rsidRPr="007F6570">
        <w:rPr>
          <w:rFonts w:ascii="Times New Roman" w:hAnsi="Times New Roman" w:cs="Times New Roman"/>
          <w:sz w:val="24"/>
          <w:szCs w:val="24"/>
          <w:lang w:val="sr-Cyrl-RS"/>
        </w:rPr>
        <w:t>. овог члана</w:t>
      </w:r>
      <w:r w:rsidR="001F78C3">
        <w:rPr>
          <w:rFonts w:ascii="Times New Roman" w:hAnsi="Times New Roman" w:cs="Times New Roman"/>
          <w:sz w:val="24"/>
          <w:szCs w:val="24"/>
          <w:lang w:val="sr-Cyrl-RS"/>
        </w:rPr>
        <w:t>.</w:t>
      </w:r>
      <w:r w:rsidR="00F85B21">
        <w:rPr>
          <w:rFonts w:ascii="Times New Roman" w:hAnsi="Times New Roman" w:cs="Times New Roman"/>
          <w:sz w:val="24"/>
          <w:szCs w:val="24"/>
          <w:lang w:val="sr-Cyrl-RS"/>
        </w:rPr>
        <w:t>“</w:t>
      </w:r>
    </w:p>
    <w:p w14:paraId="689EAC45" w14:textId="77777777" w:rsidR="007205EC" w:rsidRPr="007B0057" w:rsidRDefault="007205EC" w:rsidP="001F78C3">
      <w:pPr>
        <w:spacing w:after="0" w:line="240" w:lineRule="auto"/>
        <w:jc w:val="both"/>
        <w:rPr>
          <w:rFonts w:ascii="Times New Roman" w:hAnsi="Times New Roman" w:cs="Times New Roman"/>
          <w:sz w:val="24"/>
          <w:szCs w:val="24"/>
          <w:lang w:val="sr-Latn-RS"/>
        </w:rPr>
      </w:pPr>
    </w:p>
    <w:p w14:paraId="03133648" w14:textId="4E1C9C36" w:rsidR="00867CE0" w:rsidRPr="00B71832" w:rsidRDefault="00867CE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470D97">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w:t>
      </w:r>
    </w:p>
    <w:p w14:paraId="7F3ECD9D" w14:textId="03710161" w:rsidR="0057127A" w:rsidRPr="00B71832" w:rsidRDefault="00867CE0" w:rsidP="009A6BCA">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16. став 2. </w:t>
      </w:r>
      <w:r w:rsidR="0052753D" w:rsidRPr="00B71832">
        <w:rPr>
          <w:rFonts w:ascii="Times New Roman" w:hAnsi="Times New Roman" w:cs="Times New Roman"/>
          <w:sz w:val="24"/>
          <w:szCs w:val="24"/>
          <w:lang w:val="sr-Cyrl-RS"/>
        </w:rPr>
        <w:t xml:space="preserve">после речи: „податке о надзираном субјекту“ додају се речи: „или субјектима“, после речи: „ако ти подаци нису познати“ додају се запета и речи: „односно ако није могуће утврдити надзиране субјекте или је њихов број превелик“, </w:t>
      </w:r>
      <w:r w:rsidRPr="00B71832">
        <w:rPr>
          <w:rFonts w:ascii="Times New Roman" w:hAnsi="Times New Roman" w:cs="Times New Roman"/>
          <w:sz w:val="24"/>
          <w:szCs w:val="24"/>
          <w:lang w:val="sr-Cyrl-RS"/>
        </w:rPr>
        <w:t>речи: „податке о инспектору или инспекторима који их замењују у случају спречености;“ бришу се</w:t>
      </w:r>
      <w:r w:rsidR="009A6BCA" w:rsidRPr="00B71832">
        <w:rPr>
          <w:rFonts w:ascii="Times New Roman" w:hAnsi="Times New Roman" w:cs="Times New Roman"/>
          <w:sz w:val="24"/>
          <w:szCs w:val="24"/>
          <w:lang w:val="sr-Cyrl-RS"/>
        </w:rPr>
        <w:t xml:space="preserve">, а </w:t>
      </w:r>
      <w:r w:rsidR="0057127A" w:rsidRPr="00B71832">
        <w:rPr>
          <w:rFonts w:ascii="Times New Roman" w:hAnsi="Times New Roman" w:cs="Times New Roman"/>
          <w:sz w:val="24"/>
          <w:szCs w:val="24"/>
          <w:lang w:val="sr-Cyrl-RS"/>
        </w:rPr>
        <w:t>после тачке додај</w:t>
      </w:r>
      <w:r w:rsidR="00C5174F">
        <w:rPr>
          <w:rFonts w:ascii="Times New Roman" w:hAnsi="Times New Roman" w:cs="Times New Roman"/>
          <w:sz w:val="24"/>
          <w:szCs w:val="24"/>
          <w:lang w:val="sr-Cyrl-RS"/>
        </w:rPr>
        <w:t>е</w:t>
      </w:r>
      <w:r w:rsidR="0057127A" w:rsidRPr="00B71832">
        <w:rPr>
          <w:rFonts w:ascii="Times New Roman" w:hAnsi="Times New Roman" w:cs="Times New Roman"/>
          <w:sz w:val="24"/>
          <w:szCs w:val="24"/>
          <w:lang w:val="sr-Cyrl-RS"/>
        </w:rPr>
        <w:t xml:space="preserve"> се нов</w:t>
      </w:r>
      <w:r w:rsidR="00C5174F">
        <w:rPr>
          <w:rFonts w:ascii="Times New Roman" w:hAnsi="Times New Roman" w:cs="Times New Roman"/>
          <w:sz w:val="24"/>
          <w:szCs w:val="24"/>
          <w:lang w:val="sr-Cyrl-RS"/>
        </w:rPr>
        <w:t>а</w:t>
      </w:r>
      <w:r w:rsidR="0057127A" w:rsidRPr="00B71832">
        <w:rPr>
          <w:rFonts w:ascii="Times New Roman" w:hAnsi="Times New Roman" w:cs="Times New Roman"/>
          <w:sz w:val="24"/>
          <w:szCs w:val="24"/>
          <w:lang w:val="sr-Cyrl-RS"/>
        </w:rPr>
        <w:t xml:space="preserve"> речениц</w:t>
      </w:r>
      <w:r w:rsidR="00C5174F">
        <w:rPr>
          <w:rFonts w:ascii="Times New Roman" w:hAnsi="Times New Roman" w:cs="Times New Roman"/>
          <w:sz w:val="24"/>
          <w:szCs w:val="24"/>
          <w:lang w:val="sr-Cyrl-RS"/>
        </w:rPr>
        <w:t>а</w:t>
      </w:r>
      <w:r w:rsidR="009A6BCA" w:rsidRPr="00B71832">
        <w:rPr>
          <w:rFonts w:ascii="Times New Roman" w:hAnsi="Times New Roman" w:cs="Times New Roman"/>
          <w:sz w:val="24"/>
          <w:szCs w:val="24"/>
          <w:lang w:val="sr-Cyrl-RS"/>
        </w:rPr>
        <w:t>,</w:t>
      </w:r>
      <w:r w:rsidR="0057127A" w:rsidRPr="00B71832">
        <w:rPr>
          <w:rFonts w:ascii="Times New Roman" w:hAnsi="Times New Roman" w:cs="Times New Roman"/>
          <w:sz w:val="24"/>
          <w:szCs w:val="24"/>
          <w:lang w:val="sr-Cyrl-RS"/>
        </w:rPr>
        <w:t xml:space="preserve"> кој</w:t>
      </w:r>
      <w:r w:rsidR="00C5174F">
        <w:rPr>
          <w:rFonts w:ascii="Times New Roman" w:hAnsi="Times New Roman" w:cs="Times New Roman"/>
          <w:sz w:val="24"/>
          <w:szCs w:val="24"/>
          <w:lang w:val="sr-Cyrl-RS"/>
        </w:rPr>
        <w:t>а</w:t>
      </w:r>
      <w:r w:rsidR="0057127A" w:rsidRPr="00B71832">
        <w:rPr>
          <w:rFonts w:ascii="Times New Roman" w:hAnsi="Times New Roman" w:cs="Times New Roman"/>
          <w:sz w:val="24"/>
          <w:szCs w:val="24"/>
          <w:lang w:val="sr-Cyrl-RS"/>
        </w:rPr>
        <w:t xml:space="preserve"> глас</w:t>
      </w:r>
      <w:r w:rsidR="00C5174F">
        <w:rPr>
          <w:rFonts w:ascii="Times New Roman" w:hAnsi="Times New Roman" w:cs="Times New Roman"/>
          <w:sz w:val="24"/>
          <w:szCs w:val="24"/>
          <w:lang w:val="sr-Cyrl-RS"/>
        </w:rPr>
        <w:t>и</w:t>
      </w:r>
      <w:r w:rsidR="0057127A" w:rsidRPr="00B71832">
        <w:rPr>
          <w:rFonts w:ascii="Times New Roman" w:hAnsi="Times New Roman" w:cs="Times New Roman"/>
          <w:sz w:val="24"/>
          <w:szCs w:val="24"/>
          <w:lang w:val="sr-Cyrl-RS"/>
        </w:rPr>
        <w:t>: „Када је то потребно према обележјима предмета инспекцијског надзора, у налог се уноси и начин доказивања</w:t>
      </w:r>
      <w:r w:rsidR="00B7668A"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w:t>
      </w:r>
    </w:p>
    <w:p w14:paraId="53D85462" w14:textId="4A061D0B" w:rsidR="004203FE" w:rsidRPr="00B71832" w:rsidRDefault="00B84C7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 </w:t>
      </w:r>
      <w:r w:rsidR="009A6BCA" w:rsidRPr="00B71832">
        <w:rPr>
          <w:rFonts w:ascii="Times New Roman" w:hAnsi="Times New Roman" w:cs="Times New Roman"/>
          <w:sz w:val="24"/>
          <w:szCs w:val="24"/>
          <w:lang w:val="sr-Cyrl-RS"/>
        </w:rPr>
        <w:t xml:space="preserve">и 7. </w:t>
      </w:r>
      <w:r w:rsidR="000C5F96" w:rsidRPr="00B71832">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осле</w:t>
      </w:r>
      <w:r w:rsidR="000C5F96" w:rsidRPr="00B71832">
        <w:rPr>
          <w:rFonts w:ascii="Times New Roman" w:hAnsi="Times New Roman" w:cs="Times New Roman"/>
          <w:sz w:val="24"/>
          <w:szCs w:val="24"/>
          <w:lang w:val="sr-Cyrl-RS"/>
        </w:rPr>
        <w:t xml:space="preserve"> тачке додаје се </w:t>
      </w:r>
      <w:r w:rsidRPr="00B71832">
        <w:rPr>
          <w:rFonts w:ascii="Times New Roman" w:hAnsi="Times New Roman" w:cs="Times New Roman"/>
          <w:sz w:val="24"/>
          <w:szCs w:val="24"/>
          <w:lang w:val="sr-Cyrl-RS"/>
        </w:rPr>
        <w:t>нова реченица</w:t>
      </w:r>
      <w:r w:rsidR="004F7438"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„О обезбеђењу доказа по службеној дужности доноси се закључак.</w:t>
      </w:r>
      <w:r w:rsidR="00344DC8" w:rsidRPr="00B71832">
        <w:rPr>
          <w:rFonts w:ascii="Times New Roman" w:hAnsi="Times New Roman" w:cs="Times New Roman"/>
          <w:sz w:val="24"/>
          <w:szCs w:val="24"/>
          <w:lang w:val="sr-Cyrl-RS"/>
        </w:rPr>
        <w:t>“</w:t>
      </w:r>
    </w:p>
    <w:p w14:paraId="4972D1F4" w14:textId="77777777" w:rsidR="00F266BE" w:rsidRDefault="004F7438" w:rsidP="00F266BE">
      <w:pPr>
        <w:spacing w:after="0" w:line="240" w:lineRule="auto"/>
        <w:ind w:firstLine="709"/>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230C2D"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после речи:</w:t>
      </w:r>
      <w:r w:rsidR="009A6BCA" w:rsidRPr="00B71832">
        <w:rPr>
          <w:rFonts w:ascii="Times New Roman" w:hAnsi="Times New Roman" w:cs="Times New Roman"/>
          <w:sz w:val="24"/>
          <w:szCs w:val="24"/>
          <w:lang w:val="sr-Cyrl-RS"/>
        </w:rPr>
        <w:t xml:space="preserve"> „</w:t>
      </w:r>
      <w:r w:rsidR="005A2DC9">
        <w:rPr>
          <w:rFonts w:ascii="Times New Roman" w:hAnsi="Times New Roman" w:cs="Times New Roman"/>
          <w:sz w:val="24"/>
          <w:szCs w:val="24"/>
          <w:lang w:val="sr-Cyrl-RS"/>
        </w:rPr>
        <w:t>ванредан</w:t>
      </w:r>
      <w:r w:rsidRPr="00B71832">
        <w:rPr>
          <w:rFonts w:ascii="Times New Roman" w:hAnsi="Times New Roman" w:cs="Times New Roman"/>
          <w:sz w:val="24"/>
          <w:szCs w:val="24"/>
          <w:lang w:val="sr-Cyrl-RS"/>
        </w:rPr>
        <w:t xml:space="preserve">“ додају се </w:t>
      </w:r>
      <w:r w:rsidR="005A2DC9">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реч</w:t>
      </w:r>
      <w:r w:rsidR="005A2DC9">
        <w:rPr>
          <w:rFonts w:ascii="Times New Roman" w:hAnsi="Times New Roman" w:cs="Times New Roman"/>
          <w:sz w:val="24"/>
          <w:szCs w:val="24"/>
          <w:lang w:val="sr-Cyrl-RS"/>
        </w:rPr>
        <w:t>: „мешовити“.</w:t>
      </w:r>
      <w:r w:rsidR="004203FE" w:rsidRPr="00B71832">
        <w:rPr>
          <w:rFonts w:ascii="Times New Roman" w:hAnsi="Times New Roman" w:cs="Times New Roman"/>
          <w:sz w:val="24"/>
          <w:szCs w:val="24"/>
          <w:lang w:val="sr-Latn-RS"/>
        </w:rPr>
        <w:tab/>
      </w:r>
    </w:p>
    <w:p w14:paraId="7EDD5E61" w14:textId="3CF8001A" w:rsidR="004203FE" w:rsidRPr="00B71832" w:rsidRDefault="004203FE" w:rsidP="00F266BE">
      <w:pPr>
        <w:spacing w:after="0" w:line="240" w:lineRule="auto"/>
        <w:ind w:firstLine="709"/>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става </w:t>
      </w:r>
      <w:r w:rsidR="00E16B7A" w:rsidRPr="00B71832">
        <w:rPr>
          <w:rFonts w:ascii="Times New Roman" w:hAnsi="Times New Roman" w:cs="Times New Roman"/>
          <w:sz w:val="24"/>
          <w:szCs w:val="24"/>
          <w:lang w:val="sr-Cyrl-RS"/>
        </w:rPr>
        <w:t>9. додаје се нови став 10</w:t>
      </w:r>
      <w:r w:rsidR="009A6BCA" w:rsidRPr="00B71832">
        <w:rPr>
          <w:rFonts w:ascii="Times New Roman" w:hAnsi="Times New Roman" w:cs="Times New Roman"/>
          <w:sz w:val="24"/>
          <w:szCs w:val="24"/>
          <w:lang w:val="sr-Cyrl-RS"/>
        </w:rPr>
        <w:t>,</w:t>
      </w:r>
      <w:r w:rsidR="00E16B7A" w:rsidRPr="00B71832">
        <w:rPr>
          <w:rFonts w:ascii="Times New Roman" w:hAnsi="Times New Roman" w:cs="Times New Roman"/>
          <w:sz w:val="24"/>
          <w:szCs w:val="24"/>
          <w:lang w:val="sr-Cyrl-RS"/>
        </w:rPr>
        <w:t xml:space="preserve"> који гласи:</w:t>
      </w:r>
      <w:r w:rsidR="00F266BE">
        <w:rPr>
          <w:rFonts w:ascii="Times New Roman" w:hAnsi="Times New Roman" w:cs="Times New Roman"/>
          <w:sz w:val="24"/>
          <w:szCs w:val="24"/>
          <w:lang w:val="sr-Cyrl-RS"/>
        </w:rPr>
        <w:t xml:space="preserve"> </w:t>
      </w:r>
      <w:r w:rsidR="00E16B7A" w:rsidRPr="00B71832">
        <w:rPr>
          <w:rFonts w:ascii="Times New Roman" w:hAnsi="Times New Roman" w:cs="Times New Roman"/>
          <w:sz w:val="24"/>
          <w:szCs w:val="24"/>
          <w:lang w:val="sr-Cyrl-RS"/>
        </w:rPr>
        <w:t>„За инспекцијски надзор на граници, налог није неопходан.“</w:t>
      </w:r>
    </w:p>
    <w:p w14:paraId="16ADC804" w14:textId="77777777" w:rsidR="002555FF" w:rsidRPr="00B71832" w:rsidRDefault="002555FF" w:rsidP="0045575E">
      <w:pPr>
        <w:spacing w:after="0" w:line="240" w:lineRule="auto"/>
        <w:jc w:val="center"/>
        <w:rPr>
          <w:rFonts w:ascii="Times New Roman" w:hAnsi="Times New Roman" w:cs="Times New Roman"/>
          <w:sz w:val="24"/>
          <w:szCs w:val="24"/>
          <w:lang w:val="sr-Cyrl-RS"/>
        </w:rPr>
      </w:pPr>
    </w:p>
    <w:p w14:paraId="37F9A498" w14:textId="0C87E3ED" w:rsidR="004203FE" w:rsidRPr="00B71832" w:rsidRDefault="004203F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470D97">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p>
    <w:p w14:paraId="7F2C1ECD" w14:textId="03A6FD00" w:rsidR="00344DC8" w:rsidRPr="00B71832" w:rsidRDefault="004203FE"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hAnsi="Times New Roman" w:cs="Times New Roman"/>
          <w:sz w:val="24"/>
          <w:szCs w:val="24"/>
          <w:lang w:val="sr-Cyrl-RS"/>
        </w:rPr>
        <w:t xml:space="preserve">У члану </w:t>
      </w:r>
      <w:r w:rsidR="00E16B7A" w:rsidRPr="00B71832">
        <w:rPr>
          <w:rFonts w:ascii="Times New Roman" w:hAnsi="Times New Roman" w:cs="Times New Roman"/>
          <w:sz w:val="24"/>
          <w:szCs w:val="24"/>
          <w:lang w:val="sr-Cyrl-RS"/>
        </w:rPr>
        <w:t xml:space="preserve">17. став 1. реч: „радна“ брише </w:t>
      </w:r>
      <w:r w:rsidR="00A242F2" w:rsidRPr="00B71832">
        <w:rPr>
          <w:rFonts w:ascii="Times New Roman" w:hAnsi="Times New Roman" w:cs="Times New Roman"/>
          <w:sz w:val="24"/>
          <w:szCs w:val="24"/>
          <w:lang w:val="sr-Cyrl-RS"/>
        </w:rPr>
        <w:t>се</w:t>
      </w:r>
      <w:r w:rsidR="00344DC8" w:rsidRPr="00B71832">
        <w:rPr>
          <w:rFonts w:ascii="Times New Roman" w:hAnsi="Times New Roman" w:cs="Times New Roman"/>
          <w:sz w:val="24"/>
          <w:szCs w:val="24"/>
          <w:lang w:val="sr-Cyrl-RS"/>
        </w:rPr>
        <w:t xml:space="preserve">, а после </w:t>
      </w:r>
      <w:r w:rsidR="004F7438"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4F7438" w:rsidRPr="00B71832">
        <w:rPr>
          <w:rFonts w:ascii="Times New Roman" w:hAnsi="Times New Roman" w:cs="Times New Roman"/>
          <w:sz w:val="24"/>
          <w:szCs w:val="24"/>
          <w:lang w:val="sr-Cyrl-RS"/>
        </w:rPr>
        <w:t xml:space="preserve"> која гласи: </w:t>
      </w:r>
      <w:r w:rsidR="00344DC8" w:rsidRPr="00B71832">
        <w:rPr>
          <w:rFonts w:ascii="Times New Roman" w:hAnsi="Times New Roman" w:cs="Times New Roman"/>
          <w:sz w:val="24"/>
          <w:szCs w:val="24"/>
          <w:lang w:val="sr-Cyrl-RS"/>
        </w:rPr>
        <w:t xml:space="preserve">„Обавештавање се </w:t>
      </w:r>
      <w:r w:rsidR="006B1566">
        <w:rPr>
          <w:rFonts w:ascii="Times New Roman" w:hAnsi="Times New Roman" w:cs="Times New Roman"/>
          <w:sz w:val="24"/>
          <w:szCs w:val="24"/>
          <w:lang w:val="sr-Cyrl-RS"/>
        </w:rPr>
        <w:t>врши</w:t>
      </w:r>
      <w:r w:rsidR="00344DC8" w:rsidRPr="00B71832">
        <w:rPr>
          <w:rFonts w:ascii="Times New Roman" w:hAnsi="Times New Roman" w:cs="Times New Roman"/>
          <w:sz w:val="24"/>
          <w:szCs w:val="24"/>
          <w:lang w:val="sr-Cyrl-RS"/>
        </w:rPr>
        <w:t xml:space="preserve"> електронским путем</w:t>
      </w:r>
      <w:r w:rsidR="006B1566">
        <w:rPr>
          <w:rFonts w:ascii="Times New Roman" w:hAnsi="Times New Roman" w:cs="Times New Roman"/>
          <w:sz w:val="24"/>
          <w:szCs w:val="24"/>
          <w:lang w:val="sr-Cyrl-RS"/>
        </w:rPr>
        <w:t xml:space="preserve">, </w:t>
      </w:r>
      <w:r w:rsidR="006B1566" w:rsidRPr="006B1566">
        <w:rPr>
          <w:rFonts w:ascii="Times New Roman" w:hAnsi="Times New Roman" w:cs="Times New Roman"/>
          <w:sz w:val="24"/>
          <w:szCs w:val="24"/>
          <w:lang w:val="sr-Cyrl-RS"/>
        </w:rPr>
        <w:t>а може се учинити и у папирном облику</w:t>
      </w:r>
      <w:r w:rsidR="00344DC8" w:rsidRPr="00B71832">
        <w:rPr>
          <w:rFonts w:ascii="Times New Roman" w:eastAsia="Times New Roman" w:hAnsi="Times New Roman" w:cs="Times New Roman"/>
          <w:sz w:val="24"/>
          <w:szCs w:val="24"/>
          <w:lang w:val="sr-Cyrl-RS" w:eastAsia="sr-Latn-CS"/>
        </w:rPr>
        <w:t>.</w:t>
      </w:r>
      <w:r w:rsidR="009A6BCA" w:rsidRPr="00B71832">
        <w:rPr>
          <w:rFonts w:ascii="Times New Roman" w:eastAsia="Times New Roman" w:hAnsi="Times New Roman" w:cs="Times New Roman"/>
          <w:sz w:val="24"/>
          <w:szCs w:val="24"/>
          <w:lang w:val="sr-Cyrl-RS" w:eastAsia="sr-Latn-CS"/>
        </w:rPr>
        <w:t>“</w:t>
      </w:r>
    </w:p>
    <w:p w14:paraId="5AA69888" w14:textId="3929E488" w:rsidR="004F7438" w:rsidRPr="00B71832" w:rsidRDefault="004F743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2. </w:t>
      </w:r>
      <w:r w:rsidR="00596AD3" w:rsidRPr="00B71832">
        <w:rPr>
          <w:rFonts w:ascii="Times New Roman" w:hAnsi="Times New Roman" w:cs="Times New Roman"/>
          <w:sz w:val="24"/>
          <w:szCs w:val="24"/>
          <w:lang w:val="sr-Cyrl-RS"/>
        </w:rPr>
        <w:t>на крају реченице</w:t>
      </w:r>
      <w:r w:rsidRPr="00B71832">
        <w:rPr>
          <w:rFonts w:ascii="Times New Roman" w:hAnsi="Times New Roman" w:cs="Times New Roman"/>
          <w:sz w:val="24"/>
          <w:szCs w:val="24"/>
          <w:lang w:val="sr-Cyrl-RS"/>
        </w:rPr>
        <w:t xml:space="preserve"> </w:t>
      </w:r>
      <w:r w:rsidR="009A6BCA" w:rsidRPr="00B71832">
        <w:rPr>
          <w:rFonts w:ascii="Times New Roman" w:hAnsi="Times New Roman" w:cs="Times New Roman"/>
          <w:sz w:val="24"/>
          <w:szCs w:val="24"/>
          <w:lang w:val="sr-Cyrl-RS"/>
        </w:rPr>
        <w:t xml:space="preserve">тачка се замењује запетом и </w:t>
      </w:r>
      <w:r w:rsidRPr="00B71832">
        <w:rPr>
          <w:rFonts w:ascii="Times New Roman" w:hAnsi="Times New Roman" w:cs="Times New Roman"/>
          <w:sz w:val="24"/>
          <w:szCs w:val="24"/>
          <w:lang w:val="sr-Cyrl-RS"/>
        </w:rPr>
        <w:t>додај</w:t>
      </w:r>
      <w:r w:rsidR="009A6BCA" w:rsidRPr="00B71832">
        <w:rPr>
          <w:rFonts w:ascii="Times New Roman" w:hAnsi="Times New Roman" w:cs="Times New Roman"/>
          <w:sz w:val="24"/>
          <w:szCs w:val="24"/>
          <w:lang w:val="sr-Cyrl-RS"/>
        </w:rPr>
        <w:t xml:space="preserve">у се </w:t>
      </w:r>
      <w:r w:rsidRPr="00B71832">
        <w:rPr>
          <w:rFonts w:ascii="Times New Roman" w:hAnsi="Times New Roman" w:cs="Times New Roman"/>
          <w:sz w:val="24"/>
          <w:szCs w:val="24"/>
          <w:lang w:val="sr-Cyrl-RS"/>
        </w:rPr>
        <w:t>речи:</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 тим да контролну листу инспекција може да достави и у прилогу обавештења</w:t>
      </w:r>
      <w:r w:rsidR="008814F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8DD213B" w14:textId="1128A91C" w:rsidR="008814F3" w:rsidRPr="00B71832" w:rsidRDefault="00C2156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 У ставу 4</w:t>
      </w:r>
      <w:r w:rsidR="00470D97">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7063A" w:rsidRPr="00B71832">
        <w:rPr>
          <w:rFonts w:ascii="Times New Roman" w:hAnsi="Times New Roman" w:cs="Times New Roman"/>
          <w:sz w:val="24"/>
          <w:szCs w:val="24"/>
          <w:lang w:val="sr-Cyrl-RS"/>
        </w:rPr>
        <w:t>после речи: „</w:t>
      </w:r>
      <w:r w:rsidR="009A6BCA" w:rsidRPr="00B71832">
        <w:rPr>
          <w:rFonts w:ascii="Times New Roman" w:hAnsi="Times New Roman" w:cs="Times New Roman"/>
          <w:sz w:val="24"/>
          <w:szCs w:val="24"/>
          <w:lang w:val="sr-Cyrl-RS"/>
        </w:rPr>
        <w:t xml:space="preserve">сагласно делокругу </w:t>
      </w:r>
      <w:r w:rsidR="0017063A" w:rsidRPr="00B71832">
        <w:rPr>
          <w:rFonts w:ascii="Times New Roman" w:hAnsi="Times New Roman" w:cs="Times New Roman"/>
          <w:sz w:val="24"/>
          <w:szCs w:val="24"/>
          <w:lang w:val="sr-Cyrl-RS"/>
        </w:rPr>
        <w:t>инспекције</w:t>
      </w:r>
      <w:r w:rsidR="009A6BCA" w:rsidRPr="00B71832">
        <w:rPr>
          <w:rFonts w:ascii="Times New Roman" w:hAnsi="Times New Roman" w:cs="Times New Roman"/>
          <w:sz w:val="24"/>
          <w:szCs w:val="24"/>
          <w:lang w:val="sr-Cyrl-RS"/>
        </w:rPr>
        <w:t>,</w:t>
      </w:r>
      <w:r w:rsidR="0017063A" w:rsidRPr="00B71832">
        <w:rPr>
          <w:rFonts w:ascii="Times New Roman" w:hAnsi="Times New Roman" w:cs="Times New Roman"/>
          <w:sz w:val="24"/>
          <w:szCs w:val="24"/>
          <w:lang w:val="sr-Cyrl-RS"/>
        </w:rPr>
        <w:t>“ додај</w:t>
      </w:r>
      <w:r w:rsidR="008814F3" w:rsidRPr="00B71832">
        <w:rPr>
          <w:rFonts w:ascii="Times New Roman" w:hAnsi="Times New Roman" w:cs="Times New Roman"/>
          <w:sz w:val="24"/>
          <w:szCs w:val="24"/>
          <w:lang w:val="sr-Cyrl-RS"/>
        </w:rPr>
        <w:t>у се речи</w:t>
      </w:r>
      <w:r w:rsidR="0017063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 xml:space="preserve">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sidR="009A6BC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 xml:space="preserve">, а </w:t>
      </w:r>
      <w:r w:rsidR="00596AD3" w:rsidRPr="00B71832">
        <w:rPr>
          <w:rFonts w:ascii="Times New Roman" w:hAnsi="Times New Roman" w:cs="Times New Roman"/>
          <w:sz w:val="24"/>
          <w:szCs w:val="24"/>
          <w:lang w:val="sr-Cyrl-RS"/>
        </w:rPr>
        <w:t xml:space="preserve">на крају реченице тачка се замењује запетом и </w:t>
      </w:r>
      <w:r w:rsidR="008814F3" w:rsidRPr="00B71832">
        <w:rPr>
          <w:rFonts w:ascii="Times New Roman" w:hAnsi="Times New Roman" w:cs="Times New Roman"/>
          <w:sz w:val="24"/>
          <w:szCs w:val="24"/>
          <w:lang w:val="sr-Cyrl-RS"/>
        </w:rPr>
        <w:t>додају се речи: „уз навођење познатих и вероватних чињеница</w:t>
      </w:r>
      <w:r w:rsidR="002D1C71">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 xml:space="preserve"> кој</w:t>
      </w:r>
      <w:r w:rsidR="00470D97">
        <w:rPr>
          <w:rFonts w:ascii="Times New Roman" w:hAnsi="Times New Roman" w:cs="Times New Roman"/>
          <w:sz w:val="24"/>
          <w:szCs w:val="24"/>
          <w:lang w:val="sr-Cyrl-RS"/>
        </w:rPr>
        <w:t>е</w:t>
      </w:r>
      <w:r w:rsidR="008814F3" w:rsidRPr="00B71832">
        <w:rPr>
          <w:rFonts w:ascii="Times New Roman" w:hAnsi="Times New Roman" w:cs="Times New Roman"/>
          <w:sz w:val="24"/>
          <w:szCs w:val="24"/>
          <w:lang w:val="sr-Cyrl-RS"/>
        </w:rPr>
        <w:t xml:space="preserve"> у конкретном случају поткрепљују те разлог</w:t>
      </w:r>
      <w:r w:rsidR="00596AD3" w:rsidRPr="00B71832">
        <w:rPr>
          <w:rFonts w:ascii="Times New Roman" w:hAnsi="Times New Roman" w:cs="Times New Roman"/>
          <w:sz w:val="24"/>
          <w:szCs w:val="24"/>
          <w:lang w:val="sr-Cyrl-RS"/>
        </w:rPr>
        <w:t>е.</w:t>
      </w:r>
      <w:r w:rsidR="008814F3" w:rsidRPr="00B71832">
        <w:rPr>
          <w:rFonts w:ascii="Times New Roman" w:hAnsi="Times New Roman" w:cs="Times New Roman"/>
          <w:sz w:val="24"/>
          <w:szCs w:val="24"/>
          <w:lang w:val="sr-Cyrl-RS"/>
        </w:rPr>
        <w:t>“</w:t>
      </w:r>
    </w:p>
    <w:p w14:paraId="7CED376B" w14:textId="17567CA3" w:rsidR="002E2E42" w:rsidRPr="00B71832" w:rsidRDefault="002E2E4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После става 5</w:t>
      </w:r>
      <w:r w:rsidR="00470D97">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додаје се </w:t>
      </w:r>
      <w:r w:rsidR="00596AD3" w:rsidRPr="00B71832">
        <w:rPr>
          <w:rFonts w:ascii="Times New Roman" w:hAnsi="Times New Roman" w:cs="Times New Roman"/>
          <w:sz w:val="24"/>
          <w:szCs w:val="24"/>
          <w:lang w:val="sr-Cyrl-RS"/>
        </w:rPr>
        <w:t xml:space="preserve">нови </w:t>
      </w:r>
      <w:r w:rsidRPr="00B71832">
        <w:rPr>
          <w:rFonts w:ascii="Times New Roman" w:hAnsi="Times New Roman" w:cs="Times New Roman"/>
          <w:sz w:val="24"/>
          <w:szCs w:val="24"/>
          <w:lang w:val="sr-Cyrl-RS"/>
        </w:rPr>
        <w:t xml:space="preserve">став </w:t>
      </w:r>
      <w:r w:rsidR="00470D97">
        <w:rPr>
          <w:rFonts w:ascii="Times New Roman" w:hAnsi="Times New Roman" w:cs="Times New Roman"/>
          <w:sz w:val="24"/>
          <w:szCs w:val="24"/>
          <w:lang w:val="sr-Cyrl-RS"/>
        </w:rPr>
        <w:t>6</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„За инспекцијски надзор на граници, обавештење није неопходно</w:t>
      </w:r>
      <w:r w:rsidR="00C5174F">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33740101" w14:textId="77777777" w:rsidR="004203FE" w:rsidRPr="00B71832" w:rsidRDefault="004203FE" w:rsidP="0045575E">
      <w:pPr>
        <w:spacing w:after="0" w:line="240" w:lineRule="auto"/>
        <w:jc w:val="both"/>
        <w:rPr>
          <w:rFonts w:ascii="Times New Roman" w:hAnsi="Times New Roman" w:cs="Times New Roman"/>
          <w:sz w:val="24"/>
          <w:szCs w:val="24"/>
          <w:lang w:val="sr-Cyrl-RS"/>
        </w:rPr>
      </w:pPr>
    </w:p>
    <w:p w14:paraId="04574408" w14:textId="7A792CB9" w:rsidR="006D4503" w:rsidRPr="00B71832" w:rsidRDefault="00DF61D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8814F3" w:rsidRPr="00B71832">
        <w:rPr>
          <w:rFonts w:ascii="Times New Roman" w:hAnsi="Times New Roman" w:cs="Times New Roman"/>
          <w:sz w:val="24"/>
          <w:szCs w:val="24"/>
          <w:lang w:val="sr-Cyrl-RS"/>
        </w:rPr>
        <w:t>1</w:t>
      </w:r>
      <w:r w:rsidR="00470D97">
        <w:rPr>
          <w:rFonts w:ascii="Times New Roman" w:hAnsi="Times New Roman" w:cs="Times New Roman"/>
          <w:sz w:val="24"/>
          <w:szCs w:val="24"/>
          <w:lang w:val="sr-Cyrl-RS"/>
        </w:rPr>
        <w:t>0</w:t>
      </w:r>
      <w:r w:rsidR="008E264B" w:rsidRPr="00B71832">
        <w:rPr>
          <w:rFonts w:ascii="Times New Roman" w:hAnsi="Times New Roman" w:cs="Times New Roman"/>
          <w:sz w:val="24"/>
          <w:szCs w:val="24"/>
          <w:lang w:val="sr-Cyrl-RS"/>
        </w:rPr>
        <w:t>.</w:t>
      </w:r>
    </w:p>
    <w:p w14:paraId="22D99105" w14:textId="07A93CFE" w:rsidR="00637D5F" w:rsidRPr="00B71832" w:rsidRDefault="008E264B" w:rsidP="00596AD3">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BF02FA" w:rsidRPr="00B71832">
        <w:rPr>
          <w:rFonts w:ascii="Times New Roman" w:hAnsi="Times New Roman" w:cs="Times New Roman"/>
          <w:sz w:val="24"/>
          <w:szCs w:val="24"/>
          <w:lang w:val="sr-Cyrl-RS"/>
        </w:rPr>
        <w:t>У члану 18.</w:t>
      </w:r>
      <w:r w:rsidR="000C0CB0" w:rsidRPr="00B71832">
        <w:rPr>
          <w:rFonts w:ascii="Times New Roman" w:hAnsi="Times New Roman" w:cs="Times New Roman"/>
          <w:sz w:val="24"/>
          <w:szCs w:val="24"/>
          <w:lang w:val="sr-Cyrl-RS"/>
        </w:rPr>
        <w:t xml:space="preserve"> став 1.</w:t>
      </w:r>
      <w:r w:rsidR="00BF02FA" w:rsidRPr="00B71832">
        <w:rPr>
          <w:rFonts w:ascii="Times New Roman" w:hAnsi="Times New Roman" w:cs="Times New Roman"/>
          <w:sz w:val="24"/>
          <w:szCs w:val="24"/>
          <w:lang w:val="sr-Cyrl-RS"/>
        </w:rPr>
        <w:t xml:space="preserve"> речи: „поводом захтева“</w:t>
      </w:r>
      <w:r w:rsidR="00596AD3" w:rsidRPr="00B71832">
        <w:rPr>
          <w:rFonts w:ascii="Times New Roman" w:hAnsi="Times New Roman" w:cs="Times New Roman"/>
          <w:sz w:val="24"/>
          <w:szCs w:val="24"/>
          <w:lang w:val="sr-Cyrl-RS"/>
        </w:rPr>
        <w:t>, на оба места,</w:t>
      </w:r>
      <w:r w:rsidR="00BF02FA" w:rsidRPr="00B71832">
        <w:rPr>
          <w:rFonts w:ascii="Times New Roman" w:hAnsi="Times New Roman" w:cs="Times New Roman"/>
          <w:sz w:val="24"/>
          <w:szCs w:val="24"/>
          <w:lang w:val="sr-Cyrl-RS"/>
        </w:rPr>
        <w:t xml:space="preserve"> замењују се речју: „захтевом“. </w:t>
      </w:r>
    </w:p>
    <w:p w14:paraId="0F9D2371" w14:textId="75256646" w:rsidR="00637D5F" w:rsidRPr="00B71832" w:rsidRDefault="00637D5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596AD3" w:rsidRPr="00B71832">
        <w:rPr>
          <w:rFonts w:ascii="Times New Roman" w:hAnsi="Times New Roman" w:cs="Times New Roman"/>
          <w:sz w:val="24"/>
          <w:szCs w:val="24"/>
          <w:lang w:val="sr-Cyrl-RS"/>
        </w:rPr>
        <w:t>на крају реченице тачка се замењује запетом</w:t>
      </w:r>
      <w:r w:rsidR="00BF02FA" w:rsidRPr="00B71832">
        <w:rPr>
          <w:rFonts w:ascii="Times New Roman" w:hAnsi="Times New Roman" w:cs="Times New Roman"/>
          <w:sz w:val="24"/>
          <w:szCs w:val="24"/>
          <w:lang w:val="sr-Cyrl-RS"/>
        </w:rPr>
        <w:t xml:space="preserve"> и </w:t>
      </w:r>
      <w:r w:rsidR="00596AD3" w:rsidRPr="00B71832">
        <w:rPr>
          <w:rFonts w:ascii="Times New Roman" w:hAnsi="Times New Roman" w:cs="Times New Roman"/>
          <w:sz w:val="24"/>
          <w:szCs w:val="24"/>
          <w:lang w:val="sr-Cyrl-RS"/>
        </w:rPr>
        <w:t xml:space="preserve">додају се </w:t>
      </w:r>
      <w:r w:rsidR="00BF02FA"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xml:space="preserve">: </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као и упозорења надлежних органа</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w:t>
      </w:r>
    </w:p>
    <w:p w14:paraId="1A65697D" w14:textId="2DC87217" w:rsidR="00833083" w:rsidRPr="00B71832" w:rsidRDefault="00EE039C" w:rsidP="00C5174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8814F3"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додај</w:t>
      </w:r>
      <w:r w:rsidR="00470D97">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се нови ст</w:t>
      </w:r>
      <w:r w:rsidR="00470D97">
        <w:rPr>
          <w:rFonts w:ascii="Times New Roman" w:hAnsi="Times New Roman" w:cs="Times New Roman"/>
          <w:sz w:val="24"/>
          <w:szCs w:val="24"/>
          <w:lang w:val="sr-Cyrl-RS"/>
        </w:rPr>
        <w:t>ав</w:t>
      </w:r>
      <w:r w:rsidR="00833083" w:rsidRPr="00B71832">
        <w:rPr>
          <w:rFonts w:ascii="Times New Roman" w:hAnsi="Times New Roman" w:cs="Times New Roman"/>
          <w:sz w:val="24"/>
          <w:szCs w:val="24"/>
          <w:lang w:val="sr-Cyrl-RS"/>
        </w:rPr>
        <w:t xml:space="preserve"> </w:t>
      </w:r>
      <w:r w:rsidR="008814F3" w:rsidRPr="00B71832">
        <w:rPr>
          <w:rFonts w:ascii="Times New Roman" w:hAnsi="Times New Roman" w:cs="Times New Roman"/>
          <w:sz w:val="24"/>
          <w:szCs w:val="24"/>
          <w:lang w:val="sr-Cyrl-RS"/>
        </w:rPr>
        <w:t>4</w:t>
      </w:r>
      <w:r w:rsidR="00CC4A4C" w:rsidRPr="00B71832">
        <w:rPr>
          <w:rFonts w:ascii="Times New Roman" w:hAnsi="Times New Roman" w:cs="Times New Roman"/>
          <w:sz w:val="24"/>
          <w:szCs w:val="24"/>
          <w:lang w:val="sr-Cyrl-RS"/>
        </w:rPr>
        <w:t xml:space="preserve">, </w:t>
      </w:r>
      <w:r w:rsidR="00833083" w:rsidRPr="00B71832">
        <w:rPr>
          <w:rFonts w:ascii="Times New Roman" w:hAnsi="Times New Roman" w:cs="Times New Roman"/>
          <w:sz w:val="24"/>
          <w:szCs w:val="24"/>
          <w:lang w:val="sr-Cyrl-RS"/>
        </w:rPr>
        <w:t>који глас</w:t>
      </w:r>
      <w:r w:rsidR="00470D97">
        <w:rPr>
          <w:rFonts w:ascii="Times New Roman" w:hAnsi="Times New Roman" w:cs="Times New Roman"/>
          <w:sz w:val="24"/>
          <w:szCs w:val="24"/>
          <w:lang w:val="sr-Cyrl-RS"/>
        </w:rPr>
        <w:t>и</w:t>
      </w:r>
      <w:r w:rsidR="00833083" w:rsidRPr="00B71832">
        <w:rPr>
          <w:rFonts w:ascii="Times New Roman" w:hAnsi="Times New Roman" w:cs="Times New Roman"/>
          <w:sz w:val="24"/>
          <w:szCs w:val="24"/>
          <w:lang w:val="sr-Cyrl-RS"/>
        </w:rPr>
        <w:t>:</w:t>
      </w:r>
      <w:r w:rsidR="00C5174F">
        <w:rPr>
          <w:rFonts w:ascii="Times New Roman" w:hAnsi="Times New Roman" w:cs="Times New Roman"/>
          <w:sz w:val="24"/>
          <w:szCs w:val="24"/>
          <w:lang w:val="sr-Cyrl-RS"/>
        </w:rPr>
        <w:t xml:space="preserve"> </w:t>
      </w:r>
      <w:r w:rsidR="008814F3" w:rsidRPr="00B71832">
        <w:rPr>
          <w:rFonts w:ascii="Times New Roman" w:hAnsi="Times New Roman" w:cs="Times New Roman"/>
          <w:sz w:val="24"/>
          <w:szCs w:val="24"/>
          <w:lang w:val="sr-Cyrl-RS"/>
        </w:rPr>
        <w:t>„</w:t>
      </w:r>
      <w:r w:rsidR="00CC4A4C" w:rsidRPr="00B71832">
        <w:rPr>
          <w:rFonts w:ascii="Times New Roman" w:hAnsi="Times New Roman" w:cs="Times New Roman"/>
          <w:sz w:val="24"/>
          <w:szCs w:val="24"/>
          <w:lang w:val="sr-Cyrl-RS"/>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p>
    <w:p w14:paraId="1BA15BDA" w14:textId="3183AA0E" w:rsidR="00596AD3" w:rsidRPr="00B71832" w:rsidRDefault="00596AD3" w:rsidP="00596AD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4. постаје став </w:t>
      </w:r>
      <w:r w:rsidR="00470D97">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4E41B834" w14:textId="0F1CBFED" w:rsidR="008814F3" w:rsidRPr="00B71832" w:rsidRDefault="00FE409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 ставу 5</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470D97">
        <w:rPr>
          <w:rFonts w:ascii="Times New Roman" w:hAnsi="Times New Roman" w:cs="Times New Roman"/>
          <w:sz w:val="24"/>
          <w:szCs w:val="24"/>
          <w:lang w:val="sr-Cyrl-RS"/>
        </w:rPr>
        <w:t>6</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„ставом 4. овог члана“ </w:t>
      </w:r>
      <w:r w:rsidR="00596AD3" w:rsidRPr="00B71832">
        <w:rPr>
          <w:rFonts w:ascii="Times New Roman" w:hAnsi="Times New Roman" w:cs="Times New Roman"/>
          <w:sz w:val="24"/>
          <w:szCs w:val="24"/>
          <w:lang w:val="sr-Cyrl-RS"/>
        </w:rPr>
        <w:t>замењују</w:t>
      </w:r>
      <w:r w:rsidRPr="00B71832">
        <w:rPr>
          <w:rFonts w:ascii="Times New Roman" w:hAnsi="Times New Roman" w:cs="Times New Roman"/>
          <w:sz w:val="24"/>
          <w:szCs w:val="24"/>
          <w:lang w:val="sr-Cyrl-RS"/>
        </w:rPr>
        <w:t xml:space="preserve"> се речи</w:t>
      </w:r>
      <w:r w:rsidR="00596AD3"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„ставом </w:t>
      </w:r>
      <w:r w:rsidR="00470D97">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овог члана“.</w:t>
      </w:r>
    </w:p>
    <w:p w14:paraId="083A398B" w14:textId="5CFB8E35" w:rsidR="00FE409E" w:rsidRPr="00B71832" w:rsidRDefault="000A6504" w:rsidP="00DB7C5B">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0C0CB0" w:rsidRPr="00B71832">
        <w:rPr>
          <w:rFonts w:ascii="Times New Roman" w:hAnsi="Times New Roman" w:cs="Times New Roman"/>
          <w:sz w:val="24"/>
          <w:szCs w:val="24"/>
          <w:lang w:val="sr-Cyrl-RS"/>
        </w:rPr>
        <w:t>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6</w:t>
      </w:r>
      <w:r>
        <w:rPr>
          <w:rFonts w:ascii="Times New Roman" w:hAnsi="Times New Roman" w:cs="Times New Roman"/>
          <w:sz w:val="24"/>
          <w:szCs w:val="24"/>
          <w:lang w:val="sr-Cyrl-RS"/>
        </w:rPr>
        <w:t>. и 7.</w:t>
      </w:r>
      <w:r w:rsidR="000C0CB0" w:rsidRPr="00B71832">
        <w:rPr>
          <w:rFonts w:ascii="Times New Roman" w:hAnsi="Times New Roman" w:cs="Times New Roman"/>
          <w:sz w:val="24"/>
          <w:szCs w:val="24"/>
          <w:lang w:val="sr-Cyrl-RS"/>
        </w:rPr>
        <w:t xml:space="preserve"> постај</w:t>
      </w:r>
      <w:r>
        <w:rPr>
          <w:rFonts w:ascii="Times New Roman" w:hAnsi="Times New Roman" w:cs="Times New Roman"/>
          <w:sz w:val="24"/>
          <w:szCs w:val="24"/>
          <w:lang w:val="sr-Cyrl-RS"/>
        </w:rPr>
        <w:t>у</w:t>
      </w:r>
      <w:r w:rsidR="000C0CB0" w:rsidRPr="00B71832">
        <w:rPr>
          <w:rFonts w:ascii="Times New Roman" w:hAnsi="Times New Roman" w:cs="Times New Roman"/>
          <w:sz w:val="24"/>
          <w:szCs w:val="24"/>
          <w:lang w:val="sr-Cyrl-RS"/>
        </w:rPr>
        <w:t xml:space="preserve"> 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w:t>
      </w:r>
      <w:r w:rsidR="00470D97">
        <w:rPr>
          <w:rFonts w:ascii="Times New Roman" w:hAnsi="Times New Roman" w:cs="Times New Roman"/>
          <w:sz w:val="24"/>
          <w:szCs w:val="24"/>
          <w:lang w:val="sr-Cyrl-RS"/>
        </w:rPr>
        <w:t xml:space="preserve">7. и </w:t>
      </w:r>
      <w:r w:rsidR="00C425E6" w:rsidRPr="00B71832">
        <w:rPr>
          <w:rFonts w:ascii="Times New Roman" w:hAnsi="Times New Roman" w:cs="Times New Roman"/>
          <w:sz w:val="24"/>
          <w:szCs w:val="24"/>
          <w:lang w:val="sr-Cyrl-RS"/>
        </w:rPr>
        <w:t>8</w:t>
      </w:r>
      <w:r>
        <w:rPr>
          <w:rFonts w:ascii="Times New Roman" w:hAnsi="Times New Roman" w:cs="Times New Roman"/>
          <w:sz w:val="24"/>
          <w:szCs w:val="24"/>
          <w:lang w:val="sr-Cyrl-RS"/>
        </w:rPr>
        <w:t>.</w:t>
      </w:r>
    </w:p>
    <w:p w14:paraId="17DD5755" w14:textId="7DCDB032" w:rsidR="000C0CB0" w:rsidRPr="00B71832" w:rsidRDefault="007B57E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596AD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8</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470D97">
        <w:rPr>
          <w:rFonts w:ascii="Times New Roman" w:hAnsi="Times New Roman" w:cs="Times New Roman"/>
          <w:sz w:val="24"/>
          <w:szCs w:val="24"/>
          <w:lang w:val="sr-Cyrl-RS"/>
        </w:rPr>
        <w:t>9</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w:t>
      </w:r>
      <w:r w:rsidR="0052753D" w:rsidRPr="00B71832">
        <w:rPr>
          <w:rFonts w:ascii="Times New Roman" w:hAnsi="Times New Roman" w:cs="Times New Roman"/>
          <w:sz w:val="24"/>
          <w:szCs w:val="24"/>
          <w:lang w:val="sr-Cyrl-RS"/>
        </w:rPr>
        <w:t>тачке, додаје се нова реченица, која гласи: „Сматра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14:paraId="216C0F1A" w14:textId="6F286D07" w:rsidR="007B57E8" w:rsidRPr="00244D4E" w:rsidRDefault="000A6504" w:rsidP="0045575E">
      <w:pPr>
        <w:tabs>
          <w:tab w:val="left" w:pos="1152"/>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7B57E8" w:rsidRPr="00B71832">
        <w:rPr>
          <w:rFonts w:ascii="Times New Roman" w:hAnsi="Times New Roman" w:cs="Times New Roman"/>
          <w:sz w:val="24"/>
          <w:szCs w:val="24"/>
          <w:lang w:val="sr-Cyrl-RS"/>
        </w:rPr>
        <w:t>став 9</w:t>
      </w:r>
      <w:r>
        <w:rPr>
          <w:rFonts w:ascii="Times New Roman" w:hAnsi="Times New Roman" w:cs="Times New Roman"/>
          <w:sz w:val="24"/>
          <w:szCs w:val="24"/>
          <w:lang w:val="sr-Cyrl-RS"/>
        </w:rPr>
        <w:t>.</w:t>
      </w:r>
      <w:r w:rsidR="007B57E8" w:rsidRPr="00B71832">
        <w:rPr>
          <w:rFonts w:ascii="Times New Roman" w:hAnsi="Times New Roman" w:cs="Times New Roman"/>
          <w:sz w:val="24"/>
          <w:szCs w:val="24"/>
          <w:lang w:val="sr-Cyrl-RS"/>
        </w:rPr>
        <w:t xml:space="preserve"> постаје став </w:t>
      </w:r>
      <w:r w:rsidR="007B57E8" w:rsidRPr="00244D4E">
        <w:rPr>
          <w:rFonts w:ascii="Times New Roman" w:hAnsi="Times New Roman" w:cs="Times New Roman"/>
          <w:sz w:val="24"/>
          <w:szCs w:val="24"/>
          <w:lang w:val="sr-Cyrl-RS"/>
        </w:rPr>
        <w:t>1</w:t>
      </w:r>
      <w:r w:rsidR="00C5174F">
        <w:rPr>
          <w:rFonts w:ascii="Times New Roman" w:hAnsi="Times New Roman" w:cs="Times New Roman"/>
          <w:sz w:val="24"/>
          <w:szCs w:val="24"/>
          <w:lang w:val="sr-Cyrl-RS"/>
        </w:rPr>
        <w:t>0</w:t>
      </w:r>
      <w:r w:rsidR="007B57E8" w:rsidRPr="00244D4E">
        <w:rPr>
          <w:rFonts w:ascii="Times New Roman" w:hAnsi="Times New Roman" w:cs="Times New Roman"/>
          <w:sz w:val="24"/>
          <w:szCs w:val="24"/>
          <w:lang w:val="sr-Cyrl-RS"/>
        </w:rPr>
        <w:t xml:space="preserve">. </w:t>
      </w:r>
    </w:p>
    <w:p w14:paraId="551E07A2" w14:textId="77777777" w:rsidR="00596AD3" w:rsidRPr="00244D4E" w:rsidRDefault="00596AD3" w:rsidP="0045575E">
      <w:pPr>
        <w:spacing w:after="0" w:line="240" w:lineRule="auto"/>
        <w:jc w:val="center"/>
        <w:rPr>
          <w:rFonts w:ascii="Times New Roman" w:hAnsi="Times New Roman" w:cs="Times New Roman"/>
          <w:sz w:val="24"/>
          <w:szCs w:val="24"/>
          <w:lang w:val="sr-Cyrl-RS"/>
        </w:rPr>
      </w:pPr>
    </w:p>
    <w:p w14:paraId="21B154DC" w14:textId="6323D5D3" w:rsidR="006E1037" w:rsidRPr="00244D4E" w:rsidRDefault="00D21035" w:rsidP="0045575E">
      <w:pPr>
        <w:spacing w:after="0" w:line="240" w:lineRule="auto"/>
        <w:jc w:val="center"/>
        <w:rPr>
          <w:rFonts w:ascii="Times New Roman" w:hAnsi="Times New Roman" w:cs="Times New Roman"/>
          <w:sz w:val="24"/>
          <w:szCs w:val="24"/>
          <w:lang w:val="sr-Cyrl-RS"/>
        </w:rPr>
      </w:pPr>
      <w:r w:rsidRPr="00244D4E">
        <w:rPr>
          <w:rFonts w:ascii="Times New Roman" w:hAnsi="Times New Roman" w:cs="Times New Roman"/>
          <w:sz w:val="24"/>
          <w:szCs w:val="24"/>
          <w:lang w:val="sr-Cyrl-RS"/>
        </w:rPr>
        <w:t xml:space="preserve">Члан </w:t>
      </w:r>
      <w:r w:rsidR="00735E4A" w:rsidRPr="00244D4E">
        <w:rPr>
          <w:rFonts w:ascii="Times New Roman" w:hAnsi="Times New Roman" w:cs="Times New Roman"/>
          <w:sz w:val="24"/>
          <w:szCs w:val="24"/>
          <w:lang w:val="sr-Cyrl-RS"/>
        </w:rPr>
        <w:t>1</w:t>
      </w:r>
      <w:r w:rsidR="00244D4E">
        <w:rPr>
          <w:rFonts w:ascii="Times New Roman" w:hAnsi="Times New Roman" w:cs="Times New Roman"/>
          <w:sz w:val="24"/>
          <w:szCs w:val="24"/>
          <w:lang w:val="sr-Cyrl-RS"/>
        </w:rPr>
        <w:t>1</w:t>
      </w:r>
      <w:r w:rsidR="006E1037" w:rsidRPr="00244D4E">
        <w:rPr>
          <w:rFonts w:ascii="Times New Roman" w:hAnsi="Times New Roman" w:cs="Times New Roman"/>
          <w:sz w:val="24"/>
          <w:szCs w:val="24"/>
          <w:lang w:val="sr-Cyrl-RS"/>
        </w:rPr>
        <w:t>.</w:t>
      </w:r>
    </w:p>
    <w:p w14:paraId="7B768CE4" w14:textId="12629CA6" w:rsidR="000F1BC2" w:rsidRPr="00B71832" w:rsidRDefault="00D21035" w:rsidP="0045575E">
      <w:pPr>
        <w:spacing w:after="0" w:line="240" w:lineRule="auto"/>
        <w:jc w:val="both"/>
        <w:rPr>
          <w:rFonts w:ascii="Times New Roman" w:hAnsi="Times New Roman" w:cs="Times New Roman"/>
          <w:sz w:val="24"/>
          <w:szCs w:val="24"/>
          <w:lang w:val="sr-Cyrl-RS"/>
        </w:rPr>
      </w:pPr>
      <w:r w:rsidRPr="00244D4E">
        <w:rPr>
          <w:rFonts w:ascii="Times New Roman" w:hAnsi="Times New Roman" w:cs="Times New Roman"/>
          <w:sz w:val="24"/>
          <w:szCs w:val="24"/>
          <w:lang w:val="sr-Cyrl-RS"/>
        </w:rPr>
        <w:tab/>
        <w:t xml:space="preserve">У члану 19. став </w:t>
      </w:r>
      <w:r w:rsidR="000F1BC2" w:rsidRPr="00244D4E">
        <w:rPr>
          <w:rFonts w:ascii="Times New Roman" w:hAnsi="Times New Roman" w:cs="Times New Roman"/>
          <w:sz w:val="24"/>
          <w:szCs w:val="24"/>
          <w:lang w:val="sr-Cyrl-RS"/>
        </w:rPr>
        <w:t>1, после прве реченице, додаје се друга реченица, која гласи: „Код надзираних субјеката који обављају производњу и</w:t>
      </w:r>
      <w:r w:rsidR="000F1BC2" w:rsidRPr="00B71832">
        <w:rPr>
          <w:rFonts w:ascii="Times New Roman" w:hAnsi="Times New Roman" w:cs="Times New Roman"/>
          <w:sz w:val="24"/>
          <w:szCs w:val="24"/>
          <w:lang w:val="sr-Cyrl-RS"/>
        </w:rPr>
        <w:t xml:space="preserve"> прераду производа, инспекцијски надзор који се односи на ове фазе у обављању делатности врши се у време када се оне обављају.“</w:t>
      </w:r>
    </w:p>
    <w:p w14:paraId="2B113684" w14:textId="70CEE387" w:rsidR="006E1037" w:rsidRPr="00B71832" w:rsidRDefault="000F1BC2" w:rsidP="000F1BC2">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D21035" w:rsidRPr="00B71832">
        <w:rPr>
          <w:rFonts w:ascii="Times New Roman" w:hAnsi="Times New Roman" w:cs="Times New Roman"/>
          <w:sz w:val="24"/>
          <w:szCs w:val="24"/>
          <w:lang w:val="sr-Cyrl-RS"/>
        </w:rPr>
        <w:t xml:space="preserve">2. </w:t>
      </w:r>
      <w:r w:rsidR="00E242C5" w:rsidRPr="00B71832">
        <w:rPr>
          <w:rFonts w:ascii="Times New Roman" w:hAnsi="Times New Roman" w:cs="Times New Roman"/>
          <w:sz w:val="24"/>
          <w:szCs w:val="24"/>
          <w:lang w:val="sr-Cyrl-RS"/>
        </w:rPr>
        <w:t xml:space="preserve">на крају реченице тачка се замењује тачком и запетом и </w:t>
      </w:r>
      <w:r w:rsidR="00D21035" w:rsidRPr="00B71832">
        <w:rPr>
          <w:rFonts w:ascii="Times New Roman" w:hAnsi="Times New Roman" w:cs="Times New Roman"/>
          <w:sz w:val="24"/>
          <w:szCs w:val="24"/>
          <w:lang w:val="sr-Cyrl-RS"/>
        </w:rPr>
        <w:t>додају се</w:t>
      </w:r>
      <w:r w:rsidR="002F7F74" w:rsidRPr="00B71832">
        <w:rPr>
          <w:rFonts w:ascii="Times New Roman" w:hAnsi="Times New Roman" w:cs="Times New Roman"/>
          <w:sz w:val="24"/>
          <w:szCs w:val="24"/>
          <w:lang w:val="sr-Cyrl-RS"/>
        </w:rPr>
        <w:t xml:space="preserve"> </w:t>
      </w:r>
      <w:r w:rsidR="00D21035" w:rsidRPr="00B71832">
        <w:rPr>
          <w:rFonts w:ascii="Times New Roman" w:hAnsi="Times New Roman" w:cs="Times New Roman"/>
          <w:sz w:val="24"/>
          <w:szCs w:val="24"/>
          <w:lang w:val="sr-Cyrl-RS"/>
        </w:rPr>
        <w:t>речи: „када то налаже сврха надзора; када надзирани субјекат да писани пристанак</w:t>
      </w:r>
      <w:r w:rsidR="00E242C5" w:rsidRPr="00B71832">
        <w:rPr>
          <w:rFonts w:ascii="Times New Roman" w:hAnsi="Times New Roman" w:cs="Times New Roman"/>
          <w:sz w:val="24"/>
          <w:szCs w:val="24"/>
          <w:lang w:val="sr-Cyrl-RS"/>
        </w:rPr>
        <w:t>.</w:t>
      </w:r>
      <w:r w:rsidR="00D21035" w:rsidRPr="00B71832">
        <w:rPr>
          <w:rFonts w:ascii="Times New Roman" w:hAnsi="Times New Roman" w:cs="Times New Roman"/>
          <w:sz w:val="24"/>
          <w:szCs w:val="24"/>
          <w:lang w:val="sr-Cyrl-RS"/>
        </w:rPr>
        <w:t>“</w:t>
      </w:r>
    </w:p>
    <w:p w14:paraId="4E654171" w14:textId="77777777" w:rsidR="007B57E8" w:rsidRPr="00B71832" w:rsidRDefault="007B57E8" w:rsidP="0045575E">
      <w:pPr>
        <w:spacing w:after="0" w:line="240" w:lineRule="auto"/>
        <w:jc w:val="both"/>
        <w:rPr>
          <w:rFonts w:ascii="Times New Roman" w:hAnsi="Times New Roman" w:cs="Times New Roman"/>
          <w:sz w:val="24"/>
          <w:szCs w:val="24"/>
          <w:lang w:val="sr-Cyrl-RS"/>
        </w:rPr>
      </w:pPr>
    </w:p>
    <w:p w14:paraId="2F84AA32" w14:textId="2A37B773" w:rsidR="00FA0012" w:rsidRPr="00B71832" w:rsidRDefault="00FA001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244D4E">
        <w:rPr>
          <w:rFonts w:ascii="Times New Roman" w:hAnsi="Times New Roman" w:cs="Times New Roman"/>
          <w:sz w:val="24"/>
          <w:szCs w:val="24"/>
          <w:lang w:val="sr-Cyrl-RS"/>
        </w:rPr>
        <w:t>2</w:t>
      </w:r>
      <w:r w:rsidRPr="00B71832">
        <w:rPr>
          <w:rFonts w:ascii="Times New Roman" w:hAnsi="Times New Roman" w:cs="Times New Roman"/>
          <w:sz w:val="24"/>
          <w:szCs w:val="24"/>
          <w:lang w:val="sr-Cyrl-RS"/>
        </w:rPr>
        <w:t>.</w:t>
      </w:r>
    </w:p>
    <w:p w14:paraId="64D21B4D" w14:textId="3C7FD547" w:rsidR="00842FA6" w:rsidRPr="00B71832" w:rsidRDefault="00FA0012" w:rsidP="00E242C5">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21. став </w:t>
      </w:r>
      <w:r w:rsidR="00842FA6" w:rsidRPr="00B71832">
        <w:rPr>
          <w:rFonts w:ascii="Times New Roman" w:hAnsi="Times New Roman" w:cs="Times New Roman"/>
          <w:sz w:val="24"/>
          <w:szCs w:val="24"/>
          <w:lang w:val="sr-Cyrl-RS"/>
        </w:rPr>
        <w:t>1</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после тачке </w:t>
      </w:r>
      <w:r w:rsidR="00842FA6" w:rsidRPr="00B71832">
        <w:rPr>
          <w:rFonts w:ascii="Times New Roman" w:hAnsi="Times New Roman" w:cs="Times New Roman"/>
          <w:sz w:val="24"/>
          <w:szCs w:val="24"/>
          <w:lang w:val="sr-Cyrl-RS"/>
        </w:rPr>
        <w:t>7) додаје се нова тачка 7</w:t>
      </w:r>
      <w:r w:rsidRPr="00B71832">
        <w:rPr>
          <w:rFonts w:ascii="Times New Roman" w:hAnsi="Times New Roman" w:cs="Times New Roman"/>
          <w:sz w:val="24"/>
          <w:szCs w:val="24"/>
          <w:lang w:val="sr-Cyrl-RS"/>
        </w:rPr>
        <w:t>а)</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која гласи:</w:t>
      </w:r>
      <w:r w:rsidR="00842FA6" w:rsidRPr="00B71832">
        <w:rPr>
          <w:rFonts w:ascii="Times New Roman" w:hAnsi="Times New Roman" w:cs="Times New Roman"/>
          <w:sz w:val="24"/>
          <w:szCs w:val="24"/>
          <w:lang w:val="sr-Cyrl-RS"/>
        </w:rPr>
        <w:t xml:space="preserve"> „7а) обезбеди доказе</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w:t>
      </w:r>
    </w:p>
    <w:p w14:paraId="67B384F0" w14:textId="77777777" w:rsidR="00247668" w:rsidRDefault="00247668" w:rsidP="00247668">
      <w:pPr>
        <w:tabs>
          <w:tab w:val="left" w:pos="1152"/>
        </w:tabs>
        <w:spacing w:after="0" w:line="240" w:lineRule="auto"/>
        <w:jc w:val="both"/>
        <w:rPr>
          <w:rFonts w:ascii="Times New Roman" w:hAnsi="Times New Roman" w:cs="Times New Roman"/>
          <w:sz w:val="24"/>
          <w:szCs w:val="24"/>
          <w:lang w:val="sr-Cyrl-RS"/>
        </w:rPr>
      </w:pPr>
    </w:p>
    <w:p w14:paraId="30A8907E" w14:textId="0F25E42E" w:rsidR="00247668" w:rsidRPr="007B0057" w:rsidRDefault="00247668" w:rsidP="00247668">
      <w:pPr>
        <w:tabs>
          <w:tab w:val="left" w:pos="1152"/>
        </w:tabs>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Члан 1</w:t>
      </w:r>
      <w:r w:rsidR="00D9223F" w:rsidRPr="007B0057">
        <w:rPr>
          <w:rFonts w:ascii="Times New Roman" w:hAnsi="Times New Roman" w:cs="Times New Roman"/>
          <w:sz w:val="24"/>
          <w:szCs w:val="24"/>
          <w:lang w:val="sr-Latn-RS"/>
        </w:rPr>
        <w:t>3</w:t>
      </w:r>
      <w:r w:rsidRPr="007B0057">
        <w:rPr>
          <w:rFonts w:ascii="Times New Roman" w:hAnsi="Times New Roman" w:cs="Times New Roman"/>
          <w:sz w:val="24"/>
          <w:szCs w:val="24"/>
          <w:lang w:val="sr-Cyrl-RS"/>
        </w:rPr>
        <w:t>.</w:t>
      </w:r>
    </w:p>
    <w:p w14:paraId="279999F9" w14:textId="4A0FD17E" w:rsidR="00842FA6" w:rsidRPr="00B71832" w:rsidRDefault="002C3B91" w:rsidP="002C3B91">
      <w:pPr>
        <w:tabs>
          <w:tab w:val="left" w:pos="72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w:t>
      </w:r>
      <w:r w:rsidR="00842FA6" w:rsidRPr="00B71832">
        <w:rPr>
          <w:rFonts w:ascii="Times New Roman" w:hAnsi="Times New Roman" w:cs="Times New Roman"/>
          <w:sz w:val="24"/>
          <w:szCs w:val="24"/>
          <w:lang w:val="sr-Cyrl-RS"/>
        </w:rPr>
        <w:t>одај</w:t>
      </w:r>
      <w:r>
        <w:rPr>
          <w:rFonts w:ascii="Times New Roman" w:hAnsi="Times New Roman" w:cs="Times New Roman"/>
          <w:sz w:val="24"/>
          <w:szCs w:val="24"/>
          <w:lang w:val="sr-Cyrl-RS"/>
        </w:rPr>
        <w:t>е</w:t>
      </w:r>
      <w:r w:rsidR="00842FA6" w:rsidRPr="00B71832">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 xml:space="preserve">наслов изнад члана и </w:t>
      </w:r>
      <w:r w:rsidR="00842FA6" w:rsidRPr="00B71832">
        <w:rPr>
          <w:rFonts w:ascii="Times New Roman" w:hAnsi="Times New Roman" w:cs="Times New Roman"/>
          <w:sz w:val="24"/>
          <w:szCs w:val="24"/>
          <w:lang w:val="sr-Cyrl-RS"/>
        </w:rPr>
        <w:t xml:space="preserve">нови </w:t>
      </w:r>
      <w:r>
        <w:rPr>
          <w:rFonts w:ascii="Times New Roman" w:hAnsi="Times New Roman" w:cs="Times New Roman"/>
          <w:sz w:val="24"/>
          <w:szCs w:val="24"/>
          <w:lang w:val="sr-Cyrl-RS"/>
        </w:rPr>
        <w:t>члан 21а</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који глас</w:t>
      </w:r>
      <w:r>
        <w:rPr>
          <w:rFonts w:ascii="Times New Roman" w:hAnsi="Times New Roman" w:cs="Times New Roman"/>
          <w:sz w:val="24"/>
          <w:szCs w:val="24"/>
          <w:lang w:val="sr-Cyrl-RS"/>
        </w:rPr>
        <w:t>и</w:t>
      </w:r>
      <w:r w:rsidR="00842FA6" w:rsidRPr="00B71832">
        <w:rPr>
          <w:rFonts w:ascii="Times New Roman" w:hAnsi="Times New Roman" w:cs="Times New Roman"/>
          <w:sz w:val="24"/>
          <w:szCs w:val="24"/>
          <w:lang w:val="sr-Cyrl-RS"/>
        </w:rPr>
        <w:t>:</w:t>
      </w:r>
    </w:p>
    <w:p w14:paraId="62D4927F" w14:textId="1929F115" w:rsidR="002C3B91" w:rsidRDefault="00F85B21" w:rsidP="002C3B9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sidR="002C3B91">
        <w:rPr>
          <w:rFonts w:ascii="Times New Roman" w:hAnsi="Times New Roman" w:cs="Times New Roman"/>
          <w:sz w:val="24"/>
          <w:szCs w:val="24"/>
          <w:lang w:val="sr-Cyrl-RS"/>
        </w:rPr>
        <w:t>Прикривена куповина</w:t>
      </w:r>
    </w:p>
    <w:p w14:paraId="7E0411EB" w14:textId="66A91B11" w:rsidR="002C3B91" w:rsidRDefault="002C3B91" w:rsidP="002C3B9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21а</w:t>
      </w:r>
    </w:p>
    <w:p w14:paraId="19020BCD" w14:textId="79127982" w:rsidR="00D86A25" w:rsidRDefault="007205EC" w:rsidP="007205EC">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sidRPr="00D86A25">
        <w:rPr>
          <w:rFonts w:ascii="Times New Roman" w:eastAsia="Times New Roman" w:hAnsi="Times New Roman" w:cs="Times New Roman"/>
          <w:sz w:val="24"/>
          <w:szCs w:val="24"/>
          <w:lang w:val="sr-Cyrl-RS"/>
        </w:rPr>
        <w:t xml:space="preserve"> случају основане сумње да лице обавља делатност као нерегистровани субјекат</w:t>
      </w:r>
      <w:r>
        <w:rPr>
          <w:rFonts w:ascii="Times New Roman" w:eastAsia="Times New Roman" w:hAnsi="Times New Roman" w:cs="Times New Roman"/>
          <w:sz w:val="24"/>
          <w:szCs w:val="24"/>
          <w:lang w:val="sr-Cyrl-RS"/>
        </w:rPr>
        <w:t>,</w:t>
      </w:r>
      <w:r w:rsidRPr="00D86A2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да не издаје рачун, може се користити, ради доказивања, п</w:t>
      </w:r>
      <w:r w:rsidR="00D86A25" w:rsidRPr="00D86A25">
        <w:rPr>
          <w:rFonts w:ascii="Times New Roman" w:eastAsia="Times New Roman" w:hAnsi="Times New Roman" w:cs="Times New Roman"/>
          <w:sz w:val="24"/>
          <w:szCs w:val="24"/>
          <w:lang w:val="sr-Cyrl-RS"/>
        </w:rPr>
        <w:t>рикривена куповина</w:t>
      </w:r>
      <w:r>
        <w:rPr>
          <w:rFonts w:ascii="Times New Roman" w:eastAsia="Times New Roman" w:hAnsi="Times New Roman" w:cs="Times New Roman"/>
          <w:sz w:val="24"/>
          <w:szCs w:val="24"/>
          <w:lang w:val="sr-Cyrl-RS"/>
        </w:rPr>
        <w:t>, у складу са посебним законом, ако се на други начин не могу обезбедити</w:t>
      </w:r>
      <w:r w:rsidR="00D86A25" w:rsidRPr="00D86A25">
        <w:rPr>
          <w:rFonts w:ascii="Times New Roman" w:eastAsia="Times New Roman" w:hAnsi="Times New Roman" w:cs="Times New Roman"/>
          <w:sz w:val="24"/>
          <w:szCs w:val="24"/>
          <w:lang w:val="sr-Cyrl-RS"/>
        </w:rPr>
        <w:t xml:space="preserve"> потребни докази или би </w:t>
      </w:r>
      <w:r>
        <w:rPr>
          <w:rFonts w:ascii="Times New Roman" w:eastAsia="Times New Roman" w:hAnsi="Times New Roman" w:cs="Times New Roman"/>
          <w:sz w:val="24"/>
          <w:szCs w:val="24"/>
          <w:lang w:val="sr-Cyrl-RS"/>
        </w:rPr>
        <w:t>то било значајно отежано.</w:t>
      </w:r>
    </w:p>
    <w:p w14:paraId="5E981115" w14:textId="77777777" w:rsidR="00FE040C" w:rsidRPr="00F85B21" w:rsidRDefault="00FE040C" w:rsidP="00FE040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w:t>
      </w:r>
      <w:r w:rsidRPr="00F85B21">
        <w:rPr>
          <w:rFonts w:ascii="Times New Roman" w:hAnsi="Times New Roman" w:cs="Times New Roman"/>
          <w:sz w:val="24"/>
          <w:szCs w:val="24"/>
          <w:lang w:val="sr-Latn-RS"/>
        </w:rPr>
        <w:t>e</w:t>
      </w:r>
      <w:r w:rsidRPr="00F85B21">
        <w:rPr>
          <w:rFonts w:ascii="Times New Roman" w:hAnsi="Times New Roman" w:cs="Times New Roman"/>
          <w:sz w:val="24"/>
          <w:szCs w:val="24"/>
          <w:lang w:val="sr-Cyrl-RS"/>
        </w:rPr>
        <w:t xml:space="preserve"> поткрепљују основану сумњу у конкретном случају, </w:t>
      </w:r>
      <w:r w:rsidRPr="00F85B21">
        <w:rPr>
          <w:rFonts w:ascii="Times New Roman" w:hAnsi="Times New Roman" w:cs="Times New Roman"/>
          <w:sz w:val="24"/>
          <w:szCs w:val="24"/>
          <w:lang w:val="sr-Cyrl-RS"/>
        </w:rPr>
        <w:lastRenderedPageBreak/>
        <w:t>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p>
    <w:p w14:paraId="0AD446C5" w14:textId="01F64735" w:rsidR="00FE040C" w:rsidRPr="00F85B21" w:rsidRDefault="00FE040C" w:rsidP="00FE040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r w:rsidR="00F85B21">
        <w:rPr>
          <w:rFonts w:ascii="Times New Roman" w:hAnsi="Times New Roman" w:cs="Times New Roman"/>
          <w:sz w:val="24"/>
          <w:szCs w:val="24"/>
          <w:lang w:val="sr-Cyrl-RS"/>
        </w:rPr>
        <w:t>“</w:t>
      </w:r>
    </w:p>
    <w:p w14:paraId="711E12E2" w14:textId="77777777" w:rsidR="00FE040C" w:rsidRPr="00F85B21" w:rsidRDefault="00FE040C" w:rsidP="007205EC">
      <w:pPr>
        <w:tabs>
          <w:tab w:val="left" w:pos="1152"/>
        </w:tabs>
        <w:spacing w:after="0" w:line="240" w:lineRule="auto"/>
        <w:ind w:firstLine="720"/>
        <w:jc w:val="both"/>
        <w:rPr>
          <w:rFonts w:ascii="Times New Roman" w:eastAsia="Times New Roman" w:hAnsi="Times New Roman" w:cs="Times New Roman"/>
          <w:sz w:val="24"/>
          <w:szCs w:val="24"/>
          <w:lang w:val="sr-Cyrl-RS"/>
        </w:rPr>
      </w:pPr>
    </w:p>
    <w:p w14:paraId="27D3DB8B" w14:textId="1F6CC04C" w:rsidR="00842FA6" w:rsidRPr="00B71832" w:rsidRDefault="00842FA6" w:rsidP="007205EC">
      <w:pPr>
        <w:spacing w:after="0" w:line="240" w:lineRule="auto"/>
        <w:jc w:val="both"/>
        <w:rPr>
          <w:rFonts w:ascii="Times New Roman" w:hAnsi="Times New Roman" w:cs="Times New Roman"/>
          <w:sz w:val="24"/>
          <w:szCs w:val="24"/>
          <w:lang w:val="sr-Cyrl-RS"/>
        </w:rPr>
      </w:pPr>
    </w:p>
    <w:p w14:paraId="13CAB679" w14:textId="436E53C5" w:rsidR="00D21035" w:rsidRPr="00B71832" w:rsidRDefault="00D2103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Latn-RS"/>
        </w:rPr>
        <w:t>4</w:t>
      </w:r>
      <w:r w:rsidRPr="00B71832">
        <w:rPr>
          <w:rFonts w:ascii="Times New Roman" w:hAnsi="Times New Roman" w:cs="Times New Roman"/>
          <w:sz w:val="24"/>
          <w:szCs w:val="24"/>
          <w:lang w:val="sr-Cyrl-RS"/>
        </w:rPr>
        <w:t>.</w:t>
      </w:r>
    </w:p>
    <w:p w14:paraId="3C85E2F6" w14:textId="61D71874" w:rsidR="00566781" w:rsidRPr="00B71832" w:rsidRDefault="009B24A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22. став 1. реч</w:t>
      </w:r>
      <w:r w:rsidR="0024185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„наредбу“ замењује се речју: „одлуку“</w:t>
      </w:r>
      <w:r w:rsidR="00842FA6"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C5360"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речи: „који има исту, сличну или повезану намену“ замењују се реч</w:t>
      </w:r>
      <w:r w:rsidR="00CC5360" w:rsidRPr="00B71832">
        <w:rPr>
          <w:rFonts w:ascii="Times New Roman" w:hAnsi="Times New Roman" w:cs="Times New Roman"/>
          <w:sz w:val="24"/>
          <w:szCs w:val="24"/>
          <w:lang w:val="sr-Cyrl-RS"/>
        </w:rPr>
        <w:t>има</w:t>
      </w:r>
      <w:r w:rsidRPr="00B71832">
        <w:rPr>
          <w:rFonts w:ascii="Times New Roman" w:hAnsi="Times New Roman" w:cs="Times New Roman"/>
          <w:sz w:val="24"/>
          <w:szCs w:val="24"/>
          <w:lang w:val="sr-Cyrl-RS"/>
        </w:rPr>
        <w:t>: „са таквом наменом“.</w:t>
      </w:r>
    </w:p>
    <w:p w14:paraId="5408A55F" w14:textId="5C4E0A4F"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речи: „издавање наредбе о вршењу“ замењује се речима „доношење решења о дозволи за вршење“.</w:t>
      </w:r>
    </w:p>
    <w:p w14:paraId="55D87781" w14:textId="7A908042"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w:t>
      </w:r>
      <w:r w:rsidR="00D9223F">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6. </w:t>
      </w:r>
      <w:r w:rsidR="00D9223F">
        <w:rPr>
          <w:rFonts w:ascii="Times New Roman" w:hAnsi="Times New Roman" w:cs="Times New Roman"/>
          <w:sz w:val="24"/>
          <w:szCs w:val="24"/>
          <w:lang w:val="sr-Cyrl-RS"/>
        </w:rPr>
        <w:t xml:space="preserve">и 7. </w:t>
      </w:r>
      <w:r w:rsidRPr="00B71832">
        <w:rPr>
          <w:rFonts w:ascii="Times New Roman" w:hAnsi="Times New Roman" w:cs="Times New Roman"/>
          <w:sz w:val="24"/>
          <w:szCs w:val="24"/>
          <w:lang w:val="sr-Cyrl-RS"/>
        </w:rPr>
        <w:t>речи: „издавање наредбе“ замењују се речима: „доношење решења“.</w:t>
      </w:r>
    </w:p>
    <w:p w14:paraId="0E3E7DD9" w14:textId="556AC565" w:rsidR="0056678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7. после речи: „одлучује“ додају се речи: „у ванпарничном поступку, поступајући“.</w:t>
      </w:r>
    </w:p>
    <w:p w14:paraId="42ADC10A" w14:textId="77777777" w:rsidR="00F57A2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10. реч: „наредба“ замењује се речима: „решење о дозволи за вршење увиђаја“.</w:t>
      </w:r>
    </w:p>
    <w:p w14:paraId="1ED37A12" w14:textId="7B34F9E0" w:rsidR="00CC5360" w:rsidRPr="00B71832" w:rsidRDefault="00F57A21"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После става 10. додај</w:t>
      </w:r>
      <w:r w:rsidR="00AA2EC4" w:rsidRPr="00B71832">
        <w:rPr>
          <w:rFonts w:ascii="Times New Roman" w:hAnsi="Times New Roman" w:cs="Times New Roman"/>
          <w:sz w:val="24"/>
          <w:szCs w:val="24"/>
          <w:lang w:val="sr-Cyrl-RS"/>
        </w:rPr>
        <w:t>у се</w:t>
      </w:r>
      <w:r w:rsidRPr="00B71832">
        <w:rPr>
          <w:rFonts w:ascii="Times New Roman" w:hAnsi="Times New Roman" w:cs="Times New Roman"/>
          <w:sz w:val="24"/>
          <w:szCs w:val="24"/>
          <w:lang w:val="sr-Cyrl-RS"/>
        </w:rPr>
        <w:t xml:space="preserve"> нови с</w:t>
      </w:r>
      <w:r w:rsidR="00FF1651" w:rsidRPr="00B71832">
        <w:rPr>
          <w:rFonts w:ascii="Times New Roman" w:hAnsi="Times New Roman" w:cs="Times New Roman"/>
          <w:sz w:val="24"/>
          <w:szCs w:val="24"/>
          <w:lang w:val="sr-Cyrl-RS"/>
        </w:rPr>
        <w:t>т</w:t>
      </w:r>
      <w:r w:rsidR="0081064B"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11, 12 и </w:t>
      </w:r>
      <w:r w:rsidR="00CC5360" w:rsidRPr="00B71832">
        <w:rPr>
          <w:rFonts w:ascii="Times New Roman" w:hAnsi="Times New Roman" w:cs="Times New Roman"/>
          <w:sz w:val="24"/>
          <w:szCs w:val="24"/>
          <w:lang w:val="sr-Cyrl-RS"/>
        </w:rPr>
        <w:t>1</w:t>
      </w:r>
      <w:r w:rsidR="00FF1651" w:rsidRPr="00B71832">
        <w:rPr>
          <w:rFonts w:ascii="Times New Roman" w:hAnsi="Times New Roman" w:cs="Times New Roman"/>
          <w:sz w:val="24"/>
          <w:szCs w:val="24"/>
          <w:lang w:val="sr-Cyrl-RS"/>
        </w:rPr>
        <w:t>3</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гласе:</w:t>
      </w:r>
    </w:p>
    <w:p w14:paraId="2AC6139A" w14:textId="04E34360"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предлогу из става 3. овог члана, када није могуће прибавити одговарајуће податке о простору, довољан је фактички опис стамбеног или пратећег простора. </w:t>
      </w:r>
      <w:r w:rsidR="0081064B" w:rsidRPr="00B71832">
        <w:rPr>
          <w:rFonts w:ascii="Times New Roman" w:eastAsia="Times New Roman" w:hAnsi="Times New Roman" w:cs="Times New Roman"/>
          <w:sz w:val="24"/>
          <w:szCs w:val="24"/>
          <w:lang w:val="sr-Cyrl-RS"/>
        </w:rPr>
        <w:t>Ј</w:t>
      </w:r>
      <w:r w:rsidRPr="00B71832">
        <w:rPr>
          <w:rFonts w:ascii="Times New Roman" w:eastAsia="Times New Roman" w:hAnsi="Times New Roman" w:cs="Times New Roman"/>
          <w:sz w:val="24"/>
          <w:szCs w:val="24"/>
          <w:lang w:val="sr-Cyrl-RS"/>
        </w:rPr>
        <w:t>едним предлогом и једним решењем могуће је обухватити више оваквих простора, односно објеката.</w:t>
      </w:r>
    </w:p>
    <w:p w14:paraId="0BEAB910" w14:textId="1455904B"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r w:rsidRPr="00B71832">
        <w:rPr>
          <w:rFonts w:ascii="Times New Roman" w:eastAsia="Times New Roman" w:hAnsi="Times New Roman" w:cs="Times New Roman"/>
          <w:sz w:val="24"/>
          <w:szCs w:val="24"/>
          <w:lang w:val="sr-Latn-RS"/>
        </w:rPr>
        <w:t xml:space="preserve"> сматра се пословним простором.</w:t>
      </w:r>
    </w:p>
    <w:p w14:paraId="46CA648B" w14:textId="3BEEBEB7"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 </w:t>
      </w:r>
      <w:r w:rsidR="0081064B" w:rsidRPr="00B71832">
        <w:rPr>
          <w:rFonts w:ascii="Times New Roman" w:eastAsia="Times New Roman" w:hAnsi="Times New Roman" w:cs="Times New Roman"/>
          <w:sz w:val="24"/>
          <w:szCs w:val="24"/>
          <w:lang w:val="sr-Cyrl-RS"/>
        </w:rPr>
        <w:t>Г</w:t>
      </w:r>
      <w:r w:rsidRPr="00B71832">
        <w:rPr>
          <w:rFonts w:ascii="Times New Roman" w:eastAsia="Times New Roman" w:hAnsi="Times New Roman" w:cs="Times New Roman"/>
          <w:sz w:val="24"/>
          <w:szCs w:val="24"/>
          <w:lang w:val="sr-Cyrl-RS"/>
        </w:rPr>
        <w:t>аража се не сматра стамбеним простором</w:t>
      </w:r>
      <w:r w:rsidR="0081064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14E71DB3" w14:textId="5A619798" w:rsidR="00C7163B" w:rsidRPr="00B71832" w:rsidRDefault="00D30B0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w:t>
      </w:r>
      <w:r w:rsidR="00CC5360" w:rsidRPr="00B71832">
        <w:rPr>
          <w:rFonts w:ascii="Times New Roman" w:hAnsi="Times New Roman" w:cs="Times New Roman"/>
          <w:sz w:val="24"/>
          <w:szCs w:val="24"/>
          <w:lang w:val="sr-Cyrl-RS"/>
        </w:rPr>
        <w:t xml:space="preserve"> ставу 11</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13</w:t>
      </w:r>
      <w:r w:rsidR="0081064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w:t>
      </w:r>
      <w:r w:rsidR="00C7163B" w:rsidRPr="00B71832">
        <w:rPr>
          <w:rFonts w:ascii="Times New Roman" w:hAnsi="Times New Roman" w:cs="Times New Roman"/>
          <w:sz w:val="24"/>
          <w:szCs w:val="24"/>
          <w:lang w:val="sr-Latn-RS"/>
        </w:rPr>
        <w:t xml:space="preserve"> „</w:t>
      </w:r>
      <w:r w:rsidR="00C7163B" w:rsidRPr="00B71832">
        <w:rPr>
          <w:rFonts w:ascii="Times New Roman" w:hAnsi="Times New Roman" w:cs="Times New Roman"/>
          <w:sz w:val="24"/>
          <w:szCs w:val="24"/>
          <w:lang w:val="sr-Cyrl-RS"/>
        </w:rPr>
        <w:t>осам“</w:t>
      </w:r>
      <w:r w:rsidR="00A71B67" w:rsidRPr="00B71832">
        <w:rPr>
          <w:rFonts w:ascii="Times New Roman" w:hAnsi="Times New Roman" w:cs="Times New Roman"/>
          <w:sz w:val="24"/>
          <w:szCs w:val="24"/>
          <w:lang w:val="sr-Cyrl-RS"/>
        </w:rPr>
        <w:t xml:space="preserve"> замењује се речју: „десет“</w:t>
      </w:r>
      <w:r w:rsidR="0081064B" w:rsidRPr="00B71832">
        <w:rPr>
          <w:rFonts w:ascii="Times New Roman" w:hAnsi="Times New Roman" w:cs="Times New Roman"/>
          <w:sz w:val="24"/>
          <w:szCs w:val="24"/>
          <w:lang w:val="sr-Cyrl-RS"/>
        </w:rPr>
        <w:t>,</w:t>
      </w:r>
      <w:r w:rsidR="00A71B67" w:rsidRPr="00B71832">
        <w:rPr>
          <w:rFonts w:ascii="Times New Roman" w:hAnsi="Times New Roman" w:cs="Times New Roman"/>
          <w:sz w:val="24"/>
          <w:szCs w:val="24"/>
          <w:lang w:val="sr-Cyrl-RS"/>
        </w:rPr>
        <w:t xml:space="preserve"> </w:t>
      </w:r>
      <w:r w:rsidR="00A24D02" w:rsidRPr="00B71832">
        <w:rPr>
          <w:rFonts w:ascii="Times New Roman" w:hAnsi="Times New Roman" w:cs="Times New Roman"/>
          <w:sz w:val="24"/>
          <w:szCs w:val="24"/>
          <w:lang w:val="sr-Cyrl-RS"/>
        </w:rPr>
        <w:t>а речи:</w:t>
      </w:r>
      <w:r w:rsidR="00FF1651" w:rsidRPr="00B71832">
        <w:rPr>
          <w:rFonts w:ascii="Times New Roman" w:hAnsi="Times New Roman" w:cs="Times New Roman"/>
          <w:sz w:val="24"/>
          <w:szCs w:val="24"/>
          <w:lang w:val="sr-Cyrl-RS"/>
        </w:rPr>
        <w:t xml:space="preserve"> </w:t>
      </w:r>
      <w:r w:rsidR="00C7163B" w:rsidRPr="00B71832">
        <w:rPr>
          <w:rFonts w:ascii="Times New Roman" w:hAnsi="Times New Roman" w:cs="Times New Roman"/>
          <w:sz w:val="24"/>
          <w:szCs w:val="24"/>
          <w:lang w:val="sr-Cyrl-RS"/>
        </w:rPr>
        <w:t>„издавања наредбе“ замењују се речима: „достављања решења инспекцији, а у сложенијим стварима, односно када је потребна помоћ полиције – у року од 1</w:t>
      </w:r>
      <w:r w:rsidR="00A24D02" w:rsidRPr="00B71832">
        <w:rPr>
          <w:rFonts w:ascii="Times New Roman" w:hAnsi="Times New Roman" w:cs="Times New Roman"/>
          <w:sz w:val="24"/>
          <w:szCs w:val="24"/>
          <w:lang w:val="sr-Cyrl-RS"/>
        </w:rPr>
        <w:t>5</w:t>
      </w:r>
      <w:r w:rsidR="00C7163B" w:rsidRPr="00B71832">
        <w:rPr>
          <w:rFonts w:ascii="Times New Roman" w:hAnsi="Times New Roman" w:cs="Times New Roman"/>
          <w:sz w:val="24"/>
          <w:szCs w:val="24"/>
          <w:lang w:val="sr-Cyrl-RS"/>
        </w:rPr>
        <w:t xml:space="preserve"> дана од дана достављања решења инспекцији“</w:t>
      </w:r>
      <w:r w:rsidR="004C20DB" w:rsidRPr="00B71832">
        <w:rPr>
          <w:rFonts w:ascii="Times New Roman" w:hAnsi="Times New Roman" w:cs="Times New Roman"/>
          <w:sz w:val="24"/>
          <w:szCs w:val="24"/>
          <w:lang w:val="sr-Cyrl-RS"/>
        </w:rPr>
        <w:t>.</w:t>
      </w:r>
    </w:p>
    <w:p w14:paraId="016B1833" w14:textId="64B6B747" w:rsidR="00287314" w:rsidRPr="00B71832" w:rsidRDefault="004C20D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w:t>
      </w:r>
      <w:r w:rsidR="00CC5360" w:rsidRPr="00B71832">
        <w:rPr>
          <w:rFonts w:ascii="Times New Roman" w:hAnsi="Times New Roman" w:cs="Times New Roman"/>
          <w:sz w:val="24"/>
          <w:szCs w:val="24"/>
          <w:lang w:val="sr-Cyrl-RS"/>
        </w:rPr>
        <w:t xml:space="preserve"> ставу 12</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14</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после речи: </w:t>
      </w:r>
      <w:r w:rsidRPr="00B71832">
        <w:rPr>
          <w:rFonts w:ascii="Times New Roman" w:hAnsi="Times New Roman" w:cs="Times New Roman"/>
          <w:sz w:val="24"/>
          <w:szCs w:val="24"/>
          <w:lang w:val="sr-Cyrl-RS"/>
        </w:rPr>
        <w:t>„</w:t>
      </w:r>
      <w:r w:rsidR="00D30B02" w:rsidRPr="00B71832">
        <w:rPr>
          <w:rFonts w:ascii="Times New Roman" w:hAnsi="Times New Roman" w:cs="Times New Roman"/>
          <w:sz w:val="24"/>
          <w:szCs w:val="24"/>
          <w:lang w:val="sr-Cyrl-RS"/>
        </w:rPr>
        <w:t xml:space="preserve">пуномоћника“ додају се </w:t>
      </w:r>
      <w:r w:rsidR="0081064B" w:rsidRPr="00B71832">
        <w:rPr>
          <w:rFonts w:ascii="Times New Roman" w:hAnsi="Times New Roman" w:cs="Times New Roman"/>
          <w:sz w:val="24"/>
          <w:szCs w:val="24"/>
          <w:lang w:val="sr-Cyrl-RS"/>
        </w:rPr>
        <w:t xml:space="preserve">запета и </w:t>
      </w:r>
      <w:r w:rsidR="00D30B02" w:rsidRPr="00B71832">
        <w:rPr>
          <w:rFonts w:ascii="Times New Roman" w:hAnsi="Times New Roman" w:cs="Times New Roman"/>
          <w:sz w:val="24"/>
          <w:szCs w:val="24"/>
          <w:lang w:val="sr-Cyrl-RS"/>
        </w:rPr>
        <w:t>речи: „неког од пунолетних чланова свог домаћинства или другог лица које одреди</w:t>
      </w:r>
      <w:r w:rsidR="0028731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w:t>
      </w:r>
      <w:r w:rsidR="00F253C4" w:rsidRPr="00B71832">
        <w:rPr>
          <w:rFonts w:ascii="Times New Roman" w:hAnsi="Times New Roman" w:cs="Times New Roman"/>
          <w:sz w:val="24"/>
          <w:szCs w:val="24"/>
          <w:lang w:val="sr-Cyrl-RS"/>
        </w:rPr>
        <w:t>, а п</w:t>
      </w:r>
      <w:r w:rsidR="00085EE8" w:rsidRPr="00B71832">
        <w:rPr>
          <w:rFonts w:ascii="Times New Roman" w:hAnsi="Times New Roman" w:cs="Times New Roman"/>
          <w:sz w:val="24"/>
          <w:szCs w:val="24"/>
          <w:lang w:val="sr-Cyrl-RS"/>
        </w:rPr>
        <w:t xml:space="preserve">осле тачке </w:t>
      </w:r>
      <w:r w:rsidR="00287314" w:rsidRPr="00B71832">
        <w:rPr>
          <w:rFonts w:ascii="Times New Roman" w:hAnsi="Times New Roman" w:cs="Times New Roman"/>
          <w:sz w:val="24"/>
          <w:szCs w:val="24"/>
          <w:lang w:val="sr-Cyrl-RS"/>
        </w:rPr>
        <w:t>додаје</w:t>
      </w:r>
      <w:r w:rsidR="00FF1651" w:rsidRPr="00B71832">
        <w:rPr>
          <w:rFonts w:ascii="Times New Roman" w:hAnsi="Times New Roman" w:cs="Times New Roman"/>
          <w:sz w:val="24"/>
          <w:szCs w:val="24"/>
          <w:lang w:val="sr-Cyrl-RS"/>
        </w:rPr>
        <w:t xml:space="preserve"> се нова реченица</w:t>
      </w:r>
      <w:r w:rsidR="00F253C4"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која гласи: „</w:t>
      </w:r>
      <w:r w:rsidR="00287314" w:rsidRPr="00B71832">
        <w:rPr>
          <w:rFonts w:ascii="Times New Roman" w:hAnsi="Times New Roman" w:cs="Times New Roman"/>
          <w:sz w:val="24"/>
          <w:szCs w:val="24"/>
          <w:lang w:val="sr-Cyrl-RS"/>
        </w:rPr>
        <w:t>Службено лице које не учествује у поступку може бити сведок увиђаја.“</w:t>
      </w:r>
    </w:p>
    <w:p w14:paraId="048C0A8A" w14:textId="3F711C7B" w:rsidR="008C637F" w:rsidRPr="00B71832" w:rsidRDefault="00D675C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досадашњем ставу </w:t>
      </w:r>
      <w:r w:rsidR="004C20DB" w:rsidRPr="00B71832">
        <w:rPr>
          <w:rFonts w:ascii="Times New Roman" w:hAnsi="Times New Roman" w:cs="Times New Roman"/>
          <w:sz w:val="24"/>
          <w:szCs w:val="24"/>
          <w:lang w:val="sr-Cyrl-RS"/>
        </w:rPr>
        <w:t>13</w:t>
      </w:r>
      <w:r w:rsidR="00F253C4" w:rsidRPr="00B71832">
        <w:rPr>
          <w:rFonts w:ascii="Times New Roman" w:hAnsi="Times New Roman" w:cs="Times New Roman"/>
          <w:sz w:val="24"/>
          <w:szCs w:val="24"/>
          <w:lang w:val="sr-Cyrl-RS"/>
        </w:rPr>
        <w:t>,</w:t>
      </w:r>
      <w:r w:rsidR="004C20DB" w:rsidRPr="00B71832">
        <w:rPr>
          <w:rFonts w:ascii="Times New Roman" w:hAnsi="Times New Roman" w:cs="Times New Roman"/>
          <w:sz w:val="24"/>
          <w:szCs w:val="24"/>
          <w:lang w:val="sr-Cyrl-RS"/>
        </w:rPr>
        <w:t xml:space="preserve"> који постаје став 15, </w:t>
      </w:r>
      <w:r w:rsidR="00F253C4" w:rsidRPr="00B71832">
        <w:rPr>
          <w:rFonts w:ascii="Times New Roman" w:hAnsi="Times New Roman" w:cs="Times New Roman"/>
          <w:sz w:val="24"/>
          <w:szCs w:val="24"/>
          <w:lang w:val="sr-Cyrl-RS"/>
        </w:rPr>
        <w:t>речи</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12.“ замењуј</w:t>
      </w:r>
      <w:r w:rsidR="00F253C4" w:rsidRPr="00B71832">
        <w:rPr>
          <w:rFonts w:ascii="Times New Roman" w:hAnsi="Times New Roman" w:cs="Times New Roman"/>
          <w:sz w:val="24"/>
          <w:szCs w:val="24"/>
          <w:lang w:val="sr-Cyrl-RS"/>
        </w:rPr>
        <w:t>у</w:t>
      </w:r>
      <w:r w:rsidR="004C20DB" w:rsidRPr="00B71832">
        <w:rPr>
          <w:rFonts w:ascii="Times New Roman" w:hAnsi="Times New Roman" w:cs="Times New Roman"/>
          <w:sz w:val="24"/>
          <w:szCs w:val="24"/>
          <w:lang w:val="sr-Cyrl-RS"/>
        </w:rPr>
        <w:t xml:space="preserve"> се </w:t>
      </w:r>
      <w:r w:rsidR="00F253C4" w:rsidRPr="00B71832">
        <w:rPr>
          <w:rFonts w:ascii="Times New Roman" w:hAnsi="Times New Roman" w:cs="Times New Roman"/>
          <w:sz w:val="24"/>
          <w:szCs w:val="24"/>
          <w:lang w:val="sr-Cyrl-RS"/>
        </w:rPr>
        <w:t>речима</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14.“</w:t>
      </w:r>
      <w:r w:rsidR="00F253C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 xml:space="preserve"> П</w:t>
      </w:r>
      <w:r w:rsidR="008C637F" w:rsidRPr="00B71832">
        <w:rPr>
          <w:rFonts w:ascii="Times New Roman" w:hAnsi="Times New Roman" w:cs="Times New Roman"/>
          <w:sz w:val="24"/>
          <w:szCs w:val="24"/>
          <w:lang w:val="sr-Cyrl-RS"/>
        </w:rPr>
        <w:t>осле речи: „људе“ додај</w:t>
      </w:r>
      <w:r w:rsidR="00F253C4" w:rsidRPr="00B71832">
        <w:rPr>
          <w:rFonts w:ascii="Times New Roman" w:hAnsi="Times New Roman" w:cs="Times New Roman"/>
          <w:sz w:val="24"/>
          <w:szCs w:val="24"/>
          <w:lang w:val="sr-Cyrl-RS"/>
        </w:rPr>
        <w:t>у</w:t>
      </w:r>
      <w:r w:rsidR="008C637F" w:rsidRPr="00B71832">
        <w:rPr>
          <w:rFonts w:ascii="Times New Roman" w:hAnsi="Times New Roman" w:cs="Times New Roman"/>
          <w:sz w:val="24"/>
          <w:szCs w:val="24"/>
          <w:lang w:val="sr-Cyrl-RS"/>
        </w:rPr>
        <w:t xml:space="preserve"> се </w:t>
      </w:r>
      <w:r w:rsidR="00142EBB" w:rsidRPr="00B71832">
        <w:rPr>
          <w:rFonts w:ascii="Times New Roman" w:hAnsi="Times New Roman" w:cs="Times New Roman"/>
          <w:sz w:val="24"/>
          <w:szCs w:val="24"/>
          <w:lang w:val="sr-Cyrl-RS"/>
        </w:rPr>
        <w:t>за</w:t>
      </w:r>
      <w:r w:rsidR="00F253C4" w:rsidRPr="00B71832">
        <w:rPr>
          <w:rFonts w:ascii="Times New Roman" w:hAnsi="Times New Roman" w:cs="Times New Roman"/>
          <w:sz w:val="24"/>
          <w:szCs w:val="24"/>
          <w:lang w:val="sr-Cyrl-RS"/>
        </w:rPr>
        <w:t>пета</w:t>
      </w:r>
      <w:r w:rsidR="00142EBB"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 xml:space="preserve">и </w:t>
      </w:r>
      <w:r w:rsidR="008C637F" w:rsidRPr="00B71832">
        <w:rPr>
          <w:rFonts w:ascii="Times New Roman" w:hAnsi="Times New Roman" w:cs="Times New Roman"/>
          <w:sz w:val="24"/>
          <w:szCs w:val="24"/>
          <w:lang w:val="sr-Cyrl-RS"/>
        </w:rPr>
        <w:t>реч: „животиње“</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а</w:t>
      </w:r>
      <w:r w:rsidR="008C637F" w:rsidRPr="00B71832">
        <w:rPr>
          <w:rFonts w:ascii="Times New Roman" w:hAnsi="Times New Roman" w:cs="Times New Roman"/>
          <w:sz w:val="24"/>
          <w:szCs w:val="24"/>
          <w:lang w:val="sr-Cyrl-RS"/>
        </w:rPr>
        <w:t xml:space="preserve"> после речи: „имовину</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додају се речи: „</w:t>
      </w:r>
      <w:r w:rsidR="00FF1651" w:rsidRPr="00B71832">
        <w:rPr>
          <w:rFonts w:ascii="Times New Roman" w:hAnsi="Times New Roman" w:cs="Times New Roman"/>
          <w:sz w:val="24"/>
          <w:szCs w:val="24"/>
          <w:lang w:val="sr-Cyrl-RS"/>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sidR="008C637F" w:rsidRPr="00B71832">
        <w:rPr>
          <w:rFonts w:ascii="Times New Roman" w:hAnsi="Times New Roman" w:cs="Times New Roman"/>
          <w:sz w:val="24"/>
          <w:szCs w:val="24"/>
          <w:lang w:val="sr-Cyrl-RS"/>
        </w:rPr>
        <w:t>“.</w:t>
      </w:r>
    </w:p>
    <w:p w14:paraId="0B7CF17B" w14:textId="77777777" w:rsidR="006B6128" w:rsidRPr="00B71832" w:rsidRDefault="006B6128" w:rsidP="0045575E">
      <w:pPr>
        <w:spacing w:after="0" w:line="240" w:lineRule="auto"/>
        <w:jc w:val="both"/>
        <w:rPr>
          <w:rFonts w:ascii="Times New Roman" w:hAnsi="Times New Roman" w:cs="Times New Roman"/>
          <w:sz w:val="24"/>
          <w:szCs w:val="24"/>
          <w:lang w:val="sr-Cyrl-RS"/>
        </w:rPr>
      </w:pPr>
    </w:p>
    <w:p w14:paraId="5348B423" w14:textId="14956010" w:rsidR="006B6128" w:rsidRPr="00B71832" w:rsidRDefault="006B6128" w:rsidP="0045575E">
      <w:pPr>
        <w:spacing w:after="0" w:line="240" w:lineRule="auto"/>
        <w:jc w:val="center"/>
        <w:rPr>
          <w:rFonts w:ascii="Times New Roman" w:hAnsi="Times New Roman" w:cs="Times New Roman"/>
          <w:sz w:val="24"/>
          <w:szCs w:val="24"/>
          <w:lang w:val="sr-Latn-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273382FB" w14:textId="715E7D49" w:rsidR="006B6128" w:rsidRPr="00B71832" w:rsidRDefault="00931B1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ab/>
      </w:r>
      <w:r w:rsidR="006B6128" w:rsidRPr="00B71832">
        <w:rPr>
          <w:rFonts w:ascii="Times New Roman" w:hAnsi="Times New Roman" w:cs="Times New Roman"/>
          <w:sz w:val="24"/>
          <w:szCs w:val="24"/>
          <w:lang w:val="sr-Cyrl-RS"/>
        </w:rPr>
        <w:t xml:space="preserve">У члану 24. став 2. </w:t>
      </w:r>
      <w:r w:rsidR="00142020" w:rsidRPr="00B71832">
        <w:rPr>
          <w:rFonts w:ascii="Times New Roman" w:hAnsi="Times New Roman" w:cs="Times New Roman"/>
          <w:sz w:val="24"/>
          <w:szCs w:val="24"/>
          <w:lang w:val="sr-Cyrl-RS"/>
        </w:rPr>
        <w:t>после тачке додаје се нова реченица</w:t>
      </w:r>
      <w:r w:rsidR="00F253C4" w:rsidRPr="00B71832">
        <w:rPr>
          <w:rFonts w:ascii="Times New Roman" w:hAnsi="Times New Roman" w:cs="Times New Roman"/>
          <w:sz w:val="24"/>
          <w:szCs w:val="24"/>
          <w:lang w:val="sr-Cyrl-RS"/>
        </w:rPr>
        <w:t>,</w:t>
      </w:r>
      <w:r w:rsidR="00142020" w:rsidRPr="00B71832">
        <w:rPr>
          <w:rFonts w:ascii="Times New Roman" w:hAnsi="Times New Roman" w:cs="Times New Roman"/>
          <w:sz w:val="24"/>
          <w:szCs w:val="24"/>
          <w:lang w:val="sr-Cyrl-RS"/>
        </w:rPr>
        <w:t xml:space="preserve"> која гласи</w:t>
      </w:r>
      <w:r w:rsidR="00375FFF" w:rsidRPr="00B71832">
        <w:rPr>
          <w:rFonts w:ascii="Times New Roman" w:hAnsi="Times New Roman" w:cs="Times New Roman"/>
          <w:sz w:val="24"/>
          <w:szCs w:val="24"/>
          <w:lang w:val="sr-Cyrl-RS"/>
        </w:rPr>
        <w:t>: „</w:t>
      </w:r>
      <w:r w:rsidR="006B6128" w:rsidRPr="00B71832">
        <w:rPr>
          <w:rFonts w:ascii="Times New Roman" w:hAnsi="Times New Roman" w:cs="Times New Roman"/>
          <w:sz w:val="24"/>
          <w:szCs w:val="24"/>
          <w:lang w:val="sr-Cyrl-RS"/>
        </w:rPr>
        <w:t>О обезбеђењу доказа по службеној дужности доноси се закључак</w:t>
      </w:r>
      <w:r w:rsidR="00F253C4" w:rsidRPr="00B71832">
        <w:rPr>
          <w:rFonts w:ascii="Times New Roman" w:hAnsi="Times New Roman" w:cs="Times New Roman"/>
          <w:sz w:val="24"/>
          <w:szCs w:val="24"/>
          <w:lang w:val="sr-Cyrl-RS"/>
        </w:rPr>
        <w:t>.</w:t>
      </w:r>
      <w:r w:rsidR="006B6128" w:rsidRPr="00B71832">
        <w:rPr>
          <w:rFonts w:ascii="Times New Roman" w:hAnsi="Times New Roman" w:cs="Times New Roman"/>
          <w:sz w:val="24"/>
          <w:szCs w:val="24"/>
          <w:lang w:val="sr-Cyrl-RS"/>
        </w:rPr>
        <w:t>“</w:t>
      </w:r>
    </w:p>
    <w:p w14:paraId="4A64D2EC" w14:textId="4E71CF3B" w:rsidR="000B7D5D" w:rsidRPr="00B71832" w:rsidRDefault="00FB600A"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после речи</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„предмету“ додаје се реч</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„одузетом“, после речи „правном основу“ додају се </w:t>
      </w:r>
      <w:r w:rsidRPr="00B80D66">
        <w:rPr>
          <w:rFonts w:ascii="Times New Roman" w:hAnsi="Times New Roman" w:cs="Times New Roman"/>
          <w:sz w:val="24"/>
          <w:szCs w:val="24"/>
          <w:lang w:val="sr-Cyrl-RS"/>
        </w:rPr>
        <w:t>речи „и разлозима“, после речи „идентификацију“ додају се речи „и разликовању од других предмета“, реч</w:t>
      </w:r>
      <w:r w:rsidR="00B80D66" w:rsidRPr="00B80D66">
        <w:rPr>
          <w:rFonts w:ascii="Times New Roman" w:hAnsi="Times New Roman" w:cs="Times New Roman"/>
          <w:sz w:val="24"/>
          <w:szCs w:val="24"/>
          <w:lang w:val="sr-Cyrl-RS"/>
        </w:rPr>
        <w:t>и: „потпис надзираног субјекта, односно овлашћеног лица надзираног субјекта, односно констатацију да је лице одбило да потпише потврду и</w:t>
      </w:r>
      <w:r w:rsidRPr="00B80D66">
        <w:rPr>
          <w:rFonts w:ascii="Times New Roman" w:hAnsi="Times New Roman" w:cs="Times New Roman"/>
          <w:sz w:val="24"/>
          <w:szCs w:val="24"/>
          <w:lang w:val="sr-Cyrl-RS"/>
        </w:rPr>
        <w:t xml:space="preserve">“ </w:t>
      </w:r>
      <w:r w:rsidR="00B80D66" w:rsidRPr="00B80D66">
        <w:rPr>
          <w:rFonts w:ascii="Times New Roman" w:hAnsi="Times New Roman" w:cs="Times New Roman"/>
          <w:sz w:val="24"/>
          <w:szCs w:val="24"/>
          <w:lang w:val="sr-Cyrl-RS"/>
        </w:rPr>
        <w:t>бришу</w:t>
      </w:r>
      <w:r w:rsidRPr="00B80D66">
        <w:rPr>
          <w:rFonts w:ascii="Times New Roman" w:hAnsi="Times New Roman" w:cs="Times New Roman"/>
          <w:sz w:val="24"/>
          <w:szCs w:val="24"/>
          <w:lang w:val="sr-Cyrl-RS"/>
        </w:rPr>
        <w:t xml:space="preserve"> се</w:t>
      </w:r>
      <w:r w:rsidR="00F253C4" w:rsidRPr="00B80D66">
        <w:rPr>
          <w:rFonts w:ascii="Times New Roman" w:hAnsi="Times New Roman" w:cs="Times New Roman"/>
          <w:sz w:val="24"/>
          <w:szCs w:val="24"/>
          <w:lang w:val="sr-Cyrl-RS"/>
        </w:rPr>
        <w:t>, а</w:t>
      </w:r>
      <w:r w:rsidR="000B7D5D" w:rsidRPr="00B80D66">
        <w:rPr>
          <w:rFonts w:ascii="Times New Roman" w:hAnsi="Times New Roman" w:cs="Times New Roman"/>
          <w:sz w:val="24"/>
          <w:szCs w:val="24"/>
          <w:lang w:val="sr-Cyrl-RS"/>
        </w:rPr>
        <w:t xml:space="preserve"> </w:t>
      </w:r>
      <w:r w:rsidR="00F253C4" w:rsidRPr="00B80D66">
        <w:rPr>
          <w:rFonts w:ascii="Times New Roman" w:hAnsi="Times New Roman" w:cs="Times New Roman"/>
          <w:sz w:val="24"/>
          <w:szCs w:val="24"/>
          <w:lang w:val="sr-Cyrl-RS"/>
        </w:rPr>
        <w:t>п</w:t>
      </w:r>
      <w:r w:rsidR="000B7D5D" w:rsidRPr="00B80D66">
        <w:rPr>
          <w:rFonts w:ascii="Times New Roman" w:hAnsi="Times New Roman" w:cs="Times New Roman"/>
          <w:sz w:val="24"/>
          <w:szCs w:val="24"/>
          <w:lang w:val="sr-Cyrl-RS"/>
        </w:rPr>
        <w:t>осл</w:t>
      </w:r>
      <w:r w:rsidR="000B7D5D" w:rsidRPr="00B71832">
        <w:rPr>
          <w:rFonts w:ascii="Times New Roman" w:hAnsi="Times New Roman" w:cs="Times New Roman"/>
          <w:sz w:val="24"/>
          <w:szCs w:val="24"/>
          <w:lang w:val="sr-Cyrl-RS"/>
        </w:rPr>
        <w:t xml:space="preserve">е тачке додаје се </w:t>
      </w:r>
      <w:r w:rsidR="00F253C4" w:rsidRPr="00B71832">
        <w:rPr>
          <w:rFonts w:ascii="Times New Roman" w:hAnsi="Times New Roman" w:cs="Times New Roman"/>
          <w:sz w:val="24"/>
          <w:szCs w:val="24"/>
          <w:lang w:val="sr-Cyrl-RS"/>
        </w:rPr>
        <w:t xml:space="preserve">нова </w:t>
      </w:r>
      <w:r w:rsidR="000B7D5D" w:rsidRPr="00B71832">
        <w:rPr>
          <w:rFonts w:ascii="Times New Roman" w:hAnsi="Times New Roman" w:cs="Times New Roman"/>
          <w:sz w:val="24"/>
          <w:szCs w:val="24"/>
          <w:lang w:val="sr-Cyrl-RS"/>
        </w:rPr>
        <w:t>реченица</w:t>
      </w:r>
      <w:r w:rsidR="00F253C4" w:rsidRPr="00B71832">
        <w:rPr>
          <w:rFonts w:ascii="Times New Roman" w:hAnsi="Times New Roman" w:cs="Times New Roman"/>
          <w:sz w:val="24"/>
          <w:szCs w:val="24"/>
          <w:lang w:val="sr-Cyrl-RS"/>
        </w:rPr>
        <w:t>, која гласи:</w:t>
      </w:r>
      <w:r w:rsidR="000B7D5D" w:rsidRPr="00B71832">
        <w:rPr>
          <w:rFonts w:ascii="Times New Roman" w:hAnsi="Times New Roman" w:cs="Times New Roman"/>
          <w:sz w:val="24"/>
          <w:szCs w:val="24"/>
          <w:lang w:val="sr-Cyrl-RS"/>
        </w:rPr>
        <w:t xml:space="preserve"> „Оваква потврда издаје се и када се изриче посебна мера заплене, у складу са чланом 28. овог закона и посебним законом</w:t>
      </w:r>
      <w:r w:rsidR="00F253C4"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w:t>
      </w:r>
    </w:p>
    <w:p w14:paraId="466505F7" w14:textId="743B6D51" w:rsidR="000B7D5D" w:rsidRPr="00B71832" w:rsidRDefault="000B7D5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ставу 4, после тачке додаје се нова реченица</w:t>
      </w:r>
      <w:r w:rsidR="00F253C4" w:rsidRPr="00B71832">
        <w:rPr>
          <w:rFonts w:ascii="Times New Roman" w:hAnsi="Times New Roman" w:cs="Times New Roman"/>
          <w:sz w:val="24"/>
          <w:szCs w:val="24"/>
          <w:lang w:val="sr-Cyrl-RS"/>
        </w:rPr>
        <w:t>, која гласи</w:t>
      </w:r>
      <w:r w:rsidRPr="00B71832">
        <w:rPr>
          <w:rFonts w:ascii="Times New Roman" w:hAnsi="Times New Roman" w:cs="Times New Roman"/>
          <w:sz w:val="24"/>
          <w:szCs w:val="24"/>
          <w:lang w:val="sr-Cyrl-RS"/>
        </w:rPr>
        <w:t>: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кривично дело</w:t>
      </w:r>
      <w:r w:rsidR="008A365C">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3AE9123C" w14:textId="77777777" w:rsidR="00121F93" w:rsidRPr="00B71832" w:rsidRDefault="00121F93" w:rsidP="0045575E">
      <w:pPr>
        <w:spacing w:after="0" w:line="240" w:lineRule="auto"/>
        <w:ind w:firstLine="720"/>
        <w:jc w:val="both"/>
        <w:rPr>
          <w:rFonts w:ascii="Times New Roman" w:hAnsi="Times New Roman" w:cs="Times New Roman"/>
          <w:sz w:val="24"/>
          <w:szCs w:val="24"/>
          <w:lang w:val="sr-Cyrl-RS"/>
        </w:rPr>
      </w:pPr>
    </w:p>
    <w:p w14:paraId="1A6D5892" w14:textId="4192F17F" w:rsidR="00FD24C9" w:rsidRPr="00B71832" w:rsidRDefault="00FD24C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p>
    <w:p w14:paraId="6FEBAB88" w14:textId="77777777" w:rsidR="00FD24C9" w:rsidRPr="00B71832" w:rsidRDefault="00FD24C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E62AB7" w:rsidRPr="00B71832">
        <w:rPr>
          <w:rFonts w:ascii="Times New Roman" w:hAnsi="Times New Roman" w:cs="Times New Roman"/>
          <w:sz w:val="24"/>
          <w:szCs w:val="24"/>
          <w:lang w:val="sr-Cyrl-RS"/>
        </w:rPr>
        <w:t>29. став 2. реч: „закључак“ замењује се речју: „решење“.</w:t>
      </w:r>
    </w:p>
    <w:p w14:paraId="3821C115" w14:textId="77777777" w:rsidR="001B3890" w:rsidRPr="00B71832" w:rsidRDefault="001B3890" w:rsidP="0045575E">
      <w:pPr>
        <w:spacing w:after="0" w:line="240" w:lineRule="auto"/>
        <w:jc w:val="center"/>
        <w:rPr>
          <w:rFonts w:ascii="Times New Roman" w:hAnsi="Times New Roman" w:cs="Times New Roman"/>
          <w:sz w:val="24"/>
          <w:szCs w:val="24"/>
          <w:lang w:val="sr-Cyrl-RS"/>
        </w:rPr>
      </w:pPr>
    </w:p>
    <w:p w14:paraId="00F6A01D" w14:textId="491720E9" w:rsidR="00DE6CEF" w:rsidRPr="00B71832" w:rsidRDefault="00497F2D"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w:t>
      </w:r>
    </w:p>
    <w:p w14:paraId="33F0AED0" w14:textId="6B629F0C" w:rsidR="00DE6CEF" w:rsidRDefault="00DE6CEF" w:rsidP="005B432E">
      <w:pPr>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hAnsi="Times New Roman" w:cs="Times New Roman"/>
          <w:sz w:val="24"/>
          <w:szCs w:val="24"/>
          <w:lang w:val="sr-Cyrl-RS"/>
        </w:rPr>
        <w:t>У члану 35. став 4</w:t>
      </w:r>
      <w:r w:rsidR="00D9223F">
        <w:rPr>
          <w:rFonts w:ascii="Times New Roman" w:hAnsi="Times New Roman" w:cs="Times New Roman"/>
          <w:sz w:val="24"/>
          <w:szCs w:val="24"/>
          <w:lang w:val="sr-Cyrl-RS"/>
        </w:rPr>
        <w:t>. мења се и гласи</w:t>
      </w:r>
      <w:r w:rsidR="005B432E"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D9223F">
        <w:rPr>
          <w:rFonts w:ascii="Times New Roman" w:hAnsi="Times New Roman" w:cs="Times New Roman"/>
          <w:sz w:val="24"/>
          <w:szCs w:val="24"/>
          <w:lang w:val="sr-Cyrl-RS"/>
        </w:rPr>
        <w:t xml:space="preserve">Овлашћено лице надзираног </w:t>
      </w:r>
      <w:r w:rsidRPr="00B71832">
        <w:rPr>
          <w:rFonts w:ascii="Times New Roman" w:hAnsi="Times New Roman" w:cs="Times New Roman"/>
          <w:sz w:val="24"/>
          <w:szCs w:val="24"/>
          <w:lang w:val="sr-Cyrl-RS"/>
        </w:rPr>
        <w:t>субјекта</w:t>
      </w:r>
      <w:r w:rsidR="00D9223F">
        <w:rPr>
          <w:rFonts w:ascii="Times New Roman" w:hAnsi="Times New Roman" w:cs="Times New Roman"/>
          <w:sz w:val="24"/>
          <w:szCs w:val="24"/>
          <w:lang w:val="sr-Cyrl-RS"/>
        </w:rPr>
        <w:t xml:space="preserve"> може да одбије да прими </w:t>
      </w:r>
      <w:r w:rsidRPr="00B71832">
        <w:rPr>
          <w:rFonts w:ascii="Times New Roman" w:eastAsia="Times New Roman" w:hAnsi="Times New Roman" w:cs="Times New Roman"/>
          <w:sz w:val="24"/>
          <w:szCs w:val="24"/>
          <w:lang w:val="sr-Cyrl-RS" w:eastAsia="sr-Latn-CS"/>
        </w:rPr>
        <w:t xml:space="preserve">записник, </w:t>
      </w:r>
      <w:r w:rsidR="00D9223F">
        <w:rPr>
          <w:rFonts w:ascii="Times New Roman" w:eastAsia="Times New Roman" w:hAnsi="Times New Roman" w:cs="Times New Roman"/>
          <w:sz w:val="24"/>
          <w:szCs w:val="24"/>
          <w:lang w:val="sr-Cyrl-RS" w:eastAsia="sr-Latn-CS"/>
        </w:rPr>
        <w:t>што инспектор констатује у писаном облику и у записнику наводи разлоге због којих је пријем записника одбијен</w:t>
      </w:r>
      <w:r w:rsidRPr="00B71832">
        <w:rPr>
          <w:rFonts w:ascii="Times New Roman" w:eastAsia="Times New Roman" w:hAnsi="Times New Roman" w:cs="Times New Roman"/>
          <w:sz w:val="24"/>
          <w:szCs w:val="24"/>
          <w:lang w:val="sr-Cyrl-RS" w:eastAsia="sr-Latn-CS"/>
        </w:rPr>
        <w:t>.</w:t>
      </w:r>
      <w:r w:rsidR="008A365C">
        <w:rPr>
          <w:rFonts w:ascii="Times New Roman" w:eastAsia="Times New Roman" w:hAnsi="Times New Roman" w:cs="Times New Roman"/>
          <w:sz w:val="24"/>
          <w:szCs w:val="24"/>
          <w:lang w:val="sr-Cyrl-RS" w:eastAsia="sr-Latn-CS"/>
        </w:rPr>
        <w:t>“</w:t>
      </w:r>
    </w:p>
    <w:p w14:paraId="5B9E7BC7" w14:textId="71E122A4" w:rsidR="00BC1CCC" w:rsidRPr="00B71832" w:rsidRDefault="00BC1CCC" w:rsidP="005B432E">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sr-Latn-CS"/>
        </w:rPr>
        <w:t>У ставу 5. реч: „радних“ брише се.</w:t>
      </w:r>
    </w:p>
    <w:p w14:paraId="7DB0FDF3" w14:textId="77777777" w:rsidR="00FF0B17" w:rsidRPr="00B71832" w:rsidRDefault="00FF0B17" w:rsidP="0045575E">
      <w:pPr>
        <w:spacing w:after="0" w:line="240" w:lineRule="auto"/>
        <w:jc w:val="both"/>
        <w:rPr>
          <w:rFonts w:ascii="Times New Roman" w:hAnsi="Times New Roman" w:cs="Times New Roman"/>
          <w:sz w:val="24"/>
          <w:szCs w:val="24"/>
          <w:lang w:val="sr-Cyrl-RS"/>
        </w:rPr>
      </w:pPr>
    </w:p>
    <w:p w14:paraId="0A0B4087" w14:textId="13109C27" w:rsidR="00FF0B17" w:rsidRPr="00B71832" w:rsidRDefault="00DE6CEF"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D9223F">
        <w:rPr>
          <w:rFonts w:ascii="Times New Roman" w:hAnsi="Times New Roman" w:cs="Times New Roman"/>
          <w:sz w:val="24"/>
          <w:szCs w:val="24"/>
          <w:lang w:val="sr-Cyrl-RS"/>
        </w:rPr>
        <w:t>18</w:t>
      </w:r>
      <w:r w:rsidR="00FF0B17" w:rsidRPr="00B71832">
        <w:rPr>
          <w:rFonts w:ascii="Times New Roman" w:hAnsi="Times New Roman" w:cs="Times New Roman"/>
          <w:sz w:val="24"/>
          <w:szCs w:val="24"/>
          <w:lang w:val="sr-Cyrl-RS"/>
        </w:rPr>
        <w:t>.</w:t>
      </w:r>
    </w:p>
    <w:p w14:paraId="6CB72839" w14:textId="7F9BF06D" w:rsidR="00FF0B17" w:rsidRPr="00B71832" w:rsidRDefault="00FF0B1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38. став 1. после речи: „</w:t>
      </w:r>
      <w:r w:rsidR="00866F73" w:rsidRPr="00B71832">
        <w:rPr>
          <w:rFonts w:ascii="Times New Roman" w:hAnsi="Times New Roman" w:cs="Times New Roman"/>
          <w:sz w:val="24"/>
          <w:szCs w:val="24"/>
          <w:lang w:val="sr-Cyrl-RS"/>
        </w:rPr>
        <w:t xml:space="preserve">није </w:t>
      </w:r>
      <w:r w:rsidRPr="00B71832">
        <w:rPr>
          <w:rFonts w:ascii="Times New Roman" w:hAnsi="Times New Roman" w:cs="Times New Roman"/>
          <w:sz w:val="24"/>
          <w:szCs w:val="24"/>
          <w:lang w:val="sr-Cyrl-RS"/>
        </w:rPr>
        <w:t>издат“ додај</w:t>
      </w:r>
      <w:r w:rsidR="00866F73" w:rsidRPr="00B71832">
        <w:rPr>
          <w:rFonts w:ascii="Times New Roman" w:hAnsi="Times New Roman" w:cs="Times New Roman"/>
          <w:sz w:val="24"/>
          <w:szCs w:val="24"/>
          <w:lang w:val="sr-Cyrl-RS"/>
        </w:rPr>
        <w:t>у</w:t>
      </w:r>
      <w:r w:rsidR="00121F93" w:rsidRPr="00B71832">
        <w:rPr>
          <w:rFonts w:ascii="Times New Roman" w:hAnsi="Times New Roman" w:cs="Times New Roman"/>
          <w:sz w:val="24"/>
          <w:szCs w:val="24"/>
          <w:lang w:val="sr-Cyrl-RS"/>
        </w:rPr>
        <w:t xml:space="preserve"> се </w:t>
      </w:r>
      <w:r w:rsidR="00670C53" w:rsidRPr="00B71832">
        <w:rPr>
          <w:rFonts w:ascii="Times New Roman" w:hAnsi="Times New Roman" w:cs="Times New Roman"/>
          <w:sz w:val="24"/>
          <w:szCs w:val="24"/>
          <w:lang w:val="sr-Cyrl-RS"/>
        </w:rPr>
        <w:t>за</w:t>
      </w:r>
      <w:r w:rsidR="00866F73" w:rsidRPr="00B71832">
        <w:rPr>
          <w:rFonts w:ascii="Times New Roman" w:hAnsi="Times New Roman" w:cs="Times New Roman"/>
          <w:sz w:val="24"/>
          <w:szCs w:val="24"/>
          <w:lang w:val="sr-Cyrl-RS"/>
        </w:rPr>
        <w:t>пета</w:t>
      </w:r>
      <w:r w:rsidR="00121F93" w:rsidRPr="00B71832">
        <w:rPr>
          <w:rFonts w:ascii="Times New Roman" w:hAnsi="Times New Roman" w:cs="Times New Roman"/>
          <w:sz w:val="24"/>
          <w:szCs w:val="24"/>
          <w:lang w:val="sr-Cyrl-RS"/>
        </w:rPr>
        <w:t xml:space="preserve"> и р</w:t>
      </w:r>
      <w:r w:rsidRPr="00B71832">
        <w:rPr>
          <w:rFonts w:ascii="Times New Roman" w:hAnsi="Times New Roman" w:cs="Times New Roman"/>
          <w:sz w:val="24"/>
          <w:szCs w:val="24"/>
          <w:lang w:val="sr-Cyrl-RS"/>
        </w:rPr>
        <w:t>ечи: „односно када је зак</w:t>
      </w:r>
      <w:r w:rsidR="00B766FC"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ном прописан рок за доношење решења“. </w:t>
      </w:r>
    </w:p>
    <w:p w14:paraId="498F00DA" w14:textId="77777777" w:rsidR="00B766FC" w:rsidRPr="00B71832" w:rsidRDefault="00B766F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2. речи: „- када налог у складу са законом није издат“</w:t>
      </w:r>
      <w:r w:rsidR="008A72AD" w:rsidRPr="00B71832">
        <w:rPr>
          <w:rFonts w:ascii="Times New Roman" w:hAnsi="Times New Roman" w:cs="Times New Roman"/>
          <w:sz w:val="24"/>
          <w:szCs w:val="24"/>
          <w:lang w:val="sr-Cyrl-RS"/>
        </w:rPr>
        <w:t xml:space="preserve"> бришу се.</w:t>
      </w:r>
    </w:p>
    <w:p w14:paraId="0E2085A3" w14:textId="77777777" w:rsidR="008A72AD" w:rsidRPr="00B71832" w:rsidRDefault="008A72AD" w:rsidP="0045575E">
      <w:pPr>
        <w:spacing w:after="0" w:line="240" w:lineRule="auto"/>
        <w:jc w:val="both"/>
        <w:rPr>
          <w:rFonts w:ascii="Times New Roman" w:hAnsi="Times New Roman" w:cs="Times New Roman"/>
          <w:sz w:val="24"/>
          <w:szCs w:val="24"/>
          <w:lang w:val="sr-Cyrl-RS"/>
        </w:rPr>
      </w:pPr>
    </w:p>
    <w:p w14:paraId="10B37AE9" w14:textId="7F43450D" w:rsidR="008A72AD" w:rsidRPr="00B71832" w:rsidRDefault="00AF49A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6A3496" w:rsidRPr="00B71832">
        <w:rPr>
          <w:rFonts w:ascii="Times New Roman" w:hAnsi="Times New Roman" w:cs="Times New Roman"/>
          <w:sz w:val="24"/>
          <w:szCs w:val="24"/>
          <w:lang w:val="sr-Cyrl-RS"/>
        </w:rPr>
        <w:t>1</w:t>
      </w:r>
      <w:r w:rsidR="00D9223F">
        <w:rPr>
          <w:rFonts w:ascii="Times New Roman" w:hAnsi="Times New Roman" w:cs="Times New Roman"/>
          <w:sz w:val="24"/>
          <w:szCs w:val="24"/>
          <w:lang w:val="sr-Cyrl-RS"/>
        </w:rPr>
        <w:t>9</w:t>
      </w:r>
      <w:r w:rsidR="008A72AD" w:rsidRPr="00B71832">
        <w:rPr>
          <w:rFonts w:ascii="Times New Roman" w:hAnsi="Times New Roman" w:cs="Times New Roman"/>
          <w:sz w:val="24"/>
          <w:szCs w:val="24"/>
          <w:lang w:val="sr-Cyrl-RS"/>
        </w:rPr>
        <w:t>.</w:t>
      </w:r>
    </w:p>
    <w:p w14:paraId="507EF511" w14:textId="77777777" w:rsidR="008A72AD" w:rsidRPr="00B71832" w:rsidRDefault="008A72AD"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39. став 2. брише се.</w:t>
      </w:r>
    </w:p>
    <w:p w14:paraId="710E44FF" w14:textId="07E06B62" w:rsidR="00670C53" w:rsidRPr="00B71832" w:rsidRDefault="008A72AD" w:rsidP="00D9223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 </w:t>
      </w:r>
      <w:r w:rsidR="00670C53" w:rsidRPr="00B71832">
        <w:rPr>
          <w:rFonts w:ascii="Times New Roman" w:hAnsi="Times New Roman" w:cs="Times New Roman"/>
          <w:sz w:val="24"/>
          <w:szCs w:val="24"/>
          <w:lang w:val="sr-Cyrl-RS"/>
        </w:rPr>
        <w:t>Досадашњи ст</w:t>
      </w:r>
      <w:r w:rsidR="004E7F3F">
        <w:rPr>
          <w:rFonts w:ascii="Times New Roman" w:hAnsi="Times New Roman" w:cs="Times New Roman"/>
          <w:sz w:val="24"/>
          <w:szCs w:val="24"/>
          <w:lang w:val="sr-Cyrl-RS"/>
        </w:rPr>
        <w:t>. 3. и</w:t>
      </w:r>
      <w:r w:rsidR="00670C53" w:rsidRPr="00B71832">
        <w:rPr>
          <w:rFonts w:ascii="Times New Roman" w:hAnsi="Times New Roman" w:cs="Times New Roman"/>
          <w:sz w:val="24"/>
          <w:szCs w:val="24"/>
          <w:lang w:val="sr-Cyrl-RS"/>
        </w:rPr>
        <w:t xml:space="preserve"> 4. постај</w:t>
      </w:r>
      <w:r w:rsidR="004E7F3F">
        <w:rPr>
          <w:rFonts w:ascii="Times New Roman" w:hAnsi="Times New Roman" w:cs="Times New Roman"/>
          <w:sz w:val="24"/>
          <w:szCs w:val="24"/>
          <w:lang w:val="sr-Cyrl-RS"/>
        </w:rPr>
        <w:t>у</w:t>
      </w:r>
      <w:r w:rsidR="00670C53" w:rsidRPr="00B71832">
        <w:rPr>
          <w:rFonts w:ascii="Times New Roman" w:hAnsi="Times New Roman" w:cs="Times New Roman"/>
          <w:sz w:val="24"/>
          <w:szCs w:val="24"/>
          <w:lang w:val="sr-Cyrl-RS"/>
        </w:rPr>
        <w:t xml:space="preserve"> ст</w:t>
      </w:r>
      <w:r w:rsidR="004E7F3F">
        <w:rPr>
          <w:rFonts w:ascii="Times New Roman" w:hAnsi="Times New Roman" w:cs="Times New Roman"/>
          <w:sz w:val="24"/>
          <w:szCs w:val="24"/>
          <w:lang w:val="sr-Cyrl-RS"/>
        </w:rPr>
        <w:t>.</w:t>
      </w:r>
      <w:r w:rsidR="00670C53" w:rsidRPr="00B71832">
        <w:rPr>
          <w:rFonts w:ascii="Times New Roman" w:hAnsi="Times New Roman" w:cs="Times New Roman"/>
          <w:sz w:val="24"/>
          <w:szCs w:val="24"/>
          <w:lang w:val="sr-Cyrl-RS"/>
        </w:rPr>
        <w:t xml:space="preserve"> </w:t>
      </w:r>
      <w:r w:rsidR="004E7F3F">
        <w:rPr>
          <w:rFonts w:ascii="Times New Roman" w:hAnsi="Times New Roman" w:cs="Times New Roman"/>
          <w:sz w:val="24"/>
          <w:szCs w:val="24"/>
          <w:lang w:val="sr-Cyrl-RS"/>
        </w:rPr>
        <w:t xml:space="preserve">2. и </w:t>
      </w:r>
      <w:r w:rsidR="00670C53" w:rsidRPr="00B71832">
        <w:rPr>
          <w:rFonts w:ascii="Times New Roman" w:hAnsi="Times New Roman" w:cs="Times New Roman"/>
          <w:sz w:val="24"/>
          <w:szCs w:val="24"/>
          <w:lang w:val="sr-Cyrl-RS"/>
        </w:rPr>
        <w:t xml:space="preserve">3. </w:t>
      </w:r>
    </w:p>
    <w:p w14:paraId="4B79D196" w14:textId="77777777" w:rsidR="00EB5BF0" w:rsidRPr="00B71832" w:rsidRDefault="00EB5BF0"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w:t>
      </w:r>
      <w:r w:rsidR="00670C53"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 </w:t>
      </w:r>
      <w:r w:rsidR="00670C53" w:rsidRPr="00B71832">
        <w:rPr>
          <w:rFonts w:ascii="Times New Roman" w:hAnsi="Times New Roman" w:cs="Times New Roman"/>
          <w:sz w:val="24"/>
          <w:szCs w:val="24"/>
          <w:lang w:val="sr-Cyrl-RS"/>
        </w:rPr>
        <w:t>5. брише се</w:t>
      </w:r>
      <w:r w:rsidRPr="00B71832">
        <w:rPr>
          <w:rFonts w:ascii="Times New Roman" w:hAnsi="Times New Roman" w:cs="Times New Roman"/>
          <w:sz w:val="24"/>
          <w:szCs w:val="24"/>
          <w:lang w:val="sr-Cyrl-RS"/>
        </w:rPr>
        <w:t xml:space="preserve">. </w:t>
      </w:r>
    </w:p>
    <w:p w14:paraId="1B6A5783" w14:textId="28B39E04" w:rsidR="00670C53" w:rsidRPr="00B71832" w:rsidRDefault="00670C5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6. постаје став 4. </w:t>
      </w:r>
    </w:p>
    <w:p w14:paraId="3A153CE9" w14:textId="77777777" w:rsidR="00DE6CEF" w:rsidRPr="00B71832" w:rsidRDefault="00DE6CEF" w:rsidP="00DB7C5B">
      <w:pPr>
        <w:spacing w:after="0" w:line="240" w:lineRule="auto"/>
        <w:jc w:val="both"/>
        <w:rPr>
          <w:rFonts w:ascii="Times New Roman" w:hAnsi="Times New Roman" w:cs="Times New Roman"/>
          <w:sz w:val="24"/>
          <w:szCs w:val="24"/>
          <w:lang w:val="sr-Cyrl-RS"/>
        </w:rPr>
      </w:pPr>
    </w:p>
    <w:p w14:paraId="37530940" w14:textId="52BD0F77" w:rsidR="00302D88" w:rsidRPr="007B0057" w:rsidRDefault="00302D88"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145D71" w:rsidRPr="007B0057">
        <w:rPr>
          <w:rFonts w:ascii="Times New Roman" w:hAnsi="Times New Roman" w:cs="Times New Roman"/>
          <w:sz w:val="24"/>
          <w:szCs w:val="24"/>
          <w:lang w:val="sr-Cyrl-RS"/>
        </w:rPr>
        <w:t>2</w:t>
      </w:r>
      <w:r w:rsidR="00BC1CCC" w:rsidRPr="007B0057">
        <w:rPr>
          <w:rFonts w:ascii="Times New Roman" w:hAnsi="Times New Roman" w:cs="Times New Roman"/>
          <w:sz w:val="24"/>
          <w:szCs w:val="24"/>
          <w:lang w:val="sr-Cyrl-RS"/>
        </w:rPr>
        <w:t>0</w:t>
      </w:r>
      <w:r w:rsidRPr="007B0057">
        <w:rPr>
          <w:rFonts w:ascii="Times New Roman" w:hAnsi="Times New Roman" w:cs="Times New Roman"/>
          <w:sz w:val="24"/>
          <w:szCs w:val="24"/>
          <w:lang w:val="sr-Cyrl-RS"/>
        </w:rPr>
        <w:t>.</w:t>
      </w:r>
    </w:p>
    <w:p w14:paraId="218DDF68" w14:textId="53CB0F95" w:rsidR="00145D71" w:rsidRPr="00B71832" w:rsidRDefault="00302D8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41. </w:t>
      </w:r>
      <w:r w:rsidR="00607E36" w:rsidRPr="00B71832">
        <w:rPr>
          <w:rFonts w:ascii="Times New Roman" w:hAnsi="Times New Roman" w:cs="Times New Roman"/>
          <w:sz w:val="24"/>
          <w:szCs w:val="24"/>
          <w:lang w:val="sr-Cyrl-RS"/>
        </w:rPr>
        <w:t xml:space="preserve">став 2. после речи: </w:t>
      </w:r>
      <w:r w:rsidR="00145D71" w:rsidRPr="00B71832">
        <w:rPr>
          <w:rFonts w:ascii="Times New Roman" w:hAnsi="Times New Roman" w:cs="Times New Roman"/>
          <w:sz w:val="24"/>
          <w:szCs w:val="24"/>
          <w:lang w:val="sr-Cyrl-RS"/>
        </w:rPr>
        <w:t>„</w:t>
      </w:r>
      <w:r w:rsidR="00607E36" w:rsidRPr="00B71832">
        <w:rPr>
          <w:rFonts w:ascii="Times New Roman" w:hAnsi="Times New Roman" w:cs="Times New Roman"/>
          <w:sz w:val="24"/>
          <w:szCs w:val="24"/>
          <w:lang w:val="sr-Cyrl-RS"/>
        </w:rPr>
        <w:t xml:space="preserve">решењем извршене,“ додају се </w:t>
      </w:r>
      <w:r w:rsidR="00866F73" w:rsidRPr="00B71832">
        <w:rPr>
          <w:rFonts w:ascii="Times New Roman" w:hAnsi="Times New Roman" w:cs="Times New Roman"/>
          <w:sz w:val="24"/>
          <w:szCs w:val="24"/>
          <w:lang w:val="sr-Cyrl-RS"/>
        </w:rPr>
        <w:t xml:space="preserve">запета и </w:t>
      </w:r>
      <w:r w:rsidR="00607E36" w:rsidRPr="00B71832">
        <w:rPr>
          <w:rFonts w:ascii="Times New Roman" w:hAnsi="Times New Roman" w:cs="Times New Roman"/>
          <w:sz w:val="24"/>
          <w:szCs w:val="24"/>
          <w:lang w:val="sr-Cyrl-RS"/>
        </w:rPr>
        <w:t>речи: „подноси захтев за покретање прекршајног поступка ако субјекат не изврши, односно не обезбеди спровођење извршења извршног решења“.</w:t>
      </w:r>
    </w:p>
    <w:p w14:paraId="1AD55105" w14:textId="77777777" w:rsidR="004565F9" w:rsidRDefault="004565F9" w:rsidP="004565F9">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става 3. додају се нови ст. 4,</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5</w:t>
      </w:r>
      <w:r>
        <w:rPr>
          <w:rFonts w:ascii="Times New Roman" w:hAnsi="Times New Roman" w:cs="Times New Roman"/>
          <w:sz w:val="24"/>
          <w:szCs w:val="24"/>
          <w:lang w:val="sr-Cyrl-RS"/>
        </w:rPr>
        <w:t>. и</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6,</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 који гласе:</w:t>
      </w:r>
    </w:p>
    <w:p w14:paraId="2BF97A07" w14:textId="25834A75" w:rsidR="004565F9" w:rsidRPr="00B71832" w:rsidRDefault="004565F9" w:rsidP="004565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w:t>
      </w:r>
      <w:r w:rsidRPr="00B71832">
        <w:rPr>
          <w:rFonts w:ascii="Times New Roman" w:hAnsi="Times New Roman" w:cs="Times New Roman"/>
          <w:sz w:val="24"/>
          <w:szCs w:val="24"/>
          <w:lang w:val="sr-Cyrl-RS"/>
        </w:rPr>
        <w:t xml:space="preserve">ише јединица локалне самоуправе може </w:t>
      </w:r>
      <w:r>
        <w:rPr>
          <w:rFonts w:ascii="Times New Roman" w:hAnsi="Times New Roman" w:cs="Times New Roman"/>
          <w:sz w:val="24"/>
          <w:szCs w:val="24"/>
          <w:lang w:val="sr-Cyrl-RS"/>
        </w:rPr>
        <w:t>заједнички спроводити управно извршење</w:t>
      </w:r>
      <w:r w:rsidRPr="00B71832">
        <w:rPr>
          <w:rFonts w:ascii="Times New Roman" w:hAnsi="Times New Roman" w:cs="Times New Roman"/>
          <w:sz w:val="24"/>
          <w:szCs w:val="24"/>
          <w:lang w:val="sr-Cyrl-RS"/>
        </w:rPr>
        <w:t xml:space="preserve">. Свако службено лице месно </w:t>
      </w:r>
      <w:r>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Cyrl-RS"/>
        </w:rPr>
        <w:t xml:space="preserve">надлежно за целу територију (подручје) </w:t>
      </w:r>
      <w:r>
        <w:rPr>
          <w:rFonts w:ascii="Times New Roman" w:hAnsi="Times New Roman" w:cs="Times New Roman"/>
          <w:sz w:val="24"/>
          <w:szCs w:val="24"/>
          <w:lang w:val="sr-Cyrl-RS"/>
        </w:rPr>
        <w:t>на којој се спроводи заједничко управно извршење.</w:t>
      </w:r>
    </w:p>
    <w:p w14:paraId="1EF88F99" w14:textId="700AD8BA" w:rsidR="00145D71" w:rsidRPr="00B71832" w:rsidRDefault="003236E9" w:rsidP="004565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145D71" w:rsidRPr="00B71832">
        <w:rPr>
          <w:rFonts w:ascii="Times New Roman" w:hAnsi="Times New Roman" w:cs="Times New Roman"/>
          <w:sz w:val="24"/>
          <w:szCs w:val="24"/>
          <w:lang w:val="sr-Cyrl-RS"/>
        </w:rPr>
        <w:t>Инспектор може изрећи новчану казну у извршењу решења посредном принудом, поред правног лица, и одговорном лицу у правном лицу.</w:t>
      </w:r>
    </w:p>
    <w:p w14:paraId="7570B5B0" w14:textId="43A6E8BD" w:rsidR="00670CBF"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sidR="00866F73" w:rsidRPr="00B71832">
        <w:rPr>
          <w:rFonts w:ascii="Times New Roman" w:hAnsi="Times New Roman" w:cs="Times New Roman"/>
          <w:sz w:val="24"/>
          <w:szCs w:val="24"/>
          <w:lang w:val="sr-Cyrl-RS"/>
        </w:rPr>
        <w:t>“</w:t>
      </w:r>
    </w:p>
    <w:p w14:paraId="7FBEA585" w14:textId="3995917F" w:rsidR="0014512A" w:rsidRPr="00B71832" w:rsidRDefault="00D9223F"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14512A">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14512A">
        <w:rPr>
          <w:rFonts w:ascii="Times New Roman" w:hAnsi="Times New Roman" w:cs="Times New Roman"/>
          <w:sz w:val="24"/>
          <w:szCs w:val="24"/>
          <w:lang w:val="sr-Cyrl-RS"/>
        </w:rPr>
        <w:t xml:space="preserve"> ст. 4. и 5</w:t>
      </w:r>
      <w:r>
        <w:rPr>
          <w:rFonts w:ascii="Times New Roman" w:hAnsi="Times New Roman" w:cs="Times New Roman"/>
          <w:sz w:val="24"/>
          <w:szCs w:val="24"/>
          <w:lang w:val="sr-Cyrl-RS"/>
        </w:rPr>
        <w:t>.</w:t>
      </w:r>
      <w:r w:rsidR="0014512A">
        <w:rPr>
          <w:rFonts w:ascii="Times New Roman" w:hAnsi="Times New Roman" w:cs="Times New Roman"/>
          <w:sz w:val="24"/>
          <w:szCs w:val="24"/>
          <w:lang w:val="sr-Cyrl-RS"/>
        </w:rPr>
        <w:t xml:space="preserve"> постају ст. </w:t>
      </w:r>
      <w:r>
        <w:rPr>
          <w:rFonts w:ascii="Times New Roman" w:hAnsi="Times New Roman" w:cs="Times New Roman"/>
          <w:sz w:val="24"/>
          <w:szCs w:val="24"/>
          <w:lang w:val="sr-Cyrl-RS"/>
        </w:rPr>
        <w:t>7</w:t>
      </w:r>
      <w:r w:rsidR="0014512A">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0014512A">
        <w:rPr>
          <w:rFonts w:ascii="Times New Roman" w:hAnsi="Times New Roman" w:cs="Times New Roman"/>
          <w:sz w:val="24"/>
          <w:szCs w:val="24"/>
          <w:lang w:val="sr-Cyrl-RS"/>
        </w:rPr>
        <w:t>.</w:t>
      </w:r>
    </w:p>
    <w:p w14:paraId="0A930A65" w14:textId="670D2E54" w:rsidR="00607E36" w:rsidRDefault="00607E3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866F7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6</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03656B">
        <w:rPr>
          <w:rFonts w:ascii="Times New Roman" w:hAnsi="Times New Roman" w:cs="Times New Roman"/>
          <w:sz w:val="24"/>
          <w:szCs w:val="24"/>
          <w:lang w:val="sr-Cyrl-RS"/>
        </w:rPr>
        <w:t>9</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 „закључка о дозволе извршења</w:t>
      </w:r>
      <w:r w:rsidR="0003656B">
        <w:rPr>
          <w:rFonts w:ascii="Times New Roman" w:hAnsi="Times New Roman" w:cs="Times New Roman"/>
          <w:sz w:val="24"/>
          <w:szCs w:val="24"/>
          <w:lang w:val="sr-Cyrl-RS"/>
        </w:rPr>
        <w:t xml:space="preserve"> односно</w:t>
      </w:r>
      <w:r w:rsidRPr="00B71832">
        <w:rPr>
          <w:rFonts w:ascii="Times New Roman" w:hAnsi="Times New Roman" w:cs="Times New Roman"/>
          <w:sz w:val="24"/>
          <w:szCs w:val="24"/>
          <w:lang w:val="sr-Cyrl-RS"/>
        </w:rPr>
        <w:t xml:space="preserve">“ замењује се речима: „решења о извршењу“. </w:t>
      </w:r>
    </w:p>
    <w:p w14:paraId="41BEBC2F" w14:textId="77777777" w:rsidR="0003656B" w:rsidRPr="00B71832" w:rsidRDefault="0003656B" w:rsidP="0003656B">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 </w:t>
      </w:r>
      <w:r>
        <w:rPr>
          <w:rFonts w:ascii="Times New Roman" w:hAnsi="Times New Roman" w:cs="Times New Roman"/>
          <w:sz w:val="24"/>
          <w:szCs w:val="24"/>
          <w:lang w:val="sr-Cyrl-RS"/>
        </w:rPr>
        <w:t xml:space="preserve">7, 8, </w:t>
      </w:r>
      <w:r w:rsidRPr="00B71832">
        <w:rPr>
          <w:rFonts w:ascii="Times New Roman" w:hAnsi="Times New Roman" w:cs="Times New Roman"/>
          <w:sz w:val="24"/>
          <w:szCs w:val="24"/>
          <w:lang w:val="sr-Cyrl-RS"/>
        </w:rPr>
        <w:t>9</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10. постају ст. 1</w:t>
      </w:r>
      <w:r>
        <w:rPr>
          <w:rFonts w:ascii="Times New Roman" w:hAnsi="Times New Roman" w:cs="Times New Roman"/>
          <w:sz w:val="24"/>
          <w:szCs w:val="24"/>
          <w:lang w:val="sr-Cyrl-RS"/>
        </w:rPr>
        <w:t>0, 11, 12</w:t>
      </w:r>
      <w:r w:rsidRPr="00B71832">
        <w:rPr>
          <w:rFonts w:ascii="Times New Roman" w:hAnsi="Times New Roman" w:cs="Times New Roman"/>
          <w:sz w:val="24"/>
          <w:szCs w:val="24"/>
          <w:lang w:val="sr-Cyrl-RS"/>
        </w:rPr>
        <w:t>. и 1</w:t>
      </w:r>
      <w:r>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xml:space="preserve">.  </w:t>
      </w:r>
    </w:p>
    <w:p w14:paraId="40E0C4AD" w14:textId="77777777" w:rsidR="007B0057" w:rsidRPr="00600891" w:rsidRDefault="007B0057" w:rsidP="0045575E">
      <w:pPr>
        <w:spacing w:after="0" w:line="240" w:lineRule="auto"/>
        <w:jc w:val="both"/>
        <w:rPr>
          <w:rFonts w:ascii="Times New Roman" w:hAnsi="Times New Roman" w:cs="Times New Roman"/>
          <w:sz w:val="24"/>
          <w:szCs w:val="24"/>
          <w:lang w:val="sr-Cyrl-RS"/>
        </w:rPr>
      </w:pPr>
    </w:p>
    <w:p w14:paraId="4E8D4758" w14:textId="44BBC654" w:rsidR="007F52FB" w:rsidRPr="00B71832" w:rsidRDefault="007F52FB"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BC1CCC">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w:t>
      </w:r>
    </w:p>
    <w:p w14:paraId="646C33F8" w14:textId="1C616FD7" w:rsidR="006128F5" w:rsidRPr="00B71832" w:rsidRDefault="007F52F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42. </w:t>
      </w:r>
      <w:r w:rsidR="00FD1353"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FD1353" w:rsidRPr="00B71832">
        <w:rPr>
          <w:rFonts w:ascii="Times New Roman" w:hAnsi="Times New Roman" w:cs="Times New Roman"/>
          <w:sz w:val="24"/>
          <w:szCs w:val="24"/>
          <w:lang w:val="sr-Cyrl-RS"/>
        </w:rPr>
        <w:t xml:space="preserve"> </w:t>
      </w:r>
      <w:r w:rsidR="00517388" w:rsidRPr="00B71832">
        <w:rPr>
          <w:rFonts w:ascii="Times New Roman" w:hAnsi="Times New Roman" w:cs="Times New Roman"/>
          <w:sz w:val="24"/>
          <w:szCs w:val="24"/>
          <w:lang w:val="sr-Cyrl-RS"/>
        </w:rPr>
        <w:t>3</w:t>
      </w:r>
      <w:r w:rsidR="00FD1353" w:rsidRPr="00B71832">
        <w:rPr>
          <w:rFonts w:ascii="Times New Roman" w:hAnsi="Times New Roman" w:cs="Times New Roman"/>
          <w:sz w:val="24"/>
          <w:szCs w:val="24"/>
        </w:rPr>
        <w:t xml:space="preserve">.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„100.000 динара“ замењују се речима</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„200.000 динара“, </w:t>
      </w:r>
      <w:r w:rsidR="00517388" w:rsidRPr="00B71832">
        <w:rPr>
          <w:rFonts w:ascii="Times New Roman" w:hAnsi="Times New Roman" w:cs="Times New Roman"/>
          <w:sz w:val="24"/>
          <w:szCs w:val="24"/>
          <w:lang w:val="sr-Cyrl-RS"/>
        </w:rPr>
        <w:t>п</w:t>
      </w:r>
      <w:r w:rsidR="00FD1353" w:rsidRPr="00B71832">
        <w:rPr>
          <w:rFonts w:ascii="Times New Roman" w:hAnsi="Times New Roman" w:cs="Times New Roman"/>
          <w:sz w:val="24"/>
          <w:szCs w:val="24"/>
          <w:lang w:val="sr-Cyrl-RS"/>
        </w:rPr>
        <w:t>осле речи: „отклонио“ додају се р</w:t>
      </w:r>
      <w:r w:rsidR="00EC60A1" w:rsidRPr="00B71832">
        <w:rPr>
          <w:rFonts w:ascii="Times New Roman" w:hAnsi="Times New Roman" w:cs="Times New Roman"/>
          <w:sz w:val="24"/>
          <w:szCs w:val="24"/>
          <w:lang w:val="sr-Cyrl-RS"/>
        </w:rPr>
        <w:t xml:space="preserve">ечи: „или је штету надокнадио“, после речи „инспекцијског надзора“ додају се </w:t>
      </w:r>
      <w:r w:rsidR="00866F73" w:rsidRPr="00B71832">
        <w:rPr>
          <w:rFonts w:ascii="Times New Roman" w:hAnsi="Times New Roman" w:cs="Times New Roman"/>
          <w:sz w:val="24"/>
          <w:szCs w:val="24"/>
          <w:lang w:val="sr-Cyrl-RS"/>
        </w:rPr>
        <w:t xml:space="preserve">запета и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w:t>
      </w:r>
      <w:r w:rsidR="00EC60A1" w:rsidRPr="00B71832">
        <w:rPr>
          <w:rFonts w:ascii="Times New Roman" w:eastAsia="Times New Roman" w:hAnsi="Times New Roman" w:cs="Times New Roman"/>
          <w:sz w:val="24"/>
          <w:szCs w:val="24"/>
          <w:lang w:val="sr-Cyrl-RS"/>
        </w:rPr>
        <w:t>у току надзора пре изрицања мера на записник“</w:t>
      </w:r>
      <w:r w:rsidR="00866F73" w:rsidRPr="00B71832">
        <w:rPr>
          <w:rFonts w:ascii="Times New Roman" w:eastAsia="Times New Roman" w:hAnsi="Times New Roman" w:cs="Times New Roman"/>
          <w:sz w:val="24"/>
          <w:szCs w:val="24"/>
          <w:lang w:val="sr-Cyrl-RS"/>
        </w:rPr>
        <w:t xml:space="preserve">, а </w:t>
      </w:r>
      <w:r w:rsidR="00C5174F">
        <w:rPr>
          <w:rFonts w:ascii="Times New Roman" w:eastAsia="Times New Roman" w:hAnsi="Times New Roman" w:cs="Times New Roman"/>
          <w:sz w:val="24"/>
          <w:szCs w:val="24"/>
          <w:lang w:val="sr-Cyrl-RS"/>
        </w:rPr>
        <w:t>после</w:t>
      </w:r>
      <w:r w:rsidR="00866F73" w:rsidRPr="00B71832">
        <w:rPr>
          <w:rFonts w:ascii="Times New Roman" w:eastAsia="Times New Roman" w:hAnsi="Times New Roman" w:cs="Times New Roman"/>
          <w:sz w:val="24"/>
          <w:szCs w:val="24"/>
          <w:lang w:val="sr-Cyrl-RS"/>
        </w:rPr>
        <w:t xml:space="preserve"> прве реченице</w:t>
      </w:r>
      <w:r w:rsidR="006128F5" w:rsidRPr="00B71832">
        <w:rPr>
          <w:rFonts w:ascii="Times New Roman" w:eastAsia="Times New Roman" w:hAnsi="Times New Roman" w:cs="Times New Roman"/>
          <w:sz w:val="24"/>
          <w:szCs w:val="24"/>
          <w:lang w:val="sr-Latn-CS"/>
        </w:rPr>
        <w:t xml:space="preserve"> </w:t>
      </w:r>
      <w:r w:rsidR="00EC60A1" w:rsidRPr="00B71832">
        <w:rPr>
          <w:rFonts w:ascii="Times New Roman" w:eastAsia="Times New Roman" w:hAnsi="Times New Roman" w:cs="Times New Roman"/>
          <w:sz w:val="24"/>
          <w:szCs w:val="24"/>
          <w:lang w:val="sr-Latn-CS"/>
        </w:rPr>
        <w:t>додаје се нова реченица</w:t>
      </w:r>
      <w:r w:rsidR="00866F73" w:rsidRPr="00B71832">
        <w:rPr>
          <w:rFonts w:ascii="Times New Roman" w:eastAsia="Times New Roman" w:hAnsi="Times New Roman" w:cs="Times New Roman"/>
          <w:sz w:val="24"/>
          <w:szCs w:val="24"/>
          <w:lang w:val="sr-Cyrl-RS"/>
        </w:rPr>
        <w:t>,</w:t>
      </w:r>
      <w:r w:rsidR="00EC60A1" w:rsidRPr="00B71832">
        <w:rPr>
          <w:rFonts w:ascii="Times New Roman" w:eastAsia="Times New Roman" w:hAnsi="Times New Roman" w:cs="Times New Roman"/>
          <w:sz w:val="24"/>
          <w:szCs w:val="24"/>
          <w:lang w:val="sr-Latn-CS"/>
        </w:rPr>
        <w:t xml:space="preserve"> која гласи</w:t>
      </w:r>
      <w:r w:rsidR="00EC60A1"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 xml:space="preserve"> „А</w:t>
      </w:r>
      <w:r w:rsidR="006128F5" w:rsidRPr="00B71832">
        <w:rPr>
          <w:rFonts w:ascii="Times New Roman" w:eastAsia="Times New Roman" w:hAnsi="Times New Roman" w:cs="Times New Roman"/>
          <w:sz w:val="24"/>
          <w:szCs w:val="24"/>
          <w:lang w:val="sr-Latn-CS"/>
        </w:rPr>
        <w:t xml:space="preserve">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w:t>
      </w:r>
      <w:r w:rsidR="006128F5" w:rsidRPr="00B71832">
        <w:rPr>
          <w:rFonts w:ascii="Times New Roman" w:eastAsia="Times New Roman" w:hAnsi="Times New Roman" w:cs="Times New Roman"/>
          <w:sz w:val="24"/>
          <w:szCs w:val="24"/>
          <w:lang w:val="sr-Cyrl-RS"/>
        </w:rPr>
        <w:t>незаконитости</w:t>
      </w:r>
      <w:r w:rsidR="006128F5" w:rsidRPr="00B71832">
        <w:rPr>
          <w:rFonts w:ascii="Times New Roman" w:eastAsia="Times New Roman" w:hAnsi="Times New Roman" w:cs="Times New Roman"/>
          <w:sz w:val="24"/>
          <w:szCs w:val="24"/>
          <w:lang w:val="sr-Latn-CS"/>
        </w:rPr>
        <w:t xml:space="preserve"> код којих је могу</w:t>
      </w:r>
      <w:r w:rsidR="006128F5" w:rsidRPr="00B71832">
        <w:rPr>
          <w:rFonts w:ascii="Times New Roman" w:eastAsia="Times New Roman" w:hAnsi="Times New Roman" w:cs="Times New Roman"/>
          <w:sz w:val="24"/>
          <w:szCs w:val="24"/>
          <w:lang w:val="sr-Cyrl-RS"/>
        </w:rPr>
        <w:t>ћ</w:t>
      </w:r>
      <w:r w:rsidR="006128F5" w:rsidRPr="00B71832">
        <w:rPr>
          <w:rFonts w:ascii="Times New Roman" w:eastAsia="Times New Roman" w:hAnsi="Times New Roman" w:cs="Times New Roman"/>
          <w:sz w:val="24"/>
          <w:szCs w:val="24"/>
          <w:lang w:val="sr-Latn-CS"/>
        </w:rPr>
        <w:t>е отклонити последицу,</w:t>
      </w:r>
      <w:r w:rsidR="006128F5" w:rsidRPr="00B71832">
        <w:rPr>
          <w:rFonts w:ascii="Times New Roman" w:eastAsia="Times New Roman" w:hAnsi="Times New Roman" w:cs="Times New Roman"/>
          <w:sz w:val="24"/>
          <w:szCs w:val="24"/>
          <w:lang w:val="sr-Cyrl-RS"/>
        </w:rPr>
        <w:t xml:space="preserve"> поред</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самопријаве,</w:t>
      </w:r>
      <w:r w:rsidR="006128F5" w:rsidRPr="00B71832">
        <w:rPr>
          <w:rFonts w:ascii="Times New Roman" w:eastAsia="Times New Roman" w:hAnsi="Times New Roman" w:cs="Times New Roman"/>
          <w:sz w:val="24"/>
          <w:szCs w:val="24"/>
          <w:lang w:val="sr-Latn-CS"/>
        </w:rPr>
        <w:t xml:space="preserve"> и отклони последице</w:t>
      </w:r>
      <w:r w:rsidR="006128F5" w:rsidRPr="00B71832">
        <w:rPr>
          <w:rFonts w:ascii="Times New Roman" w:eastAsia="Times New Roman" w:hAnsi="Times New Roman" w:cs="Times New Roman"/>
          <w:sz w:val="24"/>
          <w:szCs w:val="24"/>
          <w:lang w:val="sr-Cyrl-RS"/>
        </w:rPr>
        <w:t xml:space="preserve"> повреде прописа</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 xml:space="preserve">односно употреби сва средства која су му на располагању да се те последице отклоне, </w:t>
      </w:r>
      <w:r w:rsidR="006128F5" w:rsidRPr="00B71832">
        <w:rPr>
          <w:rFonts w:ascii="Times New Roman" w:eastAsia="Times New Roman" w:hAnsi="Times New Roman" w:cs="Times New Roman"/>
          <w:sz w:val="24"/>
          <w:szCs w:val="24"/>
          <w:lang w:val="sr-Latn-CS"/>
        </w:rPr>
        <w:t>против тог надзираног субјекта неће се поднети захтев за покретање прекршајног поступка, односно неће се издати прекршајни налог</w:t>
      </w:r>
      <w:r w:rsidR="006128F5" w:rsidRPr="00B71832">
        <w:rPr>
          <w:rFonts w:ascii="Times New Roman" w:eastAsia="Times New Roman" w:hAnsi="Times New Roman" w:cs="Times New Roman"/>
          <w:sz w:val="24"/>
          <w:szCs w:val="24"/>
          <w:lang w:val="sr-Cyrl-RS"/>
        </w:rPr>
        <w:t>, ако се сматра да та незаконитост представља прекршај у складу са законом и другим прописом</w:t>
      </w:r>
      <w:r w:rsidR="00866F73"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w:t>
      </w:r>
      <w:r w:rsidR="00866F73" w:rsidRPr="00B71832">
        <w:rPr>
          <w:rFonts w:ascii="Times New Roman" w:eastAsia="Times New Roman" w:hAnsi="Times New Roman" w:cs="Times New Roman"/>
          <w:sz w:val="24"/>
          <w:szCs w:val="24"/>
          <w:lang w:val="sr-Cyrl-RS"/>
        </w:rPr>
        <w:t xml:space="preserve"> Досадашња друга реченица постаје трећа реченица</w:t>
      </w:r>
      <w:r w:rsidR="006128F5" w:rsidRPr="00B71832">
        <w:rPr>
          <w:rFonts w:ascii="Times New Roman" w:eastAsia="Times New Roman" w:hAnsi="Times New Roman" w:cs="Times New Roman"/>
          <w:sz w:val="24"/>
          <w:szCs w:val="24"/>
          <w:lang w:val="sr-Latn-CS"/>
        </w:rPr>
        <w:t>.</w:t>
      </w:r>
    </w:p>
    <w:p w14:paraId="14DD9A0E" w14:textId="479AD43A" w:rsidR="006128F5" w:rsidRPr="00B71832" w:rsidRDefault="0084470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6128F5" w:rsidRPr="00B71832">
        <w:rPr>
          <w:rFonts w:ascii="Times New Roman" w:hAnsi="Times New Roman" w:cs="Times New Roman"/>
          <w:sz w:val="24"/>
          <w:szCs w:val="24"/>
          <w:lang w:val="sr-Cyrl-RS"/>
        </w:rPr>
        <w:t>5</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w:t>
      </w:r>
      <w:r w:rsidR="006128F5" w:rsidRPr="00B71832">
        <w:rPr>
          <w:rFonts w:ascii="Times New Roman" w:hAnsi="Times New Roman" w:cs="Times New Roman"/>
          <w:sz w:val="24"/>
          <w:szCs w:val="24"/>
          <w:lang w:val="sr-Cyrl-RS"/>
        </w:rPr>
        <w:t>даје се нови став 6, који гласи:</w:t>
      </w:r>
    </w:p>
    <w:p w14:paraId="4AEEC65E" w14:textId="2D4B317E" w:rsidR="006128F5" w:rsidRPr="00B71832" w:rsidRDefault="006128F5" w:rsidP="0045575E">
      <w:pPr>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hAnsi="Times New Roman" w:cs="Times New Roman"/>
          <w:sz w:val="24"/>
          <w:szCs w:val="24"/>
          <w:lang w:val="sr-Cyrl-RS"/>
        </w:rPr>
        <w:t>„А</w:t>
      </w:r>
      <w:r w:rsidRPr="00B71832">
        <w:rPr>
          <w:rFonts w:ascii="Times New Roman" w:eastAsia="Times New Roman" w:hAnsi="Times New Roman" w:cs="Times New Roman"/>
          <w:sz w:val="24"/>
          <w:szCs w:val="24"/>
          <w:lang w:val="sr-Cyrl-RS"/>
        </w:rPr>
        <w:t>ко инспекција поднесе захтев за покретање прекршајног поступка у случају из става 3. овог члана</w:t>
      </w:r>
      <w:r w:rsidRPr="00B71832">
        <w:rPr>
          <w:rFonts w:ascii="Times New Roman" w:eastAsia="Times New Roman" w:hAnsi="Times New Roman" w:cs="Times New Roman"/>
          <w:sz w:val="24"/>
          <w:szCs w:val="24"/>
          <w:lang w:val="sr-Latn-RS"/>
        </w:rPr>
        <w:t xml:space="preserve">, а не ради се о поновљеном прекршају </w:t>
      </w:r>
      <w:r w:rsidRPr="00B71832">
        <w:rPr>
          <w:rFonts w:ascii="Times New Roman" w:eastAsia="Times New Roman" w:hAnsi="Times New Roman" w:cs="Times New Roman"/>
          <w:sz w:val="24"/>
          <w:szCs w:val="24"/>
          <w:lang w:val="sr-Cyrl-RS"/>
        </w:rPr>
        <w:t>у складу са ставом 4. овог члана</w:t>
      </w:r>
      <w:r w:rsidRPr="00B71832">
        <w:rPr>
          <w:rFonts w:ascii="Times New Roman" w:eastAsia="Times New Roman" w:hAnsi="Times New Roman" w:cs="Times New Roman"/>
          <w:sz w:val="24"/>
          <w:szCs w:val="24"/>
          <w:lang w:val="sr-Latn-RS"/>
        </w:rPr>
        <w:t>, прекршајни суд одбациће такав захтев</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eastAsia="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eastAsia="Times New Roman" w:hAnsi="Times New Roman" w:cs="Times New Roman"/>
          <w:sz w:val="24"/>
          <w:szCs w:val="24"/>
          <w:lang w:val="sr-Latn-RS"/>
        </w:rPr>
        <w:t>.</w:t>
      </w:r>
      <w:r w:rsidRPr="00B71832">
        <w:rPr>
          <w:rFonts w:ascii="Times New Roman" w:eastAsia="Times New Roman" w:hAnsi="Times New Roman" w:cs="Times New Roman"/>
          <w:sz w:val="24"/>
          <w:szCs w:val="24"/>
          <w:lang w:val="sr-Cyrl-RS"/>
        </w:rPr>
        <w:t xml:space="preserve"> </w:t>
      </w:r>
      <w:r w:rsidR="00C5174F">
        <w:rPr>
          <w:rFonts w:ascii="Times New Roman" w:eastAsia="Times New Roman" w:hAnsi="Times New Roman" w:cs="Times New Roman"/>
          <w:sz w:val="24"/>
          <w:szCs w:val="24"/>
          <w:lang w:val="sr-Cyrl-RS"/>
        </w:rPr>
        <w:t>К</w:t>
      </w:r>
      <w:r w:rsidRPr="00B71832">
        <w:rPr>
          <w:rFonts w:ascii="Times New Roman" w:eastAsia="Times New Roman" w:hAnsi="Times New Roman" w:cs="Times New Roman"/>
          <w:sz w:val="24"/>
          <w:szCs w:val="24"/>
          <w:lang w:val="sr-Cyrl-RS"/>
        </w:rPr>
        <w:t>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14:paraId="15B820A6" w14:textId="329D336D"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досадашњег става 7</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9, додају се нови ст</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10. и 11</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гласе: </w:t>
      </w:r>
    </w:p>
    <w:p w14:paraId="64B78A6F" w14:textId="53CA99AA"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p>
    <w:p w14:paraId="71A06FC7" w14:textId="2C9FA4CC"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sidR="005952F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7019CF5" w14:textId="77777777" w:rsidR="006128F5" w:rsidRPr="00B71832" w:rsidRDefault="006128F5" w:rsidP="0045575E">
      <w:pPr>
        <w:spacing w:after="0" w:line="240" w:lineRule="auto"/>
        <w:ind w:firstLine="720"/>
        <w:jc w:val="both"/>
        <w:rPr>
          <w:rFonts w:ascii="Times New Roman" w:hAnsi="Times New Roman" w:cs="Times New Roman"/>
          <w:sz w:val="24"/>
          <w:szCs w:val="24"/>
          <w:lang w:val="sr-Cyrl-RS"/>
        </w:rPr>
      </w:pPr>
    </w:p>
    <w:p w14:paraId="61518A37" w14:textId="72B4701C" w:rsidR="00806563" w:rsidRPr="00B71832" w:rsidRDefault="00623F9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C575D5">
        <w:rPr>
          <w:rFonts w:ascii="Times New Roman" w:hAnsi="Times New Roman" w:cs="Times New Roman"/>
          <w:sz w:val="24"/>
          <w:szCs w:val="24"/>
          <w:lang w:val="sr-Latn-RS"/>
        </w:rPr>
        <w:t>2</w:t>
      </w:r>
      <w:r w:rsidRPr="00B71832">
        <w:rPr>
          <w:rFonts w:ascii="Times New Roman" w:hAnsi="Times New Roman" w:cs="Times New Roman"/>
          <w:sz w:val="24"/>
          <w:szCs w:val="24"/>
          <w:lang w:val="sr-Cyrl-RS"/>
        </w:rPr>
        <w:t>.</w:t>
      </w:r>
    </w:p>
    <w:p w14:paraId="6C51A331" w14:textId="4C001397" w:rsidR="00806563" w:rsidRPr="00B71832" w:rsidRDefault="00517388"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44. став </w:t>
      </w:r>
      <w:r w:rsidR="00806563" w:rsidRPr="00B71832">
        <w:rPr>
          <w:rFonts w:ascii="Times New Roman" w:hAnsi="Times New Roman" w:cs="Times New Roman"/>
          <w:sz w:val="24"/>
          <w:szCs w:val="24"/>
          <w:lang w:val="sr-Cyrl-RS"/>
        </w:rPr>
        <w:t xml:space="preserve">1. </w:t>
      </w:r>
      <w:r w:rsidR="005952F9" w:rsidRPr="00B71832">
        <w:rPr>
          <w:rFonts w:ascii="Times New Roman" w:hAnsi="Times New Roman" w:cs="Times New Roman"/>
          <w:sz w:val="24"/>
          <w:szCs w:val="24"/>
          <w:lang w:val="sr-Cyrl-RS"/>
        </w:rPr>
        <w:t>мења</w:t>
      </w:r>
      <w:r w:rsidR="00806563" w:rsidRPr="00B71832">
        <w:rPr>
          <w:rFonts w:ascii="Times New Roman" w:hAnsi="Times New Roman" w:cs="Times New Roman"/>
          <w:sz w:val="24"/>
          <w:szCs w:val="24"/>
          <w:lang w:val="sr-Cyrl-RS"/>
        </w:rPr>
        <w:t xml:space="preserve"> се и гласи: „Инспекција, ради добијања сагласности, доставља </w:t>
      </w:r>
      <w:r w:rsidR="008A365C">
        <w:rPr>
          <w:rFonts w:ascii="Times New Roman" w:hAnsi="Times New Roman" w:cs="Times New Roman"/>
          <w:sz w:val="24"/>
          <w:szCs w:val="24"/>
          <w:lang w:val="sr-Cyrl-RS"/>
        </w:rPr>
        <w:t>К</w:t>
      </w:r>
      <w:r w:rsidR="00806563" w:rsidRPr="00B71832">
        <w:rPr>
          <w:rFonts w:ascii="Times New Roman" w:hAnsi="Times New Roman" w:cs="Times New Roman"/>
          <w:sz w:val="24"/>
          <w:szCs w:val="24"/>
          <w:lang w:val="sr-Cyrl-RS"/>
        </w:rPr>
        <w:t xml:space="preserve">оординационој комисији годишњи извештај о раду најкасније до 1. марта текуће </w:t>
      </w:r>
      <w:r w:rsidR="00806563" w:rsidRPr="00B71832">
        <w:rPr>
          <w:rFonts w:ascii="Times New Roman" w:hAnsi="Times New Roman" w:cs="Times New Roman"/>
          <w:sz w:val="24"/>
          <w:szCs w:val="24"/>
          <w:lang w:val="sr-Cyrl-RS"/>
        </w:rPr>
        <w:lastRenderedPageBreak/>
        <w:t xml:space="preserve">године за претходну годину. </w:t>
      </w:r>
      <w:r w:rsidR="00C5174F">
        <w:rPr>
          <w:rFonts w:ascii="Times New Roman" w:hAnsi="Times New Roman" w:cs="Times New Roman"/>
          <w:sz w:val="24"/>
          <w:szCs w:val="24"/>
          <w:lang w:val="sr-Cyrl-RS"/>
        </w:rPr>
        <w:t>П</w:t>
      </w:r>
      <w:r w:rsidR="00806563" w:rsidRPr="00B71832">
        <w:rPr>
          <w:rFonts w:ascii="Times New Roman" w:hAnsi="Times New Roman" w:cs="Times New Roman"/>
          <w:sz w:val="24"/>
          <w:szCs w:val="24"/>
          <w:lang w:val="sr-Cyrl-RS"/>
        </w:rPr>
        <w:t xml:space="preserve">о прибављеној сагласности </w:t>
      </w:r>
      <w:r w:rsidR="008A365C">
        <w:rPr>
          <w:rFonts w:ascii="Times New Roman" w:hAnsi="Times New Roman" w:cs="Times New Roman"/>
          <w:sz w:val="24"/>
          <w:szCs w:val="24"/>
          <w:lang w:val="sr-Cyrl-RS"/>
        </w:rPr>
        <w:t>К</w:t>
      </w:r>
      <w:r w:rsidR="00806563" w:rsidRPr="00B71832">
        <w:rPr>
          <w:rFonts w:ascii="Times New Roman" w:hAnsi="Times New Roman" w:cs="Times New Roman"/>
          <w:sz w:val="24"/>
          <w:szCs w:val="24"/>
          <w:lang w:val="sr-Cyrl-RS"/>
        </w:rPr>
        <w:t>оординационе комисије, годишњи извештај о раду инспекцијe се објављује на интернет страници инспекције до 31. марта текуће године</w:t>
      </w:r>
      <w:r w:rsidR="005952F9" w:rsidRPr="00B71832">
        <w:rPr>
          <w:rFonts w:ascii="Times New Roman" w:hAnsi="Times New Roman" w:cs="Times New Roman"/>
          <w:sz w:val="24"/>
          <w:szCs w:val="24"/>
          <w:lang w:val="sr-Cyrl-RS"/>
        </w:rPr>
        <w:t>.</w:t>
      </w:r>
      <w:r w:rsidR="00806563" w:rsidRPr="00B71832">
        <w:rPr>
          <w:rFonts w:ascii="Times New Roman" w:hAnsi="Times New Roman" w:cs="Times New Roman"/>
          <w:sz w:val="24"/>
          <w:szCs w:val="24"/>
          <w:lang w:val="sr-Cyrl-RS"/>
        </w:rPr>
        <w:t>“</w:t>
      </w:r>
    </w:p>
    <w:p w14:paraId="621A46D6" w14:textId="297087B5" w:rsidR="00517388" w:rsidRPr="003B4FDB" w:rsidRDefault="0080656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517388" w:rsidRPr="00B71832">
        <w:rPr>
          <w:rFonts w:ascii="Times New Roman" w:hAnsi="Times New Roman" w:cs="Times New Roman"/>
          <w:sz w:val="24"/>
          <w:szCs w:val="24"/>
          <w:lang w:val="sr-Cyrl-RS"/>
        </w:rPr>
        <w:t xml:space="preserve">2. тачка 12) после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поступања у решавању“ и речи:</w:t>
      </w:r>
      <w:r w:rsidR="005952F9" w:rsidRPr="00B71832">
        <w:rPr>
          <w:rFonts w:ascii="Times New Roman" w:hAnsi="Times New Roman" w:cs="Times New Roman"/>
          <w:sz w:val="24"/>
          <w:szCs w:val="24"/>
          <w:lang w:val="sr-Cyrl-RS"/>
        </w:rPr>
        <w:t xml:space="preserve"> „</w:t>
      </w:r>
      <w:r w:rsidR="0016312D" w:rsidRPr="00B71832">
        <w:rPr>
          <w:rFonts w:ascii="Times New Roman" w:hAnsi="Times New Roman" w:cs="Times New Roman"/>
          <w:sz w:val="24"/>
          <w:szCs w:val="24"/>
          <w:lang w:val="sr-Cyrl-RS"/>
        </w:rPr>
        <w:t>поднетих“</w:t>
      </w:r>
      <w:r w:rsidR="00517388" w:rsidRPr="00B71832">
        <w:rPr>
          <w:rFonts w:ascii="Times New Roman" w:hAnsi="Times New Roman" w:cs="Times New Roman"/>
          <w:sz w:val="24"/>
          <w:szCs w:val="24"/>
          <w:lang w:val="sr-Cyrl-RS"/>
        </w:rPr>
        <w:t xml:space="preserve">, додају се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приговора и“</w:t>
      </w:r>
      <w:r w:rsidR="005952F9" w:rsidRPr="00B71832">
        <w:rPr>
          <w:rFonts w:ascii="Times New Roman" w:hAnsi="Times New Roman" w:cs="Times New Roman"/>
          <w:sz w:val="24"/>
          <w:szCs w:val="24"/>
          <w:lang w:val="sr-Cyrl-RS"/>
        </w:rPr>
        <w:t>,</w:t>
      </w:r>
      <w:r w:rsidR="0016312D" w:rsidRPr="00B71832">
        <w:rPr>
          <w:rFonts w:ascii="Times New Roman" w:hAnsi="Times New Roman" w:cs="Times New Roman"/>
          <w:sz w:val="24"/>
          <w:szCs w:val="24"/>
          <w:lang w:val="sr-Cyrl-RS"/>
        </w:rPr>
        <w:t xml:space="preserve"> </w:t>
      </w:r>
      <w:r w:rsidR="0016312D" w:rsidRPr="00EC1290">
        <w:rPr>
          <w:rFonts w:ascii="Times New Roman" w:hAnsi="Times New Roman" w:cs="Times New Roman"/>
          <w:sz w:val="24"/>
          <w:szCs w:val="24"/>
          <w:lang w:val="sr-Cyrl-RS"/>
        </w:rPr>
        <w:t>а р</w:t>
      </w:r>
      <w:r w:rsidR="00670CBF" w:rsidRPr="00EC1290">
        <w:rPr>
          <w:rFonts w:ascii="Times New Roman" w:hAnsi="Times New Roman" w:cs="Times New Roman"/>
          <w:sz w:val="24"/>
          <w:szCs w:val="24"/>
          <w:lang w:val="sr-Cyrl-RS"/>
        </w:rPr>
        <w:t xml:space="preserve">еч: </w:t>
      </w:r>
      <w:r w:rsidR="005952F9" w:rsidRPr="00EC1290">
        <w:rPr>
          <w:rFonts w:ascii="Times New Roman" w:hAnsi="Times New Roman" w:cs="Times New Roman"/>
          <w:sz w:val="24"/>
          <w:szCs w:val="24"/>
          <w:lang w:val="sr-Cyrl-RS"/>
        </w:rPr>
        <w:t>„</w:t>
      </w:r>
      <w:r w:rsidR="00670CBF" w:rsidRPr="00EC1290">
        <w:rPr>
          <w:rFonts w:ascii="Times New Roman" w:hAnsi="Times New Roman" w:cs="Times New Roman"/>
          <w:sz w:val="24"/>
          <w:szCs w:val="24"/>
          <w:lang w:val="sr-Cyrl-RS"/>
        </w:rPr>
        <w:t>односиле“ замењује се речју</w:t>
      </w:r>
      <w:r w:rsidR="005952F9" w:rsidRPr="00EC1290">
        <w:rPr>
          <w:rFonts w:ascii="Times New Roman" w:hAnsi="Times New Roman" w:cs="Times New Roman"/>
          <w:sz w:val="24"/>
          <w:szCs w:val="24"/>
          <w:lang w:val="sr-Cyrl-RS"/>
        </w:rPr>
        <w:t>:</w:t>
      </w:r>
      <w:r w:rsidR="0016312D" w:rsidRPr="00EC1290">
        <w:rPr>
          <w:rFonts w:ascii="Times New Roman" w:hAnsi="Times New Roman" w:cs="Times New Roman"/>
          <w:sz w:val="24"/>
          <w:szCs w:val="24"/>
          <w:lang w:val="sr-Cyrl-RS"/>
        </w:rPr>
        <w:t xml:space="preserve"> „односили“. </w:t>
      </w:r>
    </w:p>
    <w:p w14:paraId="64FADF18" w14:textId="56F7E0FA" w:rsidR="00BC1CCC" w:rsidRPr="00EC1290" w:rsidRDefault="00BC1CCC" w:rsidP="0045575E">
      <w:pPr>
        <w:spacing w:after="0" w:line="240" w:lineRule="auto"/>
        <w:ind w:firstLine="720"/>
        <w:jc w:val="both"/>
        <w:rPr>
          <w:rFonts w:ascii="Times New Roman" w:hAnsi="Times New Roman" w:cs="Times New Roman"/>
          <w:sz w:val="24"/>
          <w:szCs w:val="24"/>
          <w:lang w:val="sr-Cyrl-RS"/>
        </w:rPr>
      </w:pPr>
      <w:r w:rsidRPr="00EC1290">
        <w:rPr>
          <w:rFonts w:ascii="Times New Roman" w:hAnsi="Times New Roman" w:cs="Times New Roman"/>
          <w:sz w:val="24"/>
          <w:szCs w:val="24"/>
          <w:lang w:val="sr-Cyrl-RS"/>
        </w:rPr>
        <w:t>После става 5. додаје се нови став 6, који гласи: „</w:t>
      </w:r>
      <w:r w:rsidR="00EC1290" w:rsidRPr="00EC1290">
        <w:rPr>
          <w:rFonts w:ascii="Times New Roman" w:hAnsi="Times New Roman" w:cs="Times New Roman"/>
          <w:sz w:val="24"/>
          <w:szCs w:val="24"/>
          <w:lang w:val="sr-Cyrl-RS"/>
        </w:rPr>
        <w:t xml:space="preserve">Уз годишњи извештај о раду </w:t>
      </w:r>
      <w:r w:rsidR="003B4FDB">
        <w:rPr>
          <w:rFonts w:ascii="Times New Roman" w:hAnsi="Times New Roman" w:cs="Times New Roman"/>
          <w:sz w:val="24"/>
          <w:szCs w:val="24"/>
          <w:lang w:val="sr-Cyrl-RS"/>
        </w:rPr>
        <w:t xml:space="preserve">инспекција </w:t>
      </w:r>
      <w:r w:rsidR="00EC1290" w:rsidRPr="00EC1290">
        <w:rPr>
          <w:rFonts w:ascii="Times New Roman" w:hAnsi="Times New Roman" w:cs="Times New Roman"/>
          <w:sz w:val="24"/>
          <w:szCs w:val="24"/>
          <w:lang w:val="sr-Cyrl-RS"/>
        </w:rPr>
        <w:t>доставља</w:t>
      </w:r>
      <w:r w:rsidR="003B4FDB">
        <w:rPr>
          <w:rFonts w:ascii="Times New Roman" w:hAnsi="Times New Roman" w:cs="Times New Roman"/>
          <w:sz w:val="24"/>
          <w:szCs w:val="24"/>
          <w:lang w:val="sr-Cyrl-RS"/>
        </w:rPr>
        <w:t xml:space="preserve"> </w:t>
      </w:r>
      <w:r w:rsidR="00EC1290" w:rsidRPr="003B4FDB">
        <w:rPr>
          <w:rFonts w:ascii="Times New Roman" w:hAnsi="Times New Roman" w:cs="Times New Roman"/>
          <w:sz w:val="24"/>
          <w:szCs w:val="24"/>
          <w:lang w:val="sr-Cyrl-RS"/>
        </w:rPr>
        <w:t>преглед (списак) постављених радних циљева инспектора и збирни приказ њиховог извршав</w:t>
      </w:r>
      <w:r w:rsidR="00EC1290" w:rsidRPr="00EC1290">
        <w:rPr>
          <w:rFonts w:ascii="Times New Roman" w:hAnsi="Times New Roman" w:cs="Times New Roman"/>
          <w:sz w:val="24"/>
          <w:szCs w:val="24"/>
          <w:lang w:val="sr-Cyrl-RS"/>
        </w:rPr>
        <w:t>ања.“</w:t>
      </w:r>
    </w:p>
    <w:p w14:paraId="540352DC" w14:textId="1E8E94DF" w:rsidR="00BC1CCC" w:rsidRPr="00B71832" w:rsidRDefault="00BC1CCC" w:rsidP="0045575E">
      <w:pPr>
        <w:spacing w:after="0" w:line="240" w:lineRule="auto"/>
        <w:ind w:firstLine="720"/>
        <w:jc w:val="both"/>
        <w:rPr>
          <w:rFonts w:ascii="Times New Roman" w:hAnsi="Times New Roman" w:cs="Times New Roman"/>
          <w:sz w:val="24"/>
          <w:szCs w:val="24"/>
          <w:lang w:val="sr-Cyrl-RS"/>
        </w:rPr>
      </w:pPr>
      <w:r w:rsidRPr="00EC1290">
        <w:rPr>
          <w:rFonts w:ascii="Times New Roman" w:hAnsi="Times New Roman" w:cs="Times New Roman"/>
          <w:sz w:val="24"/>
          <w:szCs w:val="24"/>
          <w:lang w:val="sr-Cyrl-RS"/>
        </w:rPr>
        <w:t>Досадашњи став 6. постаје</w:t>
      </w:r>
      <w:r>
        <w:rPr>
          <w:rFonts w:ascii="Times New Roman" w:hAnsi="Times New Roman" w:cs="Times New Roman"/>
          <w:sz w:val="24"/>
          <w:szCs w:val="24"/>
          <w:lang w:val="sr-Cyrl-RS"/>
        </w:rPr>
        <w:t xml:space="preserve"> став 7.</w:t>
      </w:r>
    </w:p>
    <w:p w14:paraId="07066AE3" w14:textId="77777777" w:rsidR="00806563" w:rsidRDefault="00806563" w:rsidP="0045575E">
      <w:pPr>
        <w:spacing w:after="0" w:line="240" w:lineRule="auto"/>
        <w:jc w:val="center"/>
        <w:rPr>
          <w:rFonts w:ascii="Times New Roman" w:hAnsi="Times New Roman" w:cs="Times New Roman"/>
          <w:sz w:val="24"/>
          <w:szCs w:val="24"/>
          <w:lang w:val="sr-Latn-RS"/>
        </w:rPr>
      </w:pPr>
    </w:p>
    <w:p w14:paraId="09E5F333" w14:textId="77777777" w:rsidR="007B0057" w:rsidRPr="007B0057" w:rsidRDefault="007B0057" w:rsidP="0045575E">
      <w:pPr>
        <w:spacing w:after="0" w:line="240" w:lineRule="auto"/>
        <w:jc w:val="center"/>
        <w:rPr>
          <w:rFonts w:ascii="Times New Roman" w:hAnsi="Times New Roman" w:cs="Times New Roman"/>
          <w:sz w:val="24"/>
          <w:szCs w:val="24"/>
          <w:lang w:val="sr-Latn-RS"/>
        </w:rPr>
      </w:pPr>
    </w:p>
    <w:p w14:paraId="035FE7B3" w14:textId="0F3DDC15" w:rsidR="0016312D" w:rsidRPr="00B71832" w:rsidRDefault="00302DD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C575D5">
        <w:rPr>
          <w:rFonts w:ascii="Times New Roman" w:hAnsi="Times New Roman" w:cs="Times New Roman"/>
          <w:sz w:val="24"/>
          <w:szCs w:val="24"/>
          <w:lang w:val="sr-Latn-RS"/>
        </w:rPr>
        <w:t>3</w:t>
      </w:r>
      <w:r w:rsidRPr="00B71832">
        <w:rPr>
          <w:rFonts w:ascii="Times New Roman" w:hAnsi="Times New Roman" w:cs="Times New Roman"/>
          <w:sz w:val="24"/>
          <w:szCs w:val="24"/>
          <w:lang w:val="sr-Cyrl-RS"/>
        </w:rPr>
        <w:t>.</w:t>
      </w:r>
    </w:p>
    <w:p w14:paraId="211ACBDA" w14:textId="694656A5" w:rsidR="00C6717C" w:rsidRPr="00B71832" w:rsidRDefault="0016312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46. став 2. тачка </w:t>
      </w:r>
      <w:r w:rsidR="00C6717C" w:rsidRPr="00B71832">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 речи: „предузимање управних радњи“ замењуј</w:t>
      </w:r>
      <w:r w:rsidR="005952F9"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се речима</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вођење поступка“, а реч:</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налагање“ замењује </w:t>
      </w:r>
      <w:r w:rsidR="00670CBF"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Cyrl-RS"/>
        </w:rPr>
        <w:t>речју:</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изрицање“</w:t>
      </w:r>
      <w:r w:rsidR="005952F9" w:rsidRPr="00B71832">
        <w:rPr>
          <w:rFonts w:ascii="Times New Roman" w:hAnsi="Times New Roman" w:cs="Times New Roman"/>
          <w:sz w:val="24"/>
          <w:szCs w:val="24"/>
          <w:lang w:val="sr-Cyrl-RS"/>
        </w:rPr>
        <w:t xml:space="preserve">, а у </w:t>
      </w:r>
      <w:r w:rsidR="00C6717C" w:rsidRPr="00B71832">
        <w:rPr>
          <w:rFonts w:ascii="Times New Roman" w:hAnsi="Times New Roman" w:cs="Times New Roman"/>
          <w:sz w:val="24"/>
          <w:szCs w:val="24"/>
          <w:lang w:val="sr-Cyrl-RS"/>
        </w:rPr>
        <w:t>тачки 2) после речи:</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посебним прописом</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за“ додају се речи: „вођење поступка или“</w:t>
      </w:r>
      <w:r w:rsidR="005952F9" w:rsidRPr="00B71832">
        <w:rPr>
          <w:rFonts w:ascii="Times New Roman" w:hAnsi="Times New Roman" w:cs="Times New Roman"/>
          <w:sz w:val="24"/>
          <w:szCs w:val="24"/>
          <w:lang w:val="sr-Cyrl-RS"/>
        </w:rPr>
        <w:t>,</w:t>
      </w:r>
      <w:r w:rsidR="00C6717C" w:rsidRPr="00B71832">
        <w:rPr>
          <w:rFonts w:ascii="Times New Roman" w:hAnsi="Times New Roman" w:cs="Times New Roman"/>
          <w:sz w:val="24"/>
          <w:szCs w:val="24"/>
          <w:lang w:val="sr-Cyrl-RS"/>
        </w:rPr>
        <w:t xml:space="preserve"> а реч:</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 xml:space="preserve">управних“ брише се. </w:t>
      </w:r>
    </w:p>
    <w:p w14:paraId="7A0EB34B" w14:textId="192F4610" w:rsidR="00756BC4" w:rsidRPr="00B71832" w:rsidRDefault="00756BC4" w:rsidP="0045575E">
      <w:pPr>
        <w:spacing w:after="0" w:line="240" w:lineRule="auto"/>
        <w:ind w:firstLine="720"/>
        <w:jc w:val="both"/>
        <w:rPr>
          <w:rFonts w:ascii="Times New Roman" w:hAnsi="Times New Roman" w:cs="Times New Roman"/>
          <w:sz w:val="24"/>
          <w:szCs w:val="24"/>
          <w:lang w:val="sr-Cyrl-RS"/>
        </w:rPr>
      </w:pPr>
    </w:p>
    <w:p w14:paraId="204B8CC4" w14:textId="459FA5C9" w:rsidR="0016312D" w:rsidRPr="00B71832" w:rsidRDefault="008D56B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C575D5">
        <w:rPr>
          <w:rFonts w:ascii="Times New Roman" w:hAnsi="Times New Roman" w:cs="Times New Roman"/>
          <w:sz w:val="24"/>
          <w:szCs w:val="24"/>
          <w:lang w:val="sr-Latn-RS"/>
        </w:rPr>
        <w:t>4</w:t>
      </w:r>
      <w:r w:rsidRPr="00B71832">
        <w:rPr>
          <w:rFonts w:ascii="Times New Roman" w:hAnsi="Times New Roman" w:cs="Times New Roman"/>
          <w:sz w:val="24"/>
          <w:szCs w:val="24"/>
          <w:lang w:val="sr-Cyrl-RS"/>
        </w:rPr>
        <w:t xml:space="preserve">. </w:t>
      </w:r>
    </w:p>
    <w:p w14:paraId="1040F97C" w14:textId="6C78197E" w:rsidR="00756BC4" w:rsidRPr="00B71832" w:rsidRDefault="00BC1CCC" w:rsidP="0045575E">
      <w:pPr>
        <w:spacing w:after="0"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Ч</w:t>
      </w:r>
      <w:r w:rsidR="008D56B9" w:rsidRPr="00B71832">
        <w:rPr>
          <w:rFonts w:ascii="Times New Roman" w:hAnsi="Times New Roman" w:cs="Times New Roman"/>
          <w:sz w:val="24"/>
          <w:szCs w:val="24"/>
          <w:lang w:val="sr-Cyrl-RS"/>
        </w:rPr>
        <w:t xml:space="preserve">лан 47. </w:t>
      </w:r>
      <w:r>
        <w:rPr>
          <w:rFonts w:ascii="Times New Roman" w:hAnsi="Times New Roman" w:cs="Times New Roman"/>
          <w:sz w:val="24"/>
          <w:szCs w:val="24"/>
          <w:lang w:val="sr-Cyrl-RS"/>
        </w:rPr>
        <w:t xml:space="preserve">мења се </w:t>
      </w:r>
      <w:r w:rsidR="008D56B9" w:rsidRPr="00B71832">
        <w:rPr>
          <w:rFonts w:ascii="Times New Roman" w:hAnsi="Times New Roman" w:cs="Times New Roman"/>
          <w:sz w:val="24"/>
          <w:szCs w:val="24"/>
          <w:lang w:val="sr-Cyrl-RS"/>
        </w:rPr>
        <w:t>и глас</w:t>
      </w:r>
      <w:r>
        <w:rPr>
          <w:rFonts w:ascii="Times New Roman" w:hAnsi="Times New Roman" w:cs="Times New Roman"/>
          <w:sz w:val="24"/>
          <w:szCs w:val="24"/>
          <w:lang w:val="sr-Cyrl-RS"/>
        </w:rPr>
        <w:t>и</w:t>
      </w:r>
      <w:r w:rsidR="008D56B9" w:rsidRPr="00B71832">
        <w:rPr>
          <w:rFonts w:ascii="Times New Roman" w:hAnsi="Times New Roman" w:cs="Times New Roman"/>
          <w:sz w:val="24"/>
          <w:szCs w:val="24"/>
          <w:lang w:val="sr-Cyrl-RS"/>
        </w:rPr>
        <w:t>:</w:t>
      </w:r>
    </w:p>
    <w:p w14:paraId="0ACE11DD" w14:textId="12FA7490" w:rsidR="00BC1CCC" w:rsidRPr="00BC1CCC" w:rsidRDefault="004B484B" w:rsidP="00BC1CC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w:t>
      </w:r>
      <w:r w:rsidR="00BC1CCC" w:rsidRPr="00BC1CCC">
        <w:rPr>
          <w:rFonts w:ascii="Times New Roman" w:hAnsi="Times New Roman" w:cs="Times New Roman"/>
          <w:sz w:val="24"/>
          <w:szCs w:val="24"/>
          <w:lang w:val="sr-Cyrl-RS"/>
        </w:rPr>
        <w:t>Члан 47.</w:t>
      </w:r>
    </w:p>
    <w:p w14:paraId="1E8FF732" w14:textId="0A71B2DF"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Испит за инспектора спроводи комисија</w:t>
      </w:r>
      <w:r w:rsidR="008A365C">
        <w:rPr>
          <w:rFonts w:ascii="Times New Roman" w:hAnsi="Times New Roman" w:cs="Times New Roman"/>
          <w:sz w:val="24"/>
          <w:szCs w:val="24"/>
          <w:lang w:val="sr-Cyrl-RS"/>
        </w:rPr>
        <w:t>,</w:t>
      </w:r>
      <w:r w:rsidRPr="00BC1CCC">
        <w:rPr>
          <w:rFonts w:ascii="Times New Roman" w:hAnsi="Times New Roman" w:cs="Times New Roman"/>
          <w:sz w:val="24"/>
          <w:szCs w:val="24"/>
          <w:lang w:val="sr-Cyrl-RS"/>
        </w:rPr>
        <w:t xml:space="preserve"> коју образује министар надлежан за </w:t>
      </w:r>
      <w:r>
        <w:rPr>
          <w:rFonts w:ascii="Times New Roman" w:hAnsi="Times New Roman" w:cs="Times New Roman"/>
          <w:sz w:val="24"/>
          <w:szCs w:val="24"/>
          <w:lang w:val="sr-Cyrl-RS"/>
        </w:rPr>
        <w:t>послове</w:t>
      </w:r>
      <w:r w:rsidRPr="00BC1CCC">
        <w:rPr>
          <w:rFonts w:ascii="Times New Roman" w:hAnsi="Times New Roman" w:cs="Times New Roman"/>
          <w:sz w:val="24"/>
          <w:szCs w:val="24"/>
          <w:lang w:val="sr-Cyrl-RS"/>
        </w:rPr>
        <w:t xml:space="preserve"> државне управе. </w:t>
      </w:r>
    </w:p>
    <w:p w14:paraId="140AFD94" w14:textId="21D2868C"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 xml:space="preserve">Програм и начин полагања испита за инспектора, састав и начин рада комисије за спровођење испита за инспектора, трошкове полагања испита за инспектора,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w:t>
      </w:r>
      <w:r w:rsidR="00C575D5">
        <w:rPr>
          <w:rFonts w:ascii="Times New Roman" w:hAnsi="Times New Roman" w:cs="Times New Roman"/>
          <w:sz w:val="24"/>
          <w:szCs w:val="24"/>
          <w:lang w:val="sr-Cyrl-RS"/>
        </w:rPr>
        <w:t xml:space="preserve">послове </w:t>
      </w:r>
      <w:r w:rsidRPr="00BC1CCC">
        <w:rPr>
          <w:rFonts w:ascii="Times New Roman" w:hAnsi="Times New Roman" w:cs="Times New Roman"/>
          <w:sz w:val="24"/>
          <w:szCs w:val="24"/>
          <w:lang w:val="sr-Cyrl-RS"/>
        </w:rPr>
        <w:t xml:space="preserve">државне управе. </w:t>
      </w:r>
    </w:p>
    <w:p w14:paraId="02F39DFC" w14:textId="55451C50"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на пробном раду које је радни однос засновало на радном месту инспектора на неодређено време и лице кој</w:t>
      </w:r>
      <w:r w:rsidR="00C575D5">
        <w:rPr>
          <w:rFonts w:ascii="Times New Roman" w:hAnsi="Times New Roman" w:cs="Times New Roman"/>
          <w:sz w:val="24"/>
          <w:szCs w:val="24"/>
          <w:lang w:val="sr-Cyrl-RS"/>
        </w:rPr>
        <w:t>е</w:t>
      </w:r>
      <w:r w:rsidRPr="00BC1CCC">
        <w:rPr>
          <w:rFonts w:ascii="Times New Roman" w:hAnsi="Times New Roman" w:cs="Times New Roman"/>
          <w:sz w:val="24"/>
          <w:szCs w:val="24"/>
          <w:lang w:val="sr-Cyrl-RS"/>
        </w:rPr>
        <w:t xml:space="preserve"> је заснова</w:t>
      </w:r>
      <w:r w:rsidR="00C575D5">
        <w:rPr>
          <w:rFonts w:ascii="Times New Roman" w:hAnsi="Times New Roman" w:cs="Times New Roman"/>
          <w:sz w:val="24"/>
          <w:szCs w:val="24"/>
          <w:lang w:val="sr-Cyrl-RS"/>
        </w:rPr>
        <w:t>л</w:t>
      </w:r>
      <w:r w:rsidRPr="00BC1CCC">
        <w:rPr>
          <w:rFonts w:ascii="Times New Roman" w:hAnsi="Times New Roman" w:cs="Times New Roman"/>
          <w:sz w:val="24"/>
          <w:szCs w:val="24"/>
          <w:lang w:val="sr-Cyrl-RS"/>
        </w:rPr>
        <w:t>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p>
    <w:p w14:paraId="570089B0" w14:textId="575C0F43"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p>
    <w:p w14:paraId="4AAF072C" w14:textId="318055EB" w:rsidR="00BC1CCC" w:rsidRPr="00BC1CCC" w:rsidRDefault="00C575D5" w:rsidP="00BC1CC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лице из ст. 3. и 4</w:t>
      </w:r>
      <w:r w:rsidR="00BC1CCC" w:rsidRPr="00BC1CCC">
        <w:rPr>
          <w:rFonts w:ascii="Times New Roman" w:hAnsi="Times New Roman" w:cs="Times New Roman"/>
          <w:sz w:val="24"/>
          <w:szCs w:val="24"/>
          <w:lang w:val="sr-Cyrl-RS"/>
        </w:rPr>
        <w:t>. овог члана не положи испит за инспектора у утврђеним роковима, престаје му радни однос, односно не може бити распоређено на радно место инспектора.</w:t>
      </w:r>
    </w:p>
    <w:p w14:paraId="20B61C88" w14:textId="1769E428" w:rsidR="000C4133" w:rsidRPr="00372F4F" w:rsidRDefault="000C4133" w:rsidP="00BC1CCC">
      <w:pPr>
        <w:spacing w:after="0" w:line="240" w:lineRule="auto"/>
        <w:ind w:firstLine="720"/>
        <w:jc w:val="both"/>
        <w:rPr>
          <w:rFonts w:ascii="Times New Roman" w:hAnsi="Times New Roman" w:cs="Times New Roman"/>
          <w:sz w:val="24"/>
          <w:szCs w:val="24"/>
          <w:lang w:val="sr-Cyrl-RS"/>
        </w:rPr>
      </w:pPr>
      <w:r w:rsidRPr="00372F4F">
        <w:rPr>
          <w:rFonts w:ascii="Times New Roman" w:hAnsi="Times New Roman" w:cs="Times New Roman"/>
          <w:sz w:val="24"/>
          <w:szCs w:val="24"/>
          <w:lang w:val="sr-Cyrl-RS"/>
        </w:rPr>
        <w:t>Изузетно</w:t>
      </w:r>
      <w:r w:rsidR="00372F4F">
        <w:rPr>
          <w:rFonts w:ascii="Times New Roman" w:hAnsi="Times New Roman" w:cs="Times New Roman"/>
          <w:sz w:val="24"/>
          <w:szCs w:val="24"/>
          <w:lang w:val="sr-Cyrl-RS"/>
        </w:rPr>
        <w:t>,</w:t>
      </w:r>
      <w:r w:rsidRPr="00372F4F">
        <w:rPr>
          <w:rFonts w:ascii="Times New Roman" w:hAnsi="Times New Roman" w:cs="Times New Roman"/>
          <w:sz w:val="24"/>
          <w:szCs w:val="24"/>
          <w:lang w:val="sr-Cyrl-RS"/>
        </w:rPr>
        <w:t xml:space="preserve"> </w:t>
      </w:r>
      <w:r w:rsidRPr="00372F4F">
        <w:rPr>
          <w:rFonts w:ascii="Times New Roman" w:hAnsi="Times New Roman" w:cs="Times New Roman"/>
          <w:bCs/>
          <w:sz w:val="24"/>
          <w:szCs w:val="24"/>
          <w:lang w:val="sr-Cyrl-RS"/>
        </w:rPr>
        <w:t xml:space="preserve">испит за инспектора није дужан да полаже инспектор који је на дан ступања на снагу овог закона </w:t>
      </w:r>
      <w:r w:rsidRPr="00372F4F">
        <w:rPr>
          <w:rFonts w:ascii="Times New Roman" w:hAnsi="Times New Roman" w:cs="Times New Roman"/>
          <w:sz w:val="24"/>
          <w:szCs w:val="24"/>
          <w:lang w:val="sr-Cyrl-RS"/>
        </w:rPr>
        <w:t>имао најмање седам година радног искуства на пословима инспекцијског надзора и испуњава услове за обављање послова инспекцијског надзора.</w:t>
      </w:r>
    </w:p>
    <w:p w14:paraId="37B2F27C" w14:textId="05715AE3"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 xml:space="preserve">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 </w:t>
      </w:r>
    </w:p>
    <w:p w14:paraId="09BF62D6" w14:textId="195DBEF2" w:rsidR="0032089F" w:rsidRPr="004B484B" w:rsidRDefault="00BC1CCC" w:rsidP="0045575E">
      <w:pPr>
        <w:spacing w:after="0" w:line="240" w:lineRule="auto"/>
        <w:ind w:firstLine="720"/>
        <w:jc w:val="both"/>
        <w:rPr>
          <w:rFonts w:ascii="Times New Roman" w:hAnsi="Times New Roman" w:cs="Times New Roman"/>
          <w:sz w:val="24"/>
          <w:szCs w:val="24"/>
          <w:lang w:val="sr-Latn-RS"/>
        </w:rPr>
      </w:pPr>
      <w:r w:rsidRPr="00BC1CCC">
        <w:rPr>
          <w:rFonts w:ascii="Times New Roman" w:hAnsi="Times New Roman" w:cs="Times New Roman"/>
          <w:sz w:val="24"/>
          <w:szCs w:val="24"/>
          <w:lang w:val="sr-Cyrl-RS"/>
        </w:rPr>
        <w:t>Министарство на</w:t>
      </w:r>
      <w:r w:rsidR="00C575D5">
        <w:rPr>
          <w:rFonts w:ascii="Times New Roman" w:hAnsi="Times New Roman" w:cs="Times New Roman"/>
          <w:sz w:val="24"/>
          <w:szCs w:val="24"/>
          <w:lang w:val="sr-Cyrl-RS"/>
        </w:rPr>
        <w:t>длежно за систем државне управе води е</w:t>
      </w:r>
      <w:r w:rsidRPr="00BC1CCC">
        <w:rPr>
          <w:rFonts w:ascii="Times New Roman" w:hAnsi="Times New Roman" w:cs="Times New Roman"/>
          <w:sz w:val="24"/>
          <w:szCs w:val="24"/>
          <w:lang w:val="sr-Cyrl-RS"/>
        </w:rPr>
        <w:t>виденцију о положеном испит</w:t>
      </w:r>
      <w:r w:rsidR="00C575D5">
        <w:rPr>
          <w:rFonts w:ascii="Times New Roman" w:hAnsi="Times New Roman" w:cs="Times New Roman"/>
          <w:sz w:val="24"/>
          <w:szCs w:val="24"/>
          <w:lang w:val="sr-Cyrl-RS"/>
        </w:rPr>
        <w:t xml:space="preserve">у за инспектора, у коју </w:t>
      </w:r>
      <w:r w:rsidRPr="00BC1CCC">
        <w:rPr>
          <w:rFonts w:ascii="Times New Roman" w:hAnsi="Times New Roman" w:cs="Times New Roman"/>
          <w:sz w:val="24"/>
          <w:szCs w:val="24"/>
          <w:lang w:val="sr-Cyrl-RS"/>
        </w:rPr>
        <w:t xml:space="preserve">се уписује: име и презиме кандидата; јединствени матични број </w:t>
      </w:r>
      <w:r w:rsidRPr="00BC1CCC">
        <w:rPr>
          <w:rFonts w:ascii="Times New Roman" w:hAnsi="Times New Roman" w:cs="Times New Roman"/>
          <w:sz w:val="24"/>
          <w:szCs w:val="24"/>
          <w:lang w:val="sr-Cyrl-RS"/>
        </w:rPr>
        <w:lastRenderedPageBreak/>
        <w:t>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sidR="004B484B">
        <w:rPr>
          <w:rFonts w:ascii="Times New Roman" w:hAnsi="Times New Roman" w:cs="Times New Roman"/>
          <w:sz w:val="24"/>
          <w:szCs w:val="24"/>
          <w:lang w:val="sr-Latn-RS"/>
        </w:rPr>
        <w:t>“</w:t>
      </w:r>
    </w:p>
    <w:p w14:paraId="0B6CCFB7" w14:textId="77777777" w:rsidR="00DE2D76" w:rsidRDefault="00DE2D76" w:rsidP="0045575E">
      <w:pPr>
        <w:spacing w:after="0" w:line="240" w:lineRule="auto"/>
        <w:jc w:val="center"/>
        <w:rPr>
          <w:rFonts w:ascii="Times New Roman" w:hAnsi="Times New Roman" w:cs="Times New Roman"/>
          <w:sz w:val="24"/>
          <w:szCs w:val="24"/>
          <w:lang w:val="sr-Cyrl-RS"/>
        </w:rPr>
      </w:pPr>
    </w:p>
    <w:p w14:paraId="2CB4951E" w14:textId="63C44080" w:rsidR="00751AE9" w:rsidRPr="00B71832" w:rsidRDefault="00751AE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372F4F">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2ED8E8AA" w14:textId="5645BB3A" w:rsidR="008D56B9" w:rsidRPr="00B71832" w:rsidRDefault="008D56B9"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Наслов изнад члана 52. и члан 52. мења</w:t>
      </w:r>
      <w:r w:rsidR="005952F9" w:rsidRPr="00B71832">
        <w:rPr>
          <w:rFonts w:ascii="Times New Roman" w:hAnsi="Times New Roman" w:cs="Times New Roman"/>
          <w:sz w:val="24"/>
          <w:szCs w:val="24"/>
          <w:lang w:val="sr-Cyrl-RS"/>
        </w:rPr>
        <w:t>ју</w:t>
      </w:r>
      <w:r w:rsidRPr="00B71832">
        <w:rPr>
          <w:rFonts w:ascii="Times New Roman" w:hAnsi="Times New Roman" w:cs="Times New Roman"/>
          <w:sz w:val="24"/>
          <w:szCs w:val="24"/>
          <w:lang w:val="sr-Cyrl-RS"/>
        </w:rPr>
        <w:t xml:space="preserve"> се и </w:t>
      </w:r>
      <w:r w:rsidR="005952F9" w:rsidRPr="00B71832">
        <w:rPr>
          <w:rFonts w:ascii="Times New Roman" w:hAnsi="Times New Roman" w:cs="Times New Roman"/>
          <w:sz w:val="24"/>
          <w:szCs w:val="24"/>
          <w:lang w:val="sr-Cyrl-RS"/>
        </w:rPr>
        <w:t>гласе</w:t>
      </w:r>
      <w:r w:rsidRPr="00B71832">
        <w:rPr>
          <w:rFonts w:ascii="Times New Roman" w:hAnsi="Times New Roman" w:cs="Times New Roman"/>
          <w:sz w:val="24"/>
          <w:szCs w:val="24"/>
          <w:lang w:val="sr-Cyrl-RS"/>
        </w:rPr>
        <w:t xml:space="preserve">:  </w:t>
      </w:r>
    </w:p>
    <w:p w14:paraId="4340DB84" w14:textId="561DF9BA" w:rsidR="00756BC4" w:rsidRPr="00B71832" w:rsidRDefault="00756BC4" w:rsidP="0045575E">
      <w:pPr>
        <w:pStyle w:val="CLAN"/>
        <w:spacing w:before="0" w:after="0"/>
        <w:rPr>
          <w:rFonts w:ascii="Times New Roman" w:hAnsi="Times New Roman"/>
          <w:b w:val="0"/>
          <w:sz w:val="24"/>
          <w:szCs w:val="24"/>
          <w:lang w:val="sr-Cyrl-RS"/>
        </w:rPr>
      </w:pPr>
      <w:r w:rsidRPr="00B71832">
        <w:rPr>
          <w:rFonts w:ascii="Times New Roman" w:hAnsi="Times New Roman"/>
          <w:b w:val="0"/>
          <w:sz w:val="24"/>
          <w:szCs w:val="24"/>
          <w:lang w:val="sr-Cyrl-RS"/>
        </w:rPr>
        <w:t xml:space="preserve">„Притужбе на рад </w:t>
      </w:r>
      <w:r w:rsidRPr="00B71832">
        <w:rPr>
          <w:rFonts w:ascii="Times New Roman" w:hAnsi="Times New Roman"/>
          <w:b w:val="0"/>
          <w:sz w:val="24"/>
          <w:szCs w:val="24"/>
        </w:rPr>
        <w:t>службених лица</w:t>
      </w:r>
      <w:r w:rsidRPr="00B71832">
        <w:rPr>
          <w:rFonts w:ascii="Times New Roman" w:hAnsi="Times New Roman"/>
          <w:b w:val="0"/>
          <w:sz w:val="24"/>
          <w:szCs w:val="24"/>
          <w:lang w:val="sr-Cyrl-RS"/>
        </w:rPr>
        <w:t xml:space="preserve"> инспекције</w:t>
      </w:r>
    </w:p>
    <w:p w14:paraId="4641F6D0" w14:textId="14060228" w:rsidR="00EF68F3" w:rsidRPr="00DB7C5B" w:rsidRDefault="00756BC4" w:rsidP="00DB7C5B">
      <w:pPr>
        <w:pStyle w:val="CLAN"/>
        <w:spacing w:before="0" w:after="0"/>
        <w:rPr>
          <w:rFonts w:ascii="Times New Roman" w:hAnsi="Times New Roman"/>
          <w:b w:val="0"/>
          <w:sz w:val="24"/>
          <w:szCs w:val="24"/>
        </w:rPr>
      </w:pPr>
      <w:r w:rsidRPr="00B71832">
        <w:rPr>
          <w:rFonts w:ascii="Times New Roman" w:hAnsi="Times New Roman"/>
          <w:b w:val="0"/>
          <w:sz w:val="24"/>
          <w:szCs w:val="24"/>
        </w:rPr>
        <w:t>Члан 52.</w:t>
      </w:r>
    </w:p>
    <w:p w14:paraId="43044F0A" w14:textId="6FDD955B" w:rsidR="00756BC4" w:rsidRPr="00B71832" w:rsidRDefault="00756BC4"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p>
    <w:p w14:paraId="2525919C" w14:textId="77777777" w:rsidR="00C575D5" w:rsidRPr="00C575D5" w:rsidRDefault="00C575D5"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C575D5">
        <w:rPr>
          <w:rFonts w:ascii="Times New Roman" w:hAnsi="Times New Roman" w:cs="Times New Roman"/>
          <w:sz w:val="24"/>
          <w:szCs w:val="24"/>
          <w:lang w:val="sr-Latn-CS" w:eastAsia="x-none"/>
        </w:rPr>
        <w:t>Притужбу поднету против лица овлашћеног за вршење инспекцијског надзора разматра и одговор на притужбу даје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14:paraId="6A244448" w14:textId="77777777" w:rsidR="00C575D5" w:rsidRDefault="00C575D5"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C575D5">
        <w:rPr>
          <w:rFonts w:ascii="Times New Roman" w:hAnsi="Times New Roman" w:cs="Times New Roman"/>
          <w:sz w:val="24"/>
          <w:szCs w:val="24"/>
          <w:lang w:val="sr-Latn-CS" w:eastAsia="x-none"/>
        </w:rPr>
        <w:t>Разматрање притужбе окончава се и одговор на притужбу даје се у року од 15 дана од пријема притужбе и потом доставља подносиоцу.</w:t>
      </w:r>
    </w:p>
    <w:p w14:paraId="1B0A6841" w14:textId="4A292914" w:rsidR="00756BC4" w:rsidRPr="00B71832" w:rsidRDefault="00756BC4"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w:t>
      </w:r>
      <w:r w:rsidR="00081C2D" w:rsidRPr="00B71832">
        <w:rPr>
          <w:rFonts w:ascii="Times New Roman" w:hAnsi="Times New Roman" w:cs="Times New Roman"/>
          <w:sz w:val="24"/>
          <w:szCs w:val="24"/>
          <w:lang w:val="sr-Latn-CS" w:eastAsia="x-none"/>
        </w:rPr>
        <w:t>K</w:t>
      </w:r>
      <w:r w:rsidRPr="00B71832">
        <w:rPr>
          <w:rFonts w:ascii="Times New Roman" w:hAnsi="Times New Roman" w:cs="Times New Roman"/>
          <w:sz w:val="24"/>
          <w:szCs w:val="24"/>
          <w:lang w:val="sr-Latn-CS" w:eastAsia="x-none"/>
        </w:rPr>
        <w:t>оординационој комисији у року од 15 дана</w:t>
      </w:r>
      <w:r w:rsidR="00C5174F">
        <w:rPr>
          <w:rFonts w:ascii="Times New Roman" w:hAnsi="Times New Roman" w:cs="Times New Roman"/>
          <w:sz w:val="24"/>
          <w:szCs w:val="24"/>
          <w:lang w:val="sr-Cyrl-RS" w:eastAsia="x-none"/>
        </w:rPr>
        <w:t xml:space="preserve"> од истека рока за одговор, односно пријема одговора</w:t>
      </w:r>
      <w:r w:rsidRPr="00B71832">
        <w:rPr>
          <w:rFonts w:ascii="Times New Roman" w:hAnsi="Times New Roman" w:cs="Times New Roman"/>
          <w:sz w:val="24"/>
          <w:szCs w:val="24"/>
          <w:lang w:val="sr-Latn-CS" w:eastAsia="x-none"/>
        </w:rPr>
        <w:t>, која у вези с тим предузима одговарајуће активности из круга послова које обавља</w:t>
      </w:r>
      <w:r w:rsidR="005952F9" w:rsidRPr="00B7183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w:t>
      </w:r>
    </w:p>
    <w:p w14:paraId="4592A961" w14:textId="77777777" w:rsidR="00756BC4" w:rsidRPr="00B71832" w:rsidRDefault="00756BC4" w:rsidP="0045575E">
      <w:pPr>
        <w:spacing w:after="0" w:line="240" w:lineRule="auto"/>
        <w:jc w:val="center"/>
        <w:rPr>
          <w:rFonts w:ascii="Times New Roman" w:hAnsi="Times New Roman" w:cs="Times New Roman"/>
          <w:sz w:val="24"/>
          <w:szCs w:val="24"/>
          <w:lang w:val="sr-Cyrl-RS"/>
        </w:rPr>
      </w:pPr>
    </w:p>
    <w:p w14:paraId="76D8BFEA" w14:textId="5416BEB1" w:rsidR="0016312D" w:rsidRPr="00B71832" w:rsidRDefault="001746D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C575D5">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xml:space="preserve">. </w:t>
      </w:r>
    </w:p>
    <w:p w14:paraId="5FF5F489" w14:textId="55C964AE" w:rsidR="00A61E48" w:rsidRPr="00B71832" w:rsidRDefault="00302DD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54. став 1.</w:t>
      </w:r>
      <w:r w:rsidR="00711630" w:rsidRPr="00B71832">
        <w:rPr>
          <w:rFonts w:ascii="Times New Roman" w:hAnsi="Times New Roman" w:cs="Times New Roman"/>
          <w:sz w:val="24"/>
          <w:szCs w:val="24"/>
          <w:lang w:val="sr-Cyrl-RS"/>
        </w:rPr>
        <w:t xml:space="preserve"> додаје се нова реченица</w:t>
      </w:r>
      <w:r w:rsidR="005952F9" w:rsidRPr="00B71832">
        <w:rPr>
          <w:rFonts w:ascii="Times New Roman" w:hAnsi="Times New Roman" w:cs="Times New Roman"/>
          <w:sz w:val="24"/>
          <w:szCs w:val="24"/>
          <w:lang w:val="sr-Cyrl-RS"/>
        </w:rPr>
        <w:t>,</w:t>
      </w:r>
      <w:r w:rsidR="00711630" w:rsidRPr="00B71832">
        <w:rPr>
          <w:rFonts w:ascii="Times New Roman" w:hAnsi="Times New Roman" w:cs="Times New Roman"/>
          <w:sz w:val="24"/>
          <w:szCs w:val="24"/>
          <w:lang w:val="sr-Cyrl-RS"/>
        </w:rPr>
        <w:t xml:space="preserve"> која гласи: „</w:t>
      </w:r>
      <w:r w:rsidR="00BB72D1" w:rsidRPr="00B71832">
        <w:rPr>
          <w:rFonts w:ascii="Times New Roman" w:hAnsi="Times New Roman" w:cs="Times New Roman"/>
          <w:sz w:val="24"/>
          <w:szCs w:val="24"/>
          <w:lang w:val="sr-Cyrl-RS"/>
        </w:rPr>
        <w:t xml:space="preserve">На </w:t>
      </w:r>
      <w:r w:rsidR="00B71832">
        <w:rPr>
          <w:rFonts w:ascii="Times New Roman" w:hAnsi="Times New Roman" w:cs="Times New Roman"/>
          <w:sz w:val="24"/>
          <w:szCs w:val="24"/>
          <w:lang w:val="sr-Cyrl-RS"/>
        </w:rPr>
        <w:t xml:space="preserve">вршење </w:t>
      </w:r>
      <w:r w:rsidR="00BB72D1" w:rsidRPr="00B71832">
        <w:rPr>
          <w:rFonts w:ascii="Times New Roman" w:hAnsi="Times New Roman" w:cs="Times New Roman"/>
          <w:sz w:val="24"/>
          <w:szCs w:val="24"/>
          <w:lang w:val="sr-Cyrl-RS"/>
        </w:rPr>
        <w:t>унутрашњ</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контрол</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инспекције сходно се примењују одредбе овог закона и закона којим се уређује општи управни поступак.“</w:t>
      </w:r>
    </w:p>
    <w:p w14:paraId="04F6934E" w14:textId="2819CD04" w:rsidR="00DC540F" w:rsidRDefault="00693E01" w:rsidP="00DC540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DC540F">
        <w:rPr>
          <w:rFonts w:ascii="Times New Roman" w:hAnsi="Times New Roman" w:cs="Times New Roman"/>
          <w:sz w:val="24"/>
          <w:szCs w:val="24"/>
          <w:lang w:val="sr-Cyrl-RS"/>
        </w:rPr>
        <w:t xml:space="preserve">После става 2. додаје се нови став 3, који гласи: „Послове </w:t>
      </w:r>
      <w:r w:rsidR="00DC540F" w:rsidRPr="00C575D5">
        <w:rPr>
          <w:rFonts w:ascii="Times New Roman" w:hAnsi="Times New Roman" w:cs="Times New Roman"/>
          <w:sz w:val="24"/>
          <w:szCs w:val="24"/>
          <w:lang w:val="sr-Latn-RS"/>
        </w:rPr>
        <w:t xml:space="preserve">унутрашње контроле инспекције може обављати </w:t>
      </w:r>
      <w:r w:rsidR="00DC540F">
        <w:rPr>
          <w:rFonts w:ascii="Times New Roman" w:hAnsi="Times New Roman" w:cs="Times New Roman"/>
          <w:sz w:val="24"/>
          <w:szCs w:val="24"/>
          <w:lang w:val="sr-Cyrl-RS"/>
        </w:rPr>
        <w:t>овлашћено службено лице</w:t>
      </w:r>
      <w:r w:rsidR="00DC540F" w:rsidRPr="00C575D5">
        <w:rPr>
          <w:rFonts w:ascii="Times New Roman" w:hAnsi="Times New Roman" w:cs="Times New Roman"/>
          <w:sz w:val="24"/>
          <w:szCs w:val="24"/>
          <w:lang w:val="sr-Latn-RS"/>
        </w:rPr>
        <w:t xml:space="preserve"> </w:t>
      </w:r>
      <w:r w:rsidR="00DC540F">
        <w:rPr>
          <w:rFonts w:ascii="Times New Roman" w:hAnsi="Times New Roman" w:cs="Times New Roman"/>
          <w:sz w:val="24"/>
          <w:szCs w:val="24"/>
          <w:lang w:val="sr-Cyrl-RS"/>
        </w:rPr>
        <w:t>које</w:t>
      </w:r>
      <w:r w:rsidR="00DC540F" w:rsidRPr="00C575D5">
        <w:rPr>
          <w:rFonts w:ascii="Times New Roman" w:hAnsi="Times New Roman" w:cs="Times New Roman"/>
          <w:sz w:val="24"/>
          <w:szCs w:val="24"/>
          <w:lang w:val="sr-Latn-RS"/>
        </w:rPr>
        <w:t xml:space="preserve">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w:t>
      </w:r>
      <w:r w:rsidR="00DC540F">
        <w:rPr>
          <w:rFonts w:ascii="Times New Roman" w:hAnsi="Times New Roman" w:cs="Times New Roman"/>
          <w:sz w:val="24"/>
          <w:szCs w:val="24"/>
          <w:lang w:val="sr-Cyrl-RS"/>
        </w:rPr>
        <w:t xml:space="preserve"> и/или</w:t>
      </w:r>
      <w:r w:rsidR="00DC540F" w:rsidRPr="00C575D5">
        <w:rPr>
          <w:rFonts w:ascii="Times New Roman" w:hAnsi="Times New Roman" w:cs="Times New Roman"/>
          <w:sz w:val="24"/>
          <w:szCs w:val="24"/>
          <w:lang w:val="sr-Latn-RS"/>
        </w:rPr>
        <w:t xml:space="preserve"> припреме и давања мишљења о прописима у управним областима </w:t>
      </w:r>
      <w:r w:rsidR="00DC540F">
        <w:rPr>
          <w:rFonts w:ascii="Times New Roman" w:hAnsi="Times New Roman" w:cs="Times New Roman"/>
          <w:sz w:val="24"/>
          <w:szCs w:val="24"/>
          <w:lang w:val="sr-Cyrl-RS"/>
        </w:rPr>
        <w:t>и/</w:t>
      </w:r>
      <w:r w:rsidR="00DC540F" w:rsidRPr="00C575D5">
        <w:rPr>
          <w:rFonts w:ascii="Times New Roman" w:hAnsi="Times New Roman" w:cs="Times New Roman"/>
          <w:sz w:val="24"/>
          <w:szCs w:val="24"/>
          <w:lang w:val="sr-Latn-RS"/>
        </w:rPr>
        <w:t>или примене прописа у судском поступку</w:t>
      </w:r>
      <w:r w:rsidR="00DC540F">
        <w:rPr>
          <w:rFonts w:ascii="Times New Roman" w:hAnsi="Times New Roman" w:cs="Times New Roman"/>
          <w:sz w:val="24"/>
          <w:szCs w:val="24"/>
          <w:lang w:val="sr-Cyrl-RS"/>
        </w:rPr>
        <w:t>,</w:t>
      </w:r>
      <w:r w:rsidR="00DC540F" w:rsidRPr="00C575D5">
        <w:rPr>
          <w:rFonts w:ascii="Times New Roman" w:hAnsi="Times New Roman" w:cs="Times New Roman"/>
          <w:sz w:val="24"/>
          <w:szCs w:val="24"/>
          <w:lang w:val="sr-Latn-RS"/>
        </w:rPr>
        <w:t xml:space="preserve"> и положен испит за инспе</w:t>
      </w:r>
      <w:r w:rsidR="00DC540F">
        <w:rPr>
          <w:rFonts w:ascii="Times New Roman" w:hAnsi="Times New Roman" w:cs="Times New Roman"/>
          <w:sz w:val="24"/>
          <w:szCs w:val="24"/>
          <w:lang w:val="sr-Latn-RS"/>
        </w:rPr>
        <w:t>ктора</w:t>
      </w:r>
      <w:r w:rsidR="00DC540F">
        <w:rPr>
          <w:rFonts w:ascii="Times New Roman" w:hAnsi="Times New Roman" w:cs="Times New Roman"/>
          <w:sz w:val="24"/>
          <w:szCs w:val="24"/>
          <w:lang w:val="sr-Cyrl-RS"/>
        </w:rPr>
        <w:t>, у складу са овим законом</w:t>
      </w:r>
      <w:r w:rsidR="00DC540F" w:rsidRPr="00C575D5">
        <w:rPr>
          <w:rFonts w:ascii="Times New Roman" w:hAnsi="Times New Roman" w:cs="Times New Roman"/>
          <w:sz w:val="24"/>
          <w:szCs w:val="24"/>
          <w:lang w:val="sr-Latn-RS"/>
        </w:rPr>
        <w:t>.</w:t>
      </w:r>
      <w:r w:rsidR="00DC540F">
        <w:rPr>
          <w:rFonts w:ascii="Times New Roman" w:hAnsi="Times New Roman" w:cs="Times New Roman"/>
          <w:sz w:val="24"/>
          <w:szCs w:val="24"/>
          <w:lang w:val="sr-Cyrl-RS"/>
        </w:rPr>
        <w:t>“</w:t>
      </w:r>
    </w:p>
    <w:p w14:paraId="367AF3E3" w14:textId="2CE9159C" w:rsidR="00A0618E" w:rsidRPr="00B71832" w:rsidRDefault="00DC540F" w:rsidP="0045575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Досадашњи ст. 3, 4, 5. и 6. постају ст. 4, 5, 6. и 7.</w:t>
      </w:r>
      <w:r w:rsidRPr="00B71832">
        <w:rPr>
          <w:rFonts w:ascii="Times New Roman" w:hAnsi="Times New Roman" w:cs="Times New Roman"/>
          <w:sz w:val="24"/>
          <w:szCs w:val="24"/>
          <w:lang w:val="sr-Cyrl-RS"/>
        </w:rPr>
        <w:t xml:space="preserve"> </w:t>
      </w:r>
      <w:r w:rsidR="00693E01" w:rsidRPr="00B71832">
        <w:rPr>
          <w:rFonts w:ascii="Times New Roman" w:hAnsi="Times New Roman" w:cs="Times New Roman"/>
          <w:sz w:val="24"/>
          <w:szCs w:val="24"/>
          <w:lang w:val="sr-Cyrl-RS"/>
        </w:rPr>
        <w:t xml:space="preserve"> </w:t>
      </w:r>
    </w:p>
    <w:p w14:paraId="5AD271D9" w14:textId="77777777" w:rsidR="00893C62" w:rsidRPr="00B71832" w:rsidRDefault="00893C62" w:rsidP="0045575E">
      <w:pPr>
        <w:spacing w:after="0" w:line="240" w:lineRule="auto"/>
        <w:jc w:val="both"/>
        <w:rPr>
          <w:rFonts w:ascii="Times New Roman" w:hAnsi="Times New Roman" w:cs="Times New Roman"/>
          <w:sz w:val="24"/>
          <w:szCs w:val="24"/>
          <w:lang w:val="sr-Cyrl-RS"/>
        </w:rPr>
      </w:pPr>
    </w:p>
    <w:p w14:paraId="56666A2C" w14:textId="3E080967" w:rsidR="00893C62" w:rsidRPr="00B71832" w:rsidRDefault="00A0618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E3573C" w:rsidRPr="00B71832">
        <w:rPr>
          <w:rFonts w:ascii="Times New Roman" w:hAnsi="Times New Roman" w:cs="Times New Roman"/>
          <w:sz w:val="24"/>
          <w:szCs w:val="24"/>
          <w:lang w:val="sr-Cyrl-RS"/>
        </w:rPr>
        <w:t>2</w:t>
      </w:r>
      <w:r w:rsidR="003C147B">
        <w:rPr>
          <w:rFonts w:ascii="Times New Roman" w:hAnsi="Times New Roman" w:cs="Times New Roman"/>
          <w:sz w:val="24"/>
          <w:szCs w:val="24"/>
          <w:lang w:val="sr-Cyrl-RS"/>
        </w:rPr>
        <w:t>7</w:t>
      </w:r>
      <w:r w:rsidR="00893C62" w:rsidRPr="00B71832">
        <w:rPr>
          <w:rFonts w:ascii="Times New Roman" w:hAnsi="Times New Roman" w:cs="Times New Roman"/>
          <w:sz w:val="24"/>
          <w:szCs w:val="24"/>
          <w:lang w:val="sr-Cyrl-RS"/>
        </w:rPr>
        <w:t>.</w:t>
      </w:r>
    </w:p>
    <w:p w14:paraId="31D64CB4" w14:textId="22936E3E" w:rsidR="00A0618E" w:rsidRPr="00B71832" w:rsidRDefault="00893C6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56. </w:t>
      </w:r>
      <w:r w:rsidR="00A0618E" w:rsidRPr="00B71832">
        <w:rPr>
          <w:rFonts w:ascii="Times New Roman" w:hAnsi="Times New Roman" w:cs="Times New Roman"/>
          <w:sz w:val="24"/>
          <w:szCs w:val="24"/>
          <w:lang w:val="sr-Cyrl-RS"/>
        </w:rPr>
        <w:t xml:space="preserve">став 1. </w:t>
      </w:r>
      <w:r w:rsidR="00894B8F" w:rsidRPr="00B71832">
        <w:rPr>
          <w:rFonts w:ascii="Times New Roman" w:hAnsi="Times New Roman" w:cs="Times New Roman"/>
          <w:sz w:val="24"/>
          <w:szCs w:val="24"/>
          <w:lang w:val="sr-Cyrl-RS"/>
        </w:rPr>
        <w:t xml:space="preserve">речи: „ст. </w:t>
      </w:r>
      <w:r w:rsidR="00A0618E" w:rsidRPr="00B71832">
        <w:rPr>
          <w:rFonts w:ascii="Times New Roman" w:hAnsi="Times New Roman" w:cs="Times New Roman"/>
          <w:sz w:val="24"/>
          <w:szCs w:val="24"/>
          <w:lang w:val="sr-Cyrl-RS"/>
        </w:rPr>
        <w:t>8. и 9.</w:t>
      </w:r>
      <w:r w:rsidR="00894B8F" w:rsidRPr="00B71832">
        <w:rPr>
          <w:rFonts w:ascii="Times New Roman" w:hAnsi="Times New Roman" w:cs="Times New Roman"/>
          <w:sz w:val="24"/>
          <w:szCs w:val="24"/>
          <w:lang w:val="sr-Cyrl-RS"/>
        </w:rPr>
        <w:t>“</w:t>
      </w:r>
      <w:r w:rsidR="00A0618E" w:rsidRPr="00B71832">
        <w:rPr>
          <w:rFonts w:ascii="Times New Roman" w:hAnsi="Times New Roman" w:cs="Times New Roman"/>
          <w:sz w:val="24"/>
          <w:szCs w:val="24"/>
          <w:lang w:val="sr-Cyrl-RS"/>
        </w:rPr>
        <w:t xml:space="preserve"> замењују се </w:t>
      </w:r>
      <w:r w:rsidR="00894B8F" w:rsidRPr="00B71832">
        <w:rPr>
          <w:rFonts w:ascii="Times New Roman" w:hAnsi="Times New Roman" w:cs="Times New Roman"/>
          <w:sz w:val="24"/>
          <w:szCs w:val="24"/>
          <w:lang w:val="sr-Cyrl-RS"/>
        </w:rPr>
        <w:t>речи</w:t>
      </w:r>
      <w:r w:rsidR="00E71B3E" w:rsidRPr="00B71832">
        <w:rPr>
          <w:rFonts w:ascii="Times New Roman" w:hAnsi="Times New Roman" w:cs="Times New Roman"/>
          <w:sz w:val="24"/>
          <w:szCs w:val="24"/>
          <w:lang w:val="sr-Cyrl-RS"/>
        </w:rPr>
        <w:t>ма</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894B8F" w:rsidRPr="00B71832">
        <w:rPr>
          <w:rFonts w:ascii="Times New Roman" w:hAnsi="Times New Roman" w:cs="Times New Roman"/>
          <w:sz w:val="24"/>
          <w:szCs w:val="24"/>
          <w:lang w:val="sr-Cyrl-RS"/>
        </w:rPr>
        <w:t xml:space="preserve">„ст. </w:t>
      </w:r>
      <w:r w:rsidR="003C147B">
        <w:rPr>
          <w:rFonts w:ascii="Times New Roman" w:hAnsi="Times New Roman" w:cs="Times New Roman"/>
          <w:sz w:val="24"/>
          <w:szCs w:val="24"/>
          <w:lang w:val="sr-Cyrl-RS"/>
        </w:rPr>
        <w:t>9</w:t>
      </w:r>
      <w:r w:rsidR="00A0618E" w:rsidRPr="00B71832">
        <w:rPr>
          <w:rFonts w:ascii="Times New Roman" w:hAnsi="Times New Roman" w:cs="Times New Roman"/>
          <w:sz w:val="24"/>
          <w:szCs w:val="24"/>
          <w:lang w:val="sr-Cyrl-RS"/>
        </w:rPr>
        <w:t>. и 1</w:t>
      </w:r>
      <w:r w:rsidR="003C147B">
        <w:rPr>
          <w:rFonts w:ascii="Times New Roman" w:hAnsi="Times New Roman" w:cs="Times New Roman"/>
          <w:sz w:val="24"/>
          <w:szCs w:val="24"/>
          <w:lang w:val="sr-Cyrl-RS"/>
        </w:rPr>
        <w:t>0</w:t>
      </w:r>
      <w:r w:rsidR="00A0618E" w:rsidRPr="00B71832">
        <w:rPr>
          <w:rFonts w:ascii="Times New Roman" w:hAnsi="Times New Roman" w:cs="Times New Roman"/>
          <w:sz w:val="24"/>
          <w:szCs w:val="24"/>
          <w:lang w:val="sr-Cyrl-RS"/>
        </w:rPr>
        <w:t>.</w:t>
      </w:r>
      <w:r w:rsidR="00894B8F" w:rsidRPr="00B71832">
        <w:rPr>
          <w:rFonts w:ascii="Times New Roman" w:hAnsi="Times New Roman" w:cs="Times New Roman"/>
          <w:sz w:val="24"/>
          <w:szCs w:val="24"/>
          <w:lang w:val="sr-Cyrl-RS"/>
        </w:rPr>
        <w:t>“</w:t>
      </w:r>
    </w:p>
    <w:p w14:paraId="600FE1EC" w14:textId="23E1C83D"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w:t>
      </w:r>
      <w:r w:rsidR="00893C62" w:rsidRPr="00B71832">
        <w:rPr>
          <w:rFonts w:ascii="Times New Roman" w:hAnsi="Times New Roman" w:cs="Times New Roman"/>
          <w:sz w:val="24"/>
          <w:szCs w:val="24"/>
          <w:lang w:val="sr-Cyrl-RS"/>
        </w:rPr>
        <w:t>ва 4. додај</w:t>
      </w:r>
      <w:r w:rsidR="001130E5" w:rsidRPr="00B71832">
        <w:rPr>
          <w:rFonts w:ascii="Times New Roman" w:hAnsi="Times New Roman" w:cs="Times New Roman"/>
          <w:sz w:val="24"/>
          <w:szCs w:val="24"/>
          <w:lang w:val="sr-Cyrl-RS"/>
        </w:rPr>
        <w:t>у</w:t>
      </w:r>
      <w:r w:rsidR="00893C62" w:rsidRPr="00B71832">
        <w:rPr>
          <w:rFonts w:ascii="Times New Roman" w:hAnsi="Times New Roman" w:cs="Times New Roman"/>
          <w:sz w:val="24"/>
          <w:szCs w:val="24"/>
          <w:lang w:val="sr-Cyrl-RS"/>
        </w:rPr>
        <w:t xml:space="preserve"> се нови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1F05BC" w:rsidRPr="00B71832">
        <w:rPr>
          <w:rFonts w:ascii="Times New Roman" w:hAnsi="Times New Roman" w:cs="Times New Roman"/>
          <w:sz w:val="24"/>
          <w:szCs w:val="24"/>
          <w:lang w:val="sr-Cyrl-RS"/>
        </w:rPr>
        <w:t>који гласе:</w:t>
      </w:r>
    </w:p>
    <w:p w14:paraId="3F02F7C7" w14:textId="27CB88DB"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члан 28. и члан 37).</w:t>
      </w:r>
    </w:p>
    <w:p w14:paraId="0EFAFE90" w14:textId="3748FB68"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5. овог члана казниће се надзирани субјекат – предузетник новчаном казном од 25.000 до 250.000 динара.</w:t>
      </w:r>
    </w:p>
    <w:p w14:paraId="4E048B77" w14:textId="3AF99229"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За прекршај из става 1. овог члана казниће се надзирани субјекат – физичко лице новчаном казном од 50.000 до 150.000 динара.</w:t>
      </w:r>
    </w:p>
    <w:p w14:paraId="27C46713" w14:textId="3D0E422A"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1. овог члана казниће се и одговорно лице код надзираног субјекта – правног лица новчаном казном од 50.000 до 150.000 динара</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1057940E" w14:textId="54174E38" w:rsidR="00760115" w:rsidRPr="00B71832" w:rsidRDefault="001F05B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w:t>
      </w:r>
      <w:r w:rsidR="00760115" w:rsidRPr="00B71832">
        <w:rPr>
          <w:rFonts w:ascii="Times New Roman" w:hAnsi="Times New Roman" w:cs="Times New Roman"/>
          <w:sz w:val="24"/>
          <w:szCs w:val="24"/>
          <w:lang w:val="sr-Cyrl-RS"/>
        </w:rPr>
        <w:t>садашњи с</w:t>
      </w:r>
      <w:r w:rsidR="00E71B3E" w:rsidRPr="00B71832">
        <w:rPr>
          <w:rFonts w:ascii="Times New Roman" w:hAnsi="Times New Roman" w:cs="Times New Roman"/>
          <w:sz w:val="24"/>
          <w:szCs w:val="24"/>
          <w:lang w:val="sr-Cyrl-RS"/>
        </w:rPr>
        <w:t>т</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5,</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760115" w:rsidRPr="00B71832">
        <w:rPr>
          <w:rFonts w:ascii="Times New Roman" w:hAnsi="Times New Roman" w:cs="Times New Roman"/>
          <w:sz w:val="24"/>
          <w:szCs w:val="24"/>
          <w:lang w:val="sr-Cyrl-RS"/>
        </w:rPr>
        <w:t>постају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 xml:space="preserve">9, </w:t>
      </w:r>
      <w:r w:rsidRPr="00B71832">
        <w:rPr>
          <w:rFonts w:ascii="Times New Roman" w:hAnsi="Times New Roman" w:cs="Times New Roman"/>
          <w:sz w:val="24"/>
          <w:szCs w:val="24"/>
          <w:lang w:val="sr-Cyrl-RS"/>
        </w:rPr>
        <w:t xml:space="preserve">10. 11. 12. </w:t>
      </w:r>
    </w:p>
    <w:p w14:paraId="294B48E6" w14:textId="77777777" w:rsidR="00E71B3E" w:rsidRPr="00B71832" w:rsidRDefault="00E71B3E" w:rsidP="0045575E">
      <w:pPr>
        <w:spacing w:after="0" w:line="240" w:lineRule="auto"/>
        <w:ind w:firstLine="720"/>
        <w:jc w:val="both"/>
        <w:rPr>
          <w:rFonts w:ascii="Times New Roman" w:hAnsi="Times New Roman" w:cs="Times New Roman"/>
          <w:sz w:val="24"/>
          <w:szCs w:val="24"/>
          <w:lang w:val="sr-Cyrl-RS"/>
        </w:rPr>
      </w:pPr>
    </w:p>
    <w:p w14:paraId="0AD7A7A5" w14:textId="45D80282" w:rsidR="00760115" w:rsidRPr="00B71832" w:rsidRDefault="00E71B3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3C147B">
        <w:rPr>
          <w:rFonts w:ascii="Times New Roman" w:hAnsi="Times New Roman" w:cs="Times New Roman"/>
          <w:sz w:val="24"/>
          <w:szCs w:val="24"/>
          <w:lang w:val="sr-Cyrl-RS"/>
        </w:rPr>
        <w:t>28</w:t>
      </w:r>
      <w:r w:rsidR="00760115" w:rsidRPr="00B71832">
        <w:rPr>
          <w:rFonts w:ascii="Times New Roman" w:hAnsi="Times New Roman" w:cs="Times New Roman"/>
          <w:sz w:val="24"/>
          <w:szCs w:val="24"/>
          <w:lang w:val="sr-Cyrl-RS"/>
        </w:rPr>
        <w:t>.</w:t>
      </w:r>
    </w:p>
    <w:p w14:paraId="07263815" w14:textId="69460F50" w:rsidR="00E71B3E" w:rsidRPr="00B71832" w:rsidRDefault="00760115"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8E6F78" w:rsidRPr="00B71832">
        <w:rPr>
          <w:rFonts w:ascii="Times New Roman" w:hAnsi="Times New Roman" w:cs="Times New Roman"/>
          <w:sz w:val="24"/>
          <w:szCs w:val="24"/>
          <w:lang w:val="sr-Cyrl-RS"/>
        </w:rPr>
        <w:t>57. испред досадаш</w:t>
      </w:r>
      <w:r w:rsidRPr="00B71832">
        <w:rPr>
          <w:rFonts w:ascii="Times New Roman" w:hAnsi="Times New Roman" w:cs="Times New Roman"/>
          <w:sz w:val="24"/>
          <w:szCs w:val="24"/>
          <w:lang w:val="sr-Cyrl-RS"/>
        </w:rPr>
        <w:t>њ</w:t>
      </w:r>
      <w:r w:rsidR="008E6F78" w:rsidRPr="00B71832">
        <w:rPr>
          <w:rFonts w:ascii="Times New Roman" w:hAnsi="Times New Roman" w:cs="Times New Roman"/>
          <w:sz w:val="24"/>
          <w:szCs w:val="24"/>
          <w:lang w:val="sr-Latn-RS"/>
        </w:rPr>
        <w:t>e</w:t>
      </w:r>
      <w:r w:rsidRPr="00B71832">
        <w:rPr>
          <w:rFonts w:ascii="Times New Roman" w:hAnsi="Times New Roman" w:cs="Times New Roman"/>
          <w:sz w:val="24"/>
          <w:szCs w:val="24"/>
          <w:lang w:val="sr-Cyrl-RS"/>
        </w:rPr>
        <w:t>г става 1. додаје се нови став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w:t>
      </w:r>
      <w:r w:rsidR="00E71B3E" w:rsidRPr="00B71832">
        <w:rPr>
          <w:rFonts w:ascii="Times New Roman" w:hAnsi="Times New Roman" w:cs="Times New Roman"/>
          <w:sz w:val="24"/>
          <w:szCs w:val="24"/>
          <w:lang w:val="sr-Cyrl-RS"/>
        </w:rPr>
        <w:t>„За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r w:rsidR="00C5174F">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w:t>
      </w:r>
    </w:p>
    <w:p w14:paraId="53D40CDD" w14:textId="30189984" w:rsidR="00C20708"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2</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речи: „субјекат“ додају се речи: „(члан 33. став 1. у вези са чланом 3. тачка 4)“.</w:t>
      </w:r>
    </w:p>
    <w:p w14:paraId="08FE61EA" w14:textId="4235A183" w:rsidR="00C31AC7"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2</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3</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1.“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2.“</w:t>
      </w:r>
    </w:p>
    <w:p w14:paraId="21FF0981" w14:textId="77777777" w:rsidR="00C31AC7"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3. постаје став 4.</w:t>
      </w:r>
    </w:p>
    <w:p w14:paraId="6A178588" w14:textId="2F1BD612" w:rsidR="00C20708"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w:t>
      </w:r>
      <w:r w:rsidR="0087365B"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м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w:t>
      </w:r>
      <w:r w:rsidR="0087365B" w:rsidRPr="00B71832">
        <w:rPr>
          <w:rFonts w:ascii="Times New Roman" w:hAnsi="Times New Roman" w:cs="Times New Roman"/>
          <w:sz w:val="24"/>
          <w:szCs w:val="24"/>
          <w:lang w:val="sr-Cyrl-RS"/>
        </w:rPr>
        <w:t>. и 5,</w:t>
      </w:r>
      <w:r w:rsidRPr="00B71832">
        <w:rPr>
          <w:rFonts w:ascii="Times New Roman" w:hAnsi="Times New Roman" w:cs="Times New Roman"/>
          <w:sz w:val="24"/>
          <w:szCs w:val="24"/>
          <w:lang w:val="sr-Cyrl-RS"/>
        </w:rPr>
        <w:t xml:space="preserve"> који постај</w:t>
      </w:r>
      <w:r w:rsidR="0087365B"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7365B" w:rsidRPr="00B71832">
        <w:rPr>
          <w:rFonts w:ascii="Times New Roman" w:hAnsi="Times New Roman" w:cs="Times New Roman"/>
          <w:sz w:val="24"/>
          <w:szCs w:val="24"/>
          <w:lang w:val="sr-Cyrl-RS"/>
        </w:rPr>
        <w:t>. и 6,</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 xml:space="preserve">речи: </w:t>
      </w:r>
      <w:r w:rsidRPr="00B71832">
        <w:rPr>
          <w:rFonts w:ascii="Times New Roman" w:hAnsi="Times New Roman" w:cs="Times New Roman"/>
          <w:sz w:val="24"/>
          <w:szCs w:val="24"/>
          <w:lang w:val="sr-Cyrl-RS"/>
        </w:rPr>
        <w:t>„</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3.“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4.“</w:t>
      </w:r>
    </w:p>
    <w:p w14:paraId="3A763065" w14:textId="36485333" w:rsidR="00DD46FA"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1130E5" w:rsidRPr="00B71832">
        <w:rPr>
          <w:rFonts w:ascii="Times New Roman" w:hAnsi="Times New Roman" w:cs="Times New Roman"/>
          <w:sz w:val="24"/>
          <w:szCs w:val="24"/>
          <w:lang w:val="sr-Cyrl-RS"/>
        </w:rPr>
        <w:t>После досадашњег</w:t>
      </w:r>
      <w:r w:rsidRPr="00B71832">
        <w:rPr>
          <w:rFonts w:ascii="Times New Roman" w:hAnsi="Times New Roman" w:cs="Times New Roman"/>
          <w:sz w:val="24"/>
          <w:szCs w:val="24"/>
          <w:lang w:val="sr-Cyrl-RS"/>
        </w:rPr>
        <w:t xml:space="preserve"> став</w:t>
      </w:r>
      <w:r w:rsidR="001130E5"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6</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 xml:space="preserve">који </w:t>
      </w:r>
      <w:r w:rsidRPr="00B71832">
        <w:rPr>
          <w:rFonts w:ascii="Times New Roman" w:hAnsi="Times New Roman" w:cs="Times New Roman"/>
          <w:sz w:val="24"/>
          <w:szCs w:val="24"/>
          <w:lang w:val="sr-Cyrl-RS"/>
        </w:rPr>
        <w:t>постаје став 7</w:t>
      </w:r>
      <w:r w:rsidR="0087365B" w:rsidRPr="00B71832">
        <w:rPr>
          <w:rFonts w:ascii="Times New Roman" w:hAnsi="Times New Roman" w:cs="Times New Roman"/>
          <w:sz w:val="24"/>
          <w:szCs w:val="24"/>
          <w:lang w:val="sr-Cyrl-RS"/>
        </w:rPr>
        <w:t>,</w:t>
      </w:r>
      <w:r w:rsidR="001130E5" w:rsidRPr="00B71832">
        <w:rPr>
          <w:rFonts w:ascii="Times New Roman" w:hAnsi="Times New Roman" w:cs="Times New Roman"/>
          <w:sz w:val="24"/>
          <w:szCs w:val="24"/>
          <w:lang w:val="sr-Cyrl-RS"/>
        </w:rPr>
        <w:t xml:space="preserve"> додају се нови ст</w:t>
      </w:r>
      <w:r w:rsidR="0087626D" w:rsidRPr="00B71832">
        <w:rPr>
          <w:rFonts w:ascii="Times New Roman" w:hAnsi="Times New Roman" w:cs="Times New Roman"/>
          <w:sz w:val="24"/>
          <w:szCs w:val="24"/>
          <w:lang w:val="sr-Cyrl-RS"/>
        </w:rPr>
        <w:t>. 8. и 9</w:t>
      </w:r>
      <w:r w:rsidR="0087365B" w:rsidRPr="00B71832">
        <w:rPr>
          <w:rFonts w:ascii="Times New Roman" w:hAnsi="Times New Roman" w:cs="Times New Roman"/>
          <w:sz w:val="24"/>
          <w:szCs w:val="24"/>
          <w:lang w:val="sr-Cyrl-RS"/>
        </w:rPr>
        <w:t>,</w:t>
      </w:r>
      <w:r w:rsidR="0087626D"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који глас</w:t>
      </w:r>
      <w:r w:rsidR="0087626D" w:rsidRPr="00B71832">
        <w:rPr>
          <w:rFonts w:ascii="Times New Roman" w:hAnsi="Times New Roman" w:cs="Times New Roman"/>
          <w:sz w:val="24"/>
          <w:szCs w:val="24"/>
          <w:lang w:val="sr-Cyrl-RS"/>
        </w:rPr>
        <w:t>е</w:t>
      </w:r>
      <w:r w:rsidR="001130E5" w:rsidRPr="00B71832">
        <w:rPr>
          <w:rFonts w:ascii="Times New Roman" w:hAnsi="Times New Roman" w:cs="Times New Roman"/>
          <w:sz w:val="24"/>
          <w:szCs w:val="24"/>
          <w:lang w:val="sr-Cyrl-RS"/>
        </w:rPr>
        <w:t xml:space="preserve">: </w:t>
      </w:r>
    </w:p>
    <w:p w14:paraId="6E8819D8" w14:textId="3EBA532D"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„Новчаном казном од 50.000 до 150.000 динара казниће се за прекршај </w:t>
      </w:r>
      <w:r w:rsidRPr="00B71832">
        <w:rPr>
          <w:rFonts w:ascii="Times New Roman" w:eastAsia="Times New Roman" w:hAnsi="Times New Roman" w:cs="Times New Roman"/>
          <w:sz w:val="24"/>
          <w:szCs w:val="24"/>
          <w:lang w:val="sr-Latn-CS"/>
        </w:rPr>
        <w:t>физичко лице које обавља делатност или врши активност као нерегистровани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субјекат</w:t>
      </w:r>
      <w:r w:rsidRPr="00B71832">
        <w:rPr>
          <w:rFonts w:ascii="Times New Roman" w:eastAsia="Times New Roman" w:hAnsi="Times New Roman" w:cs="Times New Roman"/>
          <w:sz w:val="24"/>
          <w:szCs w:val="24"/>
          <w:lang w:val="sr-Cyrl-RS"/>
        </w:rPr>
        <w:t xml:space="preserve"> из ст. 2. и 3. овог члана ако не изврши, односно не обезбеди спровођење извршења решења које донесе инспектор (члан 33. ст. 5. и 6)“.</w:t>
      </w:r>
    </w:p>
    <w:p w14:paraId="76546CB3" w14:textId="6A263D4A"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w:t>
      </w:r>
      <w:r w:rsidRPr="00B71832">
        <w:rPr>
          <w:rFonts w:ascii="Times New Roman" w:eastAsia="Times New Roman" w:hAnsi="Times New Roman" w:cs="Times New Roman"/>
          <w:sz w:val="24"/>
          <w:szCs w:val="24"/>
          <w:lang w:val="sr-Cyrl-RS"/>
        </w:rPr>
        <w:t>из става 8. овог члана</w:t>
      </w:r>
      <w:r w:rsidRPr="00B71832">
        <w:rPr>
          <w:rFonts w:ascii="Times New Roman" w:eastAsia="Times New Roman" w:hAnsi="Times New Roman" w:cs="Times New Roman"/>
          <w:sz w:val="24"/>
          <w:szCs w:val="24"/>
          <w:lang w:val="sr-Latn-CS"/>
        </w:rPr>
        <w:t xml:space="preserve"> казниће се за прекршај </w:t>
      </w:r>
      <w:r w:rsidRPr="00B71832">
        <w:rPr>
          <w:rFonts w:ascii="Times New Roman" w:eastAsia="Times New Roman" w:hAnsi="Times New Roman" w:cs="Times New Roman"/>
          <w:sz w:val="24"/>
          <w:szCs w:val="24"/>
          <w:lang w:val="sr-Cyrl-RS"/>
        </w:rPr>
        <w:t xml:space="preserve">из става 8. овог члана </w:t>
      </w:r>
      <w:r w:rsidRPr="00B71832">
        <w:rPr>
          <w:rFonts w:ascii="Times New Roman" w:eastAsia="Times New Roman" w:hAnsi="Times New Roman" w:cs="Times New Roman"/>
          <w:sz w:val="24"/>
          <w:szCs w:val="24"/>
          <w:lang w:val="sr-Latn-CS"/>
        </w:rPr>
        <w:t>правно лице</w:t>
      </w:r>
      <w:r w:rsidRPr="00B71832">
        <w:rPr>
          <w:rFonts w:ascii="Times New Roman" w:eastAsia="Times New Roman" w:hAnsi="Times New Roman" w:cs="Times New Roman"/>
          <w:sz w:val="24"/>
          <w:szCs w:val="24"/>
          <w:lang w:val="sr-Cyrl-RS"/>
        </w:rPr>
        <w:t xml:space="preserve">, предузетник </w:t>
      </w:r>
      <w:r w:rsidRPr="00B71832">
        <w:rPr>
          <w:rFonts w:ascii="Times New Roman" w:eastAsia="Times New Roman" w:hAnsi="Times New Roman" w:cs="Times New Roman"/>
          <w:sz w:val="24"/>
          <w:szCs w:val="24"/>
          <w:lang w:val="sr-Latn-CS"/>
        </w:rPr>
        <w:t xml:space="preserve">и одговорно лице </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правно</w:t>
      </w:r>
      <w:r w:rsidRPr="00B71832">
        <w:rPr>
          <w:rFonts w:ascii="Times New Roman" w:eastAsia="Times New Roman" w:hAnsi="Times New Roman" w:cs="Times New Roman"/>
          <w:sz w:val="24"/>
          <w:szCs w:val="24"/>
          <w:lang w:val="sr-Cyrl-RS"/>
        </w:rPr>
        <w:t>м</w:t>
      </w:r>
      <w:r w:rsidRPr="00B71832">
        <w:rPr>
          <w:rFonts w:ascii="Times New Roman" w:eastAsia="Times New Roman" w:hAnsi="Times New Roman" w:cs="Times New Roman"/>
          <w:sz w:val="24"/>
          <w:szCs w:val="24"/>
          <w:lang w:val="sr-Latn-CS"/>
        </w:rPr>
        <w:t xml:space="preserve"> лиц</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из члана 33. став 2. овог закона</w:t>
      </w:r>
      <w:r w:rsidR="0087365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784CD675" w14:textId="77777777" w:rsidR="0087365B" w:rsidRPr="00B71832" w:rsidRDefault="0087365B" w:rsidP="0045575E">
      <w:pPr>
        <w:spacing w:after="0" w:line="240" w:lineRule="auto"/>
        <w:jc w:val="center"/>
        <w:rPr>
          <w:rFonts w:ascii="Times New Roman" w:hAnsi="Times New Roman" w:cs="Times New Roman"/>
          <w:sz w:val="24"/>
          <w:szCs w:val="24"/>
          <w:lang w:val="sr-Cyrl-RS"/>
        </w:rPr>
      </w:pPr>
    </w:p>
    <w:p w14:paraId="36073DE2" w14:textId="0E0D2D0B" w:rsidR="00AE67DF" w:rsidRPr="00B71832" w:rsidRDefault="00222FB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3C147B">
        <w:rPr>
          <w:rFonts w:ascii="Times New Roman" w:hAnsi="Times New Roman" w:cs="Times New Roman"/>
          <w:sz w:val="24"/>
          <w:szCs w:val="24"/>
          <w:lang w:val="sr-Cyrl-RS"/>
        </w:rPr>
        <w:t>29</w:t>
      </w:r>
      <w:r w:rsidR="00AE67DF" w:rsidRPr="00B71832">
        <w:rPr>
          <w:rFonts w:ascii="Times New Roman" w:hAnsi="Times New Roman" w:cs="Times New Roman"/>
          <w:sz w:val="24"/>
          <w:szCs w:val="24"/>
          <w:lang w:val="sr-Cyrl-RS"/>
        </w:rPr>
        <w:t>.</w:t>
      </w:r>
    </w:p>
    <w:p w14:paraId="4EDDD759" w14:textId="4062E462" w:rsidR="00AE67DF" w:rsidRPr="00B71832" w:rsidRDefault="00AE67D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60. тач</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4</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бришу се. </w:t>
      </w:r>
    </w:p>
    <w:p w14:paraId="32B5FC2F" w14:textId="11F46A24" w:rsidR="0087365B" w:rsidRPr="00B71832" w:rsidRDefault="0087365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тачки 2) речи: „ст. 7. и 8“ замењују се речима: „ст. </w:t>
      </w:r>
      <w:r w:rsidR="003C147B">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xml:space="preserve">. и </w:t>
      </w:r>
      <w:r w:rsidR="003C147B">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r w:rsidR="00AE67DF" w:rsidRPr="00B71832">
        <w:rPr>
          <w:rFonts w:ascii="Times New Roman" w:hAnsi="Times New Roman" w:cs="Times New Roman"/>
          <w:sz w:val="24"/>
          <w:szCs w:val="24"/>
          <w:lang w:val="sr-Cyrl-RS"/>
        </w:rPr>
        <w:tab/>
      </w:r>
    </w:p>
    <w:p w14:paraId="76B62517" w14:textId="77777777" w:rsidR="002247F4" w:rsidRPr="00B71832" w:rsidRDefault="002247F4" w:rsidP="0045575E">
      <w:pPr>
        <w:spacing w:after="0" w:line="240" w:lineRule="auto"/>
        <w:jc w:val="both"/>
        <w:rPr>
          <w:rFonts w:ascii="Times New Roman" w:hAnsi="Times New Roman" w:cs="Times New Roman"/>
          <w:sz w:val="24"/>
          <w:szCs w:val="24"/>
          <w:lang w:val="sr-Cyrl-RS"/>
        </w:rPr>
      </w:pPr>
    </w:p>
    <w:p w14:paraId="272E3B39" w14:textId="6898AF3B" w:rsidR="002247F4" w:rsidRPr="00B71832" w:rsidRDefault="002247F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222FB4" w:rsidRPr="00B71832">
        <w:rPr>
          <w:rFonts w:ascii="Times New Roman" w:hAnsi="Times New Roman" w:cs="Times New Roman"/>
          <w:sz w:val="24"/>
          <w:szCs w:val="24"/>
          <w:lang w:val="sr-Cyrl-RS"/>
        </w:rPr>
        <w:t>3</w:t>
      </w:r>
      <w:r w:rsidR="003C147B">
        <w:rPr>
          <w:rFonts w:ascii="Times New Roman" w:hAnsi="Times New Roman" w:cs="Times New Roman"/>
          <w:sz w:val="24"/>
          <w:szCs w:val="24"/>
          <w:lang w:val="sr-Cyrl-RS"/>
        </w:rPr>
        <w:t>0</w:t>
      </w:r>
      <w:r w:rsidR="00735E4A" w:rsidRPr="00B71832">
        <w:rPr>
          <w:rFonts w:ascii="Times New Roman" w:hAnsi="Times New Roman" w:cs="Times New Roman"/>
          <w:sz w:val="24"/>
          <w:szCs w:val="24"/>
          <w:lang w:val="sr-Cyrl-RS"/>
        </w:rPr>
        <w:t xml:space="preserve">. </w:t>
      </w:r>
    </w:p>
    <w:p w14:paraId="3818D2C0" w14:textId="7E7EF18D" w:rsidR="00222FB4" w:rsidRPr="00B71832" w:rsidRDefault="009E7D1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61. после става 1. додај</w:t>
      </w:r>
      <w:r w:rsidR="00222FB4" w:rsidRPr="00B71832">
        <w:rPr>
          <w:rFonts w:ascii="Times New Roman" w:hAnsi="Times New Roman" w:cs="Times New Roman"/>
          <w:sz w:val="24"/>
          <w:szCs w:val="24"/>
          <w:lang w:val="sr-Cyrl-RS"/>
        </w:rPr>
        <w:t>у се нови ст</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2. и 3</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који глас</w:t>
      </w:r>
      <w:r w:rsidR="00222FB4"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w:t>
      </w:r>
    </w:p>
    <w:p w14:paraId="6683965D" w14:textId="6705A595"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100.000 до 150.000 динара казниће се за прекршај одговорно лице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(члан 12. став 11).</w:t>
      </w:r>
    </w:p>
    <w:p w14:paraId="352120FE" w14:textId="60EF8EA3"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w:t>
      </w:r>
      <w:r w:rsidR="00FB052B">
        <w:rPr>
          <w:rFonts w:ascii="Times New Roman" w:hAnsi="Times New Roman" w:cs="Times New Roman"/>
          <w:sz w:val="24"/>
          <w:szCs w:val="24"/>
          <w:lang w:val="sr-Cyrl-RS"/>
        </w:rPr>
        <w:t>ав</w:t>
      </w:r>
      <w:r w:rsidRPr="00B71832">
        <w:rPr>
          <w:rFonts w:ascii="Times New Roman" w:hAnsi="Times New Roman" w:cs="Times New Roman"/>
          <w:sz w:val="24"/>
          <w:szCs w:val="24"/>
          <w:lang w:val="sr-Cyrl-RS"/>
        </w:rPr>
        <w:t xml:space="preserve"> 4)</w:t>
      </w:r>
      <w:r w:rsidR="00FB052B">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5693AE22" w14:textId="77777777" w:rsidR="00222FB4" w:rsidRPr="00B71832" w:rsidRDefault="00222FB4" w:rsidP="0045575E">
      <w:pPr>
        <w:spacing w:after="0" w:line="240" w:lineRule="auto"/>
        <w:jc w:val="center"/>
        <w:rPr>
          <w:rFonts w:ascii="Times New Roman" w:hAnsi="Times New Roman" w:cs="Times New Roman"/>
          <w:sz w:val="24"/>
          <w:szCs w:val="24"/>
          <w:lang w:val="sr-Cyrl-RS"/>
        </w:rPr>
      </w:pPr>
    </w:p>
    <w:p w14:paraId="08390581" w14:textId="44876790" w:rsidR="009E7D11" w:rsidRPr="00B71832" w:rsidRDefault="009E7D11"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735E4A" w:rsidRPr="00B71832">
        <w:rPr>
          <w:rFonts w:ascii="Times New Roman" w:hAnsi="Times New Roman" w:cs="Times New Roman"/>
          <w:sz w:val="24"/>
          <w:szCs w:val="24"/>
          <w:lang w:val="sr-Cyrl-RS"/>
        </w:rPr>
        <w:t xml:space="preserve"> 3</w:t>
      </w:r>
      <w:r w:rsidR="003C147B">
        <w:rPr>
          <w:rFonts w:ascii="Times New Roman" w:hAnsi="Times New Roman" w:cs="Times New Roman"/>
          <w:sz w:val="24"/>
          <w:szCs w:val="24"/>
          <w:lang w:val="sr-Cyrl-RS"/>
        </w:rPr>
        <w:t>1</w:t>
      </w:r>
      <w:r w:rsidR="00735E4A" w:rsidRPr="00B71832">
        <w:rPr>
          <w:rFonts w:ascii="Times New Roman" w:hAnsi="Times New Roman" w:cs="Times New Roman"/>
          <w:sz w:val="24"/>
          <w:szCs w:val="24"/>
          <w:lang w:val="sr-Cyrl-RS"/>
        </w:rPr>
        <w:t xml:space="preserve">. </w:t>
      </w:r>
    </w:p>
    <w:p w14:paraId="0E94D00D" w14:textId="2346A781" w:rsidR="009E7D11" w:rsidRPr="00B71832" w:rsidRDefault="009E7D11"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члана 61. </w:t>
      </w:r>
      <w:r w:rsidR="00005674" w:rsidRPr="00B71832">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одаје се </w:t>
      </w:r>
      <w:r w:rsidR="00135D03" w:rsidRPr="00B71832">
        <w:rPr>
          <w:rFonts w:ascii="Times New Roman" w:hAnsi="Times New Roman" w:cs="Times New Roman"/>
          <w:sz w:val="24"/>
          <w:szCs w:val="24"/>
          <w:lang w:val="sr-Cyrl-RS"/>
        </w:rPr>
        <w:t xml:space="preserve">наслов изнад члана и </w:t>
      </w:r>
      <w:r w:rsidRPr="00B71832">
        <w:rPr>
          <w:rFonts w:ascii="Times New Roman" w:hAnsi="Times New Roman" w:cs="Times New Roman"/>
          <w:sz w:val="24"/>
          <w:szCs w:val="24"/>
          <w:lang w:val="sr-Cyrl-RS"/>
        </w:rPr>
        <w:t>нови члан 61а</w:t>
      </w:r>
      <w:r w:rsidR="00135D0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w:t>
      </w:r>
    </w:p>
    <w:p w14:paraId="1DF622BE" w14:textId="6239261C" w:rsidR="009E7D11" w:rsidRPr="00B71832" w:rsidRDefault="00135D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sidR="009E7D11" w:rsidRPr="00B71832">
        <w:rPr>
          <w:rFonts w:ascii="Times New Roman" w:hAnsi="Times New Roman" w:cs="Times New Roman"/>
          <w:sz w:val="24"/>
          <w:szCs w:val="24"/>
          <w:lang w:val="sr-Cyrl-RS"/>
        </w:rPr>
        <w:t>Прекршај извршеника и трећег лица у поступку управног извршења</w:t>
      </w:r>
    </w:p>
    <w:p w14:paraId="069F993C" w14:textId="636A2BF8" w:rsidR="009E7D11" w:rsidRPr="007B0057" w:rsidRDefault="00222FB4"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lastRenderedPageBreak/>
        <w:t>Ч</w:t>
      </w:r>
      <w:r w:rsidR="009E7D11" w:rsidRPr="007B0057">
        <w:rPr>
          <w:rFonts w:ascii="Times New Roman" w:hAnsi="Times New Roman" w:cs="Times New Roman"/>
          <w:sz w:val="24"/>
          <w:szCs w:val="24"/>
          <w:lang w:val="sr-Cyrl-RS"/>
        </w:rPr>
        <w:t>лан 61а</w:t>
      </w:r>
    </w:p>
    <w:p w14:paraId="5BB61964" w14:textId="199CE631"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Latn-CS"/>
        </w:rPr>
        <w:tab/>
      </w: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од </w:t>
      </w:r>
      <w:r w:rsidRPr="00B71832">
        <w:rPr>
          <w:rFonts w:ascii="Times New Roman" w:eastAsia="Times New Roman" w:hAnsi="Times New Roman" w:cs="Times New Roman"/>
          <w:sz w:val="24"/>
          <w:szCs w:val="24"/>
          <w:lang w:val="sr-Cyrl-CS"/>
        </w:rPr>
        <w:t>200.000 динара</w:t>
      </w:r>
      <w:r w:rsidRPr="00B71832">
        <w:rPr>
          <w:rFonts w:ascii="Times New Roman" w:eastAsia="Times New Roman" w:hAnsi="Times New Roman" w:cs="Times New Roman"/>
          <w:color w:val="FF0000"/>
          <w:sz w:val="24"/>
          <w:szCs w:val="24"/>
          <w:lang w:val="sr-Cyrl-RS"/>
        </w:rPr>
        <w:t xml:space="preserve"> </w:t>
      </w:r>
      <w:r w:rsidRPr="00B71832">
        <w:rPr>
          <w:rFonts w:ascii="Times New Roman" w:eastAsia="Times New Roman" w:hAnsi="Times New Roman" w:cs="Times New Roman"/>
          <w:sz w:val="24"/>
          <w:szCs w:val="24"/>
          <w:lang w:val="sr-Cyrl-RS"/>
        </w:rPr>
        <w:t xml:space="preserve">казниће се за прекршај </w:t>
      </w:r>
      <w:r w:rsidRPr="00B71832">
        <w:rPr>
          <w:rFonts w:ascii="Times New Roman" w:eastAsia="Times New Roman" w:hAnsi="Times New Roman" w:cs="Times New Roman"/>
          <w:sz w:val="24"/>
          <w:szCs w:val="24"/>
          <w:lang w:val="sr-Cyrl-CS"/>
        </w:rPr>
        <w:t>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 .</w:t>
      </w:r>
    </w:p>
    <w:p w14:paraId="73F8EDDD" w14:textId="366E9B59"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w:t>
      </w:r>
      <w:r w:rsidRPr="00B71832">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Latn-CS"/>
        </w:rPr>
        <w:t xml:space="preserve">. овог члана казниће се </w:t>
      </w:r>
      <w:r w:rsidRPr="00B71832">
        <w:rPr>
          <w:rFonts w:ascii="Times New Roman" w:eastAsia="Times New Roman" w:hAnsi="Times New Roman" w:cs="Times New Roman"/>
          <w:sz w:val="24"/>
          <w:szCs w:val="24"/>
          <w:lang w:val="sr-Cyrl-RS"/>
        </w:rPr>
        <w:t>извршеник - п</w:t>
      </w:r>
      <w:r w:rsidRPr="00B71832">
        <w:rPr>
          <w:rFonts w:ascii="Times New Roman" w:eastAsia="Times New Roman" w:hAnsi="Times New Roman" w:cs="Times New Roman"/>
          <w:sz w:val="24"/>
          <w:szCs w:val="24"/>
          <w:lang w:val="sr-Latn-CS"/>
        </w:rPr>
        <w:t xml:space="preserve">редузетник </w:t>
      </w:r>
      <w:r w:rsidRPr="00B71832">
        <w:rPr>
          <w:rFonts w:ascii="Times New Roman" w:eastAsia="Times New Roman" w:hAnsi="Times New Roman" w:cs="Times New Roman"/>
          <w:sz w:val="24"/>
          <w:szCs w:val="24"/>
          <w:lang w:val="sr-Cyrl-RS"/>
        </w:rPr>
        <w:t xml:space="preserve">и треће лице – предузетник </w:t>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RS"/>
        </w:rPr>
        <w:t>10</w:t>
      </w:r>
      <w:r w:rsidRPr="00B71832">
        <w:rPr>
          <w:rFonts w:ascii="Times New Roman" w:eastAsia="Times New Roman" w:hAnsi="Times New Roman" w:cs="Times New Roman"/>
          <w:sz w:val="24"/>
          <w:szCs w:val="24"/>
          <w:lang w:val="sr-Latn-CS"/>
        </w:rPr>
        <w:t>0.000 динара.</w:t>
      </w:r>
    </w:p>
    <w:p w14:paraId="2FCA1DA3" w14:textId="60905192"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w:t>
      </w:r>
      <w:r w:rsidRPr="00B71832">
        <w:rPr>
          <w:rFonts w:ascii="Times New Roman" w:eastAsia="Times New Roman" w:hAnsi="Times New Roman" w:cs="Times New Roman"/>
          <w:sz w:val="24"/>
          <w:szCs w:val="24"/>
          <w:lang w:val="sr-Cyrl-RS"/>
        </w:rPr>
        <w:t xml:space="preserve">извршеник - </w:t>
      </w:r>
      <w:r w:rsidRPr="00B71832">
        <w:rPr>
          <w:rFonts w:ascii="Times New Roman" w:eastAsia="Times New Roman" w:hAnsi="Times New Roman" w:cs="Times New Roman"/>
          <w:sz w:val="24"/>
          <w:szCs w:val="24"/>
          <w:lang w:val="sr-Latn-CS"/>
        </w:rPr>
        <w:t xml:space="preserve">физичко лице </w:t>
      </w:r>
      <w:r w:rsidRPr="00B71832">
        <w:rPr>
          <w:rFonts w:ascii="Times New Roman" w:eastAsia="Times New Roman" w:hAnsi="Times New Roman" w:cs="Times New Roman"/>
          <w:sz w:val="24"/>
          <w:szCs w:val="24"/>
          <w:lang w:val="sr-Cyrl-RS"/>
        </w:rPr>
        <w:t xml:space="preserve">и треће лице - физичко лице </w:t>
      </w:r>
      <w:r w:rsidRPr="00B71832">
        <w:rPr>
          <w:rFonts w:ascii="Times New Roman" w:eastAsia="Times New Roman" w:hAnsi="Times New Roman" w:cs="Times New Roman"/>
          <w:sz w:val="24"/>
          <w:szCs w:val="24"/>
          <w:lang w:val="sr-Latn-CS"/>
        </w:rPr>
        <w:t>новчаном казном од 50.000 динара.</w:t>
      </w:r>
    </w:p>
    <w:p w14:paraId="77DFD4D9" w14:textId="6AEC2FC1"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и одговорно лице код </w:t>
      </w:r>
      <w:r w:rsidRPr="00B71832">
        <w:rPr>
          <w:rFonts w:ascii="Times New Roman" w:eastAsia="Times New Roman" w:hAnsi="Times New Roman" w:cs="Times New Roman"/>
          <w:sz w:val="24"/>
          <w:szCs w:val="24"/>
          <w:lang w:val="sr-Cyrl-CS"/>
        </w:rPr>
        <w:t xml:space="preserve">правног лица </w:t>
      </w:r>
      <w:r w:rsidRPr="00B71832">
        <w:rPr>
          <w:rFonts w:ascii="Times New Roman" w:eastAsia="Times New Roman" w:hAnsi="Times New Roman" w:cs="Times New Roman"/>
          <w:sz w:val="24"/>
          <w:szCs w:val="24"/>
          <w:lang w:val="sr-Latn-CS"/>
        </w:rPr>
        <w:t>новчаном казном од 50.000 динара.</w:t>
      </w:r>
    </w:p>
    <w:p w14:paraId="60F5727B" w14:textId="11421EDA" w:rsidR="00222FB4" w:rsidRPr="00B71832" w:rsidRDefault="003C147B"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За издавање п</w:t>
      </w:r>
      <w:r w:rsidR="00222FB4" w:rsidRPr="00B71832">
        <w:rPr>
          <w:rFonts w:ascii="Times New Roman" w:eastAsia="Times New Roman" w:hAnsi="Times New Roman" w:cs="Times New Roman"/>
          <w:sz w:val="24"/>
          <w:szCs w:val="24"/>
          <w:lang w:val="sr-Cyrl-CS"/>
        </w:rPr>
        <w:t>рекршајн</w:t>
      </w:r>
      <w:r>
        <w:rPr>
          <w:rFonts w:ascii="Times New Roman" w:eastAsia="Times New Roman" w:hAnsi="Times New Roman" w:cs="Times New Roman"/>
          <w:sz w:val="24"/>
          <w:szCs w:val="24"/>
          <w:lang w:val="sr-Cyrl-CS"/>
        </w:rPr>
        <w:t>ог</w:t>
      </w:r>
      <w:r w:rsidR="00222FB4" w:rsidRPr="00B71832">
        <w:rPr>
          <w:rFonts w:ascii="Times New Roman" w:eastAsia="Times New Roman" w:hAnsi="Times New Roman" w:cs="Times New Roman"/>
          <w:sz w:val="24"/>
          <w:szCs w:val="24"/>
          <w:lang w:val="sr-Cyrl-CS"/>
        </w:rPr>
        <w:t xml:space="preserve"> налог</w:t>
      </w:r>
      <w:r>
        <w:rPr>
          <w:rFonts w:ascii="Times New Roman" w:eastAsia="Times New Roman" w:hAnsi="Times New Roman" w:cs="Times New Roman"/>
          <w:sz w:val="24"/>
          <w:szCs w:val="24"/>
          <w:lang w:val="sr-Cyrl-CS"/>
        </w:rPr>
        <w:t>а</w:t>
      </w:r>
      <w:r w:rsidR="00222FB4" w:rsidRPr="00B71832">
        <w:rPr>
          <w:rFonts w:ascii="Times New Roman" w:eastAsia="Times New Roman" w:hAnsi="Times New Roman" w:cs="Times New Roman"/>
          <w:sz w:val="24"/>
          <w:szCs w:val="24"/>
          <w:lang w:val="sr-Cyrl-CS"/>
        </w:rPr>
        <w:t xml:space="preserve"> за прекршај из овог члана </w:t>
      </w:r>
      <w:r w:rsidR="00F0262F">
        <w:rPr>
          <w:rFonts w:ascii="Times New Roman" w:eastAsia="Times New Roman" w:hAnsi="Times New Roman" w:cs="Times New Roman"/>
          <w:sz w:val="24"/>
          <w:szCs w:val="24"/>
          <w:lang w:val="sr-Cyrl-CS"/>
        </w:rPr>
        <w:t>овлашћен је</w:t>
      </w:r>
      <w:r w:rsidR="00222FB4" w:rsidRPr="00B718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инспектор</w:t>
      </w:r>
      <w:r w:rsidR="00135D03" w:rsidRPr="00B71832">
        <w:rPr>
          <w:rFonts w:ascii="Times New Roman" w:eastAsia="Times New Roman" w:hAnsi="Times New Roman" w:cs="Times New Roman"/>
          <w:sz w:val="24"/>
          <w:szCs w:val="24"/>
          <w:lang w:val="sr-Cyrl-CS"/>
        </w:rPr>
        <w:t>.</w:t>
      </w:r>
      <w:r w:rsidR="00222FB4" w:rsidRPr="00B71832">
        <w:rPr>
          <w:rFonts w:ascii="Times New Roman" w:eastAsia="Times New Roman" w:hAnsi="Times New Roman" w:cs="Times New Roman"/>
          <w:sz w:val="24"/>
          <w:szCs w:val="24"/>
          <w:lang w:val="sr-Cyrl-CS"/>
        </w:rPr>
        <w:t>“</w:t>
      </w:r>
    </w:p>
    <w:p w14:paraId="6928D2E1" w14:textId="77777777" w:rsidR="009A6BCA" w:rsidRPr="00B71832" w:rsidRDefault="009A6BCA" w:rsidP="0045575E">
      <w:pPr>
        <w:spacing w:after="0" w:line="240" w:lineRule="auto"/>
        <w:jc w:val="center"/>
        <w:rPr>
          <w:rFonts w:ascii="Times New Roman" w:hAnsi="Times New Roman" w:cs="Times New Roman"/>
          <w:sz w:val="24"/>
          <w:szCs w:val="24"/>
          <w:lang w:val="sr-Cyrl-RS"/>
        </w:rPr>
      </w:pPr>
    </w:p>
    <w:p w14:paraId="24529674" w14:textId="551BF6AE" w:rsidR="00381D2C" w:rsidRDefault="00381D2C" w:rsidP="0045575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Прелазне и завршне одредбе</w:t>
      </w:r>
    </w:p>
    <w:p w14:paraId="2CD694AF" w14:textId="780D1BE7" w:rsidR="002B6D23" w:rsidRPr="00B71832" w:rsidRDefault="002B6D2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3</w:t>
      </w:r>
      <w:r w:rsidR="003C147B">
        <w:rPr>
          <w:rFonts w:ascii="Times New Roman" w:hAnsi="Times New Roman" w:cs="Times New Roman"/>
          <w:sz w:val="24"/>
          <w:szCs w:val="24"/>
          <w:lang w:val="sr-Cyrl-RS"/>
        </w:rPr>
        <w:t>2</w:t>
      </w:r>
      <w:r w:rsidRPr="00B71832">
        <w:rPr>
          <w:rFonts w:ascii="Times New Roman" w:hAnsi="Times New Roman" w:cs="Times New Roman"/>
          <w:sz w:val="24"/>
          <w:szCs w:val="24"/>
          <w:lang w:val="sr-Cyrl-RS"/>
        </w:rPr>
        <w:t>.</w:t>
      </w:r>
    </w:p>
    <w:p w14:paraId="3AB2EF40" w14:textId="79E92973" w:rsidR="00135D03" w:rsidRDefault="002B6D23" w:rsidP="0045575E">
      <w:pPr>
        <w:spacing w:after="0" w:line="240" w:lineRule="auto"/>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ab/>
      </w:r>
      <w:r w:rsidR="003C147B">
        <w:rPr>
          <w:rFonts w:ascii="Times New Roman" w:hAnsi="Times New Roman" w:cs="Times New Roman"/>
          <w:sz w:val="24"/>
          <w:szCs w:val="24"/>
          <w:lang w:val="sr-Cyrl-RS"/>
        </w:rPr>
        <w:t>С</w:t>
      </w:r>
      <w:r w:rsidR="003C147B" w:rsidRPr="003C147B">
        <w:rPr>
          <w:rFonts w:ascii="Times New Roman" w:hAnsi="Times New Roman" w:cs="Times New Roman"/>
          <w:sz w:val="24"/>
          <w:szCs w:val="24"/>
          <w:lang w:val="sr-Cyrl-RS"/>
        </w:rPr>
        <w:t xml:space="preserve">матра се да </w:t>
      </w:r>
      <w:r w:rsidR="003C147B">
        <w:rPr>
          <w:rFonts w:ascii="Times New Roman" w:hAnsi="Times New Roman" w:cs="Times New Roman"/>
          <w:sz w:val="24"/>
          <w:szCs w:val="24"/>
          <w:lang w:val="sr-Cyrl-RS"/>
        </w:rPr>
        <w:t xml:space="preserve">овлашћено службено лице </w:t>
      </w:r>
      <w:r w:rsidR="00B321B5">
        <w:rPr>
          <w:rFonts w:ascii="Times New Roman" w:hAnsi="Times New Roman" w:cs="Times New Roman"/>
          <w:sz w:val="24"/>
          <w:szCs w:val="24"/>
          <w:lang w:val="sr-Cyrl-RS"/>
        </w:rPr>
        <w:t xml:space="preserve">унутрашње контроле </w:t>
      </w:r>
      <w:r w:rsidR="003C147B" w:rsidRPr="003C147B">
        <w:rPr>
          <w:rFonts w:ascii="Times New Roman" w:hAnsi="Times New Roman" w:cs="Times New Roman"/>
          <w:sz w:val="24"/>
          <w:szCs w:val="24"/>
          <w:lang w:val="sr-Cyrl-RS"/>
        </w:rPr>
        <w:t>инспек</w:t>
      </w:r>
      <w:r w:rsidR="003C147B">
        <w:rPr>
          <w:rFonts w:ascii="Times New Roman" w:hAnsi="Times New Roman" w:cs="Times New Roman"/>
          <w:sz w:val="24"/>
          <w:szCs w:val="24"/>
          <w:lang w:val="sr-Cyrl-RS"/>
        </w:rPr>
        <w:t>ције које</w:t>
      </w:r>
      <w:r w:rsidR="003C147B" w:rsidRPr="003C147B">
        <w:rPr>
          <w:rFonts w:ascii="Times New Roman" w:hAnsi="Times New Roman" w:cs="Times New Roman"/>
          <w:sz w:val="24"/>
          <w:szCs w:val="24"/>
          <w:lang w:val="sr-Cyrl-RS"/>
        </w:rPr>
        <w:t xml:space="preserve"> на дан ступања на снагу овог закона има најмање седам година радног искуства на пословима инспекцијског надзора испуњава услове за обављање послова </w:t>
      </w:r>
      <w:r w:rsidR="003C147B">
        <w:rPr>
          <w:rFonts w:ascii="Times New Roman" w:hAnsi="Times New Roman" w:cs="Times New Roman"/>
          <w:sz w:val="24"/>
          <w:szCs w:val="24"/>
          <w:lang w:val="sr-Cyrl-RS"/>
        </w:rPr>
        <w:t>унутрашње контроле инспекције</w:t>
      </w:r>
      <w:r w:rsidR="003C147B" w:rsidRPr="003C147B">
        <w:rPr>
          <w:rFonts w:ascii="Times New Roman" w:hAnsi="Times New Roman" w:cs="Times New Roman"/>
          <w:sz w:val="24"/>
          <w:szCs w:val="24"/>
          <w:lang w:val="sr-Cyrl-RS"/>
        </w:rPr>
        <w:t xml:space="preserve"> и о</w:t>
      </w:r>
      <w:r w:rsidR="00A3067E">
        <w:rPr>
          <w:rFonts w:ascii="Times New Roman" w:hAnsi="Times New Roman" w:cs="Times New Roman"/>
          <w:sz w:val="24"/>
          <w:szCs w:val="24"/>
          <w:lang w:val="sr-Cyrl-RS"/>
        </w:rPr>
        <w:t>в</w:t>
      </w:r>
      <w:r w:rsidR="003C147B">
        <w:rPr>
          <w:rFonts w:ascii="Times New Roman" w:hAnsi="Times New Roman" w:cs="Times New Roman"/>
          <w:sz w:val="24"/>
          <w:szCs w:val="24"/>
          <w:lang w:val="sr-Cyrl-RS"/>
        </w:rPr>
        <w:t>о</w:t>
      </w:r>
      <w:r w:rsidR="003C147B" w:rsidRPr="003C147B">
        <w:rPr>
          <w:rFonts w:ascii="Times New Roman" w:hAnsi="Times New Roman" w:cs="Times New Roman"/>
          <w:sz w:val="24"/>
          <w:szCs w:val="24"/>
          <w:lang w:val="sr-Cyrl-RS"/>
        </w:rPr>
        <w:t xml:space="preserve"> </w:t>
      </w:r>
      <w:r w:rsidR="00A3067E">
        <w:rPr>
          <w:rFonts w:ascii="Times New Roman" w:hAnsi="Times New Roman" w:cs="Times New Roman"/>
          <w:sz w:val="24"/>
          <w:szCs w:val="24"/>
          <w:lang w:val="sr-Cyrl-RS"/>
        </w:rPr>
        <w:t xml:space="preserve">лице </w:t>
      </w:r>
      <w:r w:rsidR="003C147B" w:rsidRPr="003C147B">
        <w:rPr>
          <w:rFonts w:ascii="Times New Roman" w:hAnsi="Times New Roman" w:cs="Times New Roman"/>
          <w:sz w:val="24"/>
          <w:szCs w:val="24"/>
          <w:lang w:val="sr-Cyrl-RS"/>
        </w:rPr>
        <w:t>није дуж</w:t>
      </w:r>
      <w:r w:rsidR="00EE0E9D">
        <w:rPr>
          <w:rFonts w:ascii="Times New Roman" w:hAnsi="Times New Roman" w:cs="Times New Roman"/>
          <w:sz w:val="24"/>
          <w:szCs w:val="24"/>
          <w:lang w:val="sr-Cyrl-RS"/>
        </w:rPr>
        <w:t>но</w:t>
      </w:r>
      <w:r w:rsidR="003C147B" w:rsidRPr="003C147B">
        <w:rPr>
          <w:rFonts w:ascii="Times New Roman" w:hAnsi="Times New Roman" w:cs="Times New Roman"/>
          <w:sz w:val="24"/>
          <w:szCs w:val="24"/>
          <w:lang w:val="sr-Cyrl-RS"/>
        </w:rPr>
        <w:t xml:space="preserve"> да полаже испит за инспектора.</w:t>
      </w:r>
    </w:p>
    <w:p w14:paraId="30E753AD" w14:textId="77777777" w:rsidR="00124B2D" w:rsidRDefault="00124B2D" w:rsidP="0045575E">
      <w:pPr>
        <w:spacing w:after="0" w:line="240" w:lineRule="auto"/>
        <w:jc w:val="both"/>
        <w:rPr>
          <w:rFonts w:ascii="Times New Roman" w:hAnsi="Times New Roman" w:cs="Times New Roman"/>
          <w:sz w:val="24"/>
          <w:szCs w:val="24"/>
          <w:lang w:val="sr-Latn-RS"/>
        </w:rPr>
      </w:pPr>
    </w:p>
    <w:p w14:paraId="10C3E164" w14:textId="0B1489F0" w:rsidR="00124B2D" w:rsidRPr="00124B2D" w:rsidRDefault="00124B2D" w:rsidP="00807320">
      <w:pPr>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33.</w:t>
      </w:r>
    </w:p>
    <w:p w14:paraId="36B82586" w14:textId="0E3E10A3" w:rsidR="00124B2D" w:rsidRDefault="00807320" w:rsidP="00807320">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oj</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ступ</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њ</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сн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гу</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врсту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ст</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бр</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њ</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пис</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o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кци</w:t>
      </w:r>
      <w:r w:rsidR="00124B2D" w:rsidRPr="00124B2D">
        <w:rPr>
          <w:rFonts w:ascii="Times New Roman" w:hAnsi="Times New Roman" w:cs="Times New Roman"/>
          <w:color w:val="333333"/>
          <w:sz w:val="24"/>
          <w:szCs w:val="24"/>
          <w:shd w:val="clear" w:color="auto" w:fill="FFFFFF"/>
        </w:rPr>
        <w:t>j</w:t>
      </w:r>
      <w:r w:rsidR="00124B2D">
        <w:rPr>
          <w:rFonts w:ascii="Times New Roman" w:hAnsi="Times New Roman" w:cs="Times New Roman"/>
          <w:color w:val="333333"/>
          <w:sz w:val="24"/>
          <w:szCs w:val="24"/>
          <w:shd w:val="clear" w:color="auto" w:fill="FFFFFF"/>
        </w:rPr>
        <w:t>ск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дз</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Служб</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гл</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сник</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РС</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бр</w:t>
      </w:r>
      <w:r w:rsidR="00124B2D" w:rsidRPr="00124B2D">
        <w:rPr>
          <w:rFonts w:ascii="Times New Roman" w:hAnsi="Times New Roman" w:cs="Times New Roman"/>
          <w:color w:val="333333"/>
          <w:sz w:val="24"/>
          <w:szCs w:val="24"/>
          <w:shd w:val="clear" w:color="auto" w:fill="FFFFFF"/>
        </w:rPr>
        <w:t xml:space="preserve">. 36/15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44/18 - </w:t>
      </w:r>
      <w:r w:rsidR="00124B2D">
        <w:rPr>
          <w:rFonts w:ascii="Times New Roman" w:hAnsi="Times New Roman" w:cs="Times New Roman"/>
          <w:color w:val="333333"/>
          <w:sz w:val="24"/>
          <w:szCs w:val="24"/>
          <w:shd w:val="clear" w:color="auto" w:fill="FFFFFF"/>
        </w:rPr>
        <w:t>др</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ни</w:t>
      </w:r>
      <w:r w:rsidR="00124B2D" w:rsidRPr="00124B2D">
        <w:rPr>
          <w:rFonts w:ascii="Times New Roman" w:hAnsi="Times New Roman" w:cs="Times New Roman"/>
          <w:color w:val="333333"/>
          <w:sz w:val="24"/>
          <w:szCs w:val="24"/>
          <w:shd w:val="clear" w:color="auto" w:fill="FFFFFF"/>
        </w:rPr>
        <w:t xml:space="preserve">je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жи</w:t>
      </w:r>
      <w:r w:rsidR="00124B2D" w:rsidRPr="00124B2D">
        <w:rPr>
          <w:rFonts w:ascii="Times New Roman" w:hAnsi="Times New Roman" w:cs="Times New Roman"/>
          <w:color w:val="333333"/>
          <w:sz w:val="24"/>
          <w:szCs w:val="24"/>
          <w:shd w:val="clear" w:color="auto" w:fill="FFFFFF"/>
        </w:rPr>
        <w:t xml:space="preserve">o </w:t>
      </w:r>
      <w:r w:rsidR="00124B2D">
        <w:rPr>
          <w:rFonts w:ascii="Times New Roman" w:hAnsi="Times New Roman" w:cs="Times New Roman"/>
          <w:color w:val="333333"/>
          <w:sz w:val="24"/>
          <w:szCs w:val="24"/>
          <w:shd w:val="clear" w:color="auto" w:fill="FFFFFF"/>
        </w:rPr>
        <w:t>испит</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ку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из</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чл</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65. </w:t>
      </w:r>
      <w:proofErr w:type="gramStart"/>
      <w:r w:rsidR="00124B2D">
        <w:rPr>
          <w:rFonts w:ascii="Times New Roman" w:hAnsi="Times New Roman" w:cs="Times New Roman"/>
          <w:color w:val="333333"/>
          <w:sz w:val="24"/>
          <w:szCs w:val="24"/>
          <w:shd w:val="clear" w:color="auto" w:fill="FFFFFF"/>
        </w:rPr>
        <w:t>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proofErr w:type="gramEnd"/>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ст</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б</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сл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a 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 xml:space="preserve">o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жи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испит</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ку</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дину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ч</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тк</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прим</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 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супр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тн</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ћ</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ћи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б</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сл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a.</w:t>
      </w:r>
    </w:p>
    <w:p w14:paraId="17576157" w14:textId="77777777" w:rsidR="00807320" w:rsidRPr="00124B2D" w:rsidRDefault="00807320" w:rsidP="00807320">
      <w:pPr>
        <w:spacing w:after="0" w:line="240" w:lineRule="auto"/>
        <w:jc w:val="both"/>
        <w:rPr>
          <w:rFonts w:ascii="Times New Roman" w:hAnsi="Times New Roman" w:cs="Times New Roman"/>
          <w:sz w:val="24"/>
          <w:szCs w:val="24"/>
        </w:rPr>
      </w:pPr>
    </w:p>
    <w:p w14:paraId="518466B6" w14:textId="4934D458" w:rsidR="00124B2D" w:rsidRPr="00124B2D" w:rsidRDefault="00124B2D" w:rsidP="00807320">
      <w:pPr>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34.</w:t>
      </w:r>
    </w:p>
    <w:p w14:paraId="5F653692" w14:textId="3BD553C4" w:rsidR="00124B2D" w:rsidRPr="00124B2D" w:rsidRDefault="00124B2D" w:rsidP="00807320">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Испити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дић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нтинуир</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ист</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proofErr w:type="gramStart"/>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proofErr w:type="gramEnd"/>
      <w:r w:rsidRPr="00124B2D">
        <w:rPr>
          <w:rFonts w:ascii="Times New Roman" w:hAnsi="Times New Roman" w:cs="Times New Roman"/>
          <w:color w:val="333333"/>
          <w:sz w:val="24"/>
          <w:szCs w:val="24"/>
          <w:shd w:val="clear" w:color="auto" w:fill="FFFFFF"/>
        </w:rPr>
        <w:t xml:space="preserve"> 1.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w:t>
      </w:r>
    </w:p>
    <w:p w14:paraId="48EB72CE" w14:textId="1D7C3B79" w:rsidR="00124B2D" w:rsidRPr="00124B2D" w:rsidRDefault="00124B2D" w:rsidP="00807320">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oj</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je 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ђ</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њ</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скл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66. </w:t>
      </w:r>
      <w:proofErr w:type="gramStart"/>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proofErr w:type="gramEnd"/>
      <w:r w:rsidRPr="00124B2D">
        <w:rPr>
          <w:rFonts w:ascii="Times New Roman" w:hAnsi="Times New Roman" w:cs="Times New Roman"/>
          <w:color w:val="333333"/>
          <w:sz w:val="24"/>
          <w:szCs w:val="24"/>
          <w:shd w:val="clear" w:color="auto" w:fill="FFFFFF"/>
        </w:rPr>
        <w:t xml:space="preserve"> 3.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proofErr w:type="gramEnd"/>
      <w:r w:rsidRPr="00124B2D">
        <w:rPr>
          <w:rFonts w:ascii="Times New Roman" w:hAnsi="Times New Roman" w:cs="Times New Roman"/>
          <w:color w:val="333333"/>
          <w:sz w:val="24"/>
          <w:szCs w:val="24"/>
          <w:shd w:val="clear" w:color="auto" w:fill="FFFFFF"/>
        </w:rPr>
        <w:t xml:space="preserve">"), a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je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o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aj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proofErr w:type="gramStart"/>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proofErr w:type="gramEnd"/>
      <w:r w:rsidRPr="00124B2D">
        <w:rPr>
          <w:rFonts w:ascii="Times New Roman" w:hAnsi="Times New Roman" w:cs="Times New Roman"/>
          <w:color w:val="333333"/>
          <w:sz w:val="24"/>
          <w:szCs w:val="24"/>
          <w:shd w:val="clear" w:color="auto" w:fill="FFFFFF"/>
        </w:rPr>
        <w:t xml:space="preserve"> 1. </w:t>
      </w:r>
      <w:proofErr w:type="gramStart"/>
      <w:r>
        <w:rPr>
          <w:rFonts w:ascii="Times New Roman" w:hAnsi="Times New Roman" w:cs="Times New Roman"/>
          <w:color w:val="333333"/>
          <w:sz w:val="24"/>
          <w:szCs w:val="24"/>
          <w:shd w:val="clear" w:color="auto" w:fill="FFFFFF"/>
        </w:rPr>
        <w:t>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proofErr w:type="gramEnd"/>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дуж</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je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33. </w:t>
      </w:r>
      <w:proofErr w:type="gramStart"/>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proofErr w:type="gramEnd"/>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супр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тн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ћи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a.</w:t>
      </w:r>
    </w:p>
    <w:p w14:paraId="3EDB577A" w14:textId="77777777" w:rsidR="002D1C71" w:rsidRPr="007B0057" w:rsidRDefault="002D1C71" w:rsidP="007B0057">
      <w:pPr>
        <w:spacing w:after="0" w:line="240" w:lineRule="auto"/>
        <w:rPr>
          <w:rFonts w:ascii="Times New Roman" w:hAnsi="Times New Roman" w:cs="Times New Roman"/>
          <w:sz w:val="24"/>
          <w:szCs w:val="24"/>
          <w:lang w:val="sr-Latn-RS"/>
        </w:rPr>
      </w:pPr>
    </w:p>
    <w:p w14:paraId="4633C803" w14:textId="5EAE7CEC" w:rsidR="00135D03" w:rsidRPr="00B71832" w:rsidRDefault="00135D03" w:rsidP="00135D03">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807320">
        <w:rPr>
          <w:rFonts w:ascii="Times New Roman" w:hAnsi="Times New Roman" w:cs="Times New Roman"/>
          <w:sz w:val="24"/>
          <w:szCs w:val="24"/>
          <w:lang w:val="sr-Cyrl-RS"/>
        </w:rPr>
        <w:t>3</w:t>
      </w:r>
      <w:r w:rsidR="00807320">
        <w:rPr>
          <w:rFonts w:ascii="Times New Roman" w:hAnsi="Times New Roman" w:cs="Times New Roman"/>
          <w:sz w:val="24"/>
          <w:szCs w:val="24"/>
          <w:lang w:val="sr-Latn-RS"/>
        </w:rPr>
        <w:t>5</w:t>
      </w:r>
      <w:r w:rsidRPr="00B71832">
        <w:rPr>
          <w:rFonts w:ascii="Times New Roman" w:hAnsi="Times New Roman" w:cs="Times New Roman"/>
          <w:sz w:val="24"/>
          <w:szCs w:val="24"/>
          <w:lang w:val="sr-Cyrl-RS"/>
        </w:rPr>
        <w:t>.</w:t>
      </w:r>
    </w:p>
    <w:p w14:paraId="37B184FA" w14:textId="77777777" w:rsidR="003C147B" w:rsidRDefault="002B6D23" w:rsidP="00135D0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r w:rsidR="003C147B">
        <w:rPr>
          <w:rFonts w:ascii="Times New Roman" w:hAnsi="Times New Roman" w:cs="Times New Roman"/>
          <w:sz w:val="24"/>
          <w:szCs w:val="24"/>
          <w:lang w:val="sr-Cyrl-RS"/>
        </w:rPr>
        <w:t>.</w:t>
      </w:r>
    </w:p>
    <w:p w14:paraId="4E04BB88" w14:textId="23B1885B" w:rsidR="00F940CD" w:rsidRPr="00B71832" w:rsidRDefault="003C147B" w:rsidP="00135D0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2D1C71">
        <w:rPr>
          <w:rFonts w:ascii="Times New Roman" w:hAnsi="Times New Roman" w:cs="Times New Roman"/>
          <w:sz w:val="24"/>
          <w:szCs w:val="24"/>
          <w:lang w:val="sr-Cyrl-RS"/>
        </w:rPr>
        <w:t>дред</w:t>
      </w:r>
      <w:r>
        <w:rPr>
          <w:rFonts w:ascii="Times New Roman" w:hAnsi="Times New Roman" w:cs="Times New Roman"/>
          <w:sz w:val="24"/>
          <w:szCs w:val="24"/>
          <w:lang w:val="sr-Cyrl-RS"/>
        </w:rPr>
        <w:t>бе</w:t>
      </w:r>
      <w:r w:rsidR="002D1C71">
        <w:rPr>
          <w:rFonts w:ascii="Times New Roman" w:hAnsi="Times New Roman" w:cs="Times New Roman"/>
          <w:sz w:val="24"/>
          <w:szCs w:val="24"/>
          <w:lang w:val="sr-Cyrl-RS"/>
        </w:rPr>
        <w:t xml:space="preserve"> члана 7. овог закона примењују </w:t>
      </w:r>
      <w:r>
        <w:rPr>
          <w:rFonts w:ascii="Times New Roman" w:hAnsi="Times New Roman" w:cs="Times New Roman"/>
          <w:sz w:val="24"/>
          <w:szCs w:val="24"/>
          <w:lang w:val="sr-Cyrl-RS"/>
        </w:rPr>
        <w:t xml:space="preserve">се </w:t>
      </w:r>
      <w:r w:rsidR="002D1C71">
        <w:rPr>
          <w:rFonts w:ascii="Times New Roman" w:hAnsi="Times New Roman" w:cs="Times New Roman"/>
          <w:sz w:val="24"/>
          <w:szCs w:val="24"/>
          <w:lang w:val="sr-Cyrl-RS"/>
        </w:rPr>
        <w:t xml:space="preserve">истеком рока </w:t>
      </w:r>
      <w:r w:rsidR="002D1C71" w:rsidRPr="002D1C71">
        <w:rPr>
          <w:rFonts w:ascii="Times New Roman" w:hAnsi="Times New Roman" w:cs="Times New Roman"/>
          <w:sz w:val="24"/>
          <w:szCs w:val="24"/>
          <w:lang w:val="sr-Cyrl-RS"/>
        </w:rPr>
        <w:t xml:space="preserve">од </w:t>
      </w:r>
      <w:r w:rsidR="002D1C71">
        <w:rPr>
          <w:rFonts w:ascii="Times New Roman" w:hAnsi="Times New Roman" w:cs="Times New Roman"/>
          <w:sz w:val="24"/>
          <w:szCs w:val="24"/>
          <w:lang w:val="sr-Cyrl-RS"/>
        </w:rPr>
        <w:t>24</w:t>
      </w:r>
      <w:r w:rsidR="002D1C71" w:rsidRPr="002D1C71">
        <w:rPr>
          <w:rFonts w:ascii="Times New Roman" w:hAnsi="Times New Roman" w:cs="Times New Roman"/>
          <w:sz w:val="24"/>
          <w:szCs w:val="24"/>
          <w:lang w:val="sr-Cyrl-RS"/>
        </w:rPr>
        <w:t xml:space="preserve"> месец</w:t>
      </w:r>
      <w:r w:rsidR="002D1C71">
        <w:rPr>
          <w:rFonts w:ascii="Times New Roman" w:hAnsi="Times New Roman" w:cs="Times New Roman"/>
          <w:sz w:val="24"/>
          <w:szCs w:val="24"/>
          <w:lang w:val="sr-Cyrl-RS"/>
        </w:rPr>
        <w:t>а</w:t>
      </w:r>
      <w:r w:rsidR="002D1C71" w:rsidRPr="002D1C71">
        <w:rPr>
          <w:rFonts w:ascii="Times New Roman" w:hAnsi="Times New Roman" w:cs="Times New Roman"/>
          <w:sz w:val="24"/>
          <w:szCs w:val="24"/>
          <w:lang w:val="sr-Cyrl-RS"/>
        </w:rPr>
        <w:t xml:space="preserve"> од дана ступања на снагу овог закона</w:t>
      </w:r>
      <w:r w:rsidR="002B6D23" w:rsidRPr="00B71832">
        <w:rPr>
          <w:rFonts w:ascii="Times New Roman" w:hAnsi="Times New Roman" w:cs="Times New Roman"/>
          <w:sz w:val="24"/>
          <w:szCs w:val="24"/>
          <w:lang w:val="sr-Cyrl-RS"/>
        </w:rPr>
        <w:t>.</w:t>
      </w:r>
    </w:p>
    <w:p w14:paraId="304C7500" w14:textId="77777777" w:rsidR="00155C78" w:rsidRDefault="00155C78" w:rsidP="00381D2C">
      <w:pPr>
        <w:spacing w:after="0" w:line="240" w:lineRule="auto"/>
        <w:jc w:val="center"/>
        <w:rPr>
          <w:rFonts w:ascii="Times New Roman" w:hAnsi="Times New Roman" w:cs="Times New Roman"/>
          <w:b/>
          <w:sz w:val="24"/>
          <w:szCs w:val="24"/>
          <w:lang w:val="sr-Cyrl-RS"/>
        </w:rPr>
      </w:pPr>
    </w:p>
    <w:p w14:paraId="00313DEC" w14:textId="77777777" w:rsidR="00155C78" w:rsidRDefault="00155C78" w:rsidP="00381D2C">
      <w:pPr>
        <w:spacing w:after="0" w:line="240" w:lineRule="auto"/>
        <w:jc w:val="center"/>
        <w:rPr>
          <w:rFonts w:ascii="Times New Roman" w:hAnsi="Times New Roman" w:cs="Times New Roman"/>
          <w:b/>
          <w:sz w:val="24"/>
          <w:szCs w:val="24"/>
          <w:lang w:val="sr-Cyrl-RS"/>
        </w:rPr>
      </w:pPr>
    </w:p>
    <w:p w14:paraId="7C212DB2" w14:textId="77777777" w:rsidR="00155C78" w:rsidRDefault="00155C78" w:rsidP="00381D2C">
      <w:pPr>
        <w:spacing w:after="0" w:line="240" w:lineRule="auto"/>
        <w:jc w:val="center"/>
        <w:rPr>
          <w:rFonts w:ascii="Times New Roman" w:hAnsi="Times New Roman" w:cs="Times New Roman"/>
          <w:b/>
          <w:sz w:val="24"/>
          <w:szCs w:val="24"/>
          <w:lang w:val="sr-Cyrl-RS"/>
        </w:rPr>
      </w:pPr>
    </w:p>
    <w:p w14:paraId="1FE2F0E4" w14:textId="77777777" w:rsidR="00155C78" w:rsidRDefault="00155C78" w:rsidP="00381D2C">
      <w:pPr>
        <w:spacing w:after="0" w:line="240" w:lineRule="auto"/>
        <w:jc w:val="center"/>
        <w:rPr>
          <w:rFonts w:ascii="Times New Roman" w:hAnsi="Times New Roman" w:cs="Times New Roman"/>
          <w:b/>
          <w:sz w:val="24"/>
          <w:szCs w:val="24"/>
          <w:lang w:val="sr-Cyrl-RS"/>
        </w:rPr>
      </w:pPr>
    </w:p>
    <w:p w14:paraId="604019FE" w14:textId="77777777" w:rsidR="00155C78" w:rsidRDefault="00155C78" w:rsidP="00381D2C">
      <w:pPr>
        <w:spacing w:after="0" w:line="240" w:lineRule="auto"/>
        <w:jc w:val="center"/>
        <w:rPr>
          <w:rFonts w:ascii="Times New Roman" w:hAnsi="Times New Roman" w:cs="Times New Roman"/>
          <w:b/>
          <w:sz w:val="24"/>
          <w:szCs w:val="24"/>
          <w:lang w:val="sr-Cyrl-RS"/>
        </w:rPr>
      </w:pPr>
    </w:p>
    <w:p w14:paraId="32813FB9"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lastRenderedPageBreak/>
        <w:t>ОБРАЗЛОЖЕЊЕ</w:t>
      </w:r>
    </w:p>
    <w:p w14:paraId="23765DFF"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0F00C58C"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Latn-RS"/>
        </w:rPr>
        <w:t xml:space="preserve">I. </w:t>
      </w:r>
      <w:r w:rsidRPr="00B71832">
        <w:rPr>
          <w:rFonts w:ascii="Times New Roman" w:hAnsi="Times New Roman" w:cs="Times New Roman"/>
          <w:b/>
          <w:sz w:val="24"/>
          <w:szCs w:val="24"/>
          <w:lang w:val="sr-Cyrl-RS"/>
        </w:rPr>
        <w:t>УСТАВНИ ОСНОВ</w:t>
      </w:r>
    </w:p>
    <w:p w14:paraId="2BA75165" w14:textId="77777777" w:rsidR="00C12F9F" w:rsidRPr="00B71832" w:rsidRDefault="00C12F9F" w:rsidP="00C12F9F">
      <w:pPr>
        <w:spacing w:after="0" w:line="240" w:lineRule="auto"/>
        <w:jc w:val="both"/>
        <w:rPr>
          <w:rFonts w:ascii="Times New Roman" w:hAnsi="Times New Roman" w:cs="Times New Roman"/>
          <w:sz w:val="24"/>
          <w:szCs w:val="24"/>
          <w:lang w:val="sr-Latn-RS"/>
        </w:rPr>
      </w:pPr>
    </w:p>
    <w:p w14:paraId="4CEA58BF" w14:textId="77777777" w:rsidR="00C12F9F" w:rsidRPr="00B71832" w:rsidRDefault="00C12F9F" w:rsidP="00C12F9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t>Уставни основ за доношење овог закона садржан је у Уставу Републике Србије, у члану 97</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којим је прописано да Република Србија уређује и обезбеђује, између осталог, поступак пред државним органима (тачка 2</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и организацију, надлежност и рад републичких органа (тачка 16).</w:t>
      </w:r>
      <w:r w:rsidRPr="00B71832">
        <w:rPr>
          <w:rFonts w:ascii="Times New Roman" w:hAnsi="Times New Roman" w:cs="Times New Roman"/>
          <w:sz w:val="24"/>
          <w:szCs w:val="24"/>
          <w:lang w:val="sr-Latn-RS"/>
        </w:rPr>
        <w:cr/>
      </w:r>
    </w:p>
    <w:p w14:paraId="555B750C"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30A62926"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II. РАЗЛОЗИ ЗА ДОНОШЕЊЕ ЗАКОНА</w:t>
      </w:r>
    </w:p>
    <w:p w14:paraId="71855DD6"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246DBC13" w14:textId="06C55140" w:rsidR="00C12F9F" w:rsidRPr="00F66759" w:rsidRDefault="00F66759" w:rsidP="00F66759">
      <w:pPr>
        <w:pStyle w:val="NoSpacing"/>
        <w:jc w:val="both"/>
        <w:rPr>
          <w:rFonts w:ascii="Times New Roman" w:hAnsi="Times New Roman" w:cs="Times New Roman"/>
          <w:lang w:val="sr-Cyrl-RS"/>
        </w:rPr>
      </w:pPr>
      <w:r>
        <w:rPr>
          <w:rFonts w:ascii="Times New Roman" w:hAnsi="Times New Roman" w:cs="Times New Roman"/>
        </w:rPr>
        <w:t xml:space="preserve">             </w:t>
      </w:r>
      <w:r w:rsidR="00C12F9F" w:rsidRPr="00F66759">
        <w:rPr>
          <w:rFonts w:ascii="Times New Roman" w:hAnsi="Times New Roman" w:cs="Times New Roman"/>
          <w:lang w:val="sr-Cyrl-RS"/>
        </w:rPr>
        <w:t>Закон о инспекцијском надзору („Службени гласник РС“, бр</w:t>
      </w:r>
      <w:r w:rsidR="00C12F9F" w:rsidRPr="00F66759">
        <w:rPr>
          <w:rFonts w:ascii="Times New Roman" w:hAnsi="Times New Roman" w:cs="Times New Roman"/>
        </w:rPr>
        <w:t>.</w:t>
      </w:r>
      <w:r w:rsidR="00C12F9F" w:rsidRPr="00F66759">
        <w:rPr>
          <w:rFonts w:ascii="Times New Roman" w:hAnsi="Times New Roman" w:cs="Times New Roman"/>
          <w:lang w:val="sr-Cyrl-RS"/>
        </w:rPr>
        <w:t xml:space="preserve"> 36/15 и 44/18 – др. закон)  донет у априлу 2015. године, чија делимична примена закона је почела 30. јула исте године, а пуна примена 30. априла 2016. године. </w:t>
      </w:r>
    </w:p>
    <w:p w14:paraId="20D4FCF2" w14:textId="77777777" w:rsidR="00C12F9F" w:rsidRPr="002A1F90" w:rsidRDefault="00C12F9F" w:rsidP="00C12F9F">
      <w:pPr>
        <w:spacing w:after="0" w:line="240" w:lineRule="auto"/>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            Закон о општем управном поступку („Службени гласник РС“, број 18/16) који је ступио на снагу 9. марта 2016. године са одложеном применом од 1. јуна 2017. године, сем одредаба </w:t>
      </w:r>
      <w:r w:rsidRPr="002A1F90">
        <w:rPr>
          <w:rFonts w:ascii="Times New Roman" w:eastAsiaTheme="minorHAnsi" w:hAnsi="Times New Roman" w:cs="Times New Roman"/>
          <w:color w:val="000000"/>
          <w:lang w:val="sr-Cyrl-RS"/>
        </w:rPr>
        <w:t>чл. 9, 103. и 207. овог закона које почињу да се примењују истеком 90 дана од дана ступања на снагу овог закона који се односе на обавезну размену података из службених евиденција.</w:t>
      </w:r>
      <w:r w:rsidRPr="002A1F90">
        <w:rPr>
          <w:rFonts w:ascii="Times New Roman" w:eastAsiaTheme="minorHAnsi" w:hAnsi="Times New Roman" w:cs="Times New Roman"/>
          <w:lang w:val="sr-Cyrl-RS"/>
        </w:rPr>
        <w:t xml:space="preserve"> Овај закона садржи </w:t>
      </w:r>
      <w:r w:rsidRPr="002A1F90">
        <w:rPr>
          <w:rFonts w:ascii="Times New Roman" w:eastAsiaTheme="minorHAnsi" w:hAnsi="Times New Roman" w:cs="Times New Roman"/>
          <w:sz w:val="24"/>
          <w:szCs w:val="24"/>
          <w:lang w:val="sr-Cyrl-RS"/>
        </w:rPr>
        <w:t>низ нових правних института и законских решења у области управног поступка и управног поступања, што је један од разлога предложених измена и допуна Закона о инспекцијском надзору, односно усаглашавање овог закона са Законом о општем управном поступку.</w:t>
      </w:r>
    </w:p>
    <w:p w14:paraId="25F893CD" w14:textId="77777777" w:rsidR="00C12F9F" w:rsidRPr="002A1F90" w:rsidRDefault="00C12F9F" w:rsidP="00C12F9F">
      <w:pPr>
        <w:spacing w:after="0" w:line="240" w:lineRule="auto"/>
        <w:jc w:val="both"/>
        <w:rPr>
          <w:rFonts w:ascii="Times New Roman" w:eastAsiaTheme="minorHAnsi" w:hAnsi="Times New Roman" w:cs="Times New Roman"/>
          <w:lang w:val="sr-Cyrl-RS"/>
        </w:rPr>
      </w:pPr>
      <w:r w:rsidRPr="002A1F90">
        <w:rPr>
          <w:rFonts w:ascii="Times New Roman" w:eastAsiaTheme="minorHAnsi" w:hAnsi="Times New Roman" w:cs="Times New Roman"/>
          <w:lang w:val="sr-Cyrl-RS"/>
        </w:rPr>
        <w:t xml:space="preserve">            </w:t>
      </w:r>
      <w:r w:rsidRPr="002A1F90">
        <w:rPr>
          <w:rFonts w:ascii="Times New Roman" w:eastAsiaTheme="minorHAnsi" w:hAnsi="Times New Roman" w:cs="Times New Roman"/>
          <w:sz w:val="24"/>
          <w:szCs w:val="24"/>
          <w:lang w:val="sr-Cyrl-RS"/>
        </w:rPr>
        <w:t>У вези са наведеним је и припрема јединственог информационог система за инспекције: е-Инспектор који је у току и, који треба да омогући послове електронске управе у области инспекцијског надзора, чинећи инспекцијске послове у области процене ризика, планирања и вршења инспекцијског надзора, размене података и координације инспекција суштински ефикаснијим, делотворнијим и модернијим, а што је у складу са Законом о електронској управи које је донет у априлу 2018. године. Успостављање е-Инспектора такође, захтева одређене измене и допуне у Закону о инспекцијском надзору.</w:t>
      </w:r>
    </w:p>
    <w:p w14:paraId="4C4AE8AD" w14:textId="77777777" w:rsidR="00C12F9F" w:rsidRPr="002A1F90" w:rsidRDefault="00C12F9F" w:rsidP="00C12F9F">
      <w:pPr>
        <w:spacing w:after="0" w:line="240" w:lineRule="auto"/>
        <w:ind w:firstLine="720"/>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Даље, двогодишња примена Закона о инспекцијском надзора довела је до развоја инспекцијске праксе и ставова, које је потребно пренети у законске одредбе, и истовремено указала на одређене недоумице које је потребно изричитим словом закона разрешити у Закону о инспекцијском надзору, као и унапредити и прецизирати одређена законска решења и дати усмерења за развој праксе, што се огледа у томе да је највише измена и допуна припремљено у оквиру дела Закона који се односи на вршење инспекцијског надзора будући да је изменама и допунама обухваћено 17. чланова од  укупно 33. члана које садржи ова поглавље Закона. </w:t>
      </w:r>
    </w:p>
    <w:p w14:paraId="70CD2071" w14:textId="77777777" w:rsidR="00C12F9F" w:rsidRPr="002A1F90" w:rsidRDefault="00C12F9F" w:rsidP="00C12F9F">
      <w:pPr>
        <w:spacing w:after="0" w:line="240" w:lineRule="auto"/>
        <w:ind w:firstLine="720"/>
        <w:jc w:val="both"/>
        <w:rPr>
          <w:rFonts w:ascii="Times New Roman" w:eastAsiaTheme="minorHAnsi" w:hAnsi="Times New Roman" w:cs="Times New Roman"/>
          <w:lang w:val="sr-Cyrl-RS"/>
        </w:rPr>
      </w:pPr>
      <w:r w:rsidRPr="002A1F90">
        <w:rPr>
          <w:rFonts w:ascii="Times New Roman" w:eastAsiaTheme="minorHAnsi" w:hAnsi="Times New Roman" w:cs="Times New Roman"/>
          <w:sz w:val="24"/>
          <w:szCs w:val="24"/>
          <w:lang w:val="sr-Cyrl-RS"/>
        </w:rPr>
        <w:t xml:space="preserve">Такође је извршено усклађивање са новинама уведеним Законом о државној управи </w:t>
      </w:r>
      <w:r w:rsidRPr="002A1F90">
        <w:rPr>
          <w:rFonts w:ascii="Times New Roman" w:eastAsiaTheme="minorHAnsi" w:hAnsi="Times New Roman" w:cs="Times New Roman"/>
          <w:color w:val="000000"/>
          <w:sz w:val="24"/>
          <w:szCs w:val="24"/>
          <w:lang w:val="sr-Cyrl-RS"/>
        </w:rPr>
        <w:t xml:space="preserve">(„Службени гласник РС“, бр. 79/05, 101/07, 95/10, 99/14, 30/18 - </w:t>
      </w:r>
      <w:r w:rsidRPr="002A1F90">
        <w:rPr>
          <w:rFonts w:ascii="Times New Roman" w:eastAsiaTheme="minorHAnsi" w:hAnsi="Times New Roman" w:cs="Times New Roman"/>
          <w:sz w:val="24"/>
          <w:szCs w:val="24"/>
          <w:lang w:val="sr-Cyrl-RS"/>
        </w:rPr>
        <w:t>др. закон,</w:t>
      </w:r>
      <w:r w:rsidRPr="002A1F90">
        <w:rPr>
          <w:rFonts w:ascii="Times New Roman" w:eastAsiaTheme="minorHAnsi" w:hAnsi="Times New Roman" w:cs="Times New Roman"/>
          <w:color w:val="000000"/>
          <w:sz w:val="24"/>
          <w:szCs w:val="24"/>
          <w:lang w:val="sr-Cyrl-RS"/>
        </w:rPr>
        <w:t xml:space="preserve"> 47/18) и Законом о локалној самоуправи </w:t>
      </w:r>
      <w:r w:rsidRPr="002A1F90">
        <w:rPr>
          <w:rFonts w:ascii="Times New Roman" w:eastAsiaTheme="minorHAnsi" w:hAnsi="Times New Roman" w:cs="Times New Roman"/>
          <w:color w:val="000000"/>
          <w:lang w:val="sr-Cyrl-RS"/>
        </w:rPr>
        <w:t xml:space="preserve">(„Службени гласник РС“, бр. 129/07, 83/14 - др. закон, 101/16 - др. закон и 47/18), у погледу сарадње две или више општина, односно општина и градова ради ефикаснијег обављања појединих врста послова. С тим у вези, препознато је, да је управо, инспекцијски надзор као врста посла органа државне управе који може бити поверен органима аутономних покрајина и јединица локалне самоуправе, а који је код појединих врста инспекција утврђен посебним законом, као изворни посао органа јединица локалне самоуправа, могућност која треба бити уграђена у Закон, </w:t>
      </w:r>
      <w:r w:rsidRPr="002A1F90">
        <w:rPr>
          <w:rFonts w:ascii="Times New Roman" w:eastAsiaTheme="minorHAnsi" w:hAnsi="Times New Roman" w:cs="Times New Roman"/>
          <w:color w:val="000000"/>
          <w:lang w:val="sr-Cyrl-RS"/>
        </w:rPr>
        <w:lastRenderedPageBreak/>
        <w:t>с обзиром на институт Координације инспекцијског надзора који је дао охрабрујуће резултате приликом спровођења Закона о инспекцијском надзору до сада.</w:t>
      </w:r>
    </w:p>
    <w:p w14:paraId="086288F6" w14:textId="77777777" w:rsidR="00C12F9F" w:rsidRPr="002A1F90" w:rsidRDefault="00C12F9F" w:rsidP="00C12F9F">
      <w:pPr>
        <w:spacing w:after="0" w:line="240" w:lineRule="auto"/>
        <w:ind w:firstLine="720"/>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Предложеним изменама и допунама уводе се и два нова института: „Субјект од поверења“ и „Прикривена куповина“, као резултат пројекта које спроводи НАЛЕД, УСАИД, СКГО, БЦРР и др. у сарадњи са Министарством државне управе, а који је обухватио припреме различитих анализа, методологија и студија које се односе на област инспекцијског надзора, као и њене различите аспекте: превентивно деловање, планирање инспекцијског надзора, процена ризика и управљање ризицима, спречавање корупције, прекршаји и прекршајна пракса, чиниоци законитог и незаконитог пословања, контролне листе, различити облици надзора над инспекцијским надзором и др., са разноврсним и садржајним препорукама. Ове препоруке су преточене у смернице и препоруке Координационе комисије, која је у међувремену имала живу активност усмерену на унапређење рада и координације инспекција. </w:t>
      </w:r>
    </w:p>
    <w:p w14:paraId="472D0D39" w14:textId="77777777" w:rsidR="00C12F9F" w:rsidRPr="00B71832" w:rsidRDefault="00C12F9F" w:rsidP="00C12F9F">
      <w:pPr>
        <w:spacing w:after="0" w:line="240" w:lineRule="auto"/>
        <w:jc w:val="both"/>
        <w:rPr>
          <w:rFonts w:ascii="Times New Roman" w:hAnsi="Times New Roman" w:cs="Times New Roman"/>
          <w:sz w:val="24"/>
          <w:szCs w:val="24"/>
          <w:lang w:val="sr-Latn-RS"/>
        </w:rPr>
      </w:pPr>
    </w:p>
    <w:p w14:paraId="266124F7" w14:textId="77777777" w:rsidR="00C12F9F" w:rsidRDefault="00C12F9F" w:rsidP="00C12F9F">
      <w:pPr>
        <w:spacing w:after="0" w:line="240" w:lineRule="auto"/>
        <w:ind w:firstLine="720"/>
        <w:jc w:val="both"/>
        <w:rPr>
          <w:rFonts w:ascii="Times New Roman" w:hAnsi="Times New Roman" w:cs="Times New Roman"/>
          <w:b/>
          <w:sz w:val="24"/>
          <w:szCs w:val="24"/>
          <w:lang w:val="sr-Cyrl-RS"/>
        </w:rPr>
      </w:pPr>
    </w:p>
    <w:p w14:paraId="77D3E8BA"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t>III. ОБЈАШЊЕЊА ОСНОВНИХ ПРАВНИХ ИНСТИТУТА И ПОЈЕДИНАЧНИХ РЕШЕЊА</w:t>
      </w:r>
      <w:r w:rsidRPr="00B71832">
        <w:rPr>
          <w:rFonts w:ascii="Times New Roman" w:hAnsi="Times New Roman" w:cs="Times New Roman"/>
          <w:b/>
          <w:sz w:val="24"/>
          <w:szCs w:val="24"/>
          <w:lang w:val="sr-Cyrl-RS"/>
        </w:rPr>
        <w:cr/>
      </w:r>
    </w:p>
    <w:p w14:paraId="17940EF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381D2C">
        <w:rPr>
          <w:rFonts w:ascii="Times New Roman" w:hAnsi="Times New Roman" w:cs="Times New Roman"/>
          <w:sz w:val="24"/>
          <w:szCs w:val="24"/>
          <w:lang w:val="sr-Cyrl-RS"/>
        </w:rPr>
        <w:t xml:space="preserve">Ради разјашњења појмова и видова инспекцијског надзора, у члану 1. Нацрта закона извршено је прецизирање службене контроле као вида инспекцијског надзора која је </w:t>
      </w:r>
      <w:r w:rsidRPr="00381D2C">
        <w:rPr>
          <w:rFonts w:ascii="Times New Roman" w:hAnsi="Times New Roman" w:cs="Times New Roman"/>
          <w:sz w:val="24"/>
          <w:szCs w:val="24"/>
          <w:lang w:val="sr-Latn-RS"/>
        </w:rPr>
        <w:t>карактеристична за област безбедности хране и сродне области. Спровођење поступка контроле од стране инспекције ради потврде усаглашености и примене прописа у одређеној области је исто што и испитивање од стране инспекције спровођења закона и других прописа непосредним увидом у пословање и поступање физичких и правних лица,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r w:rsidRPr="00381D2C">
        <w:rPr>
          <w:rFonts w:ascii="Times New Roman" w:hAnsi="Times New Roman" w:cs="Times New Roman"/>
          <w:sz w:val="24"/>
          <w:szCs w:val="24"/>
          <w:lang w:val="sr-Cyrl-RS"/>
        </w:rPr>
        <w:t>.</w:t>
      </w:r>
    </w:p>
    <w:p w14:paraId="260F336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381D2C">
        <w:rPr>
          <w:rFonts w:ascii="Times New Roman" w:hAnsi="Times New Roman" w:cs="Times New Roman"/>
          <w:sz w:val="24"/>
          <w:szCs w:val="24"/>
          <w:lang w:val="sr-Cyrl-RS"/>
        </w:rPr>
        <w:t xml:space="preserve">  У члану 2. Нацрта закона који се односи на врсте инспекцијског надзора, у складу са потребама праксе, уведен је и мешовити инспекцијски надзор, који се врши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Тиме су за мешовити надзор испуњени и субјективни и објективни услови идентитета (истоветност лица и предмета надзора). На пример, ако би за надзираног субјекта за кога је процењен ризик и планирано да се изврши инспекцијски надзор била поднета основана представка, чији предмет се у целини или делимично поклапа са предметом редовног надзора или је с њим повезан, а поводом које би се, по службеној дужности, покренуо поступак ванредног инспекцијског надзора, предмет те представке био би придодат редовном инспекцијском надзору, па би се извршио мешовити инспекцијски надзор.</w:t>
      </w:r>
    </w:p>
    <w:p w14:paraId="30340B87" w14:textId="77777777" w:rsidR="00C12F9F" w:rsidRPr="006E4747" w:rsidRDefault="00C12F9F" w:rsidP="00C12F9F">
      <w:pPr>
        <w:spacing w:after="0" w:line="240" w:lineRule="auto"/>
        <w:jc w:val="both"/>
        <w:rPr>
          <w:rFonts w:ascii="Times New Roman" w:hAnsi="Times New Roman" w:cs="Times New Roman"/>
          <w:sz w:val="24"/>
          <w:szCs w:val="24"/>
          <w:lang w:val="sr-Latn-RS"/>
        </w:rPr>
      </w:pPr>
      <w:r w:rsidRPr="00381D2C">
        <w:rPr>
          <w:rFonts w:ascii="Times New Roman" w:hAnsi="Times New Roman" w:cs="Times New Roman"/>
          <w:sz w:val="24"/>
          <w:szCs w:val="24"/>
          <w:lang w:val="sr-Latn-RS"/>
        </w:rPr>
        <w:tab/>
      </w:r>
      <w:r w:rsidRPr="00381D2C">
        <w:rPr>
          <w:rFonts w:ascii="Times New Roman" w:hAnsi="Times New Roman" w:cs="Times New Roman"/>
          <w:sz w:val="24"/>
          <w:szCs w:val="24"/>
          <w:lang w:val="sr-Cyrl-RS"/>
        </w:rPr>
        <w:t>Имајући у виду посебности инспекцијск</w:t>
      </w:r>
      <w:r w:rsidRPr="00381D2C">
        <w:rPr>
          <w:rFonts w:ascii="Times New Roman" w:hAnsi="Times New Roman" w:cs="Times New Roman"/>
          <w:sz w:val="24"/>
          <w:szCs w:val="24"/>
          <w:lang w:val="sr-Latn-RS"/>
        </w:rPr>
        <w:t>о</w:t>
      </w:r>
      <w:r w:rsidRPr="00381D2C">
        <w:rPr>
          <w:rFonts w:ascii="Times New Roman" w:hAnsi="Times New Roman" w:cs="Times New Roman"/>
          <w:sz w:val="24"/>
          <w:szCs w:val="24"/>
          <w:lang w:val="sr-Cyrl-RS"/>
        </w:rPr>
        <w:t>г надзора на граници, који се обавља редовно (редован преглед пошиљака, возила итд), а који се формалноправно обавља као ванредни утврђујући надзор, по захтеву странке</w:t>
      </w:r>
      <w:r w:rsidRPr="00381D2C">
        <w:rPr>
          <w:rFonts w:ascii="Times New Roman" w:hAnsi="Times New Roman" w:cs="Times New Roman"/>
          <w:sz w:val="24"/>
          <w:szCs w:val="24"/>
          <w:lang w:val="sr-Latn-RS"/>
        </w:rPr>
        <w:t>, али кога карактеришу континуитет, сталност</w:t>
      </w:r>
      <w:r w:rsidRPr="00381D2C">
        <w:rPr>
          <w:rFonts w:ascii="Times New Roman" w:hAnsi="Times New Roman" w:cs="Times New Roman"/>
          <w:sz w:val="24"/>
          <w:szCs w:val="24"/>
          <w:lang w:val="sr-Cyrl-RS"/>
        </w:rPr>
        <w:t>,</w:t>
      </w:r>
      <w:r w:rsidRPr="00381D2C">
        <w:rPr>
          <w:rFonts w:ascii="Times New Roman" w:hAnsi="Times New Roman" w:cs="Times New Roman"/>
          <w:sz w:val="24"/>
          <w:szCs w:val="24"/>
          <w:lang w:val="sr-Latn-RS"/>
        </w:rPr>
        <w:t xml:space="preserve"> редовност </w:t>
      </w:r>
      <w:r w:rsidRPr="00381D2C">
        <w:rPr>
          <w:rFonts w:ascii="Times New Roman" w:hAnsi="Times New Roman" w:cs="Times New Roman"/>
          <w:sz w:val="24"/>
          <w:szCs w:val="24"/>
          <w:lang w:val="sr-Cyrl-RS"/>
        </w:rPr>
        <w:t xml:space="preserve">и уобичајеност </w:t>
      </w:r>
      <w:r w:rsidRPr="00381D2C">
        <w:rPr>
          <w:rFonts w:ascii="Times New Roman" w:hAnsi="Times New Roman" w:cs="Times New Roman"/>
          <w:sz w:val="24"/>
          <w:szCs w:val="24"/>
          <w:lang w:val="sr-Latn-RS"/>
        </w:rPr>
        <w:t xml:space="preserve">у обављању и могућност предвиђања обима надзора и планирања ресурса, </w:t>
      </w:r>
      <w:r w:rsidRPr="00381D2C">
        <w:rPr>
          <w:rFonts w:ascii="Times New Roman" w:hAnsi="Times New Roman" w:cs="Times New Roman"/>
          <w:sz w:val="24"/>
          <w:szCs w:val="24"/>
          <w:lang w:val="sr-Cyrl-RS"/>
        </w:rPr>
        <w:t xml:space="preserve">чиме је битно и суштински сличан редовном инспекцијском надзору, </w:t>
      </w:r>
      <w:r w:rsidRPr="00381D2C">
        <w:rPr>
          <w:rFonts w:ascii="Times New Roman" w:hAnsi="Times New Roman" w:cs="Times New Roman"/>
          <w:sz w:val="24"/>
          <w:szCs w:val="24"/>
          <w:lang w:val="sr-Latn-RS"/>
        </w:rPr>
        <w:t xml:space="preserve">утврђено је да се инспекцијски надзор на граници уподобљава редовном инспекцијском надзору и да се на њега сходно примењују одредбе овог закона, ако овим или посебним </w:t>
      </w:r>
      <w:r w:rsidRPr="006E4747">
        <w:rPr>
          <w:rFonts w:ascii="Times New Roman" w:hAnsi="Times New Roman" w:cs="Times New Roman"/>
          <w:sz w:val="24"/>
          <w:szCs w:val="24"/>
          <w:lang w:val="sr-Latn-RS"/>
        </w:rPr>
        <w:lastRenderedPageBreak/>
        <w:t>законом није другачије одређено, односно када то проистиче из потврђеног међународног уговора или правних тековина Европске уније.</w:t>
      </w:r>
    </w:p>
    <w:p w14:paraId="57AAFF5A"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6E4747">
        <w:rPr>
          <w:rFonts w:ascii="Times New Roman" w:hAnsi="Times New Roman" w:cs="Times New Roman"/>
          <w:sz w:val="24"/>
          <w:szCs w:val="24"/>
          <w:lang w:val="sr-Cyrl-RS"/>
        </w:rPr>
        <w:t xml:space="preserve">Будући да се инспекцијски надзор на граници не може предвидети планом инспекцијског надзора а обавља се као редован јер се промет путника и робе пре граница обавља свакодневно уочено је да би ради лакшег спровођења самог закона и ради отклањања додатних недоумица у погледу поступка и института инспекцијског надзора уподобљавање инспекцијског надзора на граници редовном надзору знатно олакшало вршење  инспекцијског надзора на граници. </w:t>
      </w:r>
    </w:p>
    <w:p w14:paraId="5612FA35" w14:textId="77777777" w:rsidR="00C12F9F" w:rsidRPr="006E4747" w:rsidRDefault="00C12F9F" w:rsidP="00C12F9F">
      <w:pPr>
        <w:spacing w:after="0" w:line="240" w:lineRule="auto"/>
        <w:ind w:firstLine="720"/>
        <w:jc w:val="both"/>
        <w:rPr>
          <w:rFonts w:ascii="Times New Roman" w:hAnsi="Times New Roman" w:cs="Times New Roman"/>
          <w:sz w:val="24"/>
          <w:szCs w:val="24"/>
          <w:lang w:val="sr-Cyrl-RS"/>
        </w:rPr>
      </w:pPr>
      <w:r w:rsidRPr="00260B2A">
        <w:rPr>
          <w:rFonts w:ascii="Times New Roman" w:hAnsi="Times New Roman" w:cs="Times New Roman"/>
          <w:sz w:val="24"/>
          <w:szCs w:val="24"/>
          <w:lang w:val="sr-Cyrl-RS"/>
        </w:rPr>
        <w:t>Члан</w:t>
      </w:r>
      <w:r>
        <w:rPr>
          <w:rFonts w:ascii="Times New Roman" w:hAnsi="Times New Roman" w:cs="Times New Roman"/>
          <w:sz w:val="24"/>
          <w:szCs w:val="24"/>
          <w:lang w:val="sr-Cyrl-RS"/>
        </w:rPr>
        <w:t>ом</w:t>
      </w:r>
      <w:r w:rsidRPr="00260B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260B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Нацрта закона </w:t>
      </w:r>
      <w:r w:rsidRPr="006E4747">
        <w:rPr>
          <w:rFonts w:ascii="Times New Roman" w:hAnsi="Times New Roman" w:cs="Times New Roman"/>
          <w:sz w:val="24"/>
          <w:szCs w:val="24"/>
          <w:lang w:val="sr-Cyrl-RS"/>
        </w:rPr>
        <w:t xml:space="preserve">допуњен је </w:t>
      </w:r>
      <w:r>
        <w:rPr>
          <w:rFonts w:ascii="Times New Roman" w:hAnsi="Times New Roman" w:cs="Times New Roman"/>
          <w:sz w:val="24"/>
          <w:szCs w:val="24"/>
          <w:lang w:val="sr-Cyrl-RS"/>
        </w:rPr>
        <w:t xml:space="preserve">члан 10. </w:t>
      </w:r>
      <w:r w:rsidRPr="006E4747">
        <w:rPr>
          <w:rFonts w:ascii="Times New Roman" w:hAnsi="Times New Roman" w:cs="Times New Roman"/>
          <w:sz w:val="24"/>
          <w:szCs w:val="24"/>
          <w:lang w:val="sr-Cyrl-RS"/>
        </w:rPr>
        <w:t>тако што се предвиђа да план инспекцијског надзора, поред прописаних обавезних елемената, обавезно садржи и циљеве које инспекција тежи да оствари у планираном периоду, исказане у мерљивим ефектима, и одређење начина за постизање постављених циљева. У вишегодишњим и годишњим плановима надзора је потребно да се утврде циљеви које инспекција настоји да оствари на дужи, средњи и кратак рок, тј. шта је у одређеном периоду циљ деловања инспекције. Потребно је да инспекције планом дефинишу своје циљеве са подацима који садрже информације о очекиваним ефектима на друштво и економију који би се мерили на основу дефинисаних показатеља ефеката и исхода. Уз циљеве које инспекција тежи да оствари у планираном периоду, потребно је одредити и начине за постизање постављених циљева: превентивно и саветодавно деловање (службене саветодавне посете, извештаји о самопровери и самопроцени и др.), комуникационе кампање, редовни надзори, ванредни надзори, координирани надзор, сарадња са другим органима, привредним асоцијацијама, удружењима потрошача и др. Продужен је рок за достављање плана.</w:t>
      </w:r>
    </w:p>
    <w:p w14:paraId="3115AD47" w14:textId="77777777" w:rsidR="00C12F9F" w:rsidRPr="00381D2C" w:rsidRDefault="00C12F9F" w:rsidP="00C12F9F">
      <w:pPr>
        <w:widowControl w:val="0"/>
        <w:tabs>
          <w:tab w:val="center" w:pos="0"/>
        </w:tabs>
        <w:spacing w:after="0" w:line="240" w:lineRule="auto"/>
        <w:jc w:val="both"/>
        <w:rPr>
          <w:sz w:val="24"/>
          <w:szCs w:val="24"/>
          <w:lang w:val="sr-Cyrl-RS"/>
        </w:rPr>
      </w:pPr>
      <w:r>
        <w:rPr>
          <w:color w:val="000000"/>
          <w:lang w:val="sr-Cyrl-RS"/>
        </w:rPr>
        <w:tab/>
      </w:r>
      <w:r w:rsidRPr="00381D2C">
        <w:rPr>
          <w:rFonts w:ascii="Times New Roman" w:hAnsi="Times New Roman" w:cs="Times New Roman"/>
          <w:sz w:val="24"/>
          <w:szCs w:val="24"/>
          <w:lang w:val="sr-Cyrl-RS"/>
        </w:rPr>
        <w:t>Одредба члана 4. Нацрта закона (члан 12. став 2. тачка 4) промењена је ради усаглашавања са одредбама чл. 97-97л Закона о државним службеницима и одредбама чл. 121-122к Закона о запосленима у аутономним покрајинама и јединицама локалне самоуправе, којима се уређује област стручног усавршавања државних службеника и запослених у ј</w:t>
      </w:r>
      <w:r>
        <w:rPr>
          <w:rFonts w:ascii="Times New Roman" w:hAnsi="Times New Roman" w:cs="Times New Roman"/>
          <w:sz w:val="24"/>
          <w:szCs w:val="24"/>
          <w:lang w:val="sr-Cyrl-RS"/>
        </w:rPr>
        <w:t>единицама локалне самоуправе.  Б</w:t>
      </w:r>
      <w:r w:rsidRPr="00381D2C">
        <w:rPr>
          <w:rFonts w:ascii="Times New Roman" w:hAnsi="Times New Roman" w:cs="Times New Roman"/>
          <w:sz w:val="24"/>
          <w:szCs w:val="24"/>
          <w:lang w:val="sr-Cyrl-RS"/>
        </w:rPr>
        <w:t xml:space="preserve">рисано је да се у склопу Координационе комисије образују стручни тимови за одређену област, односно одређена питања инспекцијског надзора, а задржана је форма радне групе, чиме постоји јединствени организациони облик за координирани рад на нивоу одређених сектора. Тиме се избегавају неодумице у разликовању радних група од стручних тимова и задатака које ови облици организовања координације инспекцијског надзора обављају. </w:t>
      </w:r>
    </w:p>
    <w:p w14:paraId="27A55775"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1117BA">
        <w:rPr>
          <w:rFonts w:ascii="Times New Roman" w:hAnsi="Times New Roman" w:cs="Times New Roman"/>
          <w:sz w:val="24"/>
          <w:szCs w:val="24"/>
          <w:highlight w:val="yellow"/>
          <w:lang w:val="sr-Cyrl-RS"/>
        </w:rPr>
        <w:t>У новом ставу 12. предвиђено је органи више општина, односно општина и градова могу заједнички уредити обављање инспекцијских послова склапањем споразума о сарадњи</w:t>
      </w:r>
      <w:r w:rsidRPr="00E42120">
        <w:rPr>
          <w:rFonts w:ascii="Times New Roman" w:hAnsi="Times New Roman" w:cs="Times New Roman"/>
          <w:sz w:val="24"/>
          <w:szCs w:val="24"/>
          <w:lang w:val="sr-Cyrl-RS"/>
        </w:rPr>
        <w:t xml:space="preserve"> у складу са законом којим је уређен систем локалне самоуправе и по поступку којим се уређује систем државне</w:t>
      </w:r>
      <w:r>
        <w:rPr>
          <w:rFonts w:ascii="Times New Roman" w:hAnsi="Times New Roman" w:cs="Times New Roman"/>
          <w:szCs w:val="24"/>
          <w:lang w:val="sr-Cyrl-RS"/>
        </w:rPr>
        <w:t xml:space="preserve"> управе</w:t>
      </w:r>
      <w:r w:rsidRPr="00337AEF">
        <w:rPr>
          <w:rFonts w:ascii="Times New Roman" w:hAnsi="Times New Roman" w:cs="Times New Roman"/>
          <w:sz w:val="24"/>
          <w:szCs w:val="24"/>
          <w:lang w:val="sr-Cyrl-RS"/>
        </w:rPr>
        <w:t>. Сваки инспектор заједничке инспекције је месно надлежан за целу територију (подручје) за коју је заједничка инспекција основана</w:t>
      </w:r>
      <w:r>
        <w:rPr>
          <w:rFonts w:ascii="Times New Roman" w:hAnsi="Times New Roman" w:cs="Times New Roman"/>
          <w:sz w:val="24"/>
          <w:szCs w:val="24"/>
          <w:lang w:val="sr-Cyrl-RS"/>
        </w:rPr>
        <w:t xml:space="preserve">. </w:t>
      </w:r>
    </w:p>
    <w:p w14:paraId="0D18F51B"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5. Нацрта закона</w:t>
      </w:r>
      <w:r w:rsidRPr="00B71832">
        <w:rPr>
          <w:rFonts w:ascii="Times New Roman" w:hAnsi="Times New Roman" w:cs="Times New Roman"/>
          <w:sz w:val="24"/>
          <w:szCs w:val="24"/>
          <w:lang w:val="sr-Cyrl-RS"/>
        </w:rPr>
        <w:t xml:space="preserve"> предвиђа се</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увођење критеријума за одређивање када ће се вршити превентивно деловање, у првом реду службене саветодавне посете, по захтеву правног или физичког лица. У том одлучивању инспекција се руководи критеријумима </w:t>
      </w:r>
      <w:r>
        <w:rPr>
          <w:rFonts w:ascii="Times New Roman" w:hAnsi="Times New Roman" w:cs="Times New Roman"/>
          <w:sz w:val="24"/>
          <w:szCs w:val="24"/>
          <w:lang w:val="sr-Cyrl-RS"/>
        </w:rPr>
        <w:t>заштите јавног интереса и</w:t>
      </w:r>
      <w:r w:rsidRPr="00B71832">
        <w:rPr>
          <w:rFonts w:ascii="Times New Roman" w:hAnsi="Times New Roman" w:cs="Times New Roman"/>
          <w:sz w:val="24"/>
          <w:szCs w:val="24"/>
          <w:lang w:val="sr-Cyrl-RS"/>
        </w:rPr>
        <w:t xml:space="preserve"> степеном ризика и заштитом јавног интереса, </w:t>
      </w:r>
      <w:r>
        <w:rPr>
          <w:rFonts w:ascii="Times New Roman" w:hAnsi="Times New Roman" w:cs="Times New Roman"/>
          <w:sz w:val="24"/>
          <w:szCs w:val="24"/>
          <w:lang w:val="sr-Cyrl-RS"/>
        </w:rPr>
        <w:t>те</w:t>
      </w:r>
      <w:r w:rsidRPr="00B71832">
        <w:rPr>
          <w:rFonts w:ascii="Times New Roman" w:hAnsi="Times New Roman" w:cs="Times New Roman"/>
          <w:sz w:val="24"/>
          <w:szCs w:val="24"/>
          <w:lang w:val="sr-Cyrl-RS"/>
        </w:rPr>
        <w:t xml:space="preserve"> временс</w:t>
      </w:r>
      <w:r>
        <w:rPr>
          <w:rFonts w:ascii="Times New Roman" w:hAnsi="Times New Roman" w:cs="Times New Roman"/>
          <w:sz w:val="24"/>
          <w:szCs w:val="24"/>
          <w:lang w:val="sr-Cyrl-RS"/>
        </w:rPr>
        <w:t>ким редоследом поднетих захтева</w:t>
      </w:r>
      <w:r w:rsidRPr="00B71832">
        <w:rPr>
          <w:rFonts w:ascii="Times New Roman" w:hAnsi="Times New Roman" w:cs="Times New Roman"/>
          <w:sz w:val="24"/>
          <w:szCs w:val="24"/>
          <w:lang w:val="sr-Cyrl-RS"/>
        </w:rPr>
        <w:t xml:space="preserve"> по принципу: „Први у времену, јачи у праву“, а крећући се у оквиру планираног обима превентивних активности, који је ограничен и опредељен планом инспекцијског надзора спрам ресурса којима располаже и других послова које обавља.</w:t>
      </w:r>
    </w:p>
    <w:p w14:paraId="117FB8DF"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Нацрта закона</w:t>
      </w:r>
      <w:r w:rsidRPr="00B71832">
        <w:rPr>
          <w:rFonts w:ascii="Times New Roman" w:hAnsi="Times New Roman" w:cs="Times New Roman"/>
          <w:sz w:val="24"/>
          <w:szCs w:val="24"/>
          <w:lang w:val="sr-Cyrl-RS"/>
        </w:rPr>
        <w:t xml:space="preserve"> предвиђено је да је, поред обавезности коришћења контролне листе у поступку редовног инспекцијског надзора, инспекција дужна да користи </w:t>
      </w:r>
      <w:r w:rsidRPr="00B71832">
        <w:rPr>
          <w:rFonts w:ascii="Times New Roman" w:hAnsi="Times New Roman" w:cs="Times New Roman"/>
          <w:sz w:val="24"/>
          <w:szCs w:val="24"/>
          <w:lang w:val="sr-Cyrl-RS"/>
        </w:rPr>
        <w:lastRenderedPageBreak/>
        <w:t xml:space="preserve">контролне листе и у мешовитом инспекцијском надзору у делу који се односи на редован надзор, као и у инспекцијском надзору на граници, </w:t>
      </w:r>
      <w:r w:rsidRPr="00572B55">
        <w:rPr>
          <w:rFonts w:ascii="Times New Roman" w:hAnsi="Times New Roman" w:cs="Times New Roman"/>
          <w:sz w:val="24"/>
          <w:szCs w:val="24"/>
          <w:lang w:val="sr-Cyrl-RS"/>
        </w:rPr>
        <w:t>који се обавља редовно</w:t>
      </w:r>
      <w:r>
        <w:rPr>
          <w:rFonts w:ascii="Times New Roman" w:hAnsi="Times New Roman" w:cs="Times New Roman"/>
          <w:sz w:val="24"/>
          <w:szCs w:val="24"/>
          <w:lang w:val="sr-Cyrl-RS"/>
        </w:rPr>
        <w:t xml:space="preserve"> (редован преглед пошиљака, возила итд),</w:t>
      </w:r>
      <w:r w:rsidRPr="00572B55">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док се у ванредном надзору контролне листе могу, али не морају користити, при чему их је целисходно користити када природа, предмет и обухват ванредног надзора то допуштају. У контролном инспекцијском надзору контролне листе се не користе, јер се у том надзору проверава извршење изречених мера, а контролне листе служе да претходно утврди степен ризика и усклађености са прописима, а када се мере изрекну оно што следи је контрола да ли су оне извршене.</w:t>
      </w:r>
    </w:p>
    <w:p w14:paraId="6BE3EEFE"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Latn-RS"/>
        </w:rPr>
        <w:t xml:space="preserve"> циљу правне недвосмислености, као и афирмације правног института </w:t>
      </w:r>
      <w:r w:rsidRPr="00B71832">
        <w:rPr>
          <w:rFonts w:ascii="Times New Roman" w:hAnsi="Times New Roman" w:cs="Times New Roman"/>
          <w:sz w:val="24"/>
          <w:szCs w:val="24"/>
          <w:lang w:val="sr-Cyrl-RS"/>
        </w:rPr>
        <w:t xml:space="preserve">самопровере и самопроцене </w:t>
      </w:r>
      <w:r w:rsidRPr="00B71832">
        <w:rPr>
          <w:rFonts w:ascii="Times New Roman" w:hAnsi="Times New Roman" w:cs="Times New Roman"/>
          <w:sz w:val="24"/>
          <w:szCs w:val="24"/>
          <w:lang w:val="sr-Latn-RS"/>
        </w:rPr>
        <w:t>и подстицања његове веће употребе</w:t>
      </w:r>
      <w:r w:rsidRPr="00B71832">
        <w:rPr>
          <w:rFonts w:ascii="Times New Roman" w:hAnsi="Times New Roman" w:cs="Times New Roman"/>
          <w:sz w:val="24"/>
          <w:szCs w:val="24"/>
          <w:lang w:val="sr-Cyrl-RS"/>
        </w:rPr>
        <w:t xml:space="preserve"> у пракси</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као и, уопште, веће употребе превентивно-саветодавног деловања, сврс</w:t>
      </w:r>
      <w:r w:rsidRPr="00B71832">
        <w:rPr>
          <w:rFonts w:ascii="Times New Roman" w:hAnsi="Times New Roman" w:cs="Times New Roman"/>
          <w:sz w:val="24"/>
          <w:szCs w:val="24"/>
          <w:lang w:val="sr-Latn-RS"/>
        </w:rPr>
        <w:t>исходн</w:t>
      </w:r>
      <w:r w:rsidRPr="00B71832">
        <w:rPr>
          <w:rFonts w:ascii="Times New Roman" w:hAnsi="Times New Roman" w:cs="Times New Roman"/>
          <w:sz w:val="24"/>
          <w:szCs w:val="24"/>
          <w:lang w:val="sr-Cyrl-RS"/>
        </w:rPr>
        <w:t>им се указало да се</w:t>
      </w:r>
      <w:r w:rsidRPr="00B71832">
        <w:rPr>
          <w:rFonts w:ascii="Times New Roman" w:hAnsi="Times New Roman" w:cs="Times New Roman"/>
          <w:sz w:val="24"/>
          <w:szCs w:val="24"/>
          <w:lang w:val="sr-Latn-RS"/>
        </w:rPr>
        <w:t xml:space="preserve"> у изричито уне</w:t>
      </w:r>
      <w:r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Latn-RS"/>
        </w:rPr>
        <w:t>да је инспекција овлашћена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w:t>
      </w:r>
      <w:r>
        <w:rPr>
          <w:rFonts w:ascii="Times New Roman" w:hAnsi="Times New Roman" w:cs="Times New Roman"/>
          <w:sz w:val="24"/>
          <w:szCs w:val="24"/>
          <w:lang w:val="sr-Cyrl-RS"/>
        </w:rPr>
        <w:t>.</w:t>
      </w:r>
    </w:p>
    <w:p w14:paraId="22547804" w14:textId="24924EFF"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Чланом </w:t>
      </w:r>
      <w:r w:rsidRPr="007B0057">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Нацрта закона д</w:t>
      </w:r>
      <w:r w:rsidRPr="00B71832">
        <w:rPr>
          <w:rFonts w:ascii="Times New Roman" w:hAnsi="Times New Roman" w:cs="Times New Roman"/>
          <w:sz w:val="24"/>
          <w:szCs w:val="24"/>
          <w:lang w:val="sr-Cyrl-RS"/>
        </w:rPr>
        <w:t xml:space="preserve">одаје се нови члан 14а </w:t>
      </w:r>
      <w:r>
        <w:rPr>
          <w:rFonts w:ascii="Times New Roman" w:hAnsi="Times New Roman" w:cs="Times New Roman"/>
          <w:sz w:val="24"/>
          <w:szCs w:val="24"/>
          <w:lang w:val="sr-Cyrl-RS"/>
        </w:rPr>
        <w:t>којим је</w:t>
      </w:r>
      <w:r w:rsidRPr="00B71832">
        <w:rPr>
          <w:rFonts w:ascii="Times New Roman" w:hAnsi="Times New Roman" w:cs="Times New Roman"/>
          <w:sz w:val="24"/>
          <w:szCs w:val="24"/>
          <w:lang w:val="sr-Cyrl-RS"/>
        </w:rPr>
        <w:t xml:space="preserve"> предвиђено увођење</w:t>
      </w:r>
      <w:r w:rsidRPr="00B71832">
        <w:rPr>
          <w:rFonts w:ascii="Times New Roman" w:hAnsi="Times New Roman" w:cs="Times New Roman"/>
          <w:sz w:val="24"/>
          <w:szCs w:val="24"/>
        </w:rPr>
        <w:t xml:space="preserve"> </w:t>
      </w:r>
      <w:r w:rsidRPr="00B71832">
        <w:rPr>
          <w:rFonts w:ascii="Times New Roman" w:hAnsi="Times New Roman" w:cs="Times New Roman"/>
          <w:sz w:val="24"/>
          <w:szCs w:val="24"/>
          <w:lang w:val="sr-Cyrl-RS"/>
        </w:rPr>
        <w:t xml:space="preserve">новог </w:t>
      </w:r>
      <w:r w:rsidRPr="001117BA">
        <w:rPr>
          <w:rFonts w:ascii="Times New Roman" w:hAnsi="Times New Roman" w:cs="Times New Roman"/>
          <w:b/>
          <w:sz w:val="24"/>
          <w:szCs w:val="24"/>
          <w:lang w:val="sr-Cyrl-RS"/>
        </w:rPr>
        <w:t>института и концепта субјекта од поверења</w:t>
      </w:r>
      <w:r w:rsidRPr="00B71832">
        <w:rPr>
          <w:rFonts w:ascii="Times New Roman" w:hAnsi="Times New Roman" w:cs="Times New Roman"/>
          <w:sz w:val="24"/>
          <w:szCs w:val="24"/>
          <w:lang w:val="sr-Cyrl-RS"/>
        </w:rPr>
        <w:t xml:space="preserve">, као статуса </w:t>
      </w:r>
      <w:r>
        <w:rPr>
          <w:rFonts w:ascii="Times New Roman" w:hAnsi="Times New Roman" w:cs="Times New Roman"/>
          <w:sz w:val="24"/>
          <w:szCs w:val="24"/>
          <w:lang w:val="sr-Cyrl-RS"/>
        </w:rPr>
        <w:t>надзиран</w:t>
      </w:r>
      <w:r w:rsidRPr="00B71832">
        <w:rPr>
          <w:rFonts w:ascii="Times New Roman" w:hAnsi="Times New Roman" w:cs="Times New Roman"/>
          <w:sz w:val="24"/>
          <w:szCs w:val="24"/>
          <w:lang w:val="sr-Cyrl-RS"/>
        </w:rPr>
        <w:t xml:space="preserve">ог субјекта којег, у складу са законом, стиче у одређеној области инспекцијског надзора.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инспекцији да му у одређеној области или областима инспекцијског надзора у оквиру свог делокруга додели статус субјекта од поверења</w:t>
      </w:r>
      <w:r>
        <w:rPr>
          <w:rFonts w:ascii="Times New Roman" w:hAnsi="Times New Roman" w:cs="Times New Roman"/>
          <w:sz w:val="24"/>
          <w:szCs w:val="24"/>
          <w:lang w:val="sr-Cyrl-RS"/>
        </w:rPr>
        <w:t>. 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уз захтев, доставља попуњен упитник за самооцењивање, </w:t>
      </w:r>
      <w:r>
        <w:rPr>
          <w:rFonts w:ascii="Times New Roman" w:hAnsi="Times New Roman" w:cs="Times New Roman"/>
          <w:sz w:val="24"/>
          <w:szCs w:val="24"/>
          <w:lang w:val="sr-Cyrl-RS"/>
        </w:rPr>
        <w:t xml:space="preserve">чији општи модел прописује Координациона комисија, </w:t>
      </w:r>
      <w:r w:rsidRPr="00B71832">
        <w:rPr>
          <w:rFonts w:ascii="Times New Roman" w:hAnsi="Times New Roman" w:cs="Times New Roman"/>
          <w:sz w:val="24"/>
          <w:szCs w:val="24"/>
          <w:lang w:val="sr-Cyrl-RS"/>
        </w:rPr>
        <w:t>и, у складу са упитником, прилаже доказе о испуњеним пр</w:t>
      </w: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писаним условима</w:t>
      </w:r>
      <w:r>
        <w:rPr>
          <w:rFonts w:ascii="Times New Roman" w:hAnsi="Times New Roman" w:cs="Times New Roman"/>
          <w:sz w:val="24"/>
          <w:szCs w:val="24"/>
          <w:lang w:val="sr-Cyrl-RS"/>
        </w:rPr>
        <w:t xml:space="preserve"> за стицање овог статуса</w:t>
      </w:r>
      <w:r w:rsidRPr="00B71832">
        <w:rPr>
          <w:rFonts w:ascii="Times New Roman" w:hAnsi="Times New Roman" w:cs="Times New Roman"/>
          <w:sz w:val="24"/>
          <w:szCs w:val="24"/>
          <w:lang w:val="sr-Cyrl-RS"/>
        </w:rPr>
        <w:t>.</w:t>
      </w:r>
    </w:p>
    <w:p w14:paraId="1D8D011B" w14:textId="77777777" w:rsidR="00C12F9F" w:rsidRPr="007F6570" w:rsidRDefault="00C12F9F" w:rsidP="00C12F9F">
      <w:pPr>
        <w:spacing w:after="0" w:line="240" w:lineRule="auto"/>
        <w:ind w:firstLine="720"/>
        <w:jc w:val="both"/>
        <w:rPr>
          <w:rFonts w:ascii="Times New Roman" w:hAnsi="Times New Roman" w:cs="Times New Roman"/>
          <w:sz w:val="24"/>
          <w:szCs w:val="24"/>
          <w:lang w:val="sr-Cyrl-RS"/>
        </w:rPr>
      </w:pPr>
      <w:r w:rsidRPr="001117BA">
        <w:rPr>
          <w:rFonts w:ascii="Times New Roman" w:hAnsi="Times New Roman" w:cs="Times New Roman"/>
          <w:b/>
          <w:sz w:val="24"/>
          <w:szCs w:val="24"/>
          <w:highlight w:val="yellow"/>
          <w:lang w:val="sr-Cyrl-RS"/>
        </w:rPr>
        <w:t>Статус субјекта од поверења додељује</w:t>
      </w:r>
      <w:r w:rsidRPr="001117BA">
        <w:rPr>
          <w:rFonts w:ascii="Times New Roman" w:hAnsi="Times New Roman" w:cs="Times New Roman"/>
          <w:sz w:val="24"/>
          <w:szCs w:val="24"/>
          <w:highlight w:val="yellow"/>
          <w:lang w:val="sr-Cyrl-RS"/>
        </w:rPr>
        <w:t xml:space="preserve"> се на време од четири године и, по истеку, може бити обновљен. Области за које је надзираном субјекту додељен статус субјекта од поверења не подлежу редовном инспекцијском надзору током трајања тог статуса и његово пословање и поступање у области за коју му је додељен овај статус није предмет плана инспекцијског надзора. Овај субјекат доставља инспекцији периодичне извештаје о самопровери и самопроцени ризика, сачињене према контролним листама у областима за које је стекао овај статус.</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Статус субјекта од поверења престаје</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ако се код овог субјекта утврди повреда прописа, односно злоупотреба поверења (нпр. инцидент у коме су угрожена или повређена заштићена добра, права или интереси, ангажовање лица за рад без уговора о раду или другог ваљаног правног основа, пословна сарадња са нерегистрованим субјектом, стављање у промет робе без исправа и др);</w:t>
      </w:r>
      <w:r w:rsidRPr="00B71832">
        <w:rPr>
          <w:rFonts w:ascii="Times New Roman" w:hAnsi="Times New Roman" w:cs="Times New Roman"/>
          <w:sz w:val="24"/>
          <w:szCs w:val="24"/>
        </w:rPr>
        <w:t xml:space="preserve"> </w:t>
      </w:r>
      <w:r w:rsidRPr="0083064B">
        <w:rPr>
          <w:rFonts w:ascii="Times New Roman" w:hAnsi="Times New Roman" w:cs="Times New Roman"/>
          <w:sz w:val="24"/>
          <w:szCs w:val="24"/>
        </w:rPr>
        <w:t>ако субјекат у остављеном року не отклони недостатке на које му је указала инспекција; ако субјекат не достави инспекцији</w:t>
      </w:r>
      <w:r>
        <w:rPr>
          <w:rFonts w:ascii="Times New Roman" w:hAnsi="Times New Roman" w:cs="Times New Roman"/>
          <w:sz w:val="24"/>
          <w:szCs w:val="24"/>
          <w:lang w:val="sr-Cyrl-RS"/>
        </w:rPr>
        <w:t xml:space="preserve"> периодични</w:t>
      </w:r>
      <w:r w:rsidRPr="0083064B">
        <w:rPr>
          <w:rFonts w:ascii="Times New Roman" w:hAnsi="Times New Roman" w:cs="Times New Roman"/>
          <w:sz w:val="24"/>
          <w:szCs w:val="24"/>
        </w:rPr>
        <w:t xml:space="preserve"> извештај о самопровери и самопроцени ризика; престанком постојања субјекта; захтевом субјекта од поверења.</w:t>
      </w:r>
      <w:r>
        <w:rPr>
          <w:rFonts w:ascii="Times New Roman" w:hAnsi="Times New Roman" w:cs="Times New Roman"/>
          <w:sz w:val="24"/>
          <w:szCs w:val="24"/>
          <w:lang w:val="sr-Cyrl-RS"/>
        </w:rPr>
        <w:t xml:space="preserve"> </w:t>
      </w:r>
      <w:r w:rsidRPr="007F6570">
        <w:rPr>
          <w:rFonts w:ascii="Times New Roman" w:hAnsi="Times New Roman" w:cs="Times New Roman"/>
          <w:sz w:val="24"/>
          <w:szCs w:val="24"/>
          <w:lang w:val="sr-Cyrl-RS"/>
        </w:rPr>
        <w:t>Координациона комисија утврђује и објављује општи модел упитника о само</w:t>
      </w:r>
      <w:r>
        <w:rPr>
          <w:rFonts w:ascii="Times New Roman" w:hAnsi="Times New Roman" w:cs="Times New Roman"/>
          <w:sz w:val="24"/>
          <w:szCs w:val="24"/>
          <w:lang w:val="sr-Cyrl-RS"/>
        </w:rPr>
        <w:t>пр</w:t>
      </w:r>
      <w:r w:rsidRPr="007F6570">
        <w:rPr>
          <w:rFonts w:ascii="Times New Roman" w:hAnsi="Times New Roman" w:cs="Times New Roman"/>
          <w:sz w:val="24"/>
          <w:szCs w:val="24"/>
          <w:lang w:val="sr-Cyrl-RS"/>
        </w:rPr>
        <w:t>оцени и образац извештаја о самопровери</w:t>
      </w:r>
      <w:r>
        <w:rPr>
          <w:rFonts w:ascii="Times New Roman" w:hAnsi="Times New Roman" w:cs="Times New Roman"/>
          <w:sz w:val="24"/>
          <w:szCs w:val="24"/>
          <w:lang w:val="sr-Cyrl-RS"/>
        </w:rPr>
        <w:t xml:space="preserve"> и самопроцени ризика.</w:t>
      </w:r>
      <w:r w:rsidRPr="007F6570">
        <w:rPr>
          <w:rFonts w:ascii="Times New Roman" w:hAnsi="Times New Roman" w:cs="Times New Roman"/>
          <w:sz w:val="24"/>
          <w:szCs w:val="24"/>
          <w:lang w:val="sr-Cyrl-RS"/>
        </w:rPr>
        <w:t xml:space="preserve"> </w:t>
      </w:r>
    </w:p>
    <w:p w14:paraId="45701F82"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8. Нацрта закона којим се допуњава члан </w:t>
      </w:r>
      <w:r w:rsidRPr="00B71832">
        <w:rPr>
          <w:rFonts w:ascii="Times New Roman" w:hAnsi="Times New Roman" w:cs="Times New Roman"/>
          <w:sz w:val="24"/>
          <w:szCs w:val="24"/>
          <w:lang w:val="sr-Cyrl-RS"/>
        </w:rPr>
        <w:t>16. предвиђено је да, када је то потребно према обележјима предмета инспекцијског надзора, у нал</w:t>
      </w:r>
      <w:r>
        <w:rPr>
          <w:rFonts w:ascii="Times New Roman" w:hAnsi="Times New Roman" w:cs="Times New Roman"/>
          <w:sz w:val="24"/>
          <w:szCs w:val="24"/>
          <w:lang w:val="sr-Cyrl-RS"/>
        </w:rPr>
        <w:t>ог се уноси и начин доказивања.</w:t>
      </w:r>
      <w:r w:rsidRPr="00B71832">
        <w:rPr>
          <w:rFonts w:ascii="Times New Roman" w:hAnsi="Times New Roman" w:cs="Times New Roman"/>
          <w:sz w:val="24"/>
          <w:szCs w:val="24"/>
          <w:lang w:val="sr-Cyrl-RS"/>
        </w:rPr>
        <w:t xml:space="preserve"> Предвиђено је и да се о обезбеђењу доказа по службеној дужности доноси посебан закључак. Суштинске разлике се, срећу при одлучивању о обезбеђењу доказа по предлогу странке и по службеној дужности. Имајући ово све на уму, те како смисао обезбеђења доказа лежи у њиховом извођењу без одлагања, јер постоји оправдана бојазан да се одређени доказ неће моћи касније извести или да ће његово извођење бити отежано, сматрамо да код обезбеђења доказа по службеној дужности не може да се примени аналогија са обезбеђењем доказа по предлогу странке и да се у том случају не одлучује </w:t>
      </w:r>
      <w:r w:rsidRPr="00B71832">
        <w:rPr>
          <w:rFonts w:ascii="Times New Roman" w:hAnsi="Times New Roman" w:cs="Times New Roman"/>
          <w:sz w:val="24"/>
          <w:szCs w:val="24"/>
          <w:lang w:val="sr-Cyrl-RS"/>
        </w:rPr>
        <w:lastRenderedPageBreak/>
        <w:t xml:space="preserve">решењем, него закључком, који је уређен чланом 146. Закона о општем управном поступку. У складу са чланом 146. ст. 3. и 4. Закона о општем управном поступку, против закључка није дозвољена жалба, нити се може покренути управни спор, а може се побијати жалбом, односно тужбом против решења. С друге стране, ако би се прихватио став да се и у код обезбеђења доказа по службеној дужности доноси решење, одложним дејством изјављене жалбе на решењу о обезбеђењу доказа, у ситуацијама када постоји опасност од одлагања, решење о обезбеђењу доказа би се обесмислило. У том смислу, изричито је предвиђено да се о обезбеђењу доказа по службеној дужности доноси посебан закључак. </w:t>
      </w:r>
    </w:p>
    <w:p w14:paraId="797588A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инспекцијски надзор на граници, због природе, брзине, учесталости и обима тог надзора, те захтева за увоз или извоз робе, који се подносе на прописаним обрасцима и садрже кључне елементе налога – предмет и податке о подносиоцу (надзираном субјекту) и инспекцији, и посебних прописа и Закона о општем управном поступку, којима је одређен рок за поступање, односно вршење надзора, што је следећи кључни елемент налога (планирано трајање надзора), предвиђено је да  налог није неопходан као посебан акт поступка инспекцијског надзора.</w:t>
      </w:r>
    </w:p>
    <w:p w14:paraId="2D07707D"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Према </w:t>
      </w:r>
      <w:r>
        <w:rPr>
          <w:rFonts w:ascii="Times New Roman" w:hAnsi="Times New Roman" w:cs="Times New Roman"/>
          <w:sz w:val="24"/>
          <w:szCs w:val="24"/>
          <w:lang w:val="sr-Cyrl-RS"/>
        </w:rPr>
        <w:t xml:space="preserve">одредбама </w:t>
      </w:r>
      <w:r w:rsidRPr="00B71832">
        <w:rPr>
          <w:rFonts w:ascii="Times New Roman" w:hAnsi="Times New Roman" w:cs="Times New Roman"/>
          <w:sz w:val="24"/>
          <w:szCs w:val="24"/>
          <w:lang w:val="sr-Cyrl-RS"/>
        </w:rPr>
        <w:t>члан</w:t>
      </w:r>
      <w:r>
        <w:rPr>
          <w:rFonts w:ascii="Times New Roman" w:hAnsi="Times New Roman" w:cs="Times New Roman"/>
          <w:sz w:val="24"/>
          <w:szCs w:val="24"/>
          <w:lang w:val="sr-Cyrl-RS"/>
        </w:rPr>
        <w:t>а 9. Нацрта закона</w:t>
      </w:r>
      <w:r w:rsidRPr="00B71832">
        <w:rPr>
          <w:rFonts w:ascii="Times New Roman" w:hAnsi="Times New Roman" w:cs="Times New Roman"/>
          <w:sz w:val="24"/>
          <w:szCs w:val="24"/>
          <w:lang w:val="sr-Cyrl-RS"/>
        </w:rPr>
        <w:t xml:space="preserve">, инспектор у писаном облику обавештава надзираног субјекта о предстојећем инспекцијском надзору, најкасније три дана пре почетка надзора, а обавештавање се </w:t>
      </w:r>
      <w:r>
        <w:rPr>
          <w:rFonts w:ascii="Times New Roman" w:hAnsi="Times New Roman" w:cs="Times New Roman"/>
          <w:sz w:val="24"/>
          <w:szCs w:val="24"/>
          <w:lang w:val="sr-Cyrl-RS"/>
        </w:rPr>
        <w:t>врши</w:t>
      </w:r>
      <w:r w:rsidRPr="00B71832">
        <w:rPr>
          <w:rFonts w:ascii="Times New Roman" w:hAnsi="Times New Roman" w:cs="Times New Roman"/>
          <w:sz w:val="24"/>
          <w:szCs w:val="24"/>
          <w:lang w:val="sr-Cyrl-RS"/>
        </w:rPr>
        <w:t xml:space="preserve"> електронским путем</w:t>
      </w:r>
      <w:r>
        <w:rPr>
          <w:rFonts w:ascii="Times New Roman" w:hAnsi="Times New Roman" w:cs="Times New Roman"/>
          <w:sz w:val="24"/>
          <w:szCs w:val="24"/>
          <w:lang w:val="sr-Cyrl-RS"/>
        </w:rPr>
        <w:t>, а може се учинити и у папирном облику</w:t>
      </w:r>
      <w:r w:rsidRPr="00B71832">
        <w:rPr>
          <w:rFonts w:ascii="Times New Roman" w:hAnsi="Times New Roman" w:cs="Times New Roman"/>
          <w:sz w:val="24"/>
          <w:szCs w:val="24"/>
          <w:lang w:val="sr-Cyrl-RS"/>
        </w:rPr>
        <w:t xml:space="preserve">, у складу са </w:t>
      </w:r>
      <w:r>
        <w:rPr>
          <w:rFonts w:ascii="Times New Roman" w:hAnsi="Times New Roman" w:cs="Times New Roman"/>
          <w:sz w:val="24"/>
          <w:szCs w:val="24"/>
          <w:lang w:val="sr-Cyrl-RS"/>
        </w:rPr>
        <w:t xml:space="preserve">чланом 70. </w:t>
      </w:r>
      <w:r w:rsidRPr="00B71832">
        <w:rPr>
          <w:rFonts w:ascii="Times New Roman" w:hAnsi="Times New Roman" w:cs="Times New Roman"/>
          <w:sz w:val="24"/>
          <w:szCs w:val="24"/>
          <w:lang w:val="sr-Cyrl-RS"/>
        </w:rPr>
        <w:t>Закон</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о општем управном поступку</w:t>
      </w:r>
      <w:r>
        <w:rPr>
          <w:rFonts w:ascii="Times New Roman" w:hAnsi="Times New Roman" w:cs="Times New Roman"/>
          <w:sz w:val="24"/>
          <w:szCs w:val="24"/>
          <w:lang w:val="sr-Cyrl-RS"/>
        </w:rPr>
        <w:t xml:space="preserve"> и чланом 40. Закона о електронској управи</w:t>
      </w:r>
      <w:r w:rsidRPr="00B71832">
        <w:rPr>
          <w:rFonts w:ascii="Times New Roman" w:hAnsi="Times New Roman" w:cs="Times New Roman"/>
          <w:sz w:val="24"/>
          <w:szCs w:val="24"/>
          <w:lang w:val="sr-Cyrl-RS"/>
        </w:rPr>
        <w:t xml:space="preserve">. Обавештење садржи и податке о интернет страници на којој је доступна контролна листа, с тим да контролну листу инспекција може да достави и у прилогу обавештења, чиме се подстиче већа примена контролних листа и самопровере. Прецизирано је да као разлог за изостављање обавештења стоји 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 што је једна од основних бојазни код субјеката са вишим ризиком. </w:t>
      </w:r>
      <w:r>
        <w:rPr>
          <w:rFonts w:ascii="Times New Roman" w:hAnsi="Times New Roman" w:cs="Times New Roman"/>
          <w:sz w:val="24"/>
          <w:szCs w:val="24"/>
          <w:lang w:val="sr-Cyrl-RS"/>
        </w:rPr>
        <w:t>Н</w:t>
      </w:r>
      <w:r w:rsidRPr="00B71832">
        <w:rPr>
          <w:rFonts w:ascii="Times New Roman" w:hAnsi="Times New Roman" w:cs="Times New Roman"/>
          <w:sz w:val="24"/>
          <w:szCs w:val="24"/>
          <w:lang w:val="sr-Cyrl-RS"/>
        </w:rPr>
        <w:t>алог за инспекцијски надзор на граници није неопходан, предвиђено је и да за овај надзор није неопходно ни обавештење о предстојећем надзору.</w:t>
      </w:r>
    </w:p>
    <w:p w14:paraId="117349BF"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 xml:space="preserve">10. Нацрта закона којим се мења члан </w:t>
      </w:r>
      <w:r w:rsidRPr="00B71832">
        <w:rPr>
          <w:rFonts w:ascii="Times New Roman" w:hAnsi="Times New Roman" w:cs="Times New Roman"/>
          <w:sz w:val="24"/>
          <w:szCs w:val="24"/>
          <w:lang w:val="sr-Cyrl-RS"/>
        </w:rPr>
        <w:t xml:space="preserve">18. усаглашава се са чл. 90. и 91. Закона о општем управном поступку, према којима се управни поступак покреће захтевом странке (овде надзирани субјекат), а не више поводом захтева странке, или по службеној дужности, те да је поступак покренут захтевом странке када орган прими захтев странке. </w:t>
      </w:r>
      <w:r>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редвиђа се и да 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Утврђено је да се сматра да предочавањем налога, дакле – без уручивања,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 због практичних потреба вршења оваквог надзора, при чему се на тај начин не ускраћују или ограничавају права странака.</w:t>
      </w:r>
    </w:p>
    <w:p w14:paraId="0EE0F22A"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11. Нацрта закона који се односи на време инспекцијског надзора (мења се члан</w:t>
      </w:r>
      <w:r w:rsidRPr="00B71832">
        <w:rPr>
          <w:rFonts w:ascii="Times New Roman" w:hAnsi="Times New Roman" w:cs="Times New Roman"/>
          <w:sz w:val="24"/>
          <w:szCs w:val="24"/>
          <w:lang w:val="sr-Cyrl-RS"/>
        </w:rPr>
        <w:t>19.</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предвиђа се да се код надзираних субјеката који обављају производњу и прераду производа, због временске повезаности и непрекидности у обављању оваквих делатности, инспекцијски надзор који се односи на ове фазе у обављању делатности врши у време када </w:t>
      </w:r>
      <w:r w:rsidRPr="00B71832">
        <w:rPr>
          <w:rFonts w:ascii="Times New Roman" w:hAnsi="Times New Roman" w:cs="Times New Roman"/>
          <w:sz w:val="24"/>
          <w:szCs w:val="24"/>
          <w:lang w:val="sr-Cyrl-RS"/>
        </w:rPr>
        <w:lastRenderedPageBreak/>
        <w:t>се оне обављају. У истом члану предвиђено је да је, изузетно, инспекцијски надзор могућ и ван радног времена надзираног субјекта који обавља делатност и у случајевима када то налаже сврха надзора (пример: придржавање прописаног/утврђеног радног времена, што се, по природи ствари, проверава ван радног времена субјекта) и када надзирани субјекат да писани пристанак да се инспекцијски надзор изврши ван радног времена.</w:t>
      </w:r>
    </w:p>
    <w:p w14:paraId="66B6FD90" w14:textId="77777777" w:rsidR="00C12F9F" w:rsidRDefault="00C12F9F" w:rsidP="00C12F9F">
      <w:pPr>
        <w:tabs>
          <w:tab w:val="left" w:pos="0"/>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Чланом</w:t>
      </w:r>
      <w:r>
        <w:rPr>
          <w:rFonts w:ascii="Times New Roman" w:hAnsi="Times New Roman" w:cs="Times New Roman"/>
          <w:sz w:val="24"/>
          <w:szCs w:val="24"/>
          <w:lang w:val="sr-Cyrl-RS"/>
        </w:rPr>
        <w:t xml:space="preserve"> 12. Нацрта закона </w:t>
      </w:r>
      <w:r w:rsidRPr="00B71832">
        <w:rPr>
          <w:rFonts w:ascii="Times New Roman" w:hAnsi="Times New Roman" w:cs="Times New Roman"/>
          <w:sz w:val="24"/>
          <w:szCs w:val="24"/>
          <w:lang w:val="sr-Cyrl-RS"/>
        </w:rPr>
        <w:t>предвиђено је о</w:t>
      </w:r>
      <w:r w:rsidRPr="00B71832">
        <w:rPr>
          <w:rFonts w:ascii="Times New Roman" w:hAnsi="Times New Roman" w:cs="Times New Roman"/>
          <w:sz w:val="24"/>
          <w:szCs w:val="24"/>
          <w:lang w:val="sr-Latn-CS"/>
        </w:rPr>
        <w:t>влашћења инспектора</w:t>
      </w:r>
      <w:r>
        <w:rPr>
          <w:rFonts w:ascii="Times New Roman" w:hAnsi="Times New Roman" w:cs="Times New Roman"/>
          <w:sz w:val="24"/>
          <w:szCs w:val="24"/>
          <w:lang w:val="sr-Cyrl-RS"/>
        </w:rPr>
        <w:t xml:space="preserve"> да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ради утврђивања чињеница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w:t>
      </w:r>
      <w:r w:rsidRPr="00B71832">
        <w:rPr>
          <w:rFonts w:ascii="Times New Roman" w:hAnsi="Times New Roman" w:cs="Times New Roman"/>
          <w:sz w:val="24"/>
          <w:szCs w:val="24"/>
          <w:lang w:val="sr-Cyrl-RS"/>
        </w:rPr>
        <w:t xml:space="preserve">обезбеди доказе. </w:t>
      </w:r>
    </w:p>
    <w:p w14:paraId="152A6205" w14:textId="77777777" w:rsidR="00C12F9F" w:rsidRDefault="00C12F9F" w:rsidP="00C12F9F">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Чланом 13. Нацрта закона д</w:t>
      </w:r>
      <w:r w:rsidRPr="00B71832">
        <w:rPr>
          <w:rFonts w:ascii="Times New Roman" w:hAnsi="Times New Roman" w:cs="Times New Roman"/>
          <w:sz w:val="24"/>
          <w:szCs w:val="24"/>
          <w:lang w:val="sr-Cyrl-RS"/>
        </w:rPr>
        <w:t xml:space="preserve">одаје се нови члан  </w:t>
      </w:r>
      <w:r>
        <w:rPr>
          <w:rFonts w:ascii="Times New Roman" w:hAnsi="Times New Roman" w:cs="Times New Roman"/>
          <w:sz w:val="24"/>
          <w:szCs w:val="24"/>
          <w:lang w:val="sr-Cyrl-RS"/>
        </w:rPr>
        <w:t>21а  којим се п</w:t>
      </w:r>
      <w:r w:rsidRPr="00B71832">
        <w:rPr>
          <w:rFonts w:ascii="Times New Roman" w:hAnsi="Times New Roman" w:cs="Times New Roman"/>
          <w:sz w:val="24"/>
          <w:szCs w:val="24"/>
          <w:lang w:val="sr-Cyrl-RS"/>
        </w:rPr>
        <w:t>ропис</w:t>
      </w:r>
      <w:r w:rsidRPr="00B71832">
        <w:rPr>
          <w:rFonts w:ascii="Times New Roman" w:hAnsi="Times New Roman" w:cs="Times New Roman"/>
          <w:sz w:val="24"/>
          <w:szCs w:val="24"/>
          <w:lang w:val="sr-Latn-RS"/>
        </w:rPr>
        <w:t xml:space="preserve">ују </w:t>
      </w:r>
      <w:r w:rsidRPr="00B71832">
        <w:rPr>
          <w:rFonts w:ascii="Times New Roman" w:hAnsi="Times New Roman" w:cs="Times New Roman"/>
          <w:sz w:val="24"/>
          <w:szCs w:val="24"/>
          <w:lang w:val="sr-Cyrl-RS"/>
        </w:rPr>
        <w:t>услов</w:t>
      </w:r>
      <w:r w:rsidRPr="00B71832">
        <w:rPr>
          <w:rFonts w:ascii="Times New Roman" w:hAnsi="Times New Roman" w:cs="Times New Roman"/>
          <w:sz w:val="24"/>
          <w:szCs w:val="24"/>
          <w:lang w:val="sr-Latn-RS"/>
        </w:rPr>
        <w:t>и</w:t>
      </w:r>
      <w:r w:rsidRPr="00B71832">
        <w:rPr>
          <w:rFonts w:ascii="Times New Roman" w:hAnsi="Times New Roman" w:cs="Times New Roman"/>
          <w:sz w:val="24"/>
          <w:szCs w:val="24"/>
          <w:lang w:val="sr-Cyrl-RS"/>
        </w:rPr>
        <w:t xml:space="preserve"> под којима се може спровести прикривена куповина. У питању је инспекцијски метод, који познају и европски управни и инспекцијски системи. Тако, Словеначки Закон о инспекцијском надзору</w:t>
      </w:r>
      <w:r w:rsidRPr="00B71832">
        <w:rPr>
          <w:rFonts w:ascii="Times New Roman" w:hAnsi="Times New Roman" w:cs="Times New Roman"/>
          <w:sz w:val="24"/>
          <w:szCs w:val="24"/>
          <w:lang w:val="sr-Latn-RS"/>
        </w:rPr>
        <w:t xml:space="preserve"> прописује прикривену куповину (сло. </w:t>
      </w:r>
      <w:r w:rsidRPr="00B71832">
        <w:rPr>
          <w:rFonts w:ascii="Times New Roman" w:hAnsi="Times New Roman" w:cs="Times New Roman"/>
          <w:sz w:val="24"/>
          <w:szCs w:val="24"/>
          <w:lang w:val="sr-Cyrl-RS"/>
        </w:rPr>
        <w:t>навидезни накуп</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енг. </w:t>
      </w:r>
      <w:r w:rsidRPr="00B71832">
        <w:rPr>
          <w:rFonts w:ascii="Times New Roman" w:hAnsi="Times New Roman" w:cs="Times New Roman"/>
          <w:i/>
          <w:sz w:val="24"/>
          <w:szCs w:val="24"/>
          <w:lang w:val="sr-Cyrl-RS"/>
        </w:rPr>
        <w:t>mystery shopping</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На овој линији, </w:t>
      </w:r>
      <w:r w:rsidRPr="00B71832">
        <w:rPr>
          <w:rFonts w:ascii="Times New Roman" w:hAnsi="Times New Roman" w:cs="Times New Roman"/>
          <w:sz w:val="24"/>
          <w:szCs w:val="24"/>
          <w:lang w:val="sr-Cyrl-RS"/>
        </w:rPr>
        <w:t>Уредба о заједничким елементима процене ризика у инспекцијском надзору, која је донета на основу Закона о инспекцијском надзору, у члану 11. став 2. п</w:t>
      </w:r>
      <w:r w:rsidRPr="00B71832">
        <w:rPr>
          <w:rFonts w:ascii="Times New Roman" w:hAnsi="Times New Roman" w:cs="Times New Roman"/>
          <w:sz w:val="24"/>
          <w:szCs w:val="24"/>
          <w:lang w:val="sr-Latn-RS"/>
        </w:rPr>
        <w:t xml:space="preserve">рописује </w:t>
      </w:r>
      <w:r w:rsidRPr="00B71832">
        <w:rPr>
          <w:rFonts w:ascii="Times New Roman" w:hAnsi="Times New Roman" w:cs="Times New Roman"/>
          <w:sz w:val="24"/>
          <w:szCs w:val="24"/>
          <w:lang w:val="sr-Cyrl-RS"/>
        </w:rPr>
        <w:t>да се процена ризика у току инспекцијског надзора врши и, поред осталог, употребом других метода и техника које се користе у инспекцијском надзору.</w:t>
      </w:r>
      <w:r w:rsidRPr="00B71832">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Прикривена куповина се користи у</w:t>
      </w:r>
      <w:r w:rsidRPr="00D86A25">
        <w:rPr>
          <w:rFonts w:ascii="Times New Roman" w:eastAsia="Times New Roman" w:hAnsi="Times New Roman" w:cs="Times New Roman"/>
          <w:sz w:val="24"/>
          <w:szCs w:val="24"/>
          <w:lang w:val="sr-Cyrl-RS"/>
        </w:rPr>
        <w:t xml:space="preserve"> случају основане сумње да лице обавља делатност као нерегистровани субјекат</w:t>
      </w:r>
      <w:r>
        <w:rPr>
          <w:rFonts w:ascii="Times New Roman" w:eastAsia="Times New Roman" w:hAnsi="Times New Roman" w:cs="Times New Roman"/>
          <w:sz w:val="24"/>
          <w:szCs w:val="24"/>
          <w:lang w:val="sr-Cyrl-RS"/>
        </w:rPr>
        <w:t>,</w:t>
      </w:r>
      <w:r w:rsidRPr="00D86A2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да не издаје рачун, може се користити, ради доказивања, п</w:t>
      </w:r>
      <w:r w:rsidRPr="00D86A25">
        <w:rPr>
          <w:rFonts w:ascii="Times New Roman" w:eastAsia="Times New Roman" w:hAnsi="Times New Roman" w:cs="Times New Roman"/>
          <w:sz w:val="24"/>
          <w:szCs w:val="24"/>
          <w:lang w:val="sr-Cyrl-RS"/>
        </w:rPr>
        <w:t>рикривена куповина</w:t>
      </w:r>
      <w:r>
        <w:rPr>
          <w:rFonts w:ascii="Times New Roman" w:eastAsia="Times New Roman" w:hAnsi="Times New Roman" w:cs="Times New Roman"/>
          <w:sz w:val="24"/>
          <w:szCs w:val="24"/>
          <w:lang w:val="sr-Cyrl-RS"/>
        </w:rPr>
        <w:t>, у складу са посебним законом, ако се на други начин не могу обезбедити</w:t>
      </w:r>
      <w:r w:rsidRPr="00D86A25">
        <w:rPr>
          <w:rFonts w:ascii="Times New Roman" w:eastAsia="Times New Roman" w:hAnsi="Times New Roman" w:cs="Times New Roman"/>
          <w:sz w:val="24"/>
          <w:szCs w:val="24"/>
          <w:lang w:val="sr-Cyrl-RS"/>
        </w:rPr>
        <w:t xml:space="preserve"> потребни докази или би </w:t>
      </w:r>
      <w:r>
        <w:rPr>
          <w:rFonts w:ascii="Times New Roman" w:eastAsia="Times New Roman" w:hAnsi="Times New Roman" w:cs="Times New Roman"/>
          <w:sz w:val="24"/>
          <w:szCs w:val="24"/>
          <w:lang w:val="sr-Cyrl-RS"/>
        </w:rPr>
        <w:t>то било значајно отежано.</w:t>
      </w:r>
    </w:p>
    <w:p w14:paraId="15FF1217" w14:textId="77777777" w:rsidR="00C12F9F" w:rsidRPr="00F85B21" w:rsidRDefault="00C12F9F" w:rsidP="00C12F9F">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w:t>
      </w:r>
      <w:r w:rsidRPr="00F85B21">
        <w:rPr>
          <w:rFonts w:ascii="Times New Roman" w:hAnsi="Times New Roman" w:cs="Times New Roman"/>
          <w:sz w:val="24"/>
          <w:szCs w:val="24"/>
          <w:lang w:val="sr-Latn-RS"/>
        </w:rPr>
        <w:t>e</w:t>
      </w:r>
      <w:r w:rsidRPr="00F85B21">
        <w:rPr>
          <w:rFonts w:ascii="Times New Roman" w:hAnsi="Times New Roman" w:cs="Times New Roman"/>
          <w:sz w:val="24"/>
          <w:szCs w:val="24"/>
          <w:lang w:val="sr-Cyrl-RS"/>
        </w:rPr>
        <w:t xml:space="preserv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p>
    <w:p w14:paraId="7565BFA3" w14:textId="77777777" w:rsidR="00C12F9F" w:rsidRPr="00F85B21" w:rsidRDefault="00C12F9F" w:rsidP="00C12F9F">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p>
    <w:p w14:paraId="5B75D4C3" w14:textId="77777777" w:rsidR="00C12F9F" w:rsidRPr="001F6AA2" w:rsidRDefault="00C12F9F" w:rsidP="00C12F9F">
      <w:pPr>
        <w:pStyle w:val="CLAN"/>
        <w:spacing w:before="0" w:after="0"/>
        <w:ind w:left="0" w:right="0"/>
        <w:jc w:val="both"/>
        <w:rPr>
          <w:rFonts w:ascii="Times New Roman" w:hAnsi="Times New Roman"/>
          <w:color w:val="7030A0"/>
          <w:sz w:val="24"/>
          <w:szCs w:val="24"/>
          <w:lang w:val="sr-Cyrl-RS"/>
        </w:rPr>
      </w:pPr>
      <w:r>
        <w:rPr>
          <w:rFonts w:ascii="Times New Roman" w:hAnsi="Times New Roman"/>
          <w:b w:val="0"/>
          <w:sz w:val="24"/>
          <w:szCs w:val="24"/>
          <w:lang w:val="sr-Cyrl-RS"/>
        </w:rPr>
        <w:t xml:space="preserve">            </w:t>
      </w:r>
      <w:r w:rsidRPr="00A2137F">
        <w:rPr>
          <w:rFonts w:ascii="Times New Roman" w:hAnsi="Times New Roman"/>
          <w:b w:val="0"/>
          <w:sz w:val="24"/>
          <w:szCs w:val="24"/>
          <w:lang w:val="sr-Cyrl-RS"/>
        </w:rPr>
        <w:t>У члану 14. Нацрта закона</w:t>
      </w:r>
      <w:r>
        <w:rPr>
          <w:rFonts w:ascii="Times New Roman" w:hAnsi="Times New Roman"/>
          <w:b w:val="0"/>
          <w:sz w:val="24"/>
          <w:szCs w:val="24"/>
          <w:lang w:val="sr-Cyrl-RS"/>
        </w:rPr>
        <w:t xml:space="preserve"> који се односи на у</w:t>
      </w:r>
      <w:r w:rsidRPr="00A2137F">
        <w:rPr>
          <w:rFonts w:ascii="Times New Roman" w:hAnsi="Times New Roman"/>
          <w:b w:val="0"/>
          <w:sz w:val="24"/>
          <w:szCs w:val="24"/>
        </w:rPr>
        <w:t>виђај у стамбеном простору</w:t>
      </w:r>
      <w:r>
        <w:rPr>
          <w:rFonts w:ascii="Times New Roman" w:hAnsi="Times New Roman"/>
          <w:b w:val="0"/>
          <w:sz w:val="24"/>
          <w:szCs w:val="24"/>
          <w:lang w:val="sr-Cyrl-RS"/>
        </w:rPr>
        <w:t xml:space="preserve"> </w:t>
      </w:r>
      <w:r w:rsidRPr="00A2137F">
        <w:rPr>
          <w:rFonts w:ascii="Times New Roman" w:hAnsi="Times New Roman"/>
          <w:b w:val="0"/>
          <w:sz w:val="24"/>
          <w:szCs w:val="24"/>
          <w:lang w:val="sr-Cyrl-RS"/>
        </w:rPr>
        <w:t xml:space="preserve">прецизирано је, у циљу правне потпуности и сигурности, да је поступак у коме основни суд одлучује о предлогу инспекције за вршење увиђаја у стамбеном простору – ванпарнични поступак, те да се одлука доноси у форми решења. </w:t>
      </w:r>
    </w:p>
    <w:p w14:paraId="5270231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15. Нацрта закона </w:t>
      </w:r>
      <w:r w:rsidRPr="00B71832">
        <w:rPr>
          <w:rFonts w:ascii="Times New Roman" w:hAnsi="Times New Roman" w:cs="Times New Roman"/>
          <w:sz w:val="24"/>
          <w:szCs w:val="24"/>
          <w:lang w:val="sr-Cyrl-RS"/>
        </w:rPr>
        <w:t>предвиђено је да се о обезбеђењу доказа по службеној ду</w:t>
      </w:r>
      <w:r>
        <w:rPr>
          <w:rFonts w:ascii="Times New Roman" w:hAnsi="Times New Roman" w:cs="Times New Roman"/>
          <w:sz w:val="24"/>
          <w:szCs w:val="24"/>
          <w:lang w:val="sr-Cyrl-RS"/>
        </w:rPr>
        <w:t xml:space="preserve">жности доноси закључак. </w:t>
      </w:r>
      <w:r w:rsidRPr="00B71832">
        <w:rPr>
          <w:rFonts w:ascii="Times New Roman" w:hAnsi="Times New Roman" w:cs="Times New Roman"/>
          <w:sz w:val="24"/>
          <w:szCs w:val="24"/>
          <w:lang w:val="sr-Cyrl-RS"/>
        </w:rPr>
        <w:t>Утврђује се и да се потврда о одузетим предметима издаје, поред обезбеђења доказа, и када се изриче посебна мера заплене, у складу са посебним законом. Предвиђено је и да се,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те да предмете који су остављени на чување инспекција печати. Овом приликом, инспекција упозорава субјекта да скидање и повреда службеног печата представља кривично дело.</w:t>
      </w:r>
    </w:p>
    <w:p w14:paraId="33000D6A"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У члану </w:t>
      </w:r>
      <w:r>
        <w:rPr>
          <w:rFonts w:ascii="Times New Roman" w:hAnsi="Times New Roman" w:cs="Times New Roman"/>
          <w:sz w:val="24"/>
          <w:szCs w:val="24"/>
          <w:lang w:val="sr-Cyrl-RS"/>
        </w:rPr>
        <w:t>16. Нацрта закона</w:t>
      </w:r>
      <w:r w:rsidRPr="00B71832">
        <w:rPr>
          <w:rFonts w:ascii="Times New Roman" w:hAnsi="Times New Roman" w:cs="Times New Roman"/>
          <w:sz w:val="24"/>
          <w:szCs w:val="24"/>
          <w:lang w:val="sr-Cyrl-RS"/>
        </w:rPr>
        <w:t xml:space="preserve"> којим је уређена управна мера за заштиту права трећих лица, предвиђено  је да се, уместо досадашњег закључка о објављивању решења, доноси решење о објављивању решења, у складу са новим концептом решења и закључака у Закону о општем управном поступку, према коме се решењем одлучује о праву, обавези или правном интересу странке, укључујући и процесна решења.</w:t>
      </w:r>
    </w:p>
    <w:p w14:paraId="240F7B5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17. Нацрта закона који се односи на записник о инспекцијском надзору, </w:t>
      </w:r>
      <w:r w:rsidRPr="00B71832">
        <w:rPr>
          <w:rFonts w:ascii="Times New Roman" w:hAnsi="Times New Roman" w:cs="Times New Roman"/>
          <w:sz w:val="24"/>
          <w:szCs w:val="24"/>
          <w:lang w:val="sr-Cyrl-RS"/>
        </w:rPr>
        <w:t xml:space="preserve">ради стварања нормативних услова за увођење информационог система е-Инспектор, предвиђено је да овлашћено лице надзираног субјекта може да одбије да прими записник, што инспектор констатује у писаном облику и у записнику наводи разлоге због којих </w:t>
      </w:r>
      <w:r>
        <w:rPr>
          <w:rFonts w:ascii="Times New Roman" w:hAnsi="Times New Roman" w:cs="Times New Roman"/>
          <w:sz w:val="24"/>
          <w:szCs w:val="24"/>
          <w:lang w:val="sr-Cyrl-RS"/>
        </w:rPr>
        <w:t>је</w:t>
      </w:r>
      <w:r w:rsidRPr="00B71832">
        <w:rPr>
          <w:rFonts w:ascii="Times New Roman" w:hAnsi="Times New Roman" w:cs="Times New Roman"/>
          <w:sz w:val="24"/>
          <w:szCs w:val="24"/>
          <w:lang w:val="sr-Cyrl-RS"/>
        </w:rPr>
        <w:t xml:space="preserve"> пријем записника одбијен. Тиме се странци не ускраћује право на изјашњавање, јер она има законски рок од пет радних дана од пријема записника за стављање примедаба на записник.</w:t>
      </w:r>
    </w:p>
    <w:p w14:paraId="00FB9EA9"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Нацрта закона </w:t>
      </w:r>
      <w:r w:rsidRPr="00B71832">
        <w:rPr>
          <w:rFonts w:ascii="Times New Roman" w:hAnsi="Times New Roman" w:cs="Times New Roman"/>
          <w:sz w:val="24"/>
          <w:szCs w:val="24"/>
          <w:lang w:val="sr-Cyrl-RS"/>
        </w:rPr>
        <w:t>изричито је унето да надзирани субјекат може захтевати да инспектор оконча поступак и када инспектор не донесе решење по истеку рока за доношење решења када је законом прописан рок за доношење решења. На општем нивоу, Закон о општем управном поступку прописује да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 а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 Ови рокови се, дакле, примењују на поступак инспекцијског надзора који је покренут по захтеву странке или по службеној дужности, а у интересу је странке (надзираног субјекта) – нпр. утврђујући или потврђујући надзор, поступак по захтеву за заштиту права у погледу безбедности и здравља на раду и др., а када је покренут по захтеву странке или по службеној дужности, а није у интересу странке, што је највећи број инспекцијских надзора, не примењује се овај рок, него рок из налога.</w:t>
      </w:r>
    </w:p>
    <w:p w14:paraId="50027C0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Нацрта закона</w:t>
      </w:r>
      <w:r w:rsidRPr="00B71832">
        <w:rPr>
          <w:rFonts w:ascii="Times New Roman" w:hAnsi="Times New Roman" w:cs="Times New Roman"/>
          <w:sz w:val="24"/>
          <w:szCs w:val="24"/>
          <w:lang w:val="sr-Cyrl-RS"/>
        </w:rPr>
        <w:t>,  брисан је став 2, којим је прописано да се жалба против закључка против кога је дозвољено изјавити жалбу може изјавити у року од три дана од дана достављања тог закључка, будући да је Закон о општем управном поступку искључио право жалбе против закључка. Брисано је да се жалба предаје организационој јединици у којој је распоређен инспектор на чије решење је изјављена жалба, јер се ради о материји која се уређује Законом о општем управном поступку.</w:t>
      </w:r>
    </w:p>
    <w:p w14:paraId="0A5C1E91" w14:textId="77777777" w:rsidR="00C12F9F" w:rsidRPr="003A7F62" w:rsidRDefault="00C12F9F" w:rsidP="00C12F9F">
      <w:pPr>
        <w:tabs>
          <w:tab w:val="left" w:pos="1152"/>
        </w:tabs>
        <w:spacing w:after="0" w:line="240" w:lineRule="auto"/>
        <w:ind w:firstLine="720"/>
        <w:jc w:val="both"/>
        <w:rPr>
          <w:rFonts w:ascii="Times New Roman" w:hAnsi="Times New Roman" w:cs="Times New Roman"/>
          <w:szCs w:val="24"/>
          <w:lang w:val="sr-Cyrl-RS"/>
        </w:rPr>
      </w:pPr>
      <w:r>
        <w:rPr>
          <w:rFonts w:ascii="Times New Roman" w:hAnsi="Times New Roman" w:cs="Times New Roman"/>
          <w:sz w:val="24"/>
          <w:szCs w:val="24"/>
          <w:lang w:val="sr-Cyrl-RS"/>
        </w:rPr>
        <w:t xml:space="preserve"> Одредбама члана 20. Нацрта закона</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B71832">
        <w:rPr>
          <w:rFonts w:ascii="Times New Roman" w:hAnsi="Times New Roman" w:cs="Times New Roman"/>
          <w:sz w:val="24"/>
          <w:szCs w:val="24"/>
          <w:lang w:val="sr-Cyrl-RS"/>
        </w:rPr>
        <w:t>ао додатно принудно средство да би се извршило решење инспектора, утврђено је да инспектор подноси захтев за покретање прекршајног поступка ако субјекат не изврши, односно не обезбеди спровођење извршења извршног решења, који прекршај ће, као општи прекршај, бити прописан овим законом, а у посебним законима прописани су посебни прекршаји због неизвршења инспекцијског решења. Чланом 193. став 1. Закона о општем управном поступку прописано је да управно извршење спроводи орган који је ствар решавао у првом степену.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редвиђене су допуне према којима</w:t>
      </w:r>
      <w:r>
        <w:rPr>
          <w:rFonts w:ascii="Times New Roman" w:hAnsi="Times New Roman" w:cs="Times New Roman"/>
          <w:sz w:val="24"/>
          <w:szCs w:val="24"/>
          <w:lang w:val="sr-Cyrl-RS"/>
        </w:rPr>
        <w:t>, у складу са одредбама Закона о локалној самоуправи којима се уређује сарадња и удруживање јединица локалне самоуправе,</w:t>
      </w:r>
      <w:r w:rsidRPr="00B71832">
        <w:rPr>
          <w:rFonts w:ascii="Times New Roman" w:hAnsi="Times New Roman" w:cs="Times New Roman"/>
          <w:sz w:val="24"/>
          <w:szCs w:val="24"/>
          <w:lang w:val="sr-Cyrl-RS"/>
        </w:rPr>
        <w:t xml:space="preserve"> више јединица локалне самоуправе може </w:t>
      </w:r>
      <w:r>
        <w:rPr>
          <w:rFonts w:ascii="Times New Roman" w:hAnsi="Times New Roman" w:cs="Times New Roman"/>
          <w:sz w:val="24"/>
          <w:szCs w:val="24"/>
          <w:lang w:val="sr-Cyrl-RS"/>
        </w:rPr>
        <w:t>заједнички</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спроводити управно извршење</w:t>
      </w:r>
      <w:r w:rsidRPr="00B71832">
        <w:rPr>
          <w:rFonts w:ascii="Times New Roman" w:hAnsi="Times New Roman" w:cs="Times New Roman"/>
          <w:sz w:val="24"/>
          <w:szCs w:val="24"/>
          <w:lang w:val="sr-Cyrl-RS"/>
        </w:rPr>
        <w:t xml:space="preserve">. Свако службено лице заједничке извршне службе је месно надлежно за целу територију (подручје) </w:t>
      </w:r>
      <w:r w:rsidRPr="00364F75">
        <w:rPr>
          <w:rFonts w:ascii="Times New Roman" w:hAnsi="Times New Roman" w:cs="Times New Roman"/>
          <w:sz w:val="24"/>
          <w:szCs w:val="24"/>
          <w:lang w:val="sr-Cyrl-RS"/>
        </w:rPr>
        <w:t>на којој се спроводи заједничко управно извршење.</w:t>
      </w:r>
    </w:p>
    <w:p w14:paraId="0B0D445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 </w:t>
      </w: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нспектор може изрећи новчану казну у извршењу решења посредном принудом, поред правног лица, и одговорном лицу у правном лицу, које је заправо и стварно одговорно за извршење изречене обавезе. Како би се </w:t>
      </w:r>
      <w:r>
        <w:rPr>
          <w:rFonts w:ascii="Times New Roman" w:hAnsi="Times New Roman" w:cs="Times New Roman"/>
          <w:sz w:val="24"/>
          <w:szCs w:val="24"/>
          <w:lang w:val="sr-Cyrl-RS"/>
        </w:rPr>
        <w:t>решиле потешкоће које постоје у принудном извршењу новчаних казни</w:t>
      </w:r>
      <w:r w:rsidRPr="00B71832">
        <w:rPr>
          <w:rFonts w:ascii="Times New Roman" w:hAnsi="Times New Roman" w:cs="Times New Roman"/>
          <w:sz w:val="24"/>
          <w:szCs w:val="24"/>
          <w:lang w:val="sr-Cyrl-RS"/>
        </w:rPr>
        <w:t xml:space="preserve"> које је</w:t>
      </w:r>
      <w:r>
        <w:rPr>
          <w:rFonts w:ascii="Times New Roman" w:hAnsi="Times New Roman" w:cs="Times New Roman"/>
          <w:sz w:val="24"/>
          <w:szCs w:val="24"/>
          <w:lang w:val="sr-Cyrl-RS"/>
        </w:rPr>
        <w:t xml:space="preserve"> инспектор изрекао у поступку управног извршења посредном принудом</w:t>
      </w:r>
      <w:r w:rsidRPr="00B71832">
        <w:rPr>
          <w:rFonts w:ascii="Times New Roman" w:hAnsi="Times New Roman" w:cs="Times New Roman"/>
          <w:sz w:val="24"/>
          <w:szCs w:val="24"/>
          <w:lang w:val="sr-Cyrl-RS"/>
        </w:rPr>
        <w:t xml:space="preserve">, предвиђа се да новчане казне изречене у извршењу решења посредном принудом извршава јавни извршитељ, у складу са прописима којима се уређује извршење и обезбеђење. </w:t>
      </w:r>
      <w:r w:rsidRPr="00B71832">
        <w:rPr>
          <w:rFonts w:ascii="Times New Roman" w:hAnsi="Times New Roman" w:cs="Times New Roman"/>
          <w:sz w:val="24"/>
          <w:szCs w:val="24"/>
          <w:lang w:val="sr-Latn-RS"/>
        </w:rPr>
        <w:t xml:space="preserve">У овом погледу, Законом о извршењу и обезбеђењу („Службени гласник РС“, бр. 106/15, 106/16 - аутентично тумачење и 113/17 - аутентично тумачење) у члану 41. став 1. тачка 2) прописано је да у извршне исправе спада и извршна одлука донета у управном поступку, која гласи на новчану обавезу, ако посебним законом није друкчије одређено; у члану 42. став 2. исти закон прописује да се управном одлуком сматрају решење или закључак донети у управном поступку, а у члану 43. став 3. да се извршност управне одлуке цени према правилима управног поступка. </w:t>
      </w:r>
      <w:r w:rsidRPr="00B71832">
        <w:rPr>
          <w:rFonts w:ascii="Times New Roman" w:hAnsi="Times New Roman" w:cs="Times New Roman"/>
          <w:sz w:val="24"/>
          <w:szCs w:val="24"/>
          <w:lang w:val="sr-Cyrl-RS"/>
        </w:rPr>
        <w:t>Одредбе овог члана усаглашене су и са одредбама Закона о општем управном поступку, према којима се више не доноси закључак о извршењу, него решење о извршењу.</w:t>
      </w:r>
    </w:p>
    <w:p w14:paraId="1703A921" w14:textId="77777777" w:rsidR="00C12F9F" w:rsidRDefault="00C12F9F" w:rsidP="00C12F9F">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Наведено је  и у складу са препоруком</w:t>
      </w:r>
      <w:r w:rsidRPr="00B71832">
        <w:rPr>
          <w:rFonts w:ascii="Times New Roman" w:hAnsi="Times New Roman" w:cs="Times New Roman"/>
          <w:sz w:val="24"/>
          <w:szCs w:val="24"/>
          <w:lang w:val="sr-Cyrl-RS"/>
        </w:rPr>
        <w:t xml:space="preserve"> које је утврдила Координациона комисија (седница од 18. октобра 2017), на основу „Анализе прекршаја, прекршајних поступака и прекршајне праксе из области инспекцијског надзора“. </w:t>
      </w:r>
      <w:r w:rsidRPr="00B71832">
        <w:rPr>
          <w:rFonts w:ascii="Times New Roman" w:hAnsi="Times New Roman" w:cs="Times New Roman"/>
          <w:sz w:val="24"/>
          <w:szCs w:val="24"/>
          <w:lang w:val="sr-Latn-RS"/>
        </w:rPr>
        <w:t>Ов</w:t>
      </w:r>
      <w:r w:rsidRPr="00B71832">
        <w:rPr>
          <w:rFonts w:ascii="Times New Roman" w:hAnsi="Times New Roman" w:cs="Times New Roman"/>
          <w:sz w:val="24"/>
          <w:szCs w:val="24"/>
          <w:lang w:val="sr-Cyrl-RS"/>
        </w:rPr>
        <w:t>акв</w:t>
      </w:r>
      <w:r w:rsidRPr="00B71832">
        <w:rPr>
          <w:rFonts w:ascii="Times New Roman" w:hAnsi="Times New Roman" w:cs="Times New Roman"/>
          <w:sz w:val="24"/>
          <w:szCs w:val="24"/>
          <w:lang w:val="sr-Latn-RS"/>
        </w:rPr>
        <w:t>е одредбе коригују недостатак</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института дела малог значаја и незнатног ризика у прекршајној области, који постоји 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инспекцијском праву, праву привредних преступа и кривичном праву, те афирмишу начело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опортунитета покретања и вођења поступка који није у интересу странке, односно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оптужбе казнене природе. </w:t>
      </w:r>
      <w:r w:rsidRPr="00B71832">
        <w:rPr>
          <w:rFonts w:ascii="Times New Roman" w:hAnsi="Times New Roman" w:cs="Times New Roman"/>
          <w:sz w:val="24"/>
          <w:szCs w:val="24"/>
          <w:lang w:val="sr-Cyrl-RS"/>
        </w:rPr>
        <w:t>Предвиђа се повећање прага највише запрећене новчане казне за прекршај, у склопу осталих кумулативних услова за, на закону заснован, изостанак иницирања прекршајног поступка, са 100.000 динара на 200.000 динара. Но</w:t>
      </w:r>
      <w:r w:rsidRPr="00B71832">
        <w:rPr>
          <w:rFonts w:ascii="Times New Roman" w:hAnsi="Times New Roman" w:cs="Times New Roman"/>
          <w:sz w:val="24"/>
          <w:szCs w:val="24"/>
          <w:lang w:val="sr-Latn-RS"/>
        </w:rPr>
        <w:t>ви разлог за проширење основа за неподношење захтева за покретање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прекршајног поступка, односно за неиздавање прекршајног налога </w:t>
      </w:r>
      <w:r w:rsidRPr="00B71832">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Latn-RS"/>
        </w:rPr>
        <w:t>самопријављивање</w:t>
      </w:r>
      <w:r>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w:t>
      </w:r>
    </w:p>
    <w:p w14:paraId="027C2392" w14:textId="77777777" w:rsidR="00C12F9F" w:rsidRPr="00AC50CC" w:rsidRDefault="00C12F9F" w:rsidP="00C12F9F">
      <w:pPr>
        <w:pStyle w:val="CLAN"/>
        <w:tabs>
          <w:tab w:val="left" w:pos="0"/>
        </w:tabs>
        <w:spacing w:before="0" w:after="0"/>
        <w:ind w:left="0" w:right="0"/>
        <w:jc w:val="both"/>
        <w:rPr>
          <w:rFonts w:ascii="Times New Roman" w:hAnsi="Times New Roman"/>
          <w:b w:val="0"/>
          <w:bCs/>
          <w:sz w:val="24"/>
          <w:szCs w:val="24"/>
        </w:rPr>
      </w:pPr>
      <w:r>
        <w:rPr>
          <w:rFonts w:ascii="Times New Roman" w:hAnsi="Times New Roman"/>
          <w:b w:val="0"/>
          <w:sz w:val="24"/>
          <w:szCs w:val="24"/>
          <w:lang w:val="sr-Cyrl-RS"/>
        </w:rPr>
        <w:t xml:space="preserve">                У </w:t>
      </w:r>
      <w:r w:rsidRPr="00AC50CC">
        <w:rPr>
          <w:rFonts w:ascii="Times New Roman" w:hAnsi="Times New Roman"/>
          <w:b w:val="0"/>
          <w:sz w:val="24"/>
          <w:szCs w:val="24"/>
          <w:lang w:val="sr-Cyrl-RS"/>
        </w:rPr>
        <w:t>члану 21. Нацрта закона</w:t>
      </w:r>
      <w:r w:rsidRPr="00B7183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AC50CC">
        <w:rPr>
          <w:rFonts w:ascii="Times New Roman" w:hAnsi="Times New Roman"/>
          <w:b w:val="0"/>
          <w:sz w:val="24"/>
          <w:szCs w:val="24"/>
          <w:lang w:val="sr-Cyrl-RS"/>
        </w:rPr>
        <w:t>којим се уређује</w:t>
      </w:r>
      <w:r>
        <w:rPr>
          <w:rFonts w:ascii="Times New Roman" w:hAnsi="Times New Roman"/>
          <w:sz w:val="24"/>
          <w:szCs w:val="24"/>
          <w:lang w:val="sr-Cyrl-RS"/>
        </w:rPr>
        <w:t xml:space="preserve"> </w:t>
      </w:r>
      <w:r>
        <w:rPr>
          <w:rFonts w:ascii="Times New Roman" w:hAnsi="Times New Roman"/>
          <w:b w:val="0"/>
          <w:bCs/>
          <w:sz w:val="24"/>
          <w:szCs w:val="24"/>
        </w:rPr>
        <w:t>к</w:t>
      </w:r>
      <w:r w:rsidRPr="003A7F62">
        <w:rPr>
          <w:rFonts w:ascii="Times New Roman" w:hAnsi="Times New Roman"/>
          <w:b w:val="0"/>
          <w:sz w:val="24"/>
          <w:szCs w:val="24"/>
        </w:rPr>
        <w:t>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r>
        <w:rPr>
          <w:rFonts w:ascii="Times New Roman" w:hAnsi="Times New Roman"/>
          <w:b w:val="0"/>
          <w:sz w:val="24"/>
          <w:szCs w:val="24"/>
          <w:lang w:val="sr-Cyrl-RS"/>
        </w:rPr>
        <w:t xml:space="preserve">, </w:t>
      </w:r>
      <w:r w:rsidRPr="00AC50CC">
        <w:rPr>
          <w:rFonts w:ascii="Times New Roman" w:hAnsi="Times New Roman"/>
          <w:b w:val="0"/>
          <w:sz w:val="24"/>
          <w:szCs w:val="24"/>
          <w:lang w:val="sr-Latn-RS"/>
        </w:rPr>
        <w:t xml:space="preserve">потребно </w:t>
      </w:r>
      <w:r w:rsidRPr="00AC50CC">
        <w:rPr>
          <w:rFonts w:ascii="Times New Roman" w:hAnsi="Times New Roman"/>
          <w:b w:val="0"/>
          <w:sz w:val="24"/>
          <w:szCs w:val="24"/>
          <w:lang w:val="sr-Cyrl-RS"/>
        </w:rPr>
        <w:t xml:space="preserve">је </w:t>
      </w:r>
      <w:r w:rsidRPr="00AC50CC">
        <w:rPr>
          <w:rFonts w:ascii="Times New Roman" w:hAnsi="Times New Roman"/>
          <w:b w:val="0"/>
          <w:sz w:val="24"/>
          <w:szCs w:val="24"/>
          <w:lang w:val="sr-Latn-RS"/>
        </w:rPr>
        <w:t>додати одредбу о томе да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ако надзирани субјекат, пре покретања поступка инспекцијског надзора, односно</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обавештавања о предстојећем инспекцијском надзору, самоиницијативно пријави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незаконитост и отклони њене последице, односно употреби сва средства која су му 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располагању да се те последице отклоне, против тог надзираног субјекта неће се поднети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захтев за покретање прекршајног поступка, односно неће се издати прекршајни налог. 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овај начин даје се законски подстицај и додатни алат за откривање прекршаја и отклањање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штетних последица, подржавање и промоцију поштовања закона и других прописа и јачање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поверења између инспекцијских органа, привредних субјеката и грађана. Привредни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субјекти који учине одређени пропуст у пословању и отклоне последице повреде закона,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односно предузму кораке који су им на располагању за отклањање тих последица, биће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спремнији да то пријаве инспектору и затраже помоћ у успостављању одрживог стања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законитости и правилности у свом пословању ако знају да неће бити кажњени због тог</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пропуста, односно прекршаја.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Поред тога, у истом ставу, у склопу уређења услова за неподношење захтева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 покретање прекршајног поступка, односно за неиздавање прекршајног налога,</w:t>
      </w:r>
      <w:r w:rsidRPr="00AC50CC">
        <w:rPr>
          <w:rFonts w:ascii="Times New Roman" w:hAnsi="Times New Roman"/>
          <w:b w:val="0"/>
          <w:sz w:val="24"/>
          <w:szCs w:val="24"/>
          <w:lang w:val="sr-Cyrl-RS"/>
        </w:rPr>
        <w:t xml:space="preserve"> предвиђено је</w:t>
      </w:r>
      <w:r w:rsidRPr="00AC50CC">
        <w:rPr>
          <w:rFonts w:ascii="Times New Roman" w:hAnsi="Times New Roman"/>
          <w:b w:val="0"/>
          <w:sz w:val="24"/>
          <w:szCs w:val="24"/>
          <w:lang w:val="sr-Latn-RS"/>
        </w:rPr>
        <w:t xml:space="preserve"> да је, у случају да су штетне последице наступиле, услов испуњен, поред</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 xml:space="preserve">отклањања ових последица, и када је надзирани субјекат штету надокнадио </w:t>
      </w:r>
      <w:r w:rsidRPr="00AC50CC">
        <w:rPr>
          <w:rFonts w:ascii="Times New Roman" w:hAnsi="Times New Roman"/>
          <w:b w:val="0"/>
          <w:sz w:val="24"/>
          <w:szCs w:val="24"/>
          <w:lang w:val="sr-Latn-RS"/>
        </w:rPr>
        <w:lastRenderedPageBreak/>
        <w:t xml:space="preserve">пре почињања </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поступка инспекцијског надзора</w:t>
      </w:r>
      <w:r w:rsidRPr="00AC50CC">
        <w:rPr>
          <w:rFonts w:ascii="Times New Roman" w:hAnsi="Times New Roman"/>
          <w:b w:val="0"/>
          <w:sz w:val="24"/>
          <w:szCs w:val="24"/>
          <w:lang w:val="sr-Cyrl-RS"/>
        </w:rPr>
        <w:t>, у току надзора пре изрицања мера на записник</w:t>
      </w:r>
      <w:r w:rsidRPr="00AC50CC">
        <w:rPr>
          <w:rFonts w:ascii="Times New Roman" w:hAnsi="Times New Roman"/>
          <w:b w:val="0"/>
          <w:sz w:val="24"/>
          <w:szCs w:val="24"/>
          <w:lang w:val="sr-Latn-RS"/>
        </w:rPr>
        <w:t xml:space="preserve"> или у року из члана 27. став 1. овог закона. </w:t>
      </w:r>
    </w:p>
    <w:p w14:paraId="6F6D3D93"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циљу отклањања одређених недоумица које постоје код инспектора и афирмације правног института споразума о признању прекршаја, који је уређен чл. 233 – 238. Закона о прекршајима и вишеструко користан за инспекције, окривљене и прекршајне судове, целисходно је било изричито унети у члан 42. Закона о инспекцијском надзору да је инспектор овлашћен да, у складу са законом којим се уређују прекршаји, предложи и закључи споразум о признању прекршаја.</w:t>
      </w:r>
    </w:p>
    <w:p w14:paraId="4CE030A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Као инспекцијско овлашћење превентивно-корективног типа, предвиђено је да је инспектор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 (нпр. предлог плана корективних мера, који би инспекција усвојила и после пратила његово извршење). Наведено је посебно корисно када се ради о мерама системског типа, које захтевају време, финансијска средства, организационе промене, кадровска прилагођавања и др., како би се постигло одрживо стање законитости и безбедности пословања. Ова мера је сагласна начелу сразмерности, као основном начелу управног и инспекцијског поступка.</w:t>
      </w:r>
    </w:p>
    <w:p w14:paraId="4FB872EE"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циљу остварења на</w:t>
      </w:r>
      <w:bookmarkStart w:id="1" w:name="_GoBack"/>
      <w:bookmarkEnd w:id="1"/>
      <w:r w:rsidRPr="00B71832">
        <w:rPr>
          <w:rFonts w:ascii="Times New Roman" w:hAnsi="Times New Roman" w:cs="Times New Roman"/>
          <w:sz w:val="24"/>
          <w:szCs w:val="24"/>
          <w:lang w:val="sr-Cyrl-RS"/>
        </w:rPr>
        <w:t xml:space="preserve">чела поузданости података уписаних у регистре и службене евиденције и стварања услова за ефикасно функционисање информационог система е-Инспектор, предвиђено је да инспектор, када утврди да подаци уписани у регистар или службену евиденцију не одговарају стварном стању, тј. несагласни су стварном стању (стању које је инспектор утврдио на терену итд.),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 </w:t>
      </w:r>
    </w:p>
    <w:p w14:paraId="721DE7A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22. Нацрта закона </w:t>
      </w:r>
      <w:r w:rsidRPr="00B71832">
        <w:rPr>
          <w:rFonts w:ascii="Times New Roman" w:hAnsi="Times New Roman" w:cs="Times New Roman"/>
          <w:sz w:val="24"/>
          <w:szCs w:val="24"/>
          <w:lang w:val="sr-Cyrl-RS"/>
        </w:rPr>
        <w:t>прописује се да инспекција, ради добијања сагласности, доставља Координационој комисији годишњи извештај о раду најкасније до 1. марта текуће године за претходну годину, те да по прибављеној сагласности Координационе комисије, годишњи извештај о раду инспекцијe се објављује на интернет страници инспекције до 31. марта текуће године. Поред притужби, изричито се наводе и приговори, као ново правно средство уведено Законом о општем управном поступку.</w:t>
      </w:r>
      <w:r>
        <w:rPr>
          <w:rFonts w:ascii="Times New Roman" w:hAnsi="Times New Roman" w:cs="Times New Roman"/>
          <w:sz w:val="24"/>
          <w:szCs w:val="24"/>
          <w:lang w:val="sr-Cyrl-RS"/>
        </w:rPr>
        <w:t xml:space="preserve"> Како би се створили додатни механизми за вршење инспекцијског надзора према дефинисаним показатељима делотворности инспекцијског надзора, предвиђа се да инспекција у</w:t>
      </w:r>
      <w:r w:rsidRPr="00EC1290">
        <w:rPr>
          <w:rFonts w:ascii="Times New Roman" w:hAnsi="Times New Roman" w:cs="Times New Roman"/>
          <w:sz w:val="24"/>
          <w:szCs w:val="24"/>
          <w:lang w:val="sr-Cyrl-RS"/>
        </w:rPr>
        <w:t xml:space="preserve">з </w:t>
      </w:r>
      <w:r>
        <w:rPr>
          <w:rFonts w:ascii="Times New Roman" w:hAnsi="Times New Roman" w:cs="Times New Roman"/>
          <w:sz w:val="24"/>
          <w:szCs w:val="24"/>
          <w:lang w:val="sr-Cyrl-RS"/>
        </w:rPr>
        <w:t xml:space="preserve">годишњи извештај о раду </w:t>
      </w:r>
      <w:r w:rsidRPr="00EC1290">
        <w:rPr>
          <w:rFonts w:ascii="Times New Roman" w:hAnsi="Times New Roman" w:cs="Times New Roman"/>
          <w:sz w:val="24"/>
          <w:szCs w:val="24"/>
          <w:lang w:val="sr-Cyrl-RS"/>
        </w:rPr>
        <w:t>доставља</w:t>
      </w:r>
      <w:r>
        <w:rPr>
          <w:rFonts w:ascii="Times New Roman" w:hAnsi="Times New Roman" w:cs="Times New Roman"/>
          <w:sz w:val="24"/>
          <w:szCs w:val="24"/>
          <w:lang w:val="sr-Cyrl-RS"/>
        </w:rPr>
        <w:t xml:space="preserve"> </w:t>
      </w:r>
      <w:r w:rsidRPr="003B4FDB">
        <w:rPr>
          <w:rFonts w:ascii="Times New Roman" w:hAnsi="Times New Roman" w:cs="Times New Roman"/>
          <w:sz w:val="24"/>
          <w:szCs w:val="24"/>
          <w:lang w:val="sr-Cyrl-RS"/>
        </w:rPr>
        <w:t>преглед (списак) постављених радних циљева инспектора и збирни приказ њиховог извршав</w:t>
      </w:r>
      <w:r w:rsidRPr="00630EFC">
        <w:rPr>
          <w:rFonts w:ascii="Times New Roman" w:hAnsi="Times New Roman" w:cs="Times New Roman"/>
          <w:sz w:val="24"/>
          <w:szCs w:val="24"/>
          <w:lang w:val="sr-Cyrl-RS"/>
        </w:rPr>
        <w:t>ања.</w:t>
      </w:r>
    </w:p>
    <w:p w14:paraId="004BFD29"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23.</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Нацрта закона р</w:t>
      </w:r>
      <w:r w:rsidRPr="00B71832">
        <w:rPr>
          <w:rFonts w:ascii="Times New Roman" w:hAnsi="Times New Roman" w:cs="Times New Roman"/>
          <w:sz w:val="24"/>
          <w:szCs w:val="24"/>
          <w:lang w:val="sr-Cyrl-RS"/>
        </w:rPr>
        <w:t xml:space="preserve">ади прецизирања законских израза у складу са новим Законом о општем управном поступку, направљена </w:t>
      </w:r>
      <w:r>
        <w:rPr>
          <w:rFonts w:ascii="Times New Roman" w:hAnsi="Times New Roman" w:cs="Times New Roman"/>
          <w:sz w:val="24"/>
          <w:szCs w:val="24"/>
          <w:lang w:val="sr-Cyrl-RS"/>
        </w:rPr>
        <w:t>је</w:t>
      </w:r>
      <w:r w:rsidRPr="00B71832">
        <w:rPr>
          <w:rFonts w:ascii="Times New Roman" w:hAnsi="Times New Roman" w:cs="Times New Roman"/>
          <w:sz w:val="24"/>
          <w:szCs w:val="24"/>
          <w:lang w:val="sr-Cyrl-RS"/>
        </w:rPr>
        <w:t xml:space="preserve"> појмовна разлика између вођења поступка инспекцијског надзора и управних радњи, које су у члану 27. Закона о општем управном поступку дефинисане као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 те сагласно члану 39. став 2. Закона о општем управном поступку, којим је прописано да је овлашћено службено лице -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14:paraId="7E3BB022"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w:t>
      </w:r>
      <w:r w:rsidRPr="00B71832">
        <w:rPr>
          <w:rFonts w:ascii="Times New Roman" w:hAnsi="Times New Roman" w:cs="Times New Roman"/>
          <w:sz w:val="24"/>
          <w:szCs w:val="24"/>
          <w:lang w:val="sr-Cyrl-RS"/>
        </w:rPr>
        <w:t xml:space="preserve">ланом </w:t>
      </w:r>
      <w:r>
        <w:rPr>
          <w:rFonts w:ascii="Times New Roman" w:hAnsi="Times New Roman" w:cs="Times New Roman"/>
          <w:sz w:val="24"/>
          <w:szCs w:val="24"/>
          <w:lang w:val="sr-Cyrl-RS"/>
        </w:rPr>
        <w:t>24.</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Нацрта закона дефинисани су сви елементи испита за инспектора, статуса лица која треба или могу да полажу испит за инспектора и правних последица неполагања овог испита, услови када инспектор није дужан да полаже испит за инспектора, као садржина евиденције о положеном испиту за инспектора, коју води министарство надлежно за систем послове државне управе</w:t>
      </w:r>
      <w:r w:rsidRPr="00B71832">
        <w:rPr>
          <w:rFonts w:ascii="Times New Roman" w:hAnsi="Times New Roman" w:cs="Times New Roman"/>
          <w:sz w:val="24"/>
          <w:szCs w:val="24"/>
          <w:lang w:val="sr-Cyrl-RS"/>
        </w:rPr>
        <w:t>.</w:t>
      </w:r>
    </w:p>
    <w:p w14:paraId="52E108E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B71832">
        <w:rPr>
          <w:rFonts w:ascii="Times New Roman" w:hAnsi="Times New Roman" w:cs="Times New Roman"/>
          <w:sz w:val="24"/>
          <w:szCs w:val="24"/>
          <w:lang w:val="sr-Cyrl-RS"/>
        </w:rPr>
        <w:t xml:space="preserve">ланом </w:t>
      </w:r>
      <w:r>
        <w:rPr>
          <w:rFonts w:ascii="Times New Roman" w:hAnsi="Times New Roman" w:cs="Times New Roman"/>
          <w:sz w:val="24"/>
          <w:szCs w:val="24"/>
          <w:lang w:val="sr-Cyrl-RS"/>
        </w:rPr>
        <w:t>25.</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Нацрта закона </w:t>
      </w:r>
      <w:r w:rsidRPr="00B71832">
        <w:rPr>
          <w:rFonts w:ascii="Times New Roman" w:hAnsi="Times New Roman" w:cs="Times New Roman"/>
          <w:sz w:val="24"/>
          <w:szCs w:val="24"/>
          <w:lang w:val="sr-Cyrl-RS"/>
        </w:rPr>
        <w:t>регулисан</w:t>
      </w:r>
      <w:r>
        <w:rPr>
          <w:rFonts w:ascii="Times New Roman" w:hAnsi="Times New Roman" w:cs="Times New Roman"/>
          <w:sz w:val="24"/>
          <w:szCs w:val="24"/>
          <w:lang w:val="sr-Cyrl-RS"/>
        </w:rPr>
        <w:t>е су</w:t>
      </w:r>
      <w:r w:rsidRPr="00B71832">
        <w:rPr>
          <w:rFonts w:ascii="Times New Roman" w:hAnsi="Times New Roman" w:cs="Times New Roman"/>
          <w:sz w:val="24"/>
          <w:szCs w:val="24"/>
          <w:lang w:val="sr-Cyrl-RS"/>
        </w:rPr>
        <w:t xml:space="preserve"> притужбе на рад </w:t>
      </w:r>
      <w:r w:rsidRPr="00B71832">
        <w:rPr>
          <w:rFonts w:ascii="Times New Roman" w:hAnsi="Times New Roman" w:cs="Times New Roman"/>
          <w:sz w:val="24"/>
          <w:szCs w:val="24"/>
        </w:rPr>
        <w:t>службених</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rPr>
        <w:t>лица</w:t>
      </w:r>
      <w:r w:rsidRPr="00B71832">
        <w:rPr>
          <w:rFonts w:ascii="Times New Roman" w:hAnsi="Times New Roman" w:cs="Times New Roman"/>
          <w:sz w:val="24"/>
          <w:szCs w:val="24"/>
          <w:lang w:val="sr-Cyrl-RS"/>
        </w:rPr>
        <w:t xml:space="preserve"> инспекције, у складу са Законом о државној управи и Законом о локалној самоуправи. </w:t>
      </w:r>
      <w:r w:rsidRPr="00B71832">
        <w:rPr>
          <w:rFonts w:ascii="Times New Roman" w:hAnsi="Times New Roman" w:cs="Times New Roman"/>
          <w:sz w:val="24"/>
          <w:szCs w:val="24"/>
          <w:lang w:val="sr-Cyrl-RS" w:eastAsia="x-none"/>
        </w:rPr>
        <w:t>Сагласно члану 81. Закона о државној управи и члану 71. ст. 3. и 4. Закона о локалној самоуправи („Службени гласник РС“, бр. 129/07</w:t>
      </w:r>
      <w:r>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 xml:space="preserve"> 83/14 - др. закон</w:t>
      </w:r>
      <w:r>
        <w:rPr>
          <w:rFonts w:ascii="Times New Roman" w:hAnsi="Times New Roman" w:cs="Times New Roman"/>
          <w:sz w:val="24"/>
          <w:szCs w:val="24"/>
          <w:lang w:val="sr-Cyrl-RS" w:eastAsia="x-none"/>
        </w:rPr>
        <w:t xml:space="preserve"> и 47/18</w:t>
      </w:r>
      <w:r w:rsidRPr="00B71832">
        <w:rPr>
          <w:rFonts w:ascii="Times New Roman" w:hAnsi="Times New Roman" w:cs="Times New Roman"/>
          <w:sz w:val="24"/>
          <w:szCs w:val="24"/>
          <w:lang w:val="sr-Cyrl-RS" w:eastAsia="x-none"/>
        </w:rPr>
        <w:t>), којима се уређује поступање по притужбама на рад и неправилна однос запослених у органима државне управе и локалне самоуправе, предвиђено је да се 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r>
        <w:rPr>
          <w:rFonts w:ascii="Times New Roman" w:hAnsi="Times New Roman" w:cs="Times New Roman"/>
          <w:sz w:val="24"/>
          <w:szCs w:val="24"/>
          <w:lang w:val="sr-Cyrl-RS" w:eastAsia="x-none"/>
        </w:rPr>
        <w:t xml:space="preserve">. </w:t>
      </w:r>
      <w:r w:rsidRPr="005A2DC9">
        <w:rPr>
          <w:rFonts w:ascii="Times New Roman" w:hAnsi="Times New Roman" w:cs="Times New Roman"/>
          <w:sz w:val="24"/>
          <w:szCs w:val="24"/>
          <w:lang w:val="sr-Cyrl-RS" w:eastAsia="x-none"/>
        </w:rPr>
        <w:t xml:space="preserve">Притужбу поднету против лица овлашћеног за вршење инспекцијског надзора разматра и одговор на притужбу даје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w:t>
      </w:r>
      <w:r>
        <w:rPr>
          <w:rFonts w:ascii="Times New Roman" w:hAnsi="Times New Roman" w:cs="Times New Roman"/>
          <w:sz w:val="24"/>
          <w:szCs w:val="24"/>
          <w:lang w:val="sr-Cyrl-RS" w:eastAsia="x-none"/>
        </w:rPr>
        <w:t>тело које је тај орган овластио, р</w:t>
      </w:r>
      <w:r w:rsidRPr="005A2DC9">
        <w:rPr>
          <w:rFonts w:ascii="Times New Roman" w:hAnsi="Times New Roman" w:cs="Times New Roman"/>
          <w:sz w:val="24"/>
          <w:szCs w:val="24"/>
          <w:lang w:val="sr-Cyrl-RS" w:eastAsia="x-none"/>
        </w:rPr>
        <w:t>азматрање притужбе окончава се и одговор на притужбу даје се у року од 15 дана од пријема притужбе и потом доставља подносиоцу</w:t>
      </w:r>
      <w:r w:rsidRPr="00B71832">
        <w:rPr>
          <w:rFonts w:ascii="Times New Roman" w:hAnsi="Times New Roman" w:cs="Times New Roman"/>
          <w:sz w:val="24"/>
          <w:szCs w:val="24"/>
          <w:lang w:val="sr-Cyrl-RS" w:eastAsia="x-none"/>
        </w:rPr>
        <w:t xml:space="preserve">, а </w:t>
      </w: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Координационој комисији у року од 15 дана</w:t>
      </w:r>
      <w:r>
        <w:rPr>
          <w:rFonts w:ascii="Times New Roman" w:hAnsi="Times New Roman" w:cs="Times New Roman"/>
          <w:sz w:val="24"/>
          <w:szCs w:val="24"/>
          <w:lang w:val="sr-Cyrl-RS" w:eastAsia="x-none"/>
        </w:rPr>
        <w:t xml:space="preserve"> од истека рока за одговор, односно од пријема одговора</w:t>
      </w:r>
      <w:r w:rsidRPr="00B71832">
        <w:rPr>
          <w:rFonts w:ascii="Times New Roman" w:hAnsi="Times New Roman" w:cs="Times New Roman"/>
          <w:sz w:val="24"/>
          <w:szCs w:val="24"/>
          <w:lang w:val="sr-Latn-CS" w:eastAsia="x-none"/>
        </w:rPr>
        <w:t>, која у вези с тим предузима одговарајуће активности из круга послова које обавља.</w:t>
      </w:r>
      <w:r w:rsidRPr="00B71832">
        <w:rPr>
          <w:rFonts w:ascii="Times New Roman" w:hAnsi="Times New Roman" w:cs="Times New Roman"/>
          <w:sz w:val="24"/>
          <w:szCs w:val="24"/>
          <w:lang w:val="sr-Cyrl-RS"/>
        </w:rPr>
        <w:t xml:space="preserve"> </w:t>
      </w:r>
    </w:p>
    <w:p w14:paraId="1E206F00"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складу са природом послова и задатака унутрашње контроле инспекције, </w:t>
      </w:r>
      <w:r>
        <w:rPr>
          <w:rFonts w:ascii="Times New Roman" w:hAnsi="Times New Roman" w:cs="Times New Roman"/>
          <w:sz w:val="24"/>
          <w:szCs w:val="24"/>
          <w:lang w:val="sr-Cyrl-RS"/>
        </w:rPr>
        <w:t xml:space="preserve">у члану 26. Нацрта закона  </w:t>
      </w:r>
      <w:r w:rsidRPr="00B71832">
        <w:rPr>
          <w:rFonts w:ascii="Times New Roman" w:hAnsi="Times New Roman" w:cs="Times New Roman"/>
          <w:sz w:val="24"/>
          <w:szCs w:val="24"/>
          <w:lang w:val="sr-Cyrl-RS"/>
        </w:rPr>
        <w:t xml:space="preserve">предвиђа се да се унутрашња контрола образује и ради уједначавања поступања инспекције. На </w:t>
      </w:r>
      <w:r>
        <w:rPr>
          <w:rFonts w:ascii="Times New Roman" w:hAnsi="Times New Roman" w:cs="Times New Roman"/>
          <w:sz w:val="24"/>
          <w:szCs w:val="24"/>
          <w:lang w:val="sr-Cyrl-RS"/>
        </w:rPr>
        <w:t xml:space="preserve">вршење </w:t>
      </w:r>
      <w:r w:rsidRPr="00B71832">
        <w:rPr>
          <w:rFonts w:ascii="Times New Roman" w:hAnsi="Times New Roman" w:cs="Times New Roman"/>
          <w:sz w:val="24"/>
          <w:szCs w:val="24"/>
          <w:lang w:val="sr-Cyrl-RS"/>
        </w:rPr>
        <w:t>унутрашњ</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контрол</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инспекције сходно се примењују одредбе овог закона и Закона о</w:t>
      </w:r>
      <w:r>
        <w:rPr>
          <w:rFonts w:ascii="Times New Roman" w:hAnsi="Times New Roman" w:cs="Times New Roman"/>
          <w:sz w:val="24"/>
          <w:szCs w:val="24"/>
          <w:lang w:val="sr-Cyrl-RS"/>
        </w:rPr>
        <w:t xml:space="preserve"> општем управном поступку. Имајући у виду важност посла који обавља овлашћено службено лице унутрашње контроле инспекције, прописани су услови за ово лице у виду </w:t>
      </w:r>
      <w:r w:rsidRPr="005A2DC9">
        <w:rPr>
          <w:rFonts w:ascii="Times New Roman" w:hAnsi="Times New Roman" w:cs="Times New Roman"/>
          <w:sz w:val="24"/>
          <w:szCs w:val="24"/>
          <w:lang w:val="sr-Cyrl-RS"/>
        </w:rPr>
        <w:t>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w:t>
      </w:r>
      <w:r>
        <w:rPr>
          <w:rFonts w:ascii="Times New Roman" w:hAnsi="Times New Roman" w:cs="Times New Roman"/>
          <w:sz w:val="24"/>
          <w:szCs w:val="24"/>
          <w:lang w:val="sr-Cyrl-RS"/>
        </w:rPr>
        <w:t>ог</w:t>
      </w:r>
      <w:r w:rsidRPr="005A2DC9">
        <w:rPr>
          <w:rFonts w:ascii="Times New Roman" w:hAnsi="Times New Roman" w:cs="Times New Roman"/>
          <w:sz w:val="24"/>
          <w:szCs w:val="24"/>
          <w:lang w:val="sr-Cyrl-RS"/>
        </w:rPr>
        <w:t xml:space="preserve"> испит</w:t>
      </w:r>
      <w:r>
        <w:rPr>
          <w:rFonts w:ascii="Times New Roman" w:hAnsi="Times New Roman" w:cs="Times New Roman"/>
          <w:sz w:val="24"/>
          <w:szCs w:val="24"/>
          <w:lang w:val="sr-Cyrl-RS"/>
        </w:rPr>
        <w:t>а</w:t>
      </w:r>
      <w:r w:rsidRPr="005A2DC9">
        <w:rPr>
          <w:rFonts w:ascii="Times New Roman" w:hAnsi="Times New Roman" w:cs="Times New Roman"/>
          <w:sz w:val="24"/>
          <w:szCs w:val="24"/>
          <w:lang w:val="sr-Cyrl-RS"/>
        </w:rPr>
        <w:t xml:space="preserve"> за инспектора, у складу са овим законом.</w:t>
      </w:r>
      <w:r>
        <w:rPr>
          <w:rFonts w:ascii="Times New Roman" w:hAnsi="Times New Roman" w:cs="Times New Roman"/>
          <w:sz w:val="24"/>
          <w:szCs w:val="24"/>
          <w:lang w:val="sr-Cyrl-RS"/>
        </w:rPr>
        <w:t xml:space="preserve"> У погледу испита за инспектора за овлашћена службена лица унутрашње контроле инспекције, сагласно законском решењу за инспекторе, предвиђено је да се с</w:t>
      </w:r>
      <w:r w:rsidRPr="005A2DC9">
        <w:rPr>
          <w:rFonts w:ascii="Times New Roman" w:hAnsi="Times New Roman" w:cs="Times New Roman"/>
          <w:sz w:val="24"/>
          <w:szCs w:val="24"/>
          <w:lang w:val="sr-Cyrl-RS"/>
        </w:rPr>
        <w:t xml:space="preserve">матра да овлашћено службено лице </w:t>
      </w:r>
      <w:r>
        <w:rPr>
          <w:rFonts w:ascii="Times New Roman" w:hAnsi="Times New Roman" w:cs="Times New Roman"/>
          <w:sz w:val="24"/>
          <w:szCs w:val="24"/>
          <w:lang w:val="sr-Cyrl-RS"/>
        </w:rPr>
        <w:t xml:space="preserve">унутрашње контроле </w:t>
      </w:r>
      <w:r w:rsidRPr="005A2DC9">
        <w:rPr>
          <w:rFonts w:ascii="Times New Roman" w:hAnsi="Times New Roman" w:cs="Times New Roman"/>
          <w:sz w:val="24"/>
          <w:szCs w:val="24"/>
          <w:lang w:val="sr-Cyrl-RS"/>
        </w:rPr>
        <w:t>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инспекције и о</w:t>
      </w:r>
      <w:r>
        <w:rPr>
          <w:rFonts w:ascii="Times New Roman" w:hAnsi="Times New Roman" w:cs="Times New Roman"/>
          <w:sz w:val="24"/>
          <w:szCs w:val="24"/>
          <w:lang w:val="sr-Cyrl-RS"/>
        </w:rPr>
        <w:t>в</w:t>
      </w:r>
      <w:r w:rsidRPr="005A2DC9">
        <w:rPr>
          <w:rFonts w:ascii="Times New Roman" w:hAnsi="Times New Roman" w:cs="Times New Roman"/>
          <w:sz w:val="24"/>
          <w:szCs w:val="24"/>
          <w:lang w:val="sr-Cyrl-RS"/>
        </w:rPr>
        <w:t xml:space="preserve">о </w:t>
      </w:r>
      <w:r>
        <w:rPr>
          <w:rFonts w:ascii="Times New Roman" w:hAnsi="Times New Roman" w:cs="Times New Roman"/>
          <w:sz w:val="24"/>
          <w:szCs w:val="24"/>
          <w:lang w:val="sr-Cyrl-RS"/>
        </w:rPr>
        <w:t xml:space="preserve">лице </w:t>
      </w:r>
      <w:r w:rsidRPr="005A2DC9">
        <w:rPr>
          <w:rFonts w:ascii="Times New Roman" w:hAnsi="Times New Roman" w:cs="Times New Roman"/>
          <w:sz w:val="24"/>
          <w:szCs w:val="24"/>
          <w:lang w:val="sr-Cyrl-RS"/>
        </w:rPr>
        <w:t>није дуж</w:t>
      </w:r>
      <w:r>
        <w:rPr>
          <w:rFonts w:ascii="Times New Roman" w:hAnsi="Times New Roman" w:cs="Times New Roman"/>
          <w:sz w:val="24"/>
          <w:szCs w:val="24"/>
          <w:lang w:val="sr-Cyrl-RS"/>
        </w:rPr>
        <w:t>но</w:t>
      </w:r>
      <w:r w:rsidRPr="005A2DC9">
        <w:rPr>
          <w:rFonts w:ascii="Times New Roman" w:hAnsi="Times New Roman" w:cs="Times New Roman"/>
          <w:sz w:val="24"/>
          <w:szCs w:val="24"/>
          <w:lang w:val="sr-Cyrl-RS"/>
        </w:rPr>
        <w:t xml:space="preserve"> да полаже испит за инспектора.</w:t>
      </w:r>
    </w:p>
    <w:p w14:paraId="5D4F12FD"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 27. до 31. Нацрта закона  (којим се мењају чл. 56, 57, 60, 61 и додаје 61а) који се односе на казнене одредбе</w:t>
      </w:r>
      <w:r w:rsidRPr="00B71832">
        <w:rPr>
          <w:rFonts w:ascii="Times New Roman" w:hAnsi="Times New Roman" w:cs="Times New Roman"/>
          <w:sz w:val="24"/>
          <w:szCs w:val="24"/>
          <w:lang w:val="sr-Cyrl-RS"/>
        </w:rPr>
        <w:t xml:space="preserve">, предвиђа се прописивање да надзирани субјекат чини прекршај ако не изврши, односно не обезбеди спровођење извршења извршног решења које је донео инспектор. Овакав прекршај је сврисходно уврстити у опште прекршаје из области инспекцијског надзора прописане Законом о инспекцијском надзору, како би се односио на све области инспекцијског надзора и тиме остварио пун ефекат на извршавање закона и наложених инспекцијских управних мера. У том смислу, члан 56. Закона о инспекцијском надзору, којим се уређују прекршаји надзираног субјекта, допуњује се одредбама са лицима одговорним за овај прекршај и запрећеним новчаним казнама. У опису прекршаја наводи се </w:t>
      </w:r>
      <w:r w:rsidRPr="00B71832">
        <w:rPr>
          <w:rFonts w:ascii="Times New Roman" w:hAnsi="Times New Roman" w:cs="Times New Roman"/>
          <w:sz w:val="24"/>
          <w:szCs w:val="24"/>
          <w:lang w:val="sr-Cyrl-RS"/>
        </w:rPr>
        <w:lastRenderedPageBreak/>
        <w:t>да се ради о неизвршавању извршног решења инспектора. На овај начин обезбеђује се правна сигурност и прецизност законских одредаба, као и усклађеност са другим законским одредбама, јер надзирани субјекат који је незадовољан решењем инспектора има право жалбе на решење, која задржава његово извршење, тј. решење није извршно, осим ако је самим решењем, у складу са законом, одређено другачије, тј. да жалба на решење не задржава извршење решења. Закон о општем управном поступку у члану 190. ст. 1. и 2. прописује да се решење које је донето у управном поступку извршава кад постане извршно, те да решење првостепеног органа постаје извршно: истеком рока за жалбу, ако жалба није изјављена; обавештавањем странке, ако жалба није дозвољена; обавештавањем странке, ако жалба не одлаже извршење решења; кад се све странке одрекну права на жалбу; обавештавањем странке о решењу, којим се жалба одбацује или одбија. Чланом 39. ст. 3. и 4. Закона о инспекцијском надзору прописано је да жалба против решења донетог у општем поступку инспекцијског надзора одлаже извршење решења, а да, изузетно од тих одредаба,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 На овој линији, Закон о општем управном поступку у члану 154. прописује да решење не може да се изврши док не истекне рок за жалбу (одложно дејство жалбе), ако законом није друкчије прописано. Жалба одлаже извршење решења и док жалилац не буде обавештен о решењу којим је одлучено о жалби, ако законом није друкчије прописано. Чланом 155. истог закона уређено је одступање од одложног дејства жалбе. Овим чланом у ставу 2. прописано је да се решење,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14:paraId="3D985265"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прекршај се прописуј</w:t>
      </w:r>
      <w:r>
        <w:rPr>
          <w:rFonts w:ascii="Times New Roman" w:hAnsi="Times New Roman" w:cs="Times New Roman"/>
          <w:sz w:val="24"/>
          <w:szCs w:val="24"/>
          <w:lang w:val="sr-Cyrl-RS"/>
        </w:rPr>
        <w:t>е и за нерегистрованог субјекта, т</w:t>
      </w:r>
      <w:r w:rsidRPr="00B71832">
        <w:rPr>
          <w:rFonts w:ascii="Times New Roman" w:hAnsi="Times New Roman" w:cs="Times New Roman"/>
          <w:sz w:val="24"/>
          <w:szCs w:val="24"/>
          <w:lang w:val="sr-Cyrl-RS"/>
        </w:rPr>
        <w:t>им одредбама прописују се и лица одговорна за овај прекршај и запрећене новчане казне. У опис овог прекршаја нерегистрованог субјекта није неопходно, за разлику од члана 56, уносити одредницу „извршно“ за решење, јер према члану 33. став 7. жалба против решења инспектора донетог у посебном поступку према нерегистрованом субјекту не задржава извршење, тако да је оно, по дефиницији, извршно.</w:t>
      </w:r>
    </w:p>
    <w:p w14:paraId="179DC86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Физичко лице које обавља делатност или врши активност као нерегистровани субјекат изједначено је у погледу највишег износа запрећене казне са предузетником, као физичким лицем које је регистровано и обавља делатност, а када је обављање одређене делатности или вршење одређене активности дозвољено једино у форми правног лица, за тај прекршај нерегистровани субјект изједначен је са правним лицем. Закон о инспекцијском надзору препознаје нерегистрованог субјекта као посебну законску категорију.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Закон о инспекцијском надзору уподобљава предузетнику, односно сматра предузетником. Јер, ово лице (нерегистровани субјекат) у стварности обавља делатност као предузетник (фактички предузетник), што је чешћи случај обављања делатности. Ако се делатност може обављати само у форми правног лица, што је ређи случај, то лице се законски посматра као правно лице (фактичко правно лице). Делатност се, дакле, обавља формално „под маском” физичког лица, тако да Закон о инспекцијском </w:t>
      </w:r>
      <w:r w:rsidRPr="00B71832">
        <w:rPr>
          <w:rFonts w:ascii="Times New Roman" w:hAnsi="Times New Roman" w:cs="Times New Roman"/>
          <w:sz w:val="24"/>
          <w:szCs w:val="24"/>
          <w:lang w:val="sr-Cyrl-RS"/>
        </w:rPr>
        <w:lastRenderedPageBreak/>
        <w:t>надзору, у складу са начелом фактицитета, према коме се ствари утврђују према њиховој суштини, препознаје стварну природу и истинску суштину овог лица и саобразно томе прописује новчане казне за прекршаје које ово лице чини. На овај начин постиже се правичност законских одредаба, једнак третман субјеката пред законом и на тржишту и потпуност мера спречавања и сузбијања сиве економије, која подрива примену закона, економске токове, поштену тржишну утакицу, стабилност јавних финансија, здравље и заштиту потрошача. Прописани распон новчане казне би требало да превентивно утиче на нерегистроване и потенцијално нерегистроване субјекта, како би предупредио такав начин пословања, поспешио превођење предузетника из невидљивих у регистроване токове пословања и задржао их у легалним токовима. Из ових разлога и ради потпуног усклађивања ових одредаба са одредбама Закона о прекршајима, посебно чланом 39, којим се прописују распони новчаних казни за физичко лице, одговорно лице, правно лице и предузетника, предвиђа се да се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w:t>
      </w:r>
      <w:r>
        <w:rPr>
          <w:rFonts w:ascii="Times New Roman" w:hAnsi="Times New Roman" w:cs="Times New Roman"/>
          <w:sz w:val="24"/>
          <w:szCs w:val="24"/>
          <w:lang w:val="sr-Cyrl-RS"/>
        </w:rPr>
        <w:t>кат уподобљава се предузетнику. П</w:t>
      </w:r>
      <w:r w:rsidRPr="00B71832">
        <w:rPr>
          <w:rFonts w:ascii="Times New Roman" w:hAnsi="Times New Roman" w:cs="Times New Roman"/>
          <w:sz w:val="24"/>
          <w:szCs w:val="24"/>
          <w:lang w:val="sr-Cyrl-RS"/>
        </w:rPr>
        <w:t>редвиђа се брисање одређених п</w:t>
      </w:r>
      <w:r w:rsidRPr="00B71832">
        <w:rPr>
          <w:rFonts w:ascii="Times New Roman" w:hAnsi="Times New Roman" w:cs="Times New Roman"/>
          <w:sz w:val="24"/>
          <w:szCs w:val="24"/>
        </w:rPr>
        <w:t>рекршај</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rPr>
        <w:t xml:space="preserve"> инспектора и службеника овлашћеног за вршење инспекцијског надзора</w:t>
      </w:r>
      <w:r w:rsidRPr="00B71832">
        <w:rPr>
          <w:rFonts w:ascii="Times New Roman" w:hAnsi="Times New Roman" w:cs="Times New Roman"/>
          <w:sz w:val="24"/>
          <w:szCs w:val="24"/>
          <w:lang w:val="sr-Cyrl-RS"/>
        </w:rPr>
        <w:t xml:space="preserve">. </w:t>
      </w:r>
    </w:p>
    <w:p w14:paraId="1B1DFDD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Како би се обезбедило спровођење закона, координација рада и законитост и правилност у поступању ималаца јавних овлашћења, који врше поверене послове инспекцијског надзора, </w:t>
      </w:r>
      <w:r w:rsidRPr="00381D2C">
        <w:rPr>
          <w:rFonts w:ascii="Times New Roman" w:hAnsi="Times New Roman" w:cs="Times New Roman"/>
          <w:sz w:val="24"/>
          <w:szCs w:val="24"/>
          <w:lang w:val="sr-Cyrl-RS"/>
        </w:rPr>
        <w:t>предвиђа се допуна члана 61, којим се уређују п</w:t>
      </w:r>
      <w:r w:rsidRPr="00381D2C">
        <w:rPr>
          <w:rFonts w:ascii="Times New Roman" w:hAnsi="Times New Roman" w:cs="Times New Roman"/>
          <w:sz w:val="24"/>
          <w:szCs w:val="24"/>
        </w:rPr>
        <w:t xml:space="preserve">рекршаји одговорног лица у надлежном државном </w:t>
      </w:r>
      <w:r w:rsidRPr="00381D2C">
        <w:rPr>
          <w:rFonts w:ascii="Times New Roman" w:hAnsi="Times New Roman" w:cs="Times New Roman"/>
          <w:noProof/>
          <w:sz w:val="24"/>
          <w:szCs w:val="24"/>
        </w:rPr>
        <w:t>органу, органу аутономне покрајине и јединице локалне самоуправе и другом имаоцу јавних овлашћења</w:t>
      </w:r>
      <w:r w:rsidRPr="00381D2C">
        <w:rPr>
          <w:rFonts w:ascii="Times New Roman" w:hAnsi="Times New Roman" w:cs="Times New Roman"/>
          <w:noProof/>
          <w:sz w:val="24"/>
          <w:szCs w:val="24"/>
          <w:lang w:val="sr-Cyrl-RS"/>
        </w:rPr>
        <w:t xml:space="preserve">, прописивањем да ће се </w:t>
      </w:r>
      <w:r w:rsidRPr="00381D2C">
        <w:rPr>
          <w:rFonts w:ascii="Times New Roman" w:hAnsi="Times New Roman" w:cs="Times New Roman"/>
          <w:sz w:val="24"/>
          <w:szCs w:val="24"/>
          <w:lang w:val="sr-Latn-CS"/>
        </w:rPr>
        <w:t>новчаном казном од 100.000 до 150.000 динара казни</w:t>
      </w:r>
      <w:r w:rsidRPr="00381D2C">
        <w:rPr>
          <w:rFonts w:ascii="Times New Roman" w:hAnsi="Times New Roman" w:cs="Times New Roman"/>
          <w:sz w:val="24"/>
          <w:szCs w:val="24"/>
          <w:lang w:val="sr-Cyrl-RS"/>
        </w:rPr>
        <w:t>ти</w:t>
      </w:r>
      <w:r w:rsidRPr="00381D2C">
        <w:rPr>
          <w:rFonts w:ascii="Times New Roman" w:hAnsi="Times New Roman" w:cs="Times New Roman"/>
          <w:sz w:val="24"/>
          <w:szCs w:val="24"/>
          <w:lang w:val="sr-Latn-CS"/>
        </w:rPr>
        <w:t xml:space="preserve"> за прекршај одговорно лице</w:t>
      </w:r>
      <w:r w:rsidRPr="00381D2C">
        <w:rPr>
          <w:rFonts w:ascii="Times New Roman" w:hAnsi="Times New Roman" w:cs="Times New Roman"/>
          <w:sz w:val="24"/>
          <w:szCs w:val="24"/>
          <w:lang w:val="sr-Cyrl-RS"/>
        </w:rPr>
        <w:t xml:space="preserve">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Исто тако, услед уочених злоупотреба процесних овлашћења у пракси, предвиђен је и прекршај </w:t>
      </w:r>
      <w:r w:rsidRPr="00381D2C">
        <w:rPr>
          <w:rFonts w:ascii="Times New Roman" w:hAnsi="Times New Roman" w:cs="Times New Roman"/>
          <w:sz w:val="24"/>
          <w:szCs w:val="24"/>
          <w:lang w:val="sr-Latn-RS"/>
        </w:rPr>
        <w:t>руководи</w:t>
      </w:r>
      <w:r w:rsidRPr="00381D2C">
        <w:rPr>
          <w:rFonts w:ascii="Times New Roman" w:hAnsi="Times New Roman" w:cs="Times New Roman"/>
          <w:sz w:val="24"/>
          <w:szCs w:val="24"/>
          <w:lang w:val="sr-Cyrl-RS"/>
        </w:rPr>
        <w:t>о</w:t>
      </w:r>
      <w:r w:rsidRPr="00381D2C">
        <w:rPr>
          <w:rFonts w:ascii="Times New Roman" w:hAnsi="Times New Roman" w:cs="Times New Roman"/>
          <w:sz w:val="24"/>
          <w:szCs w:val="24"/>
          <w:lang w:val="sr-Latn-RS"/>
        </w:rPr>
        <w:t>ц</w:t>
      </w:r>
      <w:r w:rsidRPr="00381D2C">
        <w:rPr>
          <w:rFonts w:ascii="Times New Roman" w:hAnsi="Times New Roman" w:cs="Times New Roman"/>
          <w:sz w:val="24"/>
          <w:szCs w:val="24"/>
          <w:lang w:val="sr-Cyrl-RS"/>
        </w:rPr>
        <w:t>а</w:t>
      </w:r>
      <w:r w:rsidRPr="00381D2C">
        <w:rPr>
          <w:rFonts w:ascii="Times New Roman" w:hAnsi="Times New Roman" w:cs="Times New Roman"/>
          <w:sz w:val="24"/>
          <w:szCs w:val="24"/>
          <w:lang w:val="sr-Latn-RS"/>
        </w:rPr>
        <w:t xml:space="preserve"> и овлашћено</w:t>
      </w:r>
      <w:r w:rsidRPr="00381D2C">
        <w:rPr>
          <w:rFonts w:ascii="Times New Roman" w:hAnsi="Times New Roman" w:cs="Times New Roman"/>
          <w:sz w:val="24"/>
          <w:szCs w:val="24"/>
          <w:lang w:val="sr-Cyrl-RS"/>
        </w:rPr>
        <w:t>г</w:t>
      </w:r>
      <w:r w:rsidRPr="00381D2C">
        <w:rPr>
          <w:rFonts w:ascii="Times New Roman" w:hAnsi="Times New Roman" w:cs="Times New Roman"/>
          <w:sz w:val="24"/>
          <w:szCs w:val="24"/>
          <w:lang w:val="sr-Latn-RS"/>
        </w:rPr>
        <w:t xml:space="preserve"> службено</w:t>
      </w:r>
      <w:r w:rsidRPr="00381D2C">
        <w:rPr>
          <w:rFonts w:ascii="Times New Roman" w:hAnsi="Times New Roman" w:cs="Times New Roman"/>
          <w:sz w:val="24"/>
          <w:szCs w:val="24"/>
          <w:lang w:val="sr-Cyrl-RS"/>
        </w:rPr>
        <w:t>г</w:t>
      </w:r>
      <w:r w:rsidRPr="00381D2C">
        <w:rPr>
          <w:rFonts w:ascii="Times New Roman" w:hAnsi="Times New Roman" w:cs="Times New Roman"/>
          <w:sz w:val="24"/>
          <w:szCs w:val="24"/>
          <w:lang w:val="sr-Latn-RS"/>
        </w:rPr>
        <w:t xml:space="preserve"> лиц</w:t>
      </w:r>
      <w:r w:rsidRPr="00381D2C">
        <w:rPr>
          <w:rFonts w:ascii="Times New Roman" w:hAnsi="Times New Roman" w:cs="Times New Roman"/>
          <w:sz w:val="24"/>
          <w:szCs w:val="24"/>
          <w:lang w:val="sr-Cyrl-RS"/>
        </w:rPr>
        <w:t>а</w:t>
      </w:r>
      <w:r w:rsidRPr="00381D2C">
        <w:rPr>
          <w:rFonts w:ascii="Times New Roman" w:hAnsi="Times New Roman" w:cs="Times New Roman"/>
          <w:sz w:val="24"/>
          <w:szCs w:val="24"/>
          <w:lang w:val="sr-Latn-RS"/>
        </w:rPr>
        <w:t xml:space="preserve"> другостепеног органа ако,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w:t>
      </w:r>
      <w:r w:rsidRPr="00381D2C">
        <w:rPr>
          <w:rFonts w:ascii="Times New Roman" w:hAnsi="Times New Roman" w:cs="Times New Roman"/>
          <w:sz w:val="24"/>
          <w:szCs w:val="24"/>
          <w:lang w:val="sr-Cyrl-RS"/>
        </w:rPr>
        <w:t xml:space="preserve">супротно </w:t>
      </w:r>
      <w:r w:rsidRPr="00381D2C">
        <w:rPr>
          <w:rFonts w:ascii="Times New Roman" w:hAnsi="Times New Roman" w:cs="Times New Roman"/>
          <w:sz w:val="24"/>
          <w:szCs w:val="24"/>
          <w:lang w:val="sr-Latn-RS"/>
        </w:rPr>
        <w:t>члан</w:t>
      </w:r>
      <w:r w:rsidRPr="00381D2C">
        <w:rPr>
          <w:rFonts w:ascii="Times New Roman" w:hAnsi="Times New Roman" w:cs="Times New Roman"/>
          <w:sz w:val="24"/>
          <w:szCs w:val="24"/>
          <w:lang w:val="sr-Cyrl-RS"/>
        </w:rPr>
        <w:t xml:space="preserve">у </w:t>
      </w:r>
      <w:r w:rsidRPr="00381D2C">
        <w:rPr>
          <w:rFonts w:ascii="Times New Roman" w:hAnsi="Times New Roman" w:cs="Times New Roman"/>
          <w:sz w:val="24"/>
          <w:szCs w:val="24"/>
          <w:lang w:val="sr-Latn-RS"/>
        </w:rPr>
        <w:t>39.</w:t>
      </w:r>
      <w:r w:rsidRPr="00381D2C">
        <w:rPr>
          <w:rFonts w:ascii="Times New Roman" w:hAnsi="Times New Roman" w:cs="Times New Roman"/>
          <w:sz w:val="24"/>
          <w:szCs w:val="24"/>
          <w:lang w:val="sr-Cyrl-RS"/>
        </w:rPr>
        <w:t xml:space="preserve"> </w:t>
      </w:r>
      <w:r w:rsidRPr="00381D2C">
        <w:rPr>
          <w:rFonts w:ascii="Times New Roman" w:hAnsi="Times New Roman" w:cs="Times New Roman"/>
          <w:sz w:val="24"/>
          <w:szCs w:val="24"/>
          <w:lang w:val="sr-Latn-RS"/>
        </w:rPr>
        <w:t>ст</w:t>
      </w:r>
      <w:r w:rsidRPr="00381D2C">
        <w:rPr>
          <w:rFonts w:ascii="Times New Roman" w:hAnsi="Times New Roman" w:cs="Times New Roman"/>
          <w:sz w:val="24"/>
          <w:szCs w:val="24"/>
          <w:lang w:val="sr-Cyrl-RS"/>
        </w:rPr>
        <w:t>ав</w:t>
      </w:r>
      <w:r w:rsidRPr="00381D2C">
        <w:rPr>
          <w:rFonts w:ascii="Times New Roman" w:hAnsi="Times New Roman" w:cs="Times New Roman"/>
          <w:sz w:val="24"/>
          <w:szCs w:val="24"/>
          <w:lang w:val="sr-Latn-RS"/>
        </w:rPr>
        <w:t xml:space="preserve"> 4. </w:t>
      </w:r>
      <w:r w:rsidRPr="00381D2C">
        <w:rPr>
          <w:rFonts w:ascii="Times New Roman" w:hAnsi="Times New Roman" w:cs="Times New Roman"/>
          <w:sz w:val="24"/>
          <w:szCs w:val="24"/>
          <w:lang w:val="sr-Cyrl-RS"/>
        </w:rPr>
        <w:t>овог закона.</w:t>
      </w:r>
      <w:r w:rsidRPr="00381D2C">
        <w:rPr>
          <w:rFonts w:ascii="Times New Roman" w:hAnsi="Times New Roman" w:cs="Times New Roman"/>
          <w:sz w:val="24"/>
          <w:szCs w:val="24"/>
        </w:rPr>
        <w:t xml:space="preserve"> </w:t>
      </w:r>
    </w:p>
    <w:p w14:paraId="68A02CEB" w14:textId="77777777" w:rsidR="00C12F9F" w:rsidRDefault="00C12F9F" w:rsidP="00C12F9F">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Уводи</w:t>
      </w:r>
      <w:r w:rsidRPr="00B71832">
        <w:rPr>
          <w:rFonts w:ascii="Times New Roman" w:hAnsi="Times New Roman" w:cs="Times New Roman"/>
          <w:sz w:val="24"/>
          <w:szCs w:val="24"/>
          <w:lang w:val="sr-Cyrl-RS"/>
        </w:rPr>
        <w:t xml:space="preserve"> се </w:t>
      </w:r>
      <w:r w:rsidRPr="00B71832">
        <w:rPr>
          <w:rFonts w:ascii="Times New Roman" w:hAnsi="Times New Roman" w:cs="Times New Roman"/>
          <w:sz w:val="24"/>
          <w:szCs w:val="24"/>
          <w:lang w:val="sr-Cyrl-CS"/>
        </w:rPr>
        <w:t xml:space="preserve">прекршај извршеника и трећег лица у поступку управног извршења, прописивањем да ће се казнити учинилац прекршаја који у поступку управног извршења решења донетог у поступку инспекцијског надзора, онемогућава или отежава спровођење управног извршења. Предвиђају се новчане казне у фиксном износу за овај прекршај, а </w:t>
      </w:r>
      <w:r>
        <w:rPr>
          <w:rFonts w:ascii="Times New Roman" w:hAnsi="Times New Roman" w:cs="Times New Roman"/>
          <w:sz w:val="24"/>
          <w:szCs w:val="24"/>
          <w:lang w:val="sr-Cyrl-CS"/>
        </w:rPr>
        <w:t xml:space="preserve">за издавање </w:t>
      </w:r>
      <w:r w:rsidRPr="00B71832">
        <w:rPr>
          <w:rFonts w:ascii="Times New Roman" w:hAnsi="Times New Roman" w:cs="Times New Roman"/>
          <w:sz w:val="24"/>
          <w:szCs w:val="24"/>
          <w:lang w:val="sr-Cyrl-CS"/>
        </w:rPr>
        <w:t>прекршајн</w:t>
      </w:r>
      <w:r>
        <w:rPr>
          <w:rFonts w:ascii="Times New Roman" w:hAnsi="Times New Roman" w:cs="Times New Roman"/>
          <w:sz w:val="24"/>
          <w:szCs w:val="24"/>
          <w:lang w:val="sr-Cyrl-CS"/>
        </w:rPr>
        <w:t>ог</w:t>
      </w:r>
      <w:r w:rsidRPr="00B71832">
        <w:rPr>
          <w:rFonts w:ascii="Times New Roman" w:hAnsi="Times New Roman" w:cs="Times New Roman"/>
          <w:sz w:val="24"/>
          <w:szCs w:val="24"/>
          <w:lang w:val="sr-Cyrl-CS"/>
        </w:rPr>
        <w:t xml:space="preserve"> налог</w:t>
      </w:r>
      <w:r>
        <w:rPr>
          <w:rFonts w:ascii="Times New Roman" w:hAnsi="Times New Roman" w:cs="Times New Roman"/>
          <w:sz w:val="24"/>
          <w:szCs w:val="24"/>
          <w:lang w:val="sr-Cyrl-CS"/>
        </w:rPr>
        <w:t>а</w:t>
      </w:r>
      <w:r w:rsidRPr="00B71832">
        <w:rPr>
          <w:rFonts w:ascii="Times New Roman" w:hAnsi="Times New Roman" w:cs="Times New Roman"/>
          <w:sz w:val="24"/>
          <w:szCs w:val="24"/>
          <w:lang w:val="sr-Cyrl-CS"/>
        </w:rPr>
        <w:t xml:space="preserve"> за прекршај из овог члана </w:t>
      </w:r>
      <w:r>
        <w:rPr>
          <w:rFonts w:ascii="Times New Roman" w:hAnsi="Times New Roman" w:cs="Times New Roman"/>
          <w:sz w:val="24"/>
          <w:szCs w:val="24"/>
          <w:lang w:val="sr-Cyrl-CS"/>
        </w:rPr>
        <w:t>овлашћени су инспектор и овлашћено службено лице извршне службе</w:t>
      </w:r>
      <w:r w:rsidRPr="00B71832">
        <w:rPr>
          <w:rFonts w:ascii="Times New Roman" w:hAnsi="Times New Roman" w:cs="Times New Roman"/>
          <w:sz w:val="24"/>
          <w:szCs w:val="24"/>
          <w:lang w:val="sr-Cyrl-CS"/>
        </w:rPr>
        <w:t>.</w:t>
      </w:r>
    </w:p>
    <w:p w14:paraId="63E83153" w14:textId="77777777" w:rsidR="00C12F9F" w:rsidRDefault="00C12F9F" w:rsidP="00C12F9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DB923F4" w14:textId="51FB4F46" w:rsidR="00C12F9F" w:rsidRPr="00162064" w:rsidRDefault="00C12F9F" w:rsidP="00C12F9F">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162064">
        <w:rPr>
          <w:rFonts w:ascii="Times New Roman" w:hAnsi="Times New Roman" w:cs="Times New Roman"/>
          <w:sz w:val="24"/>
          <w:szCs w:val="24"/>
          <w:shd w:val="clear" w:color="auto" w:fill="FFFFFF"/>
          <w:lang w:val="sr-Cyrl-RS"/>
        </w:rPr>
        <w:t>Прелазне одредбе (чл.32. до 34.)  односе се на континуитет у полагању испита за инспектора, и то продужење рока за полагање испита, на обавезу</w:t>
      </w:r>
      <w:r w:rsidRPr="00162064">
        <w:rPr>
          <w:rFonts w:ascii="Times New Roman" w:hAnsi="Times New Roman" w:cs="Times New Roman"/>
          <w:sz w:val="24"/>
          <w:szCs w:val="24"/>
          <w:lang w:val="sr-Cyrl-RS"/>
        </w:rPr>
        <w:t xml:space="preserve"> овлашћеног службеног лица унутрашње контроле инспекције да полаже испит осим у случају да на дан ступања на снагу овог закона има најмање седам година радног искуства на пословима инспекцијског надзора чиме испуњава услове за обављање послова унутрашње контроле инспекције и није дужно да полаже испит за инспектора. </w:t>
      </w:r>
      <w:r w:rsidRPr="00162064">
        <w:rPr>
          <w:rFonts w:ascii="Times New Roman" w:hAnsi="Times New Roman" w:cs="Times New Roman"/>
          <w:sz w:val="24"/>
          <w:szCs w:val="24"/>
          <w:shd w:val="clear" w:color="auto" w:fill="FFFFFF"/>
        </w:rPr>
        <w:t xml:space="preserve">Инспeктoр кojи нa дaн ступaњa нa снaгу oвoг зaкoнa нeмa врсту и стeпeн oбрaзoвaњa прoписaнe Зaкoнoм o инспeкциjскoм нaдзoру ("Службeни глaсник РС", бр. 36/15 и 44/18 - др. зaкoн") и ниje пoлoжиo испит зa инспeктoрa у рoку из члaнa 65. </w:t>
      </w:r>
      <w:proofErr w:type="gramStart"/>
      <w:r w:rsidRPr="00162064">
        <w:rPr>
          <w:rFonts w:ascii="Times New Roman" w:hAnsi="Times New Roman" w:cs="Times New Roman"/>
          <w:sz w:val="24"/>
          <w:szCs w:val="24"/>
          <w:shd w:val="clear" w:color="auto" w:fill="FFFFFF"/>
        </w:rPr>
        <w:t>тoг</w:t>
      </w:r>
      <w:proofErr w:type="gramEnd"/>
      <w:r w:rsidRPr="00162064">
        <w:rPr>
          <w:rFonts w:ascii="Times New Roman" w:hAnsi="Times New Roman" w:cs="Times New Roman"/>
          <w:sz w:val="24"/>
          <w:szCs w:val="24"/>
          <w:shd w:val="clear" w:color="auto" w:fill="FFFFFF"/>
        </w:rPr>
        <w:t xml:space="preserve"> зaкoнa, нaстaвљa дa oбaвљa пoслoвe инспeктoрa aкo пoлoжи испит зa </w:t>
      </w:r>
      <w:r w:rsidRPr="00162064">
        <w:rPr>
          <w:rFonts w:ascii="Times New Roman" w:hAnsi="Times New Roman" w:cs="Times New Roman"/>
          <w:sz w:val="24"/>
          <w:szCs w:val="24"/>
          <w:shd w:val="clear" w:color="auto" w:fill="FFFFFF"/>
        </w:rPr>
        <w:lastRenderedPageBreak/>
        <w:t>инспeктoрa у рoку oд гoдину дaнa oд дaнa пoчeткa примeнe oвoг зaкoнa, a у супрoтнoм нeћe мoћи дa oбaвљa пoслoвe инспeктoрa.</w:t>
      </w:r>
    </w:p>
    <w:p w14:paraId="22A52993" w14:textId="77777777" w:rsidR="00C12F9F" w:rsidRPr="00162064" w:rsidRDefault="00C12F9F" w:rsidP="00C12F9F">
      <w:pPr>
        <w:spacing w:after="0" w:line="240" w:lineRule="auto"/>
        <w:jc w:val="both"/>
        <w:rPr>
          <w:rFonts w:ascii="Times New Roman" w:hAnsi="Times New Roman" w:cs="Times New Roman"/>
          <w:sz w:val="24"/>
          <w:szCs w:val="24"/>
          <w:lang w:val="sr-Cyrl-CS"/>
        </w:rPr>
      </w:pPr>
      <w:r w:rsidRPr="00162064">
        <w:rPr>
          <w:rFonts w:ascii="Times New Roman" w:hAnsi="Times New Roman" w:cs="Times New Roman"/>
          <w:sz w:val="24"/>
          <w:szCs w:val="24"/>
        </w:rPr>
        <w:t xml:space="preserve">           </w:t>
      </w:r>
      <w:r w:rsidRPr="00162064">
        <w:rPr>
          <w:rFonts w:ascii="Times New Roman" w:hAnsi="Times New Roman" w:cs="Times New Roman"/>
          <w:sz w:val="24"/>
          <w:szCs w:val="24"/>
          <w:lang w:val="sr-Cyrl-RS"/>
        </w:rPr>
        <w:t xml:space="preserve">Одредбом члана 35. прописано је да </w:t>
      </w:r>
      <w:r w:rsidRPr="00162064">
        <w:rPr>
          <w:rFonts w:ascii="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  с тим што ће одредба којом је уређује субјекат од поверења почети да се примењује истеком рока од 24 месеца од дана ступања на снагу овог закона.</w:t>
      </w:r>
    </w:p>
    <w:p w14:paraId="3538AF64"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5AAD51A3"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CS"/>
        </w:rPr>
      </w:pPr>
    </w:p>
    <w:p w14:paraId="4621D0E7"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IV. ФИНАНСИЈСКА СРЕДСТВА ЗА СПРОВОЂЕЊЕ ЗАКОНА</w:t>
      </w:r>
    </w:p>
    <w:p w14:paraId="1A57FCF8" w14:textId="77777777" w:rsidR="00C12F9F" w:rsidRPr="00B71832" w:rsidRDefault="00C12F9F" w:rsidP="00C12F9F">
      <w:pPr>
        <w:spacing w:after="0" w:line="240" w:lineRule="auto"/>
        <w:jc w:val="both"/>
        <w:rPr>
          <w:rFonts w:ascii="Times New Roman" w:hAnsi="Times New Roman" w:cs="Times New Roman"/>
          <w:sz w:val="24"/>
          <w:szCs w:val="24"/>
          <w:lang w:val="sr-Cyrl-CS"/>
        </w:rPr>
      </w:pPr>
    </w:p>
    <w:p w14:paraId="3C9081C6"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RS"/>
        </w:rPr>
        <w:t>За спровођење овог закона није потребно обезбедити средства у буџету Републике Србије.</w:t>
      </w:r>
    </w:p>
    <w:p w14:paraId="0ECF4DF1"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41EDD531"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5C188CF2"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34E3F914" w14:textId="77777777" w:rsidR="00C12F9F" w:rsidRDefault="00C12F9F" w:rsidP="00C12F9F"/>
    <w:p w14:paraId="28D753F3"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67BC6964"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4224128C"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7CE849F1"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76698E85"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4A8D7AC7"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30AC04E0" w14:textId="77777777" w:rsidR="00C12F9F" w:rsidRDefault="00C12F9F" w:rsidP="00C12F9F"/>
    <w:p w14:paraId="6AFF8BE9" w14:textId="21401563" w:rsidR="00381D2C" w:rsidRPr="00B71832" w:rsidRDefault="00381D2C" w:rsidP="00381D2C">
      <w:pPr>
        <w:spacing w:after="0" w:line="240" w:lineRule="auto"/>
        <w:ind w:firstLine="720"/>
        <w:jc w:val="both"/>
        <w:rPr>
          <w:rFonts w:ascii="Times New Roman" w:hAnsi="Times New Roman" w:cs="Times New Roman"/>
          <w:sz w:val="24"/>
          <w:szCs w:val="24"/>
          <w:lang w:val="sr-Cyrl-CS"/>
        </w:rPr>
      </w:pPr>
    </w:p>
    <w:p w14:paraId="68A75E15"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77D12FF4"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2F29AC29"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6CBE78EF" w14:textId="77777777" w:rsidR="00381D2C" w:rsidRDefault="00381D2C" w:rsidP="00381D2C"/>
    <w:p w14:paraId="425C343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664B759F"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77EC4095"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3D767C9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05961B8D"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sectPr w:rsidR="00135D03" w:rsidRPr="00B71832" w:rsidSect="00F5774D">
      <w:footerReference w:type="default" r:id="rId8"/>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7E7C" w14:textId="77777777" w:rsidR="005760AB" w:rsidRDefault="005760AB" w:rsidP="000009F8">
      <w:pPr>
        <w:spacing w:after="0" w:line="240" w:lineRule="auto"/>
      </w:pPr>
      <w:r>
        <w:separator/>
      </w:r>
    </w:p>
  </w:endnote>
  <w:endnote w:type="continuationSeparator" w:id="0">
    <w:p w14:paraId="18895EDE" w14:textId="77777777" w:rsidR="005760AB" w:rsidRDefault="005760AB" w:rsidP="000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0000000000000000000"/>
    <w:charset w:val="00"/>
    <w:family w:val="swiss"/>
    <w:notTrueType/>
    <w:pitch w:val="variable"/>
    <w:sig w:usb0="00000003" w:usb1="00000000" w:usb2="00000000" w:usb3="00000000" w:csb0="00000001" w:csb1="00000000"/>
  </w:font>
  <w:font w:name="YuCiril Times">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6427"/>
      <w:docPartObj>
        <w:docPartGallery w:val="Page Numbers (Bottom of Page)"/>
        <w:docPartUnique/>
      </w:docPartObj>
    </w:sdtPr>
    <w:sdtEndPr/>
    <w:sdtContent>
      <w:p w14:paraId="22200CAE" w14:textId="631FEC97" w:rsidR="00501E45" w:rsidRDefault="00501E45">
        <w:pPr>
          <w:pStyle w:val="Footer"/>
          <w:jc w:val="right"/>
        </w:pPr>
        <w:r>
          <w:fldChar w:fldCharType="begin"/>
        </w:r>
        <w:r>
          <w:instrText xml:space="preserve"> PAGE   \* MERGEFORMAT </w:instrText>
        </w:r>
        <w:r>
          <w:fldChar w:fldCharType="separate"/>
        </w:r>
        <w:r w:rsidR="005876DF">
          <w:rPr>
            <w:noProof/>
          </w:rPr>
          <w:t>20</w:t>
        </w:r>
        <w:r>
          <w:rPr>
            <w:noProof/>
          </w:rPr>
          <w:fldChar w:fldCharType="end"/>
        </w:r>
      </w:p>
    </w:sdtContent>
  </w:sdt>
  <w:p w14:paraId="42933D83" w14:textId="77777777" w:rsidR="00501E45" w:rsidRDefault="0050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0CD0" w14:textId="77777777" w:rsidR="005760AB" w:rsidRDefault="005760AB" w:rsidP="000009F8">
      <w:pPr>
        <w:spacing w:after="0" w:line="240" w:lineRule="auto"/>
      </w:pPr>
      <w:r>
        <w:separator/>
      </w:r>
    </w:p>
  </w:footnote>
  <w:footnote w:type="continuationSeparator" w:id="0">
    <w:p w14:paraId="3721BA28" w14:textId="77777777" w:rsidR="005760AB" w:rsidRDefault="005760AB" w:rsidP="0000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A24CB6"/>
    <w:lvl w:ilvl="0">
      <w:start w:val="1"/>
      <w:numFmt w:val="bullet"/>
      <w:pStyle w:val="TOC3"/>
      <w:lvlText w:val=""/>
      <w:lvlJc w:val="left"/>
      <w:pPr>
        <w:tabs>
          <w:tab w:val="num" w:pos="360"/>
        </w:tabs>
        <w:ind w:left="360" w:hanging="360"/>
      </w:pPr>
      <w:rPr>
        <w:rFonts w:ascii="Symbol" w:hAnsi="Symbol" w:hint="default"/>
      </w:rPr>
    </w:lvl>
  </w:abstractNum>
  <w:abstractNum w:abstractNumId="1">
    <w:nsid w:val="06BF6C88"/>
    <w:multiLevelType w:val="hybridMultilevel"/>
    <w:tmpl w:val="BF5E1FBA"/>
    <w:lvl w:ilvl="0" w:tplc="9DB4A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7CA7"/>
    <w:multiLevelType w:val="hybridMultilevel"/>
    <w:tmpl w:val="D1DA3724"/>
    <w:lvl w:ilvl="0" w:tplc="04090011">
      <w:start w:val="1"/>
      <w:numFmt w:val="decimal"/>
      <w:lvlText w:val="%1)"/>
      <w:lvlJc w:val="left"/>
      <w:pPr>
        <w:ind w:left="720" w:hanging="360"/>
      </w:pPr>
    </w:lvl>
    <w:lvl w:ilvl="1" w:tplc="F3580F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56C9"/>
    <w:multiLevelType w:val="hybridMultilevel"/>
    <w:tmpl w:val="4E0C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DE4"/>
    <w:multiLevelType w:val="hybridMultilevel"/>
    <w:tmpl w:val="442EFEB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6894125"/>
    <w:multiLevelType w:val="hybridMultilevel"/>
    <w:tmpl w:val="B4F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275E7"/>
    <w:multiLevelType w:val="hybridMultilevel"/>
    <w:tmpl w:val="D21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F3F90"/>
    <w:multiLevelType w:val="hybridMultilevel"/>
    <w:tmpl w:val="4B3C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56376"/>
    <w:multiLevelType w:val="hybridMultilevel"/>
    <w:tmpl w:val="03A089D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4EF7DE2"/>
    <w:multiLevelType w:val="hybridMultilevel"/>
    <w:tmpl w:val="AAE492C4"/>
    <w:lvl w:ilvl="0" w:tplc="B5587032">
      <w:start w:val="1"/>
      <w:numFmt w:val="decimal"/>
      <w:lvlText w:val="%1."/>
      <w:lvlJc w:val="left"/>
      <w:pPr>
        <w:ind w:left="1500" w:hanging="360"/>
      </w:pPr>
      <w:rPr>
        <w:rFonts w:hint="default"/>
        <w:color w:val="auto"/>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36B443BA"/>
    <w:multiLevelType w:val="hybridMultilevel"/>
    <w:tmpl w:val="04B4D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333A5"/>
    <w:multiLevelType w:val="hybridMultilevel"/>
    <w:tmpl w:val="DA160C88"/>
    <w:lvl w:ilvl="0" w:tplc="0012309E">
      <w:start w:val="1"/>
      <w:numFmt w:val="decimal"/>
      <w:pStyle w:val="ListBullet"/>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3652AEA"/>
    <w:multiLevelType w:val="hybridMultilevel"/>
    <w:tmpl w:val="0FA8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80B240E"/>
    <w:multiLevelType w:val="hybridMultilevel"/>
    <w:tmpl w:val="C5E6957A"/>
    <w:lvl w:ilvl="0" w:tplc="F6D6120C">
      <w:start w:val="1"/>
      <w:numFmt w:val="decimal"/>
      <w:pStyle w:val="OdvojeniBroj"/>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1107D"/>
    <w:multiLevelType w:val="hybridMultilevel"/>
    <w:tmpl w:val="5BD0C6F2"/>
    <w:lvl w:ilvl="0" w:tplc="62AE4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B4865"/>
    <w:multiLevelType w:val="hybridMultilevel"/>
    <w:tmpl w:val="77EC2430"/>
    <w:lvl w:ilvl="0" w:tplc="0C124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657F1"/>
    <w:multiLevelType w:val="hybridMultilevel"/>
    <w:tmpl w:val="1BDAD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45FD1"/>
    <w:multiLevelType w:val="hybridMultilevel"/>
    <w:tmpl w:val="AABC81CC"/>
    <w:lvl w:ilvl="0" w:tplc="E78CA006">
      <w:start w:val="1"/>
      <w:numFmt w:val="decimal"/>
      <w:lvlText w:val="%1)"/>
      <w:lvlJc w:val="left"/>
      <w:pPr>
        <w:tabs>
          <w:tab w:val="num" w:pos="1920"/>
        </w:tabs>
        <w:ind w:left="1920" w:hanging="1020"/>
      </w:pPr>
      <w:rPr>
        <w:rFonts w:hint="default"/>
        <w:lang w:val="sr-Cyrl-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2530D9"/>
    <w:multiLevelType w:val="hybridMultilevel"/>
    <w:tmpl w:val="758E420E"/>
    <w:lvl w:ilvl="0" w:tplc="6C36C86A">
      <w:start w:val="1"/>
      <w:numFmt w:val="decimal"/>
      <w:pStyle w:val="Num-DocParagraph"/>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F2792D"/>
    <w:multiLevelType w:val="hybridMultilevel"/>
    <w:tmpl w:val="D91EDA7C"/>
    <w:lvl w:ilvl="0" w:tplc="13589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3530E"/>
    <w:multiLevelType w:val="hybridMultilevel"/>
    <w:tmpl w:val="EFF87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E06F6D"/>
    <w:multiLevelType w:val="hybridMultilevel"/>
    <w:tmpl w:val="FFD0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483D19"/>
    <w:multiLevelType w:val="hybridMultilevel"/>
    <w:tmpl w:val="DBE2F814"/>
    <w:lvl w:ilvl="0" w:tplc="F7F40F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6B7D89"/>
    <w:multiLevelType w:val="hybridMultilevel"/>
    <w:tmpl w:val="62EC6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001FD"/>
    <w:multiLevelType w:val="hybridMultilevel"/>
    <w:tmpl w:val="34C0F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17A6F"/>
    <w:multiLevelType w:val="hybridMultilevel"/>
    <w:tmpl w:val="88F0F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D2CA5"/>
    <w:multiLevelType w:val="hybridMultilevel"/>
    <w:tmpl w:val="C4E0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19"/>
  </w:num>
  <w:num w:numId="5">
    <w:abstractNumId w:val="2"/>
  </w:num>
  <w:num w:numId="6">
    <w:abstractNumId w:val="18"/>
  </w:num>
  <w:num w:numId="7">
    <w:abstractNumId w:val="0"/>
  </w:num>
  <w:num w:numId="8">
    <w:abstractNumId w:val="14"/>
  </w:num>
  <w:num w:numId="9">
    <w:abstractNumId w:val="16"/>
  </w:num>
  <w:num w:numId="10">
    <w:abstractNumId w:val="7"/>
  </w:num>
  <w:num w:numId="11">
    <w:abstractNumId w:val="3"/>
  </w:num>
  <w:num w:numId="12">
    <w:abstractNumId w:val="25"/>
  </w:num>
  <w:num w:numId="13">
    <w:abstractNumId w:val="24"/>
  </w:num>
  <w:num w:numId="14">
    <w:abstractNumId w:val="6"/>
  </w:num>
  <w:num w:numId="15">
    <w:abstractNumId w:val="8"/>
  </w:num>
  <w:num w:numId="16">
    <w:abstractNumId w:val="11"/>
  </w:num>
  <w:num w:numId="17">
    <w:abstractNumId w:val="26"/>
  </w:num>
  <w:num w:numId="18">
    <w:abstractNumId w:val="9"/>
  </w:num>
  <w:num w:numId="19">
    <w:abstractNumId w:val="1"/>
  </w:num>
  <w:num w:numId="20">
    <w:abstractNumId w:val="27"/>
  </w:num>
  <w:num w:numId="21">
    <w:abstractNumId w:val="17"/>
  </w:num>
  <w:num w:numId="22">
    <w:abstractNumId w:val="15"/>
  </w:num>
  <w:num w:numId="23">
    <w:abstractNumId w:val="23"/>
  </w:num>
  <w:num w:numId="24">
    <w:abstractNumId w:val="5"/>
  </w:num>
  <w:num w:numId="25">
    <w:abstractNumId w:val="20"/>
  </w:num>
  <w:num w:numId="26">
    <w:abstractNumId w:val="22"/>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22"/>
    <w:rsid w:val="000009F8"/>
    <w:rsid w:val="00001AC6"/>
    <w:rsid w:val="0000475A"/>
    <w:rsid w:val="00005674"/>
    <w:rsid w:val="0001215C"/>
    <w:rsid w:val="000151B1"/>
    <w:rsid w:val="000214B5"/>
    <w:rsid w:val="00027EB2"/>
    <w:rsid w:val="0003086C"/>
    <w:rsid w:val="00036203"/>
    <w:rsid w:val="0003656B"/>
    <w:rsid w:val="00036B3A"/>
    <w:rsid w:val="00040F74"/>
    <w:rsid w:val="000431AA"/>
    <w:rsid w:val="00050125"/>
    <w:rsid w:val="00057E3D"/>
    <w:rsid w:val="000610CF"/>
    <w:rsid w:val="00066D9B"/>
    <w:rsid w:val="0007492A"/>
    <w:rsid w:val="00081C2D"/>
    <w:rsid w:val="00081CA2"/>
    <w:rsid w:val="000844C0"/>
    <w:rsid w:val="00085EE8"/>
    <w:rsid w:val="00090CE3"/>
    <w:rsid w:val="00094E23"/>
    <w:rsid w:val="00096BF0"/>
    <w:rsid w:val="000A2712"/>
    <w:rsid w:val="000A57AC"/>
    <w:rsid w:val="000A6504"/>
    <w:rsid w:val="000B5938"/>
    <w:rsid w:val="000B6ADE"/>
    <w:rsid w:val="000B71D2"/>
    <w:rsid w:val="000B7D5D"/>
    <w:rsid w:val="000C0317"/>
    <w:rsid w:val="000C0CB0"/>
    <w:rsid w:val="000C1836"/>
    <w:rsid w:val="000C4133"/>
    <w:rsid w:val="000C5F96"/>
    <w:rsid w:val="000D52F2"/>
    <w:rsid w:val="000D6376"/>
    <w:rsid w:val="000E16C2"/>
    <w:rsid w:val="000E2220"/>
    <w:rsid w:val="000E5F0E"/>
    <w:rsid w:val="000F0257"/>
    <w:rsid w:val="000F1BC2"/>
    <w:rsid w:val="000F7C35"/>
    <w:rsid w:val="00101BE2"/>
    <w:rsid w:val="00111226"/>
    <w:rsid w:val="001117BA"/>
    <w:rsid w:val="001130E5"/>
    <w:rsid w:val="00115CC2"/>
    <w:rsid w:val="00121F93"/>
    <w:rsid w:val="001225A7"/>
    <w:rsid w:val="00124B2D"/>
    <w:rsid w:val="0012594C"/>
    <w:rsid w:val="0013027B"/>
    <w:rsid w:val="00130332"/>
    <w:rsid w:val="00133256"/>
    <w:rsid w:val="00133B19"/>
    <w:rsid w:val="00135D03"/>
    <w:rsid w:val="0014178B"/>
    <w:rsid w:val="00142020"/>
    <w:rsid w:val="00142EBB"/>
    <w:rsid w:val="0014512A"/>
    <w:rsid w:val="00145D71"/>
    <w:rsid w:val="00146AAD"/>
    <w:rsid w:val="001475B1"/>
    <w:rsid w:val="0015533F"/>
    <w:rsid w:val="00155C78"/>
    <w:rsid w:val="00162064"/>
    <w:rsid w:val="0016312D"/>
    <w:rsid w:val="001658A0"/>
    <w:rsid w:val="0017063A"/>
    <w:rsid w:val="00172E2D"/>
    <w:rsid w:val="001746DA"/>
    <w:rsid w:val="00175276"/>
    <w:rsid w:val="00180C61"/>
    <w:rsid w:val="001A2306"/>
    <w:rsid w:val="001B3890"/>
    <w:rsid w:val="001B589D"/>
    <w:rsid w:val="001C36F1"/>
    <w:rsid w:val="001D19C5"/>
    <w:rsid w:val="001D3933"/>
    <w:rsid w:val="001D3DC9"/>
    <w:rsid w:val="001E2C0E"/>
    <w:rsid w:val="001E30A9"/>
    <w:rsid w:val="001E31A3"/>
    <w:rsid w:val="001F0424"/>
    <w:rsid w:val="001F05BC"/>
    <w:rsid w:val="001F78C3"/>
    <w:rsid w:val="002012CA"/>
    <w:rsid w:val="002054A3"/>
    <w:rsid w:val="00205950"/>
    <w:rsid w:val="00217ECD"/>
    <w:rsid w:val="002209B5"/>
    <w:rsid w:val="00222FB4"/>
    <w:rsid w:val="00224224"/>
    <w:rsid w:val="002247F4"/>
    <w:rsid w:val="00230672"/>
    <w:rsid w:val="00230C2D"/>
    <w:rsid w:val="00241859"/>
    <w:rsid w:val="00244D4E"/>
    <w:rsid w:val="00247668"/>
    <w:rsid w:val="002555FF"/>
    <w:rsid w:val="00257F92"/>
    <w:rsid w:val="00260AEB"/>
    <w:rsid w:val="00260B2A"/>
    <w:rsid w:val="00265B69"/>
    <w:rsid w:val="00273465"/>
    <w:rsid w:val="00273680"/>
    <w:rsid w:val="00287314"/>
    <w:rsid w:val="00294588"/>
    <w:rsid w:val="00294B61"/>
    <w:rsid w:val="00294B6A"/>
    <w:rsid w:val="00294D3C"/>
    <w:rsid w:val="002B6D23"/>
    <w:rsid w:val="002C3B91"/>
    <w:rsid w:val="002C59E1"/>
    <w:rsid w:val="002C5CDA"/>
    <w:rsid w:val="002C7CEE"/>
    <w:rsid w:val="002D1C71"/>
    <w:rsid w:val="002D22DD"/>
    <w:rsid w:val="002D5911"/>
    <w:rsid w:val="002D6B65"/>
    <w:rsid w:val="002E1ED4"/>
    <w:rsid w:val="002E2E42"/>
    <w:rsid w:val="002E62FA"/>
    <w:rsid w:val="002F060D"/>
    <w:rsid w:val="002F1E5A"/>
    <w:rsid w:val="002F7F74"/>
    <w:rsid w:val="00302D88"/>
    <w:rsid w:val="00302DDE"/>
    <w:rsid w:val="00305C6D"/>
    <w:rsid w:val="00307B6B"/>
    <w:rsid w:val="0031107B"/>
    <w:rsid w:val="0032089F"/>
    <w:rsid w:val="003236E9"/>
    <w:rsid w:val="003307F6"/>
    <w:rsid w:val="00330C03"/>
    <w:rsid w:val="0033599A"/>
    <w:rsid w:val="003375E2"/>
    <w:rsid w:val="00337AEF"/>
    <w:rsid w:val="003424C0"/>
    <w:rsid w:val="00344DC8"/>
    <w:rsid w:val="00351B20"/>
    <w:rsid w:val="00364FD3"/>
    <w:rsid w:val="0036659C"/>
    <w:rsid w:val="00372F4F"/>
    <w:rsid w:val="00374015"/>
    <w:rsid w:val="00375FFF"/>
    <w:rsid w:val="0037745F"/>
    <w:rsid w:val="00380B2A"/>
    <w:rsid w:val="00381D2C"/>
    <w:rsid w:val="00383EE9"/>
    <w:rsid w:val="0038776F"/>
    <w:rsid w:val="00395802"/>
    <w:rsid w:val="00395CBE"/>
    <w:rsid w:val="003A42A5"/>
    <w:rsid w:val="003B4FDB"/>
    <w:rsid w:val="003C147B"/>
    <w:rsid w:val="003C305A"/>
    <w:rsid w:val="003C41DC"/>
    <w:rsid w:val="003D3E7E"/>
    <w:rsid w:val="003D6D2E"/>
    <w:rsid w:val="003E70E6"/>
    <w:rsid w:val="00406E1D"/>
    <w:rsid w:val="00410B38"/>
    <w:rsid w:val="00414907"/>
    <w:rsid w:val="004203FE"/>
    <w:rsid w:val="0042068E"/>
    <w:rsid w:val="0044045D"/>
    <w:rsid w:val="0045575E"/>
    <w:rsid w:val="004565F9"/>
    <w:rsid w:val="00462A53"/>
    <w:rsid w:val="00462DA0"/>
    <w:rsid w:val="0046342C"/>
    <w:rsid w:val="00467BDB"/>
    <w:rsid w:val="00470D97"/>
    <w:rsid w:val="004716BD"/>
    <w:rsid w:val="00483CCC"/>
    <w:rsid w:val="0048659F"/>
    <w:rsid w:val="004877E0"/>
    <w:rsid w:val="00497F2D"/>
    <w:rsid w:val="004A498C"/>
    <w:rsid w:val="004A5F28"/>
    <w:rsid w:val="004B44A5"/>
    <w:rsid w:val="004B484B"/>
    <w:rsid w:val="004B5959"/>
    <w:rsid w:val="004B71B2"/>
    <w:rsid w:val="004C0980"/>
    <w:rsid w:val="004C1416"/>
    <w:rsid w:val="004C20DB"/>
    <w:rsid w:val="004D0AFD"/>
    <w:rsid w:val="004D3C0E"/>
    <w:rsid w:val="004E7EC2"/>
    <w:rsid w:val="004E7F3F"/>
    <w:rsid w:val="004F188B"/>
    <w:rsid w:val="004F40A8"/>
    <w:rsid w:val="004F6CC6"/>
    <w:rsid w:val="004F7329"/>
    <w:rsid w:val="004F7438"/>
    <w:rsid w:val="00501E45"/>
    <w:rsid w:val="00504D2F"/>
    <w:rsid w:val="00517388"/>
    <w:rsid w:val="005212E4"/>
    <w:rsid w:val="00523895"/>
    <w:rsid w:val="0052753D"/>
    <w:rsid w:val="005354F8"/>
    <w:rsid w:val="005416DF"/>
    <w:rsid w:val="00544B6B"/>
    <w:rsid w:val="00562752"/>
    <w:rsid w:val="005665D2"/>
    <w:rsid w:val="00566781"/>
    <w:rsid w:val="00570CBE"/>
    <w:rsid w:val="0057127A"/>
    <w:rsid w:val="00572B55"/>
    <w:rsid w:val="00573D2B"/>
    <w:rsid w:val="005760AB"/>
    <w:rsid w:val="00581952"/>
    <w:rsid w:val="0058311E"/>
    <w:rsid w:val="005876DF"/>
    <w:rsid w:val="00587E48"/>
    <w:rsid w:val="005952F9"/>
    <w:rsid w:val="00596AD3"/>
    <w:rsid w:val="005A2DC9"/>
    <w:rsid w:val="005A2FFC"/>
    <w:rsid w:val="005A35C5"/>
    <w:rsid w:val="005A6197"/>
    <w:rsid w:val="005B1F50"/>
    <w:rsid w:val="005B2176"/>
    <w:rsid w:val="005B432E"/>
    <w:rsid w:val="005C0859"/>
    <w:rsid w:val="005C211B"/>
    <w:rsid w:val="005C3674"/>
    <w:rsid w:val="005C662B"/>
    <w:rsid w:val="005C7C97"/>
    <w:rsid w:val="005D361D"/>
    <w:rsid w:val="005E38F1"/>
    <w:rsid w:val="005E47DA"/>
    <w:rsid w:val="005E4CA8"/>
    <w:rsid w:val="00600891"/>
    <w:rsid w:val="006023BF"/>
    <w:rsid w:val="00607E36"/>
    <w:rsid w:val="00610CAE"/>
    <w:rsid w:val="006128F5"/>
    <w:rsid w:val="006146B2"/>
    <w:rsid w:val="00623F9A"/>
    <w:rsid w:val="00637D5F"/>
    <w:rsid w:val="00642C87"/>
    <w:rsid w:val="006470DD"/>
    <w:rsid w:val="00653A86"/>
    <w:rsid w:val="0066671A"/>
    <w:rsid w:val="00666D2C"/>
    <w:rsid w:val="00667C9D"/>
    <w:rsid w:val="00670C53"/>
    <w:rsid w:val="00670CBF"/>
    <w:rsid w:val="00687186"/>
    <w:rsid w:val="00693E01"/>
    <w:rsid w:val="006A3496"/>
    <w:rsid w:val="006B1566"/>
    <w:rsid w:val="006B5B33"/>
    <w:rsid w:val="006B6128"/>
    <w:rsid w:val="006C0304"/>
    <w:rsid w:val="006C219D"/>
    <w:rsid w:val="006C4B02"/>
    <w:rsid w:val="006C76B0"/>
    <w:rsid w:val="006D2093"/>
    <w:rsid w:val="006D2E1D"/>
    <w:rsid w:val="006D35F1"/>
    <w:rsid w:val="006D4503"/>
    <w:rsid w:val="006D5ADF"/>
    <w:rsid w:val="006E1037"/>
    <w:rsid w:val="006E4747"/>
    <w:rsid w:val="006E48E9"/>
    <w:rsid w:val="006E7B19"/>
    <w:rsid w:val="006F28EB"/>
    <w:rsid w:val="006F388A"/>
    <w:rsid w:val="00701C2B"/>
    <w:rsid w:val="0070365A"/>
    <w:rsid w:val="007037D8"/>
    <w:rsid w:val="00711630"/>
    <w:rsid w:val="00713254"/>
    <w:rsid w:val="00717173"/>
    <w:rsid w:val="007205EC"/>
    <w:rsid w:val="00720AE4"/>
    <w:rsid w:val="00721385"/>
    <w:rsid w:val="00732AA7"/>
    <w:rsid w:val="00735E4A"/>
    <w:rsid w:val="00751AE9"/>
    <w:rsid w:val="00752965"/>
    <w:rsid w:val="00752BAF"/>
    <w:rsid w:val="007534EF"/>
    <w:rsid w:val="007540D1"/>
    <w:rsid w:val="00755580"/>
    <w:rsid w:val="00755B5D"/>
    <w:rsid w:val="00756BC4"/>
    <w:rsid w:val="00760115"/>
    <w:rsid w:val="00763F0D"/>
    <w:rsid w:val="00776F2C"/>
    <w:rsid w:val="0077768D"/>
    <w:rsid w:val="00780836"/>
    <w:rsid w:val="00781517"/>
    <w:rsid w:val="00790355"/>
    <w:rsid w:val="007947D0"/>
    <w:rsid w:val="007A34CD"/>
    <w:rsid w:val="007A68EB"/>
    <w:rsid w:val="007A7B49"/>
    <w:rsid w:val="007B0057"/>
    <w:rsid w:val="007B47B1"/>
    <w:rsid w:val="007B57E8"/>
    <w:rsid w:val="007B5EB2"/>
    <w:rsid w:val="007B7F88"/>
    <w:rsid w:val="007C1A2D"/>
    <w:rsid w:val="007C60D6"/>
    <w:rsid w:val="007D55A1"/>
    <w:rsid w:val="007E29B2"/>
    <w:rsid w:val="007E34DE"/>
    <w:rsid w:val="007E631B"/>
    <w:rsid w:val="007E69EA"/>
    <w:rsid w:val="007F52FB"/>
    <w:rsid w:val="007F6570"/>
    <w:rsid w:val="007F6CE4"/>
    <w:rsid w:val="00800DD1"/>
    <w:rsid w:val="00806563"/>
    <w:rsid w:val="008070BF"/>
    <w:rsid w:val="00807320"/>
    <w:rsid w:val="0080746A"/>
    <w:rsid w:val="0081064B"/>
    <w:rsid w:val="00815229"/>
    <w:rsid w:val="008220E7"/>
    <w:rsid w:val="00822746"/>
    <w:rsid w:val="00824CC7"/>
    <w:rsid w:val="0083064B"/>
    <w:rsid w:val="0083137B"/>
    <w:rsid w:val="00833083"/>
    <w:rsid w:val="008346CA"/>
    <w:rsid w:val="00835C3E"/>
    <w:rsid w:val="00840FBC"/>
    <w:rsid w:val="00842FA6"/>
    <w:rsid w:val="00844709"/>
    <w:rsid w:val="0084779F"/>
    <w:rsid w:val="00850428"/>
    <w:rsid w:val="00852603"/>
    <w:rsid w:val="008526EE"/>
    <w:rsid w:val="008579A3"/>
    <w:rsid w:val="0086479E"/>
    <w:rsid w:val="00866F73"/>
    <w:rsid w:val="0086742C"/>
    <w:rsid w:val="00867CE0"/>
    <w:rsid w:val="00872306"/>
    <w:rsid w:val="0087365B"/>
    <w:rsid w:val="0087626D"/>
    <w:rsid w:val="008802D3"/>
    <w:rsid w:val="008814F3"/>
    <w:rsid w:val="00893C62"/>
    <w:rsid w:val="00894B8F"/>
    <w:rsid w:val="008A12F8"/>
    <w:rsid w:val="008A365C"/>
    <w:rsid w:val="008A58E5"/>
    <w:rsid w:val="008A72AD"/>
    <w:rsid w:val="008B1165"/>
    <w:rsid w:val="008B46AD"/>
    <w:rsid w:val="008B4FFC"/>
    <w:rsid w:val="008C0638"/>
    <w:rsid w:val="008C0AB2"/>
    <w:rsid w:val="008C637F"/>
    <w:rsid w:val="008D56B9"/>
    <w:rsid w:val="008D5D45"/>
    <w:rsid w:val="008E1EAA"/>
    <w:rsid w:val="008E264B"/>
    <w:rsid w:val="008E6F78"/>
    <w:rsid w:val="008E75E9"/>
    <w:rsid w:val="008F47B1"/>
    <w:rsid w:val="0090647A"/>
    <w:rsid w:val="009264B5"/>
    <w:rsid w:val="009305E2"/>
    <w:rsid w:val="00931B12"/>
    <w:rsid w:val="00950F19"/>
    <w:rsid w:val="00952EE3"/>
    <w:rsid w:val="009563F7"/>
    <w:rsid w:val="009566A0"/>
    <w:rsid w:val="00957D34"/>
    <w:rsid w:val="009607B6"/>
    <w:rsid w:val="009620EF"/>
    <w:rsid w:val="009804E1"/>
    <w:rsid w:val="009A0971"/>
    <w:rsid w:val="009A2C3B"/>
    <w:rsid w:val="009A6BCA"/>
    <w:rsid w:val="009B24A8"/>
    <w:rsid w:val="009B63BC"/>
    <w:rsid w:val="009C4622"/>
    <w:rsid w:val="009C50F0"/>
    <w:rsid w:val="009C70BE"/>
    <w:rsid w:val="009C7A07"/>
    <w:rsid w:val="009E3FE1"/>
    <w:rsid w:val="009E4585"/>
    <w:rsid w:val="009E759A"/>
    <w:rsid w:val="009E7D11"/>
    <w:rsid w:val="00A00012"/>
    <w:rsid w:val="00A0618E"/>
    <w:rsid w:val="00A07785"/>
    <w:rsid w:val="00A17CA2"/>
    <w:rsid w:val="00A2225C"/>
    <w:rsid w:val="00A22BD8"/>
    <w:rsid w:val="00A242F2"/>
    <w:rsid w:val="00A24D02"/>
    <w:rsid w:val="00A26040"/>
    <w:rsid w:val="00A3067E"/>
    <w:rsid w:val="00A32097"/>
    <w:rsid w:val="00A3244E"/>
    <w:rsid w:val="00A4492B"/>
    <w:rsid w:val="00A51702"/>
    <w:rsid w:val="00A5222D"/>
    <w:rsid w:val="00A5539A"/>
    <w:rsid w:val="00A55A29"/>
    <w:rsid w:val="00A607CD"/>
    <w:rsid w:val="00A61207"/>
    <w:rsid w:val="00A61E48"/>
    <w:rsid w:val="00A64B8C"/>
    <w:rsid w:val="00A71B67"/>
    <w:rsid w:val="00A81350"/>
    <w:rsid w:val="00A82C9A"/>
    <w:rsid w:val="00A86F53"/>
    <w:rsid w:val="00A96C0F"/>
    <w:rsid w:val="00AA1F22"/>
    <w:rsid w:val="00AA2EC4"/>
    <w:rsid w:val="00AB3773"/>
    <w:rsid w:val="00AC4AC2"/>
    <w:rsid w:val="00AC597E"/>
    <w:rsid w:val="00AD1D3E"/>
    <w:rsid w:val="00AD2AE9"/>
    <w:rsid w:val="00AD5E6B"/>
    <w:rsid w:val="00AD6511"/>
    <w:rsid w:val="00AD7595"/>
    <w:rsid w:val="00AE67DF"/>
    <w:rsid w:val="00AF49A2"/>
    <w:rsid w:val="00AF6E31"/>
    <w:rsid w:val="00B00C03"/>
    <w:rsid w:val="00B014B8"/>
    <w:rsid w:val="00B02CDA"/>
    <w:rsid w:val="00B11260"/>
    <w:rsid w:val="00B12782"/>
    <w:rsid w:val="00B145EB"/>
    <w:rsid w:val="00B20D07"/>
    <w:rsid w:val="00B22D90"/>
    <w:rsid w:val="00B321B5"/>
    <w:rsid w:val="00B333A1"/>
    <w:rsid w:val="00B33834"/>
    <w:rsid w:val="00B4310C"/>
    <w:rsid w:val="00B44DD6"/>
    <w:rsid w:val="00B46B13"/>
    <w:rsid w:val="00B52F95"/>
    <w:rsid w:val="00B54D41"/>
    <w:rsid w:val="00B54DA1"/>
    <w:rsid w:val="00B5593D"/>
    <w:rsid w:val="00B64605"/>
    <w:rsid w:val="00B71832"/>
    <w:rsid w:val="00B7356B"/>
    <w:rsid w:val="00B7668A"/>
    <w:rsid w:val="00B766FC"/>
    <w:rsid w:val="00B80D66"/>
    <w:rsid w:val="00B8114F"/>
    <w:rsid w:val="00B84C7E"/>
    <w:rsid w:val="00B91D03"/>
    <w:rsid w:val="00B9370A"/>
    <w:rsid w:val="00B939C0"/>
    <w:rsid w:val="00BA4E0A"/>
    <w:rsid w:val="00BA5A04"/>
    <w:rsid w:val="00BB72D1"/>
    <w:rsid w:val="00BB7D72"/>
    <w:rsid w:val="00BC1CCC"/>
    <w:rsid w:val="00BC583F"/>
    <w:rsid w:val="00BD01D4"/>
    <w:rsid w:val="00BE32D0"/>
    <w:rsid w:val="00BF02FA"/>
    <w:rsid w:val="00C002AA"/>
    <w:rsid w:val="00C07C6E"/>
    <w:rsid w:val="00C12F9F"/>
    <w:rsid w:val="00C160D8"/>
    <w:rsid w:val="00C20708"/>
    <w:rsid w:val="00C2156B"/>
    <w:rsid w:val="00C24F5F"/>
    <w:rsid w:val="00C31AC7"/>
    <w:rsid w:val="00C41730"/>
    <w:rsid w:val="00C425E6"/>
    <w:rsid w:val="00C43158"/>
    <w:rsid w:val="00C441CE"/>
    <w:rsid w:val="00C45A4B"/>
    <w:rsid w:val="00C5174F"/>
    <w:rsid w:val="00C5336F"/>
    <w:rsid w:val="00C53E39"/>
    <w:rsid w:val="00C55022"/>
    <w:rsid w:val="00C575D5"/>
    <w:rsid w:val="00C6717C"/>
    <w:rsid w:val="00C705F1"/>
    <w:rsid w:val="00C70E71"/>
    <w:rsid w:val="00C7163B"/>
    <w:rsid w:val="00C76150"/>
    <w:rsid w:val="00C81A2C"/>
    <w:rsid w:val="00C855D7"/>
    <w:rsid w:val="00C906D0"/>
    <w:rsid w:val="00C91CF3"/>
    <w:rsid w:val="00CA1775"/>
    <w:rsid w:val="00CA1B9A"/>
    <w:rsid w:val="00CA6090"/>
    <w:rsid w:val="00CB5820"/>
    <w:rsid w:val="00CB5E05"/>
    <w:rsid w:val="00CB743A"/>
    <w:rsid w:val="00CB7F16"/>
    <w:rsid w:val="00CC0621"/>
    <w:rsid w:val="00CC4A4C"/>
    <w:rsid w:val="00CC514C"/>
    <w:rsid w:val="00CC5360"/>
    <w:rsid w:val="00CD1431"/>
    <w:rsid w:val="00CD1824"/>
    <w:rsid w:val="00CE2E55"/>
    <w:rsid w:val="00CF1683"/>
    <w:rsid w:val="00D02C35"/>
    <w:rsid w:val="00D121FF"/>
    <w:rsid w:val="00D16A34"/>
    <w:rsid w:val="00D17391"/>
    <w:rsid w:val="00D21035"/>
    <w:rsid w:val="00D2203D"/>
    <w:rsid w:val="00D24220"/>
    <w:rsid w:val="00D26EF3"/>
    <w:rsid w:val="00D30B02"/>
    <w:rsid w:val="00D378F6"/>
    <w:rsid w:val="00D4625F"/>
    <w:rsid w:val="00D520D9"/>
    <w:rsid w:val="00D522AC"/>
    <w:rsid w:val="00D52F3F"/>
    <w:rsid w:val="00D56E78"/>
    <w:rsid w:val="00D57D79"/>
    <w:rsid w:val="00D629F1"/>
    <w:rsid w:val="00D654B2"/>
    <w:rsid w:val="00D675C6"/>
    <w:rsid w:val="00D713D1"/>
    <w:rsid w:val="00D728FF"/>
    <w:rsid w:val="00D74543"/>
    <w:rsid w:val="00D80ECE"/>
    <w:rsid w:val="00D86A25"/>
    <w:rsid w:val="00D9223F"/>
    <w:rsid w:val="00DB3F0D"/>
    <w:rsid w:val="00DB6E9B"/>
    <w:rsid w:val="00DB7199"/>
    <w:rsid w:val="00DB7C5B"/>
    <w:rsid w:val="00DC2812"/>
    <w:rsid w:val="00DC3C14"/>
    <w:rsid w:val="00DC540F"/>
    <w:rsid w:val="00DD11BF"/>
    <w:rsid w:val="00DD27A8"/>
    <w:rsid w:val="00DD46FA"/>
    <w:rsid w:val="00DD4E95"/>
    <w:rsid w:val="00DD5FD4"/>
    <w:rsid w:val="00DD7B76"/>
    <w:rsid w:val="00DE23A2"/>
    <w:rsid w:val="00DE2D76"/>
    <w:rsid w:val="00DE58EF"/>
    <w:rsid w:val="00DE6CEF"/>
    <w:rsid w:val="00DF100C"/>
    <w:rsid w:val="00DF5C5B"/>
    <w:rsid w:val="00DF61D0"/>
    <w:rsid w:val="00E054B8"/>
    <w:rsid w:val="00E05E10"/>
    <w:rsid w:val="00E16B7A"/>
    <w:rsid w:val="00E242C5"/>
    <w:rsid w:val="00E26A39"/>
    <w:rsid w:val="00E27F5D"/>
    <w:rsid w:val="00E3520E"/>
    <w:rsid w:val="00E3573C"/>
    <w:rsid w:val="00E40295"/>
    <w:rsid w:val="00E40C7C"/>
    <w:rsid w:val="00E62AB7"/>
    <w:rsid w:val="00E71B3E"/>
    <w:rsid w:val="00E7458F"/>
    <w:rsid w:val="00E8055C"/>
    <w:rsid w:val="00EA5CA4"/>
    <w:rsid w:val="00EB1087"/>
    <w:rsid w:val="00EB25D5"/>
    <w:rsid w:val="00EB317A"/>
    <w:rsid w:val="00EB5BF0"/>
    <w:rsid w:val="00EC063B"/>
    <w:rsid w:val="00EC1290"/>
    <w:rsid w:val="00EC31BA"/>
    <w:rsid w:val="00EC60A1"/>
    <w:rsid w:val="00EE039C"/>
    <w:rsid w:val="00EE0E9D"/>
    <w:rsid w:val="00EE2FB1"/>
    <w:rsid w:val="00EE6072"/>
    <w:rsid w:val="00EF5C52"/>
    <w:rsid w:val="00EF68F3"/>
    <w:rsid w:val="00EF75CB"/>
    <w:rsid w:val="00F0262F"/>
    <w:rsid w:val="00F047EF"/>
    <w:rsid w:val="00F11FE2"/>
    <w:rsid w:val="00F1295A"/>
    <w:rsid w:val="00F20E1F"/>
    <w:rsid w:val="00F253C4"/>
    <w:rsid w:val="00F25C75"/>
    <w:rsid w:val="00F25CF1"/>
    <w:rsid w:val="00F266BE"/>
    <w:rsid w:val="00F275AC"/>
    <w:rsid w:val="00F34C83"/>
    <w:rsid w:val="00F360AD"/>
    <w:rsid w:val="00F43801"/>
    <w:rsid w:val="00F47257"/>
    <w:rsid w:val="00F5150C"/>
    <w:rsid w:val="00F5506A"/>
    <w:rsid w:val="00F56CA8"/>
    <w:rsid w:val="00F5774D"/>
    <w:rsid w:val="00F57A21"/>
    <w:rsid w:val="00F57C0C"/>
    <w:rsid w:val="00F60DA0"/>
    <w:rsid w:val="00F61DC2"/>
    <w:rsid w:val="00F63A9A"/>
    <w:rsid w:val="00F63D2A"/>
    <w:rsid w:val="00F66759"/>
    <w:rsid w:val="00F76E47"/>
    <w:rsid w:val="00F816D4"/>
    <w:rsid w:val="00F8224F"/>
    <w:rsid w:val="00F85B21"/>
    <w:rsid w:val="00F85BA4"/>
    <w:rsid w:val="00F92C3D"/>
    <w:rsid w:val="00F940CD"/>
    <w:rsid w:val="00F963D3"/>
    <w:rsid w:val="00FA0012"/>
    <w:rsid w:val="00FA1F5E"/>
    <w:rsid w:val="00FA4037"/>
    <w:rsid w:val="00FA6224"/>
    <w:rsid w:val="00FB052B"/>
    <w:rsid w:val="00FB0ACB"/>
    <w:rsid w:val="00FB600A"/>
    <w:rsid w:val="00FB70EB"/>
    <w:rsid w:val="00FC447A"/>
    <w:rsid w:val="00FD1353"/>
    <w:rsid w:val="00FD158B"/>
    <w:rsid w:val="00FD24C9"/>
    <w:rsid w:val="00FD7665"/>
    <w:rsid w:val="00FE040C"/>
    <w:rsid w:val="00FE409E"/>
    <w:rsid w:val="00FE70E4"/>
    <w:rsid w:val="00FF0B17"/>
    <w:rsid w:val="00FF1651"/>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274"/>
  <w15:docId w15:val="{E74B987F-B0BF-4F09-B495-1514411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BA"/>
  </w:style>
  <w:style w:type="paragraph" w:styleId="Heading1">
    <w:name w:val="heading 1"/>
    <w:basedOn w:val="Normal"/>
    <w:next w:val="Normal"/>
    <w:link w:val="Heading1Char"/>
    <w:qFormat/>
    <w:rsid w:val="008F47B1"/>
    <w:pPr>
      <w:keepNext/>
      <w:keepLines/>
      <w:tabs>
        <w:tab w:val="left" w:pos="1080"/>
      </w:tab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8F47B1"/>
    <w:pPr>
      <w:keepNext/>
      <w:keepLines/>
      <w:tabs>
        <w:tab w:val="left" w:pos="1080"/>
      </w:tab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qFormat/>
    <w:rsid w:val="008F47B1"/>
    <w:pPr>
      <w:keepNext/>
      <w:keepLines/>
      <w:tabs>
        <w:tab w:val="left" w:pos="1080"/>
      </w:tabs>
      <w:spacing w:before="200" w:after="0" w:line="240" w:lineRule="auto"/>
      <w:jc w:val="both"/>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qFormat/>
    <w:rsid w:val="008F47B1"/>
    <w:pPr>
      <w:keepNext/>
      <w:spacing w:after="0" w:line="240" w:lineRule="auto"/>
      <w:jc w:val="center"/>
      <w:outlineLvl w:val="3"/>
    </w:pPr>
    <w:rPr>
      <w:rFonts w:ascii="Times New Roman" w:eastAsia="Times New Roman" w:hAnsi="Times New Roman" w:cs="Times New Roman"/>
      <w:b/>
      <w:i/>
      <w:iCs/>
      <w:sz w:val="28"/>
      <w:szCs w:val="24"/>
      <w:lang w:val="sr-Cyrl-CS" w:eastAsia="x-none"/>
    </w:rPr>
  </w:style>
  <w:style w:type="paragraph" w:styleId="Heading6">
    <w:name w:val="heading 6"/>
    <w:basedOn w:val="Normal"/>
    <w:next w:val="Normal"/>
    <w:link w:val="Heading6Char"/>
    <w:qFormat/>
    <w:rsid w:val="008F47B1"/>
    <w:pPr>
      <w:spacing w:before="240" w:after="60"/>
      <w:outlineLvl w:val="5"/>
    </w:pPr>
    <w:rPr>
      <w:rFonts w:ascii="Calibri" w:eastAsia="Times New Roman" w:hAnsi="Calibri"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09F8"/>
    <w:pPr>
      <w:tabs>
        <w:tab w:val="center" w:pos="4680"/>
        <w:tab w:val="right" w:pos="9360"/>
      </w:tabs>
      <w:spacing w:after="0" w:line="240" w:lineRule="auto"/>
    </w:pPr>
  </w:style>
  <w:style w:type="character" w:customStyle="1" w:styleId="HeaderChar">
    <w:name w:val="Header Char"/>
    <w:basedOn w:val="DefaultParagraphFont"/>
    <w:link w:val="Header"/>
    <w:rsid w:val="000009F8"/>
  </w:style>
  <w:style w:type="paragraph" w:styleId="Footer">
    <w:name w:val="footer"/>
    <w:basedOn w:val="Normal"/>
    <w:link w:val="FooterChar"/>
    <w:uiPriority w:val="99"/>
    <w:unhideWhenUsed/>
    <w:rsid w:val="0000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F8"/>
  </w:style>
  <w:style w:type="paragraph" w:styleId="BalloonText">
    <w:name w:val="Balloon Text"/>
    <w:basedOn w:val="Normal"/>
    <w:link w:val="BalloonTextChar"/>
    <w:unhideWhenUsed/>
    <w:qFormat/>
    <w:rsid w:val="0000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01AC6"/>
    <w:rPr>
      <w:rFonts w:ascii="Segoe UI" w:hAnsi="Segoe UI" w:cs="Segoe UI"/>
      <w:sz w:val="18"/>
      <w:szCs w:val="18"/>
    </w:rPr>
  </w:style>
  <w:style w:type="paragraph" w:customStyle="1" w:styleId="Char1">
    <w:name w:val="Char1"/>
    <w:basedOn w:val="Normal"/>
    <w:rsid w:val="00B54DA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LAN">
    <w:name w:val="CLAN"/>
    <w:basedOn w:val="Normal"/>
    <w:next w:val="Normal"/>
    <w:qFormat/>
    <w:rsid w:val="008526EE"/>
    <w:pPr>
      <w:keepNext/>
      <w:spacing w:before="120" w:after="120" w:line="240" w:lineRule="auto"/>
      <w:ind w:left="720" w:right="720"/>
      <w:jc w:val="center"/>
    </w:pPr>
    <w:rPr>
      <w:rFonts w:ascii="Arial Bold" w:eastAsia="Calibri" w:hAnsi="Arial Bold" w:cs="Times New Roman"/>
      <w:b/>
      <w:lang w:val="sr-Cyrl-CS"/>
    </w:rPr>
  </w:style>
  <w:style w:type="character" w:styleId="CommentReference">
    <w:name w:val="annotation reference"/>
    <w:basedOn w:val="DefaultParagraphFont"/>
    <w:unhideWhenUsed/>
    <w:rsid w:val="0032089F"/>
    <w:rPr>
      <w:sz w:val="16"/>
      <w:szCs w:val="16"/>
    </w:rPr>
  </w:style>
  <w:style w:type="paragraph" w:styleId="CommentText">
    <w:name w:val="annotation text"/>
    <w:basedOn w:val="Normal"/>
    <w:link w:val="CommentTextChar"/>
    <w:unhideWhenUsed/>
    <w:rsid w:val="0032089F"/>
    <w:pPr>
      <w:spacing w:line="240" w:lineRule="auto"/>
    </w:pPr>
    <w:rPr>
      <w:sz w:val="20"/>
      <w:szCs w:val="20"/>
    </w:rPr>
  </w:style>
  <w:style w:type="character" w:customStyle="1" w:styleId="CommentTextChar">
    <w:name w:val="Comment Text Char"/>
    <w:basedOn w:val="DefaultParagraphFont"/>
    <w:link w:val="CommentText"/>
    <w:rsid w:val="0032089F"/>
    <w:rPr>
      <w:sz w:val="20"/>
      <w:szCs w:val="20"/>
    </w:rPr>
  </w:style>
  <w:style w:type="paragraph" w:styleId="CommentSubject">
    <w:name w:val="annotation subject"/>
    <w:basedOn w:val="CommentText"/>
    <w:next w:val="CommentText"/>
    <w:link w:val="CommentSubjectChar"/>
    <w:unhideWhenUsed/>
    <w:rsid w:val="0032089F"/>
    <w:rPr>
      <w:b/>
      <w:bCs/>
    </w:rPr>
  </w:style>
  <w:style w:type="character" w:customStyle="1" w:styleId="CommentSubjectChar">
    <w:name w:val="Comment Subject Char"/>
    <w:basedOn w:val="CommentTextChar"/>
    <w:link w:val="CommentSubject"/>
    <w:rsid w:val="0032089F"/>
    <w:rPr>
      <w:b/>
      <w:bCs/>
      <w:sz w:val="20"/>
      <w:szCs w:val="20"/>
    </w:rPr>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FOOTNOTES"/>
    <w:basedOn w:val="Normal"/>
    <w:link w:val="FootnoteTextChar"/>
    <w:unhideWhenUsed/>
    <w:rsid w:val="00653A86"/>
    <w:pPr>
      <w:spacing w:after="0"/>
    </w:pPr>
    <w:rPr>
      <w:rFonts w:ascii="Calibri" w:eastAsia="Calibri" w:hAnsi="Calibri" w:cs="Times New Roman"/>
      <w:sz w:val="20"/>
      <w:szCs w:val="20"/>
      <w:lang w:val="x-none" w:eastAsia="x-none"/>
    </w:rPr>
  </w:style>
  <w:style w:type="character" w:customStyle="1" w:styleId="FootnoteTextChar">
    <w:name w:val="Footnote Text Char"/>
    <w:aliases w:val="Footnote Text Char1 Char Char2,Footnote Text Char Char Char Char Char Char2,Footnote Text Char Char Char1 Char Char2,Footnote Text Char Char1 Char Char2,single space Char Char Char2,ft Char Char Char1,Footnote Text Char Char Char Char"/>
    <w:basedOn w:val="DefaultParagraphFont"/>
    <w:link w:val="FootnoteText"/>
    <w:rsid w:val="00653A86"/>
    <w:rPr>
      <w:rFonts w:ascii="Calibri" w:eastAsia="Calibri" w:hAnsi="Calibri" w:cs="Times New Roman"/>
      <w:sz w:val="20"/>
      <w:szCs w:val="20"/>
      <w:lang w:val="x-none" w:eastAsia="x-none"/>
    </w:rPr>
  </w:style>
  <w:style w:type="character" w:styleId="FootnoteReference">
    <w:name w:val="footnote reference"/>
    <w:aliases w:val="ftref"/>
    <w:rsid w:val="00653A86"/>
    <w:rPr>
      <w:vertAlign w:val="superscript"/>
    </w:rPr>
  </w:style>
  <w:style w:type="character" w:customStyle="1" w:styleId="Heading1Char">
    <w:name w:val="Heading 1 Char"/>
    <w:basedOn w:val="DefaultParagraphFont"/>
    <w:link w:val="Heading1"/>
    <w:rsid w:val="008F47B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F47B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8F47B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F47B1"/>
    <w:rPr>
      <w:rFonts w:ascii="Times New Roman" w:eastAsia="Times New Roman" w:hAnsi="Times New Roman" w:cs="Times New Roman"/>
      <w:b/>
      <w:i/>
      <w:iCs/>
      <w:sz w:val="28"/>
      <w:szCs w:val="24"/>
      <w:lang w:val="sr-Cyrl-CS" w:eastAsia="x-none"/>
    </w:rPr>
  </w:style>
  <w:style w:type="character" w:customStyle="1" w:styleId="Heading6Char">
    <w:name w:val="Heading 6 Char"/>
    <w:basedOn w:val="DefaultParagraphFont"/>
    <w:link w:val="Heading6"/>
    <w:rsid w:val="008F47B1"/>
    <w:rPr>
      <w:rFonts w:ascii="Calibri" w:eastAsia="Times New Roman" w:hAnsi="Calibri" w:cs="Times New Roman"/>
      <w:b/>
      <w:bCs/>
      <w:sz w:val="20"/>
      <w:szCs w:val="20"/>
      <w:lang w:val="x-none" w:eastAsia="x-none"/>
    </w:rPr>
  </w:style>
  <w:style w:type="paragraph" w:customStyle="1" w:styleId="NAZIVZAKONA">
    <w:name w:val="NAZIV ZAKONA"/>
    <w:basedOn w:val="ZAKON"/>
    <w:qFormat/>
    <w:rsid w:val="008F47B1"/>
    <w:pPr>
      <w:spacing w:after="240"/>
    </w:pPr>
    <w:rPr>
      <w:b w:val="0"/>
      <w:sz w:val="28"/>
    </w:rPr>
  </w:style>
  <w:style w:type="paragraph" w:customStyle="1" w:styleId="ZAKON">
    <w:name w:val="ZAKON"/>
    <w:basedOn w:val="Normal"/>
    <w:qFormat/>
    <w:rsid w:val="008F47B1"/>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GLAVA">
    <w:name w:val="GLAVA"/>
    <w:basedOn w:val="ZAKON"/>
    <w:qFormat/>
    <w:rsid w:val="008F47B1"/>
    <w:pPr>
      <w:spacing w:before="120"/>
    </w:pPr>
    <w:rPr>
      <w:sz w:val="24"/>
    </w:rPr>
  </w:style>
  <w:style w:type="paragraph" w:customStyle="1" w:styleId="ODELJAK">
    <w:name w:val="ODELJAK"/>
    <w:basedOn w:val="ZAKON"/>
    <w:qFormat/>
    <w:rsid w:val="008F47B1"/>
    <w:pPr>
      <w:spacing w:before="120"/>
    </w:pPr>
    <w:rPr>
      <w:caps w:val="0"/>
      <w:sz w:val="22"/>
    </w:rPr>
  </w:style>
  <w:style w:type="paragraph" w:customStyle="1" w:styleId="PODODELJAK">
    <w:name w:val="PODODELJAK"/>
    <w:basedOn w:val="ODELJAK"/>
    <w:qFormat/>
    <w:rsid w:val="008F47B1"/>
  </w:style>
  <w:style w:type="paragraph" w:customStyle="1" w:styleId="PODODELJAKitalic">
    <w:name w:val="PODODELJAK italic"/>
    <w:basedOn w:val="PODODELJAK"/>
    <w:qFormat/>
    <w:rsid w:val="008F47B1"/>
    <w:rPr>
      <w:rFonts w:ascii="Arial" w:hAnsi="Arial"/>
      <w:b w:val="0"/>
      <w:i/>
    </w:rPr>
  </w:style>
  <w:style w:type="paragraph" w:customStyle="1" w:styleId="NAZIVCLANA">
    <w:name w:val="NAZIV CLANA"/>
    <w:basedOn w:val="ODELJAK"/>
    <w:next w:val="Normal"/>
    <w:qFormat/>
    <w:rsid w:val="008F47B1"/>
  </w:style>
  <w:style w:type="paragraph" w:customStyle="1" w:styleId="clan0">
    <w:name w:val="clan"/>
    <w:basedOn w:val="CLAN"/>
    <w:link w:val="clanChar"/>
    <w:qFormat/>
    <w:rsid w:val="008F47B1"/>
    <w:rPr>
      <w:b w:val="0"/>
      <w:sz w:val="36"/>
      <w:szCs w:val="20"/>
      <w:lang w:eastAsia="x-none"/>
    </w:rPr>
  </w:style>
  <w:style w:type="character" w:customStyle="1" w:styleId="clanChar">
    <w:name w:val="clan Char"/>
    <w:link w:val="clan0"/>
    <w:rsid w:val="008F47B1"/>
    <w:rPr>
      <w:rFonts w:ascii="Arial Bold" w:eastAsia="Calibri" w:hAnsi="Arial Bold" w:cs="Times New Roman"/>
      <w:sz w:val="36"/>
      <w:szCs w:val="20"/>
      <w:lang w:val="sr-Cyrl-CS" w:eastAsia="x-none"/>
    </w:rPr>
  </w:style>
  <w:style w:type="numbering" w:customStyle="1" w:styleId="NoList1">
    <w:name w:val="No List1"/>
    <w:next w:val="NoList"/>
    <w:semiHidden/>
    <w:rsid w:val="008F47B1"/>
  </w:style>
  <w:style w:type="paragraph" w:styleId="ListParagraph">
    <w:name w:val="List Paragraph"/>
    <w:basedOn w:val="Normal"/>
    <w:link w:val="ListParagraphChar"/>
    <w:qFormat/>
    <w:rsid w:val="008F47B1"/>
    <w:pPr>
      <w:spacing w:after="0"/>
      <w:ind w:left="720"/>
      <w:contextualSpacing/>
    </w:pPr>
    <w:rPr>
      <w:rFonts w:ascii="Calibri" w:eastAsia="Calibri" w:hAnsi="Calibri" w:cs="Times New Roman"/>
      <w:sz w:val="20"/>
      <w:szCs w:val="20"/>
      <w:lang w:val="sr-Cyrl-RS" w:eastAsia="x-none"/>
    </w:rPr>
  </w:style>
  <w:style w:type="paragraph" w:styleId="BodyTextIndent3">
    <w:name w:val="Body Text Indent 3"/>
    <w:basedOn w:val="Normal"/>
    <w:link w:val="BodyTextIndent3Char"/>
    <w:rsid w:val="008F47B1"/>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8F47B1"/>
    <w:rPr>
      <w:rFonts w:ascii="Times New Roman" w:eastAsia="Times New Roman" w:hAnsi="Times New Roman" w:cs="Times New Roman"/>
      <w:sz w:val="28"/>
      <w:szCs w:val="24"/>
      <w:lang w:val="x-none" w:eastAsia="x-none"/>
    </w:rPr>
  </w:style>
  <w:style w:type="paragraph" w:customStyle="1" w:styleId="Normal1">
    <w:name w:val="Normal1"/>
    <w:basedOn w:val="Normal"/>
    <w:rsid w:val="008F47B1"/>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BodyTextIndent">
    <w:name w:val="Body Text Indent"/>
    <w:basedOn w:val="Normal"/>
    <w:link w:val="BodyTextIndentChar"/>
    <w:rsid w:val="008F47B1"/>
    <w:pPr>
      <w:spacing w:after="120" w:line="240" w:lineRule="auto"/>
      <w:ind w:left="360"/>
    </w:pPr>
    <w:rPr>
      <w:rFonts w:ascii="Times New Roman" w:eastAsia="Times New Roman" w:hAnsi="Times New Roman" w:cs="Times New Roman"/>
      <w:sz w:val="24"/>
      <w:szCs w:val="24"/>
      <w:lang w:val="sr-Cyrl-RS" w:eastAsia="x-none"/>
    </w:rPr>
  </w:style>
  <w:style w:type="character" w:customStyle="1" w:styleId="BodyTextIndentChar">
    <w:name w:val="Body Text Indent Char"/>
    <w:basedOn w:val="DefaultParagraphFont"/>
    <w:link w:val="BodyTextIndent"/>
    <w:rsid w:val="008F47B1"/>
    <w:rPr>
      <w:rFonts w:ascii="Times New Roman" w:eastAsia="Times New Roman" w:hAnsi="Times New Roman" w:cs="Times New Roman"/>
      <w:sz w:val="24"/>
      <w:szCs w:val="24"/>
      <w:lang w:val="sr-Cyrl-RS" w:eastAsia="x-none"/>
    </w:rPr>
  </w:style>
  <w:style w:type="paragraph" w:customStyle="1" w:styleId="t-9-8">
    <w:name w:val="t-9-8"/>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1">
    <w:name w:val="Clan"/>
    <w:basedOn w:val="Normal"/>
    <w:rsid w:val="008F47B1"/>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rsid w:val="008F47B1"/>
  </w:style>
  <w:style w:type="paragraph" w:customStyle="1" w:styleId="xnormal">
    <w:name w:val="x_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xclan">
    <w:name w:val="x_clan"/>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stil1tekst">
    <w:name w:val="stil_1tekst"/>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NormalWeb">
    <w:name w:val="Normal (Web)"/>
    <w:basedOn w:val="Normal"/>
    <w:unhideWhenUsed/>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styleId="Hyperlink">
    <w:name w:val="Hyperlink"/>
    <w:rsid w:val="008F47B1"/>
    <w:rPr>
      <w:color w:val="0000FF"/>
      <w:u w:val="single"/>
    </w:rPr>
  </w:style>
  <w:style w:type="paragraph" w:customStyle="1" w:styleId="wyq100---naslov-grupe-clanova-kurziv">
    <w:name w:val="wyq100---naslov-grupe-clanova-kurziv"/>
    <w:basedOn w:val="Normal"/>
    <w:rsid w:val="008F47B1"/>
    <w:pPr>
      <w:spacing w:before="240" w:after="240" w:line="240" w:lineRule="auto"/>
      <w:jc w:val="center"/>
    </w:pPr>
    <w:rPr>
      <w:rFonts w:ascii="Arial" w:eastAsia="Times New Roman" w:hAnsi="Arial" w:cs="Arial"/>
      <w:b/>
      <w:bCs/>
      <w:i/>
      <w:iCs/>
      <w:sz w:val="24"/>
      <w:szCs w:val="24"/>
      <w:lang w:val="sr-Latn-CS" w:eastAsia="sr-Latn-CS"/>
    </w:rPr>
  </w:style>
  <w:style w:type="paragraph" w:customStyle="1" w:styleId="DefinitionTerm">
    <w:name w:val="Definition Term"/>
    <w:basedOn w:val="Normal"/>
    <w:next w:val="DefinitionList"/>
    <w:rsid w:val="008F47B1"/>
    <w:pPr>
      <w:autoSpaceDE w:val="0"/>
      <w:autoSpaceDN w:val="0"/>
      <w:adjustRightInd w:val="0"/>
      <w:spacing w:after="0" w:line="240" w:lineRule="auto"/>
    </w:pPr>
    <w:rPr>
      <w:rFonts w:ascii="Times New Roman" w:eastAsia="Times New Roman" w:hAnsi="Times New Roman" w:cs="Times New Roman"/>
      <w:sz w:val="20"/>
      <w:szCs w:val="24"/>
      <w:lang w:val="sr-Cyrl-RS"/>
    </w:rPr>
  </w:style>
  <w:style w:type="paragraph" w:customStyle="1" w:styleId="DefinitionList">
    <w:name w:val="Definition List"/>
    <w:basedOn w:val="Normal"/>
    <w:next w:val="DefinitionTerm"/>
    <w:rsid w:val="008F47B1"/>
    <w:pPr>
      <w:autoSpaceDE w:val="0"/>
      <w:autoSpaceDN w:val="0"/>
      <w:adjustRightInd w:val="0"/>
      <w:spacing w:after="0" w:line="240" w:lineRule="auto"/>
      <w:ind w:left="360"/>
    </w:pPr>
    <w:rPr>
      <w:rFonts w:ascii="Times New Roman" w:eastAsia="Times New Roman" w:hAnsi="Times New Roman" w:cs="Times New Roman"/>
      <w:sz w:val="20"/>
      <w:szCs w:val="24"/>
      <w:lang w:val="sr-Cyrl-RS"/>
    </w:rPr>
  </w:style>
  <w:style w:type="paragraph" w:styleId="BodyText">
    <w:name w:val="Body Text"/>
    <w:basedOn w:val="Normal"/>
    <w:link w:val="BodyTextChar"/>
    <w:rsid w:val="008F47B1"/>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8F47B1"/>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8F47B1"/>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8F47B1"/>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F47B1"/>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8F47B1"/>
    <w:rPr>
      <w:rFonts w:ascii="Times New Roman" w:eastAsia="Times New Roman" w:hAnsi="Times New Roman" w:cs="Times New Roman"/>
      <w:sz w:val="24"/>
      <w:szCs w:val="24"/>
      <w:lang w:val="x-none" w:eastAsia="x-none"/>
    </w:rPr>
  </w:style>
  <w:style w:type="character" w:styleId="PageNumber">
    <w:name w:val="page number"/>
    <w:rsid w:val="008F47B1"/>
  </w:style>
  <w:style w:type="paragraph" w:styleId="BodyText3">
    <w:name w:val="Body Text 3"/>
    <w:basedOn w:val="Normal"/>
    <w:link w:val="BodyText3Char"/>
    <w:rsid w:val="008F47B1"/>
    <w:pPr>
      <w:autoSpaceDE w:val="0"/>
      <w:autoSpaceDN w:val="0"/>
      <w:adjustRightInd w:val="0"/>
      <w:spacing w:after="0" w:line="240" w:lineRule="auto"/>
      <w:jc w:val="both"/>
    </w:pPr>
    <w:rPr>
      <w:rFonts w:ascii="YuCiril Times" w:eastAsia="Times New Roman" w:hAnsi="YuCiril Times" w:cs="Times New Roman"/>
      <w:color w:val="000000"/>
      <w:sz w:val="24"/>
      <w:szCs w:val="20"/>
      <w:lang w:val="x-none" w:eastAsia="x-none"/>
    </w:rPr>
  </w:style>
  <w:style w:type="character" w:customStyle="1" w:styleId="BodyText3Char">
    <w:name w:val="Body Text 3 Char"/>
    <w:basedOn w:val="DefaultParagraphFont"/>
    <w:link w:val="BodyText3"/>
    <w:rsid w:val="008F47B1"/>
    <w:rPr>
      <w:rFonts w:ascii="YuCiril Times" w:eastAsia="Times New Roman" w:hAnsi="YuCiril Times" w:cs="Times New Roman"/>
      <w:color w:val="000000"/>
      <w:sz w:val="24"/>
      <w:szCs w:val="20"/>
      <w:lang w:val="x-none" w:eastAsia="x-none"/>
    </w:rPr>
  </w:style>
  <w:style w:type="paragraph" w:styleId="Title">
    <w:name w:val="Title"/>
    <w:basedOn w:val="Normal"/>
    <w:link w:val="TitleChar"/>
    <w:qFormat/>
    <w:rsid w:val="008F47B1"/>
    <w:pPr>
      <w:spacing w:after="0" w:line="240" w:lineRule="auto"/>
      <w:jc w:val="center"/>
    </w:pPr>
    <w:rPr>
      <w:rFonts w:ascii="Times New Roman" w:eastAsia="Times New Roman" w:hAnsi="Times New Roman" w:cs="Times New Roman"/>
      <w:b/>
      <w:bCs/>
      <w:sz w:val="28"/>
      <w:szCs w:val="24"/>
      <w:lang w:val="sr-Cyrl-CS" w:eastAsia="x-none"/>
    </w:rPr>
  </w:style>
  <w:style w:type="character" w:customStyle="1" w:styleId="TitleChar">
    <w:name w:val="Title Char"/>
    <w:basedOn w:val="DefaultParagraphFont"/>
    <w:link w:val="Title"/>
    <w:rsid w:val="008F47B1"/>
    <w:rPr>
      <w:rFonts w:ascii="Times New Roman" w:eastAsia="Times New Roman" w:hAnsi="Times New Roman" w:cs="Times New Roman"/>
      <w:b/>
      <w:bCs/>
      <w:sz w:val="28"/>
      <w:szCs w:val="24"/>
      <w:lang w:val="sr-Cyrl-CS" w:eastAsia="x-none"/>
    </w:rPr>
  </w:style>
  <w:style w:type="paragraph" w:styleId="List">
    <w:name w:val="List"/>
    <w:basedOn w:val="Normal"/>
    <w:rsid w:val="008F47B1"/>
    <w:pPr>
      <w:spacing w:after="0" w:line="240" w:lineRule="auto"/>
      <w:ind w:left="283" w:hanging="283"/>
    </w:pPr>
    <w:rPr>
      <w:rFonts w:ascii="Times New Roman" w:eastAsia="SimSun" w:hAnsi="Times New Roman" w:cs="Times New Roman"/>
      <w:sz w:val="24"/>
      <w:szCs w:val="24"/>
      <w:lang w:val="sr-Cyrl-RS" w:eastAsia="zh-CN"/>
    </w:rPr>
  </w:style>
  <w:style w:type="paragraph" w:customStyle="1" w:styleId="wyq120---podnaslov-clana">
    <w:name w:val="wyq120---pod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Normal10">
    <w:name w:val="Normal1"/>
    <w:basedOn w:val="Normal"/>
    <w:rsid w:val="008F47B1"/>
    <w:pPr>
      <w:spacing w:before="100" w:beforeAutospacing="1" w:after="100" w:afterAutospacing="1" w:line="240" w:lineRule="auto"/>
    </w:pPr>
    <w:rPr>
      <w:rFonts w:ascii="Arial" w:eastAsia="Times New Roman" w:hAnsi="Arial" w:cs="Arial"/>
      <w:lang w:val="sr-Cyrl-RS"/>
    </w:rPr>
  </w:style>
  <w:style w:type="character" w:customStyle="1" w:styleId="rvts3">
    <w:name w:val="rvts3"/>
    <w:rsid w:val="008F47B1"/>
    <w:rPr>
      <w:b w:val="0"/>
      <w:bCs w:val="0"/>
      <w:color w:val="000000"/>
      <w:sz w:val="20"/>
      <w:szCs w:val="20"/>
    </w:rPr>
  </w:style>
  <w:style w:type="paragraph" w:customStyle="1" w:styleId="rvps8">
    <w:name w:val="rvps8"/>
    <w:basedOn w:val="Normal"/>
    <w:rsid w:val="008F47B1"/>
    <w:pPr>
      <w:spacing w:after="0" w:line="240" w:lineRule="auto"/>
      <w:ind w:left="750" w:hanging="300"/>
    </w:pPr>
    <w:rPr>
      <w:rFonts w:ascii="Times New Roman" w:eastAsia="Times New Roman" w:hAnsi="Times New Roman" w:cs="Times New Roman"/>
      <w:sz w:val="24"/>
      <w:szCs w:val="24"/>
      <w:lang w:val="sr-Cyrl-RS"/>
    </w:rPr>
  </w:style>
  <w:style w:type="paragraph" w:customStyle="1" w:styleId="rvps1">
    <w:name w:val="rvps1"/>
    <w:basedOn w:val="Normal"/>
    <w:rsid w:val="008F47B1"/>
    <w:pPr>
      <w:spacing w:after="0" w:line="240" w:lineRule="auto"/>
    </w:pPr>
    <w:rPr>
      <w:rFonts w:ascii="Times New Roman" w:eastAsia="Times New Roman" w:hAnsi="Times New Roman" w:cs="Times New Roman"/>
      <w:sz w:val="24"/>
      <w:szCs w:val="24"/>
      <w:lang w:val="sr-Cyrl-RS"/>
    </w:rPr>
  </w:style>
  <w:style w:type="paragraph" w:customStyle="1" w:styleId="Podnaslov2">
    <w:name w:val="Podnaslov2"/>
    <w:basedOn w:val="Clan1"/>
    <w:rsid w:val="008F47B1"/>
    <w:pPr>
      <w:ind w:left="144" w:right="144"/>
    </w:pPr>
    <w:rPr>
      <w:i/>
    </w:rPr>
  </w:style>
  <w:style w:type="paragraph" w:styleId="Revision">
    <w:name w:val="Revision"/>
    <w:hidden/>
    <w:semiHidden/>
    <w:rsid w:val="008F47B1"/>
    <w:pPr>
      <w:spacing w:after="0" w:line="240" w:lineRule="auto"/>
    </w:pPr>
    <w:rPr>
      <w:rFonts w:ascii="YuCiril Times" w:eastAsia="Times New Roman" w:hAnsi="YuCiril Times" w:cs="Times New Roman"/>
      <w:sz w:val="28"/>
      <w:szCs w:val="24"/>
    </w:rPr>
  </w:style>
  <w:style w:type="character" w:styleId="FollowedHyperlink">
    <w:name w:val="FollowedHyperlink"/>
    <w:unhideWhenUsed/>
    <w:rsid w:val="008F47B1"/>
    <w:rPr>
      <w:color w:val="800080"/>
      <w:u w:val="single"/>
    </w:rPr>
  </w:style>
  <w:style w:type="paragraph" w:customStyle="1" w:styleId="Naslov">
    <w:name w:val="Naslov"/>
    <w:basedOn w:val="Normal"/>
    <w:rsid w:val="008F47B1"/>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customStyle="1" w:styleId="Num-DocParagraph">
    <w:name w:val="Num-Doc Paragraph"/>
    <w:basedOn w:val="BodyText"/>
    <w:link w:val="Num-DocParagraphCar"/>
    <w:qFormat/>
    <w:rsid w:val="008F47B1"/>
    <w:pPr>
      <w:numPr>
        <w:numId w:val="4"/>
      </w:numPr>
      <w:tabs>
        <w:tab w:val="left" w:pos="850"/>
        <w:tab w:val="left" w:pos="1191"/>
        <w:tab w:val="left" w:pos="1531"/>
      </w:tabs>
      <w:spacing w:after="240"/>
      <w:jc w:val="both"/>
    </w:pPr>
    <w:rPr>
      <w:sz w:val="20"/>
      <w:szCs w:val="20"/>
      <w:lang w:val="en-GB" w:eastAsia="zh-CN"/>
    </w:rPr>
  </w:style>
  <w:style w:type="character" w:customStyle="1" w:styleId="Num-DocParagraphCar">
    <w:name w:val="Num-Doc Paragraph Car"/>
    <w:link w:val="Num-DocParagraph"/>
    <w:locked/>
    <w:rsid w:val="008F47B1"/>
    <w:rPr>
      <w:rFonts w:ascii="Times New Roman" w:eastAsia="Times New Roman" w:hAnsi="Times New Roman" w:cs="Times New Roman"/>
      <w:sz w:val="20"/>
      <w:szCs w:val="20"/>
      <w:lang w:val="en-GB" w:eastAsia="zh-CN"/>
    </w:rPr>
  </w:style>
  <w:style w:type="paragraph" w:customStyle="1" w:styleId="esegmenth4">
    <w:name w:val="esegment_h4"/>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glava0">
    <w:name w:val="glava"/>
    <w:basedOn w:val="Normal"/>
    <w:rsid w:val="008F47B1"/>
    <w:pPr>
      <w:spacing w:before="240" w:after="240" w:line="240" w:lineRule="auto"/>
      <w:jc w:val="center"/>
    </w:pPr>
    <w:rPr>
      <w:rFonts w:ascii="Times New Roman" w:eastAsia="Times New Roman" w:hAnsi="Times New Roman" w:cs="Times New Roman"/>
      <w:sz w:val="24"/>
      <w:szCs w:val="24"/>
      <w:lang w:val="sr-Latn-CS"/>
    </w:rPr>
  </w:style>
  <w:style w:type="paragraph" w:customStyle="1" w:styleId="CharCharCharCharCharCharCharCharCharCharCharChar">
    <w:name w:val="Char Char Char Char Char Char Char Char Char Char Char Char"/>
    <w:basedOn w:val="Normal"/>
    <w:rsid w:val="008F47B1"/>
    <w:pPr>
      <w:spacing w:after="160" w:line="240" w:lineRule="exact"/>
    </w:pPr>
    <w:rPr>
      <w:rFonts w:ascii="Verdana" w:eastAsia="Times New Roman" w:hAnsi="Verdana" w:cs="Times New Roman"/>
      <w:sz w:val="20"/>
      <w:szCs w:val="20"/>
    </w:rPr>
  </w:style>
  <w:style w:type="character" w:customStyle="1" w:styleId="FootnoteTextChar1">
    <w:name w:val="Footnote Text Char1"/>
    <w:aliases w:val="Footnote Text Char Char,Footnote Text Char1 Char Char,Footnote Text Char Char Char Char Char Char,Footnote Text Char Char Char1 Char Char,Footnote Text Char Char1 Char Char,single space Char Char Char,ft Char Char Char,ft Char"/>
    <w:rsid w:val="008F47B1"/>
  </w:style>
  <w:style w:type="character" w:customStyle="1" w:styleId="expand1">
    <w:name w:val="expand1"/>
    <w:rsid w:val="008F47B1"/>
    <w:rPr>
      <w:rFonts w:ascii="Arial" w:hAnsi="Arial" w:cs="Arial" w:hint="default"/>
      <w:i w:val="0"/>
      <w:iCs w:val="0"/>
      <w:vanish/>
      <w:webHidden w:val="0"/>
      <w:sz w:val="27"/>
      <w:szCs w:val="27"/>
      <w:specVanish w:val="0"/>
    </w:rPr>
  </w:style>
  <w:style w:type="table" w:styleId="TableGrid">
    <w:name w:val="Table Grid"/>
    <w:basedOn w:val="TableNormal"/>
    <w:uiPriority w:val="59"/>
    <w:rsid w:val="008F47B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naslov0">
    <w:name w:val="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8F47B1"/>
    <w:pPr>
      <w:spacing w:after="0" w:line="240" w:lineRule="auto"/>
    </w:pPr>
    <w:rPr>
      <w:rFonts w:ascii="Arial" w:eastAsia="Times New Roman" w:hAnsi="Arial" w:cs="Times New Roman"/>
      <w:sz w:val="20"/>
      <w:szCs w:val="20"/>
      <w:lang w:val="sl-SI"/>
    </w:rPr>
  </w:style>
  <w:style w:type="paragraph" w:styleId="NoSpacing">
    <w:name w:val="No Spacing"/>
    <w:qFormat/>
    <w:rsid w:val="008F47B1"/>
    <w:pPr>
      <w:spacing w:after="0" w:line="240" w:lineRule="auto"/>
    </w:pPr>
    <w:rPr>
      <w:rFonts w:ascii="Arial" w:eastAsia="Calibri" w:hAnsi="Arial" w:cs="Arial"/>
      <w:sz w:val="24"/>
      <w:szCs w:val="24"/>
    </w:rPr>
  </w:style>
  <w:style w:type="paragraph" w:styleId="TOC1">
    <w:name w:val="toc 1"/>
    <w:basedOn w:val="Normal"/>
    <w:next w:val="Normal"/>
    <w:autoRedefine/>
    <w:rsid w:val="008F47B1"/>
    <w:pPr>
      <w:tabs>
        <w:tab w:val="right" w:leader="dot" w:pos="8640"/>
      </w:tabs>
      <w:spacing w:before="120" w:after="120" w:line="240" w:lineRule="auto"/>
    </w:pPr>
    <w:rPr>
      <w:rFonts w:ascii="Times New Roman" w:eastAsia="Times New Roman" w:hAnsi="Times New Roman" w:cs="Times New Roman"/>
      <w:noProof/>
      <w:szCs w:val="24"/>
      <w:lang w:val="en-GB" w:eastAsia="en-GB"/>
    </w:rPr>
  </w:style>
  <w:style w:type="paragraph" w:styleId="TOC2">
    <w:name w:val="toc 2"/>
    <w:basedOn w:val="Normal"/>
    <w:next w:val="Normal"/>
    <w:autoRedefine/>
    <w:rsid w:val="008F47B1"/>
    <w:pPr>
      <w:tabs>
        <w:tab w:val="left" w:pos="960"/>
        <w:tab w:val="right" w:leader="dot" w:pos="8640"/>
      </w:tabs>
      <w:spacing w:before="60" w:after="60" w:line="240" w:lineRule="auto"/>
    </w:pPr>
    <w:rPr>
      <w:rFonts w:ascii="Times New Roman" w:eastAsia="Times New Roman" w:hAnsi="Times New Roman" w:cs="Times New Roman"/>
      <w:noProof/>
      <w:szCs w:val="24"/>
      <w:lang w:val="en-GB" w:eastAsia="en-GB"/>
    </w:rPr>
  </w:style>
  <w:style w:type="character" w:styleId="Emphasis">
    <w:name w:val="Emphasis"/>
    <w:qFormat/>
    <w:rsid w:val="008F47B1"/>
    <w:rPr>
      <w:i/>
      <w:iCs/>
    </w:rPr>
  </w:style>
  <w:style w:type="paragraph" w:customStyle="1" w:styleId="Default">
    <w:name w:val="Default"/>
    <w:rsid w:val="008F47B1"/>
    <w:pPr>
      <w:autoSpaceDE w:val="0"/>
      <w:autoSpaceDN w:val="0"/>
      <w:adjustRightInd w:val="0"/>
      <w:spacing w:after="0" w:line="240" w:lineRule="auto"/>
    </w:pPr>
    <w:rPr>
      <w:rFonts w:ascii="AGaramond" w:eastAsia="Times New Roman" w:hAnsi="AGaramond" w:cs="AGaramond"/>
      <w:color w:val="000000"/>
      <w:sz w:val="24"/>
      <w:szCs w:val="24"/>
      <w:lang w:val="en-GB" w:eastAsia="en-GB"/>
    </w:rPr>
  </w:style>
  <w:style w:type="paragraph" w:customStyle="1" w:styleId="Pa02">
    <w:name w:val="Pa0+2"/>
    <w:basedOn w:val="Default"/>
    <w:next w:val="Default"/>
    <w:rsid w:val="008F47B1"/>
    <w:pPr>
      <w:spacing w:line="401" w:lineRule="atLeast"/>
    </w:pPr>
    <w:rPr>
      <w:rFonts w:cs="Times New Roman"/>
      <w:color w:val="auto"/>
    </w:rPr>
  </w:style>
  <w:style w:type="paragraph" w:customStyle="1" w:styleId="Pa21">
    <w:name w:val="Pa2+1"/>
    <w:basedOn w:val="Default"/>
    <w:next w:val="Default"/>
    <w:rsid w:val="008F47B1"/>
    <w:pPr>
      <w:spacing w:line="401" w:lineRule="atLeast"/>
    </w:pPr>
    <w:rPr>
      <w:rFonts w:cs="Times New Roman"/>
      <w:color w:val="auto"/>
    </w:rPr>
  </w:style>
  <w:style w:type="paragraph" w:customStyle="1" w:styleId="Pa31">
    <w:name w:val="Pa3+1"/>
    <w:basedOn w:val="Default"/>
    <w:next w:val="Default"/>
    <w:rsid w:val="008F47B1"/>
    <w:pPr>
      <w:spacing w:line="281" w:lineRule="atLeast"/>
    </w:pPr>
    <w:rPr>
      <w:rFonts w:cs="Times New Roman"/>
      <w:color w:val="auto"/>
    </w:rPr>
  </w:style>
  <w:style w:type="paragraph" w:customStyle="1" w:styleId="Pa41">
    <w:name w:val="Pa4+1"/>
    <w:basedOn w:val="Default"/>
    <w:next w:val="Default"/>
    <w:rsid w:val="008F47B1"/>
    <w:pPr>
      <w:spacing w:line="281" w:lineRule="atLeast"/>
    </w:pPr>
    <w:rPr>
      <w:rFonts w:cs="Times New Roman"/>
      <w:color w:val="auto"/>
    </w:rPr>
  </w:style>
  <w:style w:type="paragraph" w:styleId="Caption">
    <w:name w:val="caption"/>
    <w:basedOn w:val="Normal"/>
    <w:next w:val="Normal"/>
    <w:qFormat/>
    <w:rsid w:val="008F47B1"/>
    <w:pPr>
      <w:spacing w:after="0" w:line="240" w:lineRule="auto"/>
    </w:pPr>
    <w:rPr>
      <w:rFonts w:ascii="Times New Roman" w:eastAsia="Times New Roman" w:hAnsi="Times New Roman" w:cs="Times New Roman"/>
      <w:sz w:val="24"/>
      <w:szCs w:val="20"/>
      <w:lang w:val="en-GB" w:eastAsia="it-IT"/>
    </w:rPr>
  </w:style>
  <w:style w:type="character" w:customStyle="1" w:styleId="antrfiletext">
    <w:name w:val="antrfiletext"/>
    <w:rsid w:val="008F47B1"/>
  </w:style>
  <w:style w:type="character" w:styleId="Strong">
    <w:name w:val="Strong"/>
    <w:qFormat/>
    <w:rsid w:val="008F47B1"/>
    <w:rPr>
      <w:b/>
      <w:bCs/>
    </w:rPr>
  </w:style>
  <w:style w:type="paragraph" w:customStyle="1" w:styleId="plaintext">
    <w:name w:val="plaintext"/>
    <w:basedOn w:val="Normal"/>
    <w:rsid w:val="008F4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rsid w:val="008F47B1"/>
    <w:pPr>
      <w:numPr>
        <w:numId w:val="1"/>
      </w:numPr>
      <w:spacing w:after="0"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rsid w:val="008F47B1"/>
    <w:pPr>
      <w:numPr>
        <w:numId w:val="7"/>
      </w:numPr>
      <w:tabs>
        <w:tab w:val="clear" w:pos="360"/>
        <w:tab w:val="right" w:leader="dot" w:pos="8640"/>
      </w:tabs>
      <w:spacing w:after="0" w:line="240" w:lineRule="auto"/>
      <w:ind w:left="480" w:right="360" w:firstLine="0"/>
    </w:pPr>
    <w:rPr>
      <w:rFonts w:ascii="Times New Roman" w:eastAsia="Times New Roman" w:hAnsi="Times New Roman" w:cs="Times New Roman"/>
      <w:sz w:val="20"/>
      <w:szCs w:val="24"/>
      <w:lang w:val="en-GB" w:eastAsia="en-GB"/>
    </w:rPr>
  </w:style>
  <w:style w:type="paragraph" w:styleId="DocumentMap">
    <w:name w:val="Document Map"/>
    <w:basedOn w:val="Normal"/>
    <w:link w:val="DocumentMapChar"/>
    <w:rsid w:val="008F47B1"/>
    <w:pPr>
      <w:shd w:val="clear" w:color="auto" w:fill="000080"/>
      <w:spacing w:after="0" w:line="240" w:lineRule="auto"/>
    </w:pPr>
    <w:rPr>
      <w:rFonts w:ascii="Tahoma" w:eastAsia="Times New Roman" w:hAnsi="Tahoma" w:cs="Times New Roman"/>
      <w:sz w:val="20"/>
      <w:szCs w:val="20"/>
      <w:lang w:val="en-GB" w:eastAsia="en-GB"/>
    </w:rPr>
  </w:style>
  <w:style w:type="character" w:customStyle="1" w:styleId="DocumentMapChar">
    <w:name w:val="Document Map Char"/>
    <w:basedOn w:val="DefaultParagraphFont"/>
    <w:link w:val="DocumentMap"/>
    <w:rsid w:val="008F47B1"/>
    <w:rPr>
      <w:rFonts w:ascii="Tahoma" w:eastAsia="Times New Roman" w:hAnsi="Tahoma" w:cs="Times New Roman"/>
      <w:sz w:val="20"/>
      <w:szCs w:val="20"/>
      <w:shd w:val="clear" w:color="auto" w:fill="000080"/>
      <w:lang w:val="en-GB" w:eastAsia="en-GB"/>
    </w:rPr>
  </w:style>
  <w:style w:type="character" w:customStyle="1" w:styleId="singlespaceChar">
    <w:name w:val="single space Char"/>
    <w:aliases w:val="Footnotes Char,Footnote Text Char1 Char Char1,Footnote Text Char Char Char Char Char Char1,Footnote Text Char Char Char1 Char Char1,Footnote Text Char Char1 Char Char1,single space Char Char Char1"/>
    <w:rsid w:val="008F47B1"/>
    <w:rPr>
      <w:lang w:eastAsia="en-US"/>
    </w:rPr>
  </w:style>
  <w:style w:type="character" w:customStyle="1" w:styleId="skypepnhmark">
    <w:name w:val="skype_pnh_mark"/>
    <w:rsid w:val="008F47B1"/>
    <w:rPr>
      <w:vanish/>
      <w:webHidden w:val="0"/>
      <w:specVanish w:val="0"/>
    </w:rPr>
  </w:style>
  <w:style w:type="character" w:customStyle="1" w:styleId="skypepnhprintcontainer">
    <w:name w:val="skype_pnh_print_container"/>
    <w:rsid w:val="008F47B1"/>
  </w:style>
  <w:style w:type="character" w:customStyle="1" w:styleId="skypepnhcontainer">
    <w:name w:val="skype_pnh_container"/>
    <w:rsid w:val="008F47B1"/>
  </w:style>
  <w:style w:type="character" w:customStyle="1" w:styleId="skypepnhleftspan">
    <w:name w:val="skype_pnh_left_span"/>
    <w:rsid w:val="008F47B1"/>
  </w:style>
  <w:style w:type="character" w:customStyle="1" w:styleId="skypepnhdropartspan">
    <w:name w:val="skype_pnh_dropart_span"/>
    <w:rsid w:val="008F47B1"/>
  </w:style>
  <w:style w:type="character" w:customStyle="1" w:styleId="skypepnhdropartflagspan">
    <w:name w:val="skype_pnh_dropart_flag_span"/>
    <w:rsid w:val="008F47B1"/>
  </w:style>
  <w:style w:type="character" w:customStyle="1" w:styleId="skypepnhtextspan">
    <w:name w:val="skype_pnh_text_span"/>
    <w:rsid w:val="008F47B1"/>
  </w:style>
  <w:style w:type="character" w:customStyle="1" w:styleId="skypepnhrightspan">
    <w:name w:val="skype_pnh_right_span"/>
    <w:rsid w:val="008F47B1"/>
  </w:style>
  <w:style w:type="character" w:customStyle="1" w:styleId="apple-style-span">
    <w:name w:val="apple-style-span"/>
    <w:rsid w:val="008F47B1"/>
  </w:style>
  <w:style w:type="paragraph" w:styleId="PlainText0">
    <w:name w:val="Plain Text"/>
    <w:basedOn w:val="Normal"/>
    <w:link w:val="PlainTextChar"/>
    <w:unhideWhenUsed/>
    <w:rsid w:val="008F47B1"/>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0"/>
    <w:rsid w:val="008F47B1"/>
    <w:rPr>
      <w:rFonts w:ascii="Calibri" w:eastAsia="Calibri" w:hAnsi="Calibri" w:cs="Times New Roman"/>
      <w:sz w:val="20"/>
      <w:szCs w:val="21"/>
      <w:lang w:val="x-none" w:eastAsia="x-none"/>
    </w:rPr>
  </w:style>
  <w:style w:type="paragraph" w:customStyle="1" w:styleId="BoxText">
    <w:name w:val="Box Text"/>
    <w:rsid w:val="008F47B1"/>
    <w:pPr>
      <w:spacing w:before="60" w:after="60" w:line="240" w:lineRule="auto"/>
      <w:jc w:val="both"/>
    </w:pPr>
    <w:rPr>
      <w:rFonts w:ascii="Arial Narrow" w:eastAsia="Times New Roman" w:hAnsi="Arial Narrow" w:cs="Arial"/>
      <w:sz w:val="20"/>
      <w:szCs w:val="20"/>
    </w:rPr>
  </w:style>
  <w:style w:type="paragraph" w:customStyle="1" w:styleId="Podnaslov0">
    <w:name w:val="Podnaslov"/>
    <w:basedOn w:val="Normal"/>
    <w:link w:val="PodnaslovChar"/>
    <w:qFormat/>
    <w:rsid w:val="008F47B1"/>
    <w:pPr>
      <w:spacing w:after="120" w:line="240" w:lineRule="auto"/>
      <w:jc w:val="both"/>
    </w:pPr>
    <w:rPr>
      <w:rFonts w:ascii="Calibri" w:eastAsia="Calibri" w:hAnsi="Calibri" w:cs="Times New Roman"/>
      <w:b/>
      <w:sz w:val="24"/>
      <w:szCs w:val="20"/>
      <w:u w:val="single"/>
      <w:lang w:val="sr-Latn-RS" w:eastAsia="x-none"/>
    </w:rPr>
  </w:style>
  <w:style w:type="character" w:customStyle="1" w:styleId="PodnaslovChar">
    <w:name w:val="Podnaslov Char"/>
    <w:link w:val="Podnaslov0"/>
    <w:rsid w:val="008F47B1"/>
    <w:rPr>
      <w:rFonts w:ascii="Calibri" w:eastAsia="Calibri" w:hAnsi="Calibri" w:cs="Times New Roman"/>
      <w:b/>
      <w:sz w:val="24"/>
      <w:szCs w:val="20"/>
      <w:u w:val="single"/>
      <w:lang w:val="sr-Latn-RS" w:eastAsia="x-none"/>
    </w:rPr>
  </w:style>
  <w:style w:type="paragraph" w:customStyle="1" w:styleId="OdvojeniBroj">
    <w:name w:val="Odvojeni_Broj"/>
    <w:basedOn w:val="ListParagraph"/>
    <w:link w:val="OdvojeniBrojChar"/>
    <w:qFormat/>
    <w:rsid w:val="008F47B1"/>
    <w:pPr>
      <w:numPr>
        <w:numId w:val="8"/>
      </w:numPr>
      <w:spacing w:before="240" w:after="120" w:line="240" w:lineRule="auto"/>
      <w:ind w:left="714" w:hanging="357"/>
      <w:contextualSpacing w:val="0"/>
      <w:jc w:val="both"/>
    </w:pPr>
    <w:rPr>
      <w:sz w:val="24"/>
      <w:lang w:val="sr-Latn-RS"/>
    </w:rPr>
  </w:style>
  <w:style w:type="character" w:customStyle="1" w:styleId="ListParagraphChar">
    <w:name w:val="List Paragraph Char"/>
    <w:link w:val="ListParagraph"/>
    <w:rsid w:val="008F47B1"/>
    <w:rPr>
      <w:rFonts w:ascii="Calibri" w:eastAsia="Calibri" w:hAnsi="Calibri" w:cs="Times New Roman"/>
      <w:sz w:val="20"/>
      <w:szCs w:val="20"/>
      <w:lang w:val="sr-Cyrl-RS" w:eastAsia="x-none"/>
    </w:rPr>
  </w:style>
  <w:style w:type="character" w:customStyle="1" w:styleId="OdvojeniBrojChar">
    <w:name w:val="Odvojeni_Broj Char"/>
    <w:link w:val="OdvojeniBroj"/>
    <w:rsid w:val="008F47B1"/>
    <w:rPr>
      <w:rFonts w:ascii="Calibri" w:eastAsia="Calibri" w:hAnsi="Calibri" w:cs="Times New Roman"/>
      <w:sz w:val="24"/>
      <w:szCs w:val="20"/>
      <w:lang w:val="sr-Latn-RS" w:eastAsia="x-none"/>
    </w:rPr>
  </w:style>
  <w:style w:type="paragraph" w:customStyle="1" w:styleId="wyq030---glava">
    <w:name w:val="wyq030---glava"/>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0">
    <w:name w:val="Heading4"/>
    <w:basedOn w:val="Normal"/>
    <w:next w:val="Normal"/>
    <w:rsid w:val="008F47B1"/>
    <w:pPr>
      <w:keepNext/>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val="sr-Cyrl-CS"/>
    </w:rPr>
  </w:style>
  <w:style w:type="character" w:customStyle="1" w:styleId="Heading4Char0">
    <w:name w:val="Heading4 Char"/>
    <w:rsid w:val="008F47B1"/>
    <w:rPr>
      <w:sz w:val="24"/>
      <w:lang w:val="sr-Cyrl-CS" w:eastAsia="en-US" w:bidi="ar-SA"/>
    </w:rPr>
  </w:style>
  <w:style w:type="paragraph" w:customStyle="1" w:styleId="wyq060---pododeljak">
    <w:name w:val="wyq060---pododeljak"/>
    <w:basedOn w:val="Normal"/>
    <w:rsid w:val="008F47B1"/>
    <w:pPr>
      <w:spacing w:after="0" w:line="240" w:lineRule="auto"/>
      <w:jc w:val="center"/>
    </w:pPr>
    <w:rPr>
      <w:rFonts w:ascii="Arial" w:eastAsia="Times New Roman" w:hAnsi="Arial" w:cs="Arial"/>
      <w:sz w:val="31"/>
      <w:szCs w:val="31"/>
    </w:rPr>
  </w:style>
  <w:style w:type="paragraph" w:customStyle="1" w:styleId="samostalni1">
    <w:name w:val="samostalni1"/>
    <w:basedOn w:val="Normal"/>
    <w:rsid w:val="008F47B1"/>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F47B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040---podglava-kurziv-bold">
    <w:name w:val="wyq040---podglava-kurziv-bold"/>
    <w:basedOn w:val="Normal"/>
    <w:rsid w:val="008F47B1"/>
    <w:pPr>
      <w:spacing w:after="0" w:line="240" w:lineRule="auto"/>
      <w:jc w:val="center"/>
    </w:pPr>
    <w:rPr>
      <w:rFonts w:ascii="Arial" w:eastAsia="Times New Roman" w:hAnsi="Arial" w:cs="Arial"/>
      <w:b/>
      <w:bCs/>
      <w:i/>
      <w:iCs/>
      <w:sz w:val="34"/>
      <w:szCs w:val="34"/>
    </w:rPr>
  </w:style>
  <w:style w:type="paragraph" w:customStyle="1" w:styleId="klasa2">
    <w:name w:val="klasa2"/>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sredina">
    <w:name w:val="t-9-8-sredina"/>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7podnas">
    <w:name w:val="stil_7podnas"/>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4clan">
    <w:name w:val="stil_4clan"/>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8F47B1"/>
    <w:pPr>
      <w:spacing w:before="100" w:beforeAutospacing="1" w:after="100" w:afterAutospacing="1" w:line="240" w:lineRule="auto"/>
    </w:pPr>
    <w:rPr>
      <w:rFonts w:ascii="Arial" w:eastAsia="Times New Roman" w:hAnsi="Arial" w:cs="Arial"/>
      <w:b/>
      <w:bCs/>
      <w:lang w:val="sr-Latn-CS" w:eastAsia="sr-Latn-CS"/>
    </w:rPr>
  </w:style>
  <w:style w:type="paragraph" w:customStyle="1" w:styleId="normalbolditalic">
    <w:name w:val="normalbolditalic"/>
    <w:basedOn w:val="Normal"/>
    <w:rsid w:val="008F47B1"/>
    <w:pPr>
      <w:spacing w:before="100" w:beforeAutospacing="1" w:after="100" w:afterAutospacing="1" w:line="240" w:lineRule="auto"/>
    </w:pPr>
    <w:rPr>
      <w:rFonts w:ascii="Arial" w:eastAsia="Times New Roman" w:hAnsi="Arial" w:cs="Arial"/>
      <w:b/>
      <w:bCs/>
      <w:i/>
      <w:iCs/>
      <w:lang w:val="sr-Latn-CS" w:eastAsia="sr-Latn-CS"/>
    </w:rPr>
  </w:style>
  <w:style w:type="paragraph" w:customStyle="1" w:styleId="normalboldcentar">
    <w:name w:val="normalboldcentar"/>
    <w:basedOn w:val="Normal"/>
    <w:rsid w:val="008F47B1"/>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normalcentar">
    <w:name w:val="normalcentar"/>
    <w:basedOn w:val="Normal"/>
    <w:rsid w:val="008F47B1"/>
    <w:pPr>
      <w:spacing w:before="100" w:beforeAutospacing="1" w:after="100" w:afterAutospacing="1" w:line="240" w:lineRule="auto"/>
      <w:jc w:val="center"/>
    </w:pPr>
    <w:rPr>
      <w:rFonts w:ascii="Arial" w:eastAsia="Times New Roman" w:hAnsi="Arial" w:cs="Arial"/>
      <w:lang w:val="sr-Latn-CS" w:eastAsia="sr-Latn-CS"/>
    </w:rPr>
  </w:style>
  <w:style w:type="paragraph" w:customStyle="1" w:styleId="normalitalic">
    <w:name w:val="normalitalic"/>
    <w:basedOn w:val="Normal"/>
    <w:rsid w:val="008F47B1"/>
    <w:pPr>
      <w:spacing w:before="100" w:beforeAutospacing="1" w:after="100" w:afterAutospacing="1" w:line="240" w:lineRule="auto"/>
    </w:pPr>
    <w:rPr>
      <w:rFonts w:ascii="Arial" w:eastAsia="Times New Roman" w:hAnsi="Arial" w:cs="Arial"/>
      <w:i/>
      <w:iCs/>
      <w:lang w:val="sr-Latn-CS" w:eastAsia="sr-Latn-CS"/>
    </w:rPr>
  </w:style>
  <w:style w:type="paragraph" w:customStyle="1" w:styleId="normalprored">
    <w:name w:val="normalprored"/>
    <w:basedOn w:val="Normal"/>
    <w:rsid w:val="008F47B1"/>
    <w:pPr>
      <w:spacing w:after="0" w:line="240" w:lineRule="auto"/>
    </w:pPr>
    <w:rPr>
      <w:rFonts w:ascii="Arial" w:eastAsia="Times New Roman" w:hAnsi="Arial" w:cs="Arial"/>
      <w:sz w:val="26"/>
      <w:szCs w:val="26"/>
      <w:lang w:val="sr-Latn-CS" w:eastAsia="sr-Latn-CS"/>
    </w:rPr>
  </w:style>
  <w:style w:type="paragraph" w:customStyle="1" w:styleId="wyq080---odsek">
    <w:name w:val="wyq080---odsek"/>
    <w:basedOn w:val="Normal"/>
    <w:rsid w:val="008F47B1"/>
    <w:pPr>
      <w:spacing w:after="0" w:line="240" w:lineRule="auto"/>
      <w:jc w:val="center"/>
    </w:pPr>
    <w:rPr>
      <w:rFonts w:ascii="Arial" w:eastAsia="Times New Roman" w:hAnsi="Arial" w:cs="Arial"/>
      <w:b/>
      <w:bCs/>
      <w:sz w:val="29"/>
      <w:szCs w:val="29"/>
      <w:lang w:val="sr-Latn-CS" w:eastAsia="sr-Latn-CS"/>
    </w:rPr>
  </w:style>
  <w:style w:type="paragraph" w:customStyle="1" w:styleId="uvuceni">
    <w:name w:val="uvuceni"/>
    <w:basedOn w:val="Normal"/>
    <w:rsid w:val="008F47B1"/>
    <w:pPr>
      <w:spacing w:after="24" w:line="240" w:lineRule="auto"/>
      <w:ind w:left="720" w:hanging="288"/>
    </w:pPr>
    <w:rPr>
      <w:rFonts w:ascii="Arial" w:eastAsia="Times New Roman" w:hAnsi="Arial" w:cs="Arial"/>
      <w:lang w:val="sr-Latn-CS" w:eastAsia="sr-Latn-CS"/>
    </w:rPr>
  </w:style>
  <w:style w:type="character" w:customStyle="1" w:styleId="stepen1">
    <w:name w:val="stepen1"/>
    <w:rsid w:val="008F47B1"/>
    <w:rPr>
      <w:sz w:val="15"/>
      <w:szCs w:val="15"/>
      <w:vertAlign w:val="superscript"/>
    </w:rPr>
  </w:style>
  <w:style w:type="paragraph" w:customStyle="1" w:styleId="wyq070---podpododeljak-kurziv">
    <w:name w:val="wyq070---podpododeljak-kurziv"/>
    <w:basedOn w:val="Normal"/>
    <w:rsid w:val="008F47B1"/>
    <w:pPr>
      <w:spacing w:after="0" w:line="240" w:lineRule="auto"/>
      <w:jc w:val="center"/>
    </w:pPr>
    <w:rPr>
      <w:rFonts w:ascii="Arial" w:eastAsia="Times New Roman" w:hAnsi="Arial" w:cs="Arial"/>
      <w:i/>
      <w:iCs/>
      <w:sz w:val="30"/>
      <w:szCs w:val="30"/>
      <w:lang w:val="sr-Latn-CS" w:eastAsia="sr-Latn-CS"/>
    </w:rPr>
  </w:style>
  <w:style w:type="paragraph" w:customStyle="1" w:styleId="xmsonormal">
    <w:name w:val="x_mso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lead">
    <w:name w:val="lead"/>
    <w:basedOn w:val="Normal"/>
    <w:rsid w:val="008F47B1"/>
    <w:pPr>
      <w:spacing w:before="100" w:beforeAutospacing="1" w:after="100" w:afterAutospacing="1" w:line="360" w:lineRule="auto"/>
    </w:pPr>
    <w:rPr>
      <w:rFonts w:ascii="Times New Roman" w:eastAsia="Times New Roman" w:hAnsi="Times New Roman" w:cs="Times New Roman"/>
      <w:color w:val="000000"/>
      <w:sz w:val="21"/>
      <w:szCs w:val="21"/>
    </w:rPr>
  </w:style>
  <w:style w:type="character" w:customStyle="1" w:styleId="hps">
    <w:name w:val="hps"/>
    <w:rsid w:val="008F47B1"/>
  </w:style>
  <w:style w:type="paragraph" w:customStyle="1" w:styleId="wyq090---pododsek">
    <w:name w:val="wyq090---pododsek"/>
    <w:basedOn w:val="Normal"/>
    <w:rsid w:val="008F47B1"/>
    <w:pPr>
      <w:spacing w:after="0" w:line="240" w:lineRule="auto"/>
      <w:jc w:val="center"/>
    </w:pPr>
    <w:rPr>
      <w:rFonts w:ascii="Arial" w:eastAsia="Times New Roman" w:hAnsi="Arial" w:cs="Arial"/>
      <w:sz w:val="28"/>
      <w:szCs w:val="28"/>
    </w:rPr>
  </w:style>
  <w:style w:type="paragraph" w:customStyle="1" w:styleId="naslovpropisa1a">
    <w:name w:val="naslovpropisa1a"/>
    <w:basedOn w:val="Normal"/>
    <w:rsid w:val="008F47B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normaluvuceni">
    <w:name w:val="normal_uvuceni"/>
    <w:basedOn w:val="Normal"/>
    <w:rsid w:val="008F47B1"/>
    <w:pPr>
      <w:spacing w:before="100" w:beforeAutospacing="1" w:after="100" w:afterAutospacing="1" w:line="240" w:lineRule="auto"/>
      <w:ind w:left="1134" w:hanging="142"/>
    </w:pPr>
    <w:rPr>
      <w:rFonts w:ascii="Arial" w:eastAsia="Times New Roman" w:hAnsi="Arial" w:cs="Arial"/>
    </w:rPr>
  </w:style>
  <w:style w:type="paragraph" w:customStyle="1" w:styleId="doc-ti">
    <w:name w:val="doc-ti"/>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semiHidden/>
    <w:rsid w:val="008F47B1"/>
  </w:style>
  <w:style w:type="paragraph" w:customStyle="1" w:styleId="CharCharCharCharCharCharCharCharCharCharCharCharCharCharCharChar">
    <w:name w:val="Char Char Char Char Char Char Char Char Char Char Char Char Char Char Char Char"/>
    <w:basedOn w:val="Normal"/>
    <w:rsid w:val="00952EE3"/>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7956">
      <w:bodyDiv w:val="1"/>
      <w:marLeft w:val="0"/>
      <w:marRight w:val="0"/>
      <w:marTop w:val="0"/>
      <w:marBottom w:val="0"/>
      <w:divBdr>
        <w:top w:val="none" w:sz="0" w:space="0" w:color="auto"/>
        <w:left w:val="none" w:sz="0" w:space="0" w:color="auto"/>
        <w:bottom w:val="none" w:sz="0" w:space="0" w:color="auto"/>
        <w:right w:val="none" w:sz="0" w:space="0" w:color="auto"/>
      </w:divBdr>
    </w:div>
    <w:div w:id="1288514702">
      <w:bodyDiv w:val="1"/>
      <w:marLeft w:val="0"/>
      <w:marRight w:val="0"/>
      <w:marTop w:val="0"/>
      <w:marBottom w:val="0"/>
      <w:divBdr>
        <w:top w:val="none" w:sz="0" w:space="0" w:color="auto"/>
        <w:left w:val="none" w:sz="0" w:space="0" w:color="auto"/>
        <w:bottom w:val="none" w:sz="0" w:space="0" w:color="auto"/>
        <w:right w:val="none" w:sz="0" w:space="0" w:color="auto"/>
      </w:divBdr>
    </w:div>
    <w:div w:id="17998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9521-3CAA-4D39-8EBA-B116264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10929</Words>
  <Characters>62297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Наташа Соколовић</cp:lastModifiedBy>
  <cp:revision>3</cp:revision>
  <cp:lastPrinted>2018-09-24T12:24:00Z</cp:lastPrinted>
  <dcterms:created xsi:type="dcterms:W3CDTF">2018-09-28T08:20:00Z</dcterms:created>
  <dcterms:modified xsi:type="dcterms:W3CDTF">2018-10-25T12:08:00Z</dcterms:modified>
</cp:coreProperties>
</file>