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62" w:rsidRDefault="00FB4B62" w:rsidP="00DC6D5D">
      <w:pPr>
        <w:jc w:val="both"/>
        <w:rPr>
          <w:lang w:val="sr-Cyrl-RS"/>
        </w:rPr>
      </w:pPr>
    </w:p>
    <w:p w:rsidR="001C4C57" w:rsidRDefault="001C4C57" w:rsidP="001C4C57">
      <w:pPr>
        <w:jc w:val="both"/>
        <w:rPr>
          <w:color w:val="1F3864"/>
          <w:lang w:val="sr-Cyrl-RS"/>
        </w:rPr>
      </w:pPr>
      <w:proofErr w:type="spellStart"/>
      <w:r>
        <w:rPr>
          <w:color w:val="1F3864"/>
        </w:rPr>
        <w:t>Материјали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проверу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посебних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функционалних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компетенција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радно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место</w:t>
      </w:r>
      <w:proofErr w:type="spellEnd"/>
      <w:r>
        <w:rPr>
          <w:color w:val="1F3864"/>
        </w:rPr>
        <w:t xml:space="preserve"> </w:t>
      </w:r>
      <w:r w:rsidR="00ED3888">
        <w:rPr>
          <w:color w:val="1F3864"/>
          <w:lang w:val="sr-Cyrl-RS"/>
        </w:rPr>
        <w:t xml:space="preserve">за </w:t>
      </w:r>
      <w:r w:rsidR="00ED3888" w:rsidRPr="00ED3888">
        <w:rPr>
          <w:bCs/>
          <w:color w:val="1F3864"/>
          <w:lang w:val="sr-Cyrl-RS"/>
        </w:rPr>
        <w:t>подршку вођења адресног регистра и припрему годишње награде, у звању саветник, Одсек за унапређење система локалне самоуправе, Сектор за регистре и локалну самоуправу</w:t>
      </w:r>
      <w:r w:rsidR="00ED3888">
        <w:rPr>
          <w:bCs/>
          <w:color w:val="1F3864"/>
          <w:lang w:val="sr-Cyrl-RS"/>
        </w:rPr>
        <w:t>,</w:t>
      </w:r>
      <w:r w:rsidR="00AB14A7" w:rsidRPr="00AB14A7">
        <w:rPr>
          <w:bCs/>
          <w:color w:val="1F3864"/>
          <w:lang w:val="sr-Cyrl-RS"/>
        </w:rPr>
        <w:t xml:space="preserve"> Министарство државне управе и локалне самоуправе</w:t>
      </w:r>
      <w:r w:rsidR="00E455DF" w:rsidRPr="00E455DF">
        <w:rPr>
          <w:bCs/>
          <w:color w:val="1F3864"/>
          <w:lang w:val="sr-Cyrl-RS"/>
        </w:rPr>
        <w:t xml:space="preserve"> </w:t>
      </w:r>
      <w:r>
        <w:rPr>
          <w:color w:val="1F3864"/>
        </w:rPr>
        <w:t xml:space="preserve">-  </w:t>
      </w:r>
      <w:proofErr w:type="spellStart"/>
      <w:r>
        <w:rPr>
          <w:color w:val="1F3864"/>
        </w:rPr>
        <w:t>планска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документа</w:t>
      </w:r>
      <w:proofErr w:type="spellEnd"/>
      <w:r>
        <w:rPr>
          <w:color w:val="1F3864"/>
        </w:rPr>
        <w:t xml:space="preserve">, </w:t>
      </w:r>
      <w:proofErr w:type="spellStart"/>
      <w:r>
        <w:rPr>
          <w:color w:val="1F3864"/>
        </w:rPr>
        <w:t>прописи</w:t>
      </w:r>
      <w:proofErr w:type="spellEnd"/>
      <w:r>
        <w:rPr>
          <w:color w:val="1F3864"/>
        </w:rPr>
        <w:t xml:space="preserve"> и </w:t>
      </w:r>
      <w:proofErr w:type="spellStart"/>
      <w:r>
        <w:rPr>
          <w:color w:val="1F3864"/>
        </w:rPr>
        <w:t>акта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из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надлежности</w:t>
      </w:r>
      <w:proofErr w:type="spellEnd"/>
      <w:r>
        <w:rPr>
          <w:color w:val="1F3864"/>
        </w:rPr>
        <w:t xml:space="preserve"> и </w:t>
      </w:r>
      <w:proofErr w:type="spellStart"/>
      <w:r>
        <w:rPr>
          <w:color w:val="1F3864"/>
        </w:rPr>
        <w:t>организације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ор</w:t>
      </w:r>
      <w:proofErr w:type="spellEnd"/>
      <w:r w:rsidR="00E455DF">
        <w:rPr>
          <w:color w:val="1F3864"/>
          <w:lang w:val="sr-Cyrl-RS"/>
        </w:rPr>
        <w:t>г</w:t>
      </w:r>
      <w:proofErr w:type="spellStart"/>
      <w:r>
        <w:rPr>
          <w:color w:val="1F3864"/>
        </w:rPr>
        <w:t>ана</w:t>
      </w:r>
      <w:proofErr w:type="spellEnd"/>
      <w:r>
        <w:rPr>
          <w:color w:val="1F3864"/>
        </w:rPr>
        <w:t xml:space="preserve"> (</w:t>
      </w:r>
      <w:proofErr w:type="spellStart"/>
      <w:r w:rsidR="00ED3888" w:rsidRPr="00ED3888">
        <w:rPr>
          <w:color w:val="1F3864"/>
        </w:rPr>
        <w:t>Закон</w:t>
      </w:r>
      <w:proofErr w:type="spellEnd"/>
      <w:r w:rsidR="00ED3888" w:rsidRPr="00ED3888">
        <w:rPr>
          <w:color w:val="1F3864"/>
        </w:rPr>
        <w:t xml:space="preserve"> о </w:t>
      </w:r>
      <w:proofErr w:type="spellStart"/>
      <w:r w:rsidR="00ED3888" w:rsidRPr="00ED3888">
        <w:rPr>
          <w:color w:val="1F3864"/>
        </w:rPr>
        <w:t>локалној</w:t>
      </w:r>
      <w:proofErr w:type="spellEnd"/>
      <w:r w:rsidR="00ED3888" w:rsidRPr="00ED3888">
        <w:rPr>
          <w:color w:val="1F3864"/>
        </w:rPr>
        <w:t xml:space="preserve"> </w:t>
      </w:r>
      <w:proofErr w:type="spellStart"/>
      <w:r w:rsidR="00ED3888" w:rsidRPr="00ED3888">
        <w:rPr>
          <w:color w:val="1F3864"/>
        </w:rPr>
        <w:t>самоуправи</w:t>
      </w:r>
      <w:proofErr w:type="spellEnd"/>
      <w:r>
        <w:rPr>
          <w:color w:val="1F3864"/>
          <w:lang w:val="sr-Cyrl-RS"/>
        </w:rPr>
        <w:t>) и прописи из делокруга радног места (</w:t>
      </w:r>
      <w:proofErr w:type="spellStart"/>
      <w:r w:rsidR="00ED3888" w:rsidRPr="00ED3888">
        <w:rPr>
          <w:color w:val="1F3864"/>
        </w:rPr>
        <w:t>Закон</w:t>
      </w:r>
      <w:proofErr w:type="spellEnd"/>
      <w:r w:rsidR="00ED3888" w:rsidRPr="00ED3888">
        <w:rPr>
          <w:color w:val="1F3864"/>
        </w:rPr>
        <w:t xml:space="preserve"> о </w:t>
      </w:r>
      <w:proofErr w:type="spellStart"/>
      <w:r w:rsidR="00ED3888" w:rsidRPr="00ED3888">
        <w:rPr>
          <w:color w:val="1F3864"/>
        </w:rPr>
        <w:t>регистру</w:t>
      </w:r>
      <w:proofErr w:type="spellEnd"/>
      <w:r w:rsidR="00ED3888" w:rsidRPr="00ED3888">
        <w:rPr>
          <w:color w:val="1F3864"/>
        </w:rPr>
        <w:t xml:space="preserve"> </w:t>
      </w:r>
      <w:proofErr w:type="spellStart"/>
      <w:r w:rsidR="00ED3888" w:rsidRPr="00ED3888">
        <w:rPr>
          <w:color w:val="1F3864"/>
        </w:rPr>
        <w:t>просторних</w:t>
      </w:r>
      <w:proofErr w:type="spellEnd"/>
      <w:r w:rsidR="00ED3888" w:rsidRPr="00ED3888">
        <w:rPr>
          <w:color w:val="1F3864"/>
        </w:rPr>
        <w:t xml:space="preserve"> </w:t>
      </w:r>
      <w:proofErr w:type="spellStart"/>
      <w:r w:rsidR="00ED3888" w:rsidRPr="00ED3888">
        <w:rPr>
          <w:color w:val="1F3864"/>
        </w:rPr>
        <w:t>јединица</w:t>
      </w:r>
      <w:proofErr w:type="spellEnd"/>
      <w:r w:rsidR="00ED3888" w:rsidRPr="00ED3888">
        <w:rPr>
          <w:color w:val="1F3864"/>
        </w:rPr>
        <w:t xml:space="preserve"> и </w:t>
      </w:r>
      <w:proofErr w:type="spellStart"/>
      <w:r w:rsidR="00ED3888" w:rsidRPr="00ED3888">
        <w:rPr>
          <w:color w:val="1F3864"/>
        </w:rPr>
        <w:t>адресном</w:t>
      </w:r>
      <w:proofErr w:type="spellEnd"/>
      <w:r w:rsidR="00ED3888" w:rsidRPr="00ED3888">
        <w:rPr>
          <w:color w:val="1F3864"/>
        </w:rPr>
        <w:t xml:space="preserve"> </w:t>
      </w:r>
      <w:proofErr w:type="spellStart"/>
      <w:r w:rsidR="00ED3888" w:rsidRPr="00ED3888">
        <w:rPr>
          <w:color w:val="1F3864"/>
        </w:rPr>
        <w:t>регистру</w:t>
      </w:r>
      <w:proofErr w:type="spellEnd"/>
      <w:r>
        <w:rPr>
          <w:color w:val="1F3864"/>
        </w:rPr>
        <w:t xml:space="preserve">) </w:t>
      </w:r>
      <w:proofErr w:type="spellStart"/>
      <w:r>
        <w:rPr>
          <w:color w:val="1F3864"/>
        </w:rPr>
        <w:t>могу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се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наћи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следећем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линку</w:t>
      </w:r>
      <w:proofErr w:type="spellEnd"/>
      <w:r>
        <w:rPr>
          <w:color w:val="1F3864"/>
        </w:rPr>
        <w:t>:</w:t>
      </w:r>
      <w:r w:rsidR="00E455DF">
        <w:rPr>
          <w:color w:val="1F3864"/>
          <w:lang w:val="sr-Cyrl-RS"/>
        </w:rPr>
        <w:t xml:space="preserve"> </w:t>
      </w:r>
    </w:p>
    <w:p w:rsidR="00AB14A7" w:rsidRDefault="00AB14A7" w:rsidP="001C4C57">
      <w:pPr>
        <w:jc w:val="both"/>
        <w:rPr>
          <w:color w:val="1F3864"/>
          <w:lang w:val="sr-Cyrl-RS"/>
        </w:rPr>
      </w:pPr>
    </w:p>
    <w:bookmarkStart w:id="0" w:name="_GoBack"/>
    <w:bookmarkEnd w:id="0"/>
    <w:p w:rsidR="001C4C57" w:rsidRPr="00ED3888" w:rsidRDefault="00ED3888" w:rsidP="00ED3888">
      <w:pPr>
        <w:rPr>
          <w:color w:val="1F3864"/>
        </w:rPr>
      </w:pPr>
      <w:r>
        <w:fldChar w:fldCharType="begin"/>
      </w:r>
      <w:r>
        <w:instrText xml:space="preserve"> HYPERLINK "ht</w:instrText>
      </w:r>
      <w:r>
        <w:instrText xml:space="preserve">tp://mduls.gov.rs/propisi/zakoni-u-primeni/" </w:instrText>
      </w:r>
      <w:r>
        <w:fldChar w:fldCharType="separate"/>
      </w:r>
      <w:r w:rsidR="001C4C57">
        <w:rPr>
          <w:rStyle w:val="Hyperlink"/>
        </w:rPr>
        <w:t>http://mduls.gov.rs/propisi/zakoni-u-primeni/</w:t>
      </w:r>
      <w:r>
        <w:rPr>
          <w:rStyle w:val="Hyperlink"/>
        </w:rPr>
        <w:fldChar w:fldCharType="end"/>
      </w:r>
      <w:r w:rsidR="001C4C57" w:rsidRPr="00ED3888">
        <w:rPr>
          <w:color w:val="1F3864"/>
        </w:rPr>
        <w:t xml:space="preserve"> </w:t>
      </w:r>
    </w:p>
    <w:p w:rsidR="001C4C57" w:rsidRDefault="001C4C57" w:rsidP="001C4C57">
      <w:pPr>
        <w:rPr>
          <w:color w:val="1F3864"/>
        </w:rPr>
      </w:pPr>
    </w:p>
    <w:p w:rsidR="008420D9" w:rsidRDefault="008420D9" w:rsidP="001C4C57">
      <w:pPr>
        <w:rPr>
          <w:color w:val="1F3864"/>
        </w:rPr>
      </w:pPr>
    </w:p>
    <w:p w:rsidR="00DC6D5D" w:rsidRDefault="00DC6D5D"/>
    <w:p w:rsidR="00DC6D5D" w:rsidRPr="00DC6D5D" w:rsidRDefault="00DC6D5D" w:rsidP="00DC6D5D"/>
    <w:p w:rsidR="00DC6D5D" w:rsidRPr="00DC6D5D" w:rsidRDefault="00DC6D5D" w:rsidP="00DC6D5D">
      <w:pPr>
        <w:rPr>
          <w:lang w:val="sr-Latn-RS"/>
        </w:rPr>
      </w:pPr>
    </w:p>
    <w:sectPr w:rsidR="00DC6D5D" w:rsidRPr="00DC6D5D" w:rsidSect="00532E5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F68"/>
    <w:multiLevelType w:val="hybridMultilevel"/>
    <w:tmpl w:val="BE72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A6DF4"/>
    <w:multiLevelType w:val="hybridMultilevel"/>
    <w:tmpl w:val="F81C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0"/>
    <w:rsid w:val="00001F10"/>
    <w:rsid w:val="0007343F"/>
    <w:rsid w:val="00177A79"/>
    <w:rsid w:val="001C4C57"/>
    <w:rsid w:val="001C62C1"/>
    <w:rsid w:val="003509D6"/>
    <w:rsid w:val="003B529D"/>
    <w:rsid w:val="00525011"/>
    <w:rsid w:val="00532E55"/>
    <w:rsid w:val="00654012"/>
    <w:rsid w:val="006C48A0"/>
    <w:rsid w:val="007936AE"/>
    <w:rsid w:val="008420D9"/>
    <w:rsid w:val="008917A8"/>
    <w:rsid w:val="009E05F7"/>
    <w:rsid w:val="00A448D4"/>
    <w:rsid w:val="00A66B80"/>
    <w:rsid w:val="00AB14A7"/>
    <w:rsid w:val="00B35056"/>
    <w:rsid w:val="00C62FFE"/>
    <w:rsid w:val="00CC5BFC"/>
    <w:rsid w:val="00D761F5"/>
    <w:rsid w:val="00D87F23"/>
    <w:rsid w:val="00DC6D5D"/>
    <w:rsid w:val="00E40686"/>
    <w:rsid w:val="00E455DF"/>
    <w:rsid w:val="00E85A73"/>
    <w:rsid w:val="00EA5A98"/>
    <w:rsid w:val="00ED3888"/>
    <w:rsid w:val="00F24A53"/>
    <w:rsid w:val="00FB2BA3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2C3B"/>
  <w15:chartTrackingRefBased/>
  <w15:docId w15:val="{EE8A1B33-51C6-4807-896F-3A9F1AC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9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68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3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Krstović</dc:creator>
  <cp:keywords/>
  <dc:description/>
  <cp:lastModifiedBy>Marijana Burić</cp:lastModifiedBy>
  <cp:revision>12</cp:revision>
  <dcterms:created xsi:type="dcterms:W3CDTF">2023-07-19T07:23:00Z</dcterms:created>
  <dcterms:modified xsi:type="dcterms:W3CDTF">2024-03-05T07:38:00Z</dcterms:modified>
</cp:coreProperties>
</file>