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B35056" w:rsidRPr="00B35056">
        <w:rPr>
          <w:lang w:val="sr-Cyrl-RS"/>
        </w:rPr>
        <w:t>Закон о запосленима у аутономним покрајинама и јединицама локалне самоуправе у вези са стручним усавршавањем запослених у</w:t>
      </w:r>
      <w:r w:rsidR="00B35056">
        <w:rPr>
          <w:lang w:val="sr-Cyrl-RS"/>
        </w:rPr>
        <w:t xml:space="preserve"> јединицима локалне самоуправе,</w:t>
      </w:r>
      <w:r w:rsidR="00B35056" w:rsidRPr="00B35056">
        <w:rPr>
          <w:lang w:val="sr-Cyrl-RS"/>
        </w:rPr>
        <w:t xml:space="preserve"> Закон о матичним књигама у делу који се односи на стручно усавршавање матичара</w:t>
      </w:r>
      <w:r w:rsidR="00B35056">
        <w:rPr>
          <w:lang w:val="sr-Latn-RS"/>
        </w:rPr>
        <w:t xml:space="preserve">, </w:t>
      </w:r>
      <w:r w:rsidR="00B35056" w:rsidRPr="00B35056">
        <w:rPr>
          <w:lang w:val="sr-Cyrl-RS"/>
        </w:rPr>
        <w:t>Уредба о акредитацији, начину ангажовања и накнадама реализатора и спроводилаца програма стручног усавршавања у јавној управи и Правилник о критеријумима и мерилима за вредновање програма стручног усавршавања</w:t>
      </w:r>
      <w:r w:rsidR="00177A79">
        <w:rPr>
          <w:rFonts w:eastAsia="Calibri"/>
          <w:color w:val="000000"/>
          <w:shd w:val="clear" w:color="auto" w:fill="FFFFFF"/>
          <w:lang w:val="sr-Cyrl-RS"/>
        </w:rPr>
        <w:t>)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07343F">
      <w:pPr>
        <w:rPr>
          <w:rStyle w:val="Hyperlink"/>
        </w:rPr>
      </w:pPr>
    </w:p>
    <w:p w:rsidR="007936AE" w:rsidRDefault="007936AE">
      <w:pPr>
        <w:rPr>
          <w:rStyle w:val="Hyperlink"/>
        </w:rPr>
      </w:pPr>
    </w:p>
    <w:p w:rsidR="007936AE" w:rsidRDefault="00B35056">
      <w:hyperlink r:id="rId5" w:history="1">
        <w:r w:rsidR="00EA5A98" w:rsidRPr="00F57CEB">
          <w:rPr>
            <w:rStyle w:val="Hyperlink"/>
          </w:rPr>
          <w:t>http://mduls.gov.rs/propisi/zakoni-u-prim</w:t>
        </w:r>
        <w:r w:rsidR="00EA5A98" w:rsidRPr="00F57CEB">
          <w:rPr>
            <w:rStyle w:val="Hyperlink"/>
          </w:rPr>
          <w:t>e</w:t>
        </w:r>
        <w:r w:rsidR="00EA5A98" w:rsidRPr="00F57CEB">
          <w:rPr>
            <w:rStyle w:val="Hyperlink"/>
          </w:rPr>
          <w:t>ni/</w:t>
        </w:r>
      </w:hyperlink>
      <w:r w:rsidR="00A66B80">
        <w:t xml:space="preserve"> </w:t>
      </w:r>
    </w:p>
    <w:p w:rsidR="003509D6" w:rsidRDefault="003509D6"/>
    <w:p w:rsidR="00A66B80" w:rsidRDefault="00A66B80"/>
    <w:p w:rsidR="00A66B80" w:rsidRDefault="00B35056">
      <w:hyperlink r:id="rId6" w:history="1">
        <w:r w:rsidR="00EA5A98" w:rsidRPr="00F57CEB">
          <w:rPr>
            <w:rStyle w:val="Hyperlink"/>
          </w:rPr>
          <w:t>http://mduls.gov.rs/propisi/pod</w:t>
        </w:r>
        <w:bookmarkStart w:id="0" w:name="_GoBack"/>
        <w:bookmarkEnd w:id="0"/>
        <w:r w:rsidR="00EA5A98" w:rsidRPr="00F57CEB">
          <w:rPr>
            <w:rStyle w:val="Hyperlink"/>
          </w:rPr>
          <w:t>z</w:t>
        </w:r>
        <w:r w:rsidR="00EA5A98" w:rsidRPr="00F57CEB">
          <w:rPr>
            <w:rStyle w:val="Hyperlink"/>
          </w:rPr>
          <w:t>akonska akta/</w:t>
        </w:r>
      </w:hyperlink>
      <w:r w:rsidR="00A66B80">
        <w:t xml:space="preserve"> </w:t>
      </w:r>
    </w:p>
    <w:sectPr w:rsidR="00A6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509D6"/>
    <w:rsid w:val="003B529D"/>
    <w:rsid w:val="00525011"/>
    <w:rsid w:val="006C48A0"/>
    <w:rsid w:val="007936AE"/>
    <w:rsid w:val="008917A8"/>
    <w:rsid w:val="009E05F7"/>
    <w:rsid w:val="00A66B80"/>
    <w:rsid w:val="00B35056"/>
    <w:rsid w:val="00CC5BFC"/>
    <w:rsid w:val="00D761F5"/>
    <w:rsid w:val="00E40686"/>
    <w:rsid w:val="00EA5A98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B00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propisi/podzakonska%20akta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Sara Kačarević</cp:lastModifiedBy>
  <cp:revision>2</cp:revision>
  <dcterms:created xsi:type="dcterms:W3CDTF">2022-10-26T07:34:00Z</dcterms:created>
  <dcterms:modified xsi:type="dcterms:W3CDTF">2022-10-26T07:34:00Z</dcterms:modified>
</cp:coreProperties>
</file>