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AA0DF6" w:rsidRDefault="00AA0DF6" w:rsidP="00AA0DF6">
            <w:pPr>
              <w:pStyle w:val="TableParagraph"/>
              <w:spacing w:before="106"/>
              <w:ind w:left="103"/>
              <w:rPr>
                <w:sz w:val="20"/>
                <w:szCs w:val="20"/>
                <w:lang w:val="sr-Cyrl-RS"/>
              </w:rPr>
            </w:pPr>
            <w:r w:rsidRPr="00AA0DF6">
              <w:rPr>
                <w:sz w:val="20"/>
                <w:szCs w:val="20"/>
                <w:lang w:val="sr-Cyrl-RS"/>
              </w:rPr>
              <w:t>за подршку планирању и припреми пројеката</w:t>
            </w:r>
            <w:r w:rsidRPr="00AA0DF6">
              <w:rPr>
                <w:sz w:val="20"/>
                <w:szCs w:val="20"/>
                <w:lang w:val="sr-Cyrl-CS"/>
              </w:rPr>
              <w:t xml:space="preserve">, </w:t>
            </w:r>
            <w:r w:rsidRPr="00AA0DF6">
              <w:rPr>
                <w:sz w:val="20"/>
                <w:szCs w:val="20"/>
                <w:lang w:val="sr-Cyrl-RS"/>
              </w:rPr>
              <w:t>Група за планирање и припрему пројеката, Одељење за пројекте, Сектор за европске интеграције и међународну сарадњу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AA0DF6" w:rsidP="00DB4112">
            <w:pPr>
              <w:pStyle w:val="TableParagraph"/>
              <w:spacing w:before="106"/>
              <w:ind w:left="103"/>
              <w:rPr>
                <w:sz w:val="20"/>
                <w:lang w:val="sr-Cyrl-RS"/>
              </w:rPr>
            </w:pPr>
            <w:r>
              <w:rPr>
                <w:sz w:val="20"/>
                <w:szCs w:val="20"/>
                <w:lang w:val="sr-Cyrl-RS"/>
              </w:rPr>
              <w:t>Млађи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Pr="00991130" w:rsidRDefault="00246365">
            <w:pPr>
              <w:pStyle w:val="TableParagraph"/>
              <w:spacing w:before="48" w:line="228" w:lineRule="exact"/>
              <w:ind w:left="103"/>
              <w:rPr>
                <w:b/>
                <w:sz w:val="20"/>
              </w:rPr>
            </w:pPr>
            <w:r w:rsidRPr="00991130">
              <w:rPr>
                <w:b/>
                <w:sz w:val="20"/>
              </w:rPr>
              <w:t>Знање страних ј</w:t>
            </w:r>
            <w:r w:rsidR="005F034A">
              <w:rPr>
                <w:b/>
                <w:sz w:val="20"/>
              </w:rPr>
              <w:t>езика који су тражени конкурсом</w:t>
            </w:r>
          </w:p>
          <w:p w:rsidR="00AE4643" w:rsidRPr="00991130" w:rsidRDefault="00246365">
            <w:pPr>
              <w:pStyle w:val="TableParagraph"/>
              <w:spacing w:line="223" w:lineRule="exact"/>
              <w:ind w:left="103"/>
              <w:rPr>
                <w:i/>
                <w:sz w:val="20"/>
              </w:rPr>
            </w:pPr>
            <w:r w:rsidRPr="00991130">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Pr="00991130" w:rsidRDefault="00AE4643">
            <w:pPr>
              <w:pStyle w:val="TableParagraph"/>
              <w:spacing w:before="9"/>
              <w:rPr>
                <w:sz w:val="19"/>
              </w:rPr>
            </w:pPr>
          </w:p>
          <w:p w:rsidR="00AE4643" w:rsidRPr="00991130" w:rsidRDefault="00246365">
            <w:pPr>
              <w:pStyle w:val="TableParagraph"/>
              <w:spacing w:before="1" w:line="230" w:lineRule="exact"/>
              <w:ind w:left="412" w:right="359"/>
              <w:jc w:val="center"/>
              <w:rPr>
                <w:sz w:val="20"/>
              </w:rPr>
            </w:pPr>
            <w:r w:rsidRPr="00991130">
              <w:rPr>
                <w:sz w:val="20"/>
              </w:rPr>
              <w:t>Језик</w:t>
            </w:r>
          </w:p>
          <w:p w:rsidR="00AE4643" w:rsidRPr="00991130" w:rsidRDefault="00246365">
            <w:pPr>
              <w:pStyle w:val="TableParagraph"/>
              <w:spacing w:line="230" w:lineRule="exact"/>
              <w:ind w:left="414" w:right="359"/>
              <w:jc w:val="center"/>
              <w:rPr>
                <w:i/>
                <w:sz w:val="20"/>
              </w:rPr>
            </w:pPr>
            <w:r w:rsidRPr="00991130">
              <w:rPr>
                <w:i/>
                <w:sz w:val="20"/>
              </w:rPr>
              <w:t>(попуњава орган)</w:t>
            </w:r>
          </w:p>
        </w:tc>
        <w:tc>
          <w:tcPr>
            <w:tcW w:w="2978" w:type="dxa"/>
            <w:gridSpan w:val="2"/>
          </w:tcPr>
          <w:p w:rsidR="00AE4643" w:rsidRPr="00991130" w:rsidRDefault="00AE4643">
            <w:pPr>
              <w:pStyle w:val="TableParagraph"/>
              <w:spacing w:before="8"/>
              <w:rPr>
                <w:sz w:val="29"/>
              </w:rPr>
            </w:pPr>
          </w:p>
          <w:p w:rsidR="00AE4643" w:rsidRPr="00991130" w:rsidRDefault="00246365">
            <w:pPr>
              <w:pStyle w:val="TableParagraph"/>
              <w:spacing w:before="1"/>
              <w:ind w:left="275"/>
              <w:rPr>
                <w:sz w:val="20"/>
              </w:rPr>
            </w:pPr>
            <w:r w:rsidRPr="00991130">
              <w:rPr>
                <w:sz w:val="20"/>
              </w:rPr>
              <w:t>Да ли поседујете сертификат</w:t>
            </w:r>
          </w:p>
        </w:tc>
        <w:tc>
          <w:tcPr>
            <w:tcW w:w="1417" w:type="dxa"/>
          </w:tcPr>
          <w:p w:rsidR="00AE4643" w:rsidRPr="00991130" w:rsidRDefault="00246365">
            <w:pPr>
              <w:pStyle w:val="TableParagraph"/>
              <w:spacing w:before="113"/>
              <w:ind w:left="253" w:right="180" w:firstLine="253"/>
              <w:rPr>
                <w:sz w:val="20"/>
              </w:rPr>
            </w:pPr>
            <w:r w:rsidRPr="00991130">
              <w:rPr>
                <w:sz w:val="20"/>
              </w:rPr>
              <w:t>Ниво А1, А2, Б1, Б2, Ц1, Ц2</w:t>
            </w:r>
          </w:p>
        </w:tc>
        <w:tc>
          <w:tcPr>
            <w:tcW w:w="2484" w:type="dxa"/>
          </w:tcPr>
          <w:p w:rsidR="00AE4643" w:rsidRPr="00991130" w:rsidRDefault="00AE4643">
            <w:pPr>
              <w:pStyle w:val="TableParagraph"/>
              <w:spacing w:before="8"/>
              <w:rPr>
                <w:sz w:val="29"/>
              </w:rPr>
            </w:pPr>
          </w:p>
          <w:p w:rsidR="00AE4643" w:rsidRPr="00991130" w:rsidRDefault="00246365">
            <w:pPr>
              <w:pStyle w:val="TableParagraph"/>
              <w:spacing w:before="1"/>
              <w:ind w:left="527"/>
              <w:rPr>
                <w:sz w:val="20"/>
              </w:rPr>
            </w:pPr>
            <w:r w:rsidRPr="00991130">
              <w:rPr>
                <w:sz w:val="20"/>
              </w:rPr>
              <w:t>Година полагања</w:t>
            </w:r>
          </w:p>
        </w:tc>
      </w:tr>
      <w:tr w:rsidR="00AE4643">
        <w:trPr>
          <w:trHeight w:val="301"/>
        </w:trPr>
        <w:tc>
          <w:tcPr>
            <w:tcW w:w="2302" w:type="dxa"/>
          </w:tcPr>
          <w:p w:rsidR="00AE4643" w:rsidRPr="00991130" w:rsidRDefault="00931757">
            <w:pPr>
              <w:pStyle w:val="TableParagraph"/>
              <w:rPr>
                <w:sz w:val="20"/>
                <w:lang w:val="sr-Cyrl-RS"/>
              </w:rPr>
            </w:pPr>
            <w:r w:rsidRPr="00991130">
              <w:rPr>
                <w:sz w:val="20"/>
                <w:lang w:val="sr-Cyrl-RS"/>
              </w:rPr>
              <w:t>Енглески језик</w:t>
            </w:r>
          </w:p>
        </w:tc>
        <w:tc>
          <w:tcPr>
            <w:tcW w:w="1419" w:type="dxa"/>
          </w:tcPr>
          <w:p w:rsidR="00AE4643" w:rsidRPr="00991130" w:rsidRDefault="002736BA">
            <w:pPr>
              <w:pStyle w:val="TableParagraph"/>
              <w:spacing w:before="56" w:line="225" w:lineRule="exact"/>
              <w:ind w:right="482"/>
              <w:jc w:val="right"/>
              <w:rPr>
                <w:sz w:val="20"/>
                <w:lang w:val="sr-Cyrl-RS"/>
              </w:rPr>
            </w:pPr>
            <w:r w:rsidRPr="00991130">
              <w:rPr>
                <w:sz w:val="20"/>
                <w:lang w:val="sr-Cyrl-RS"/>
              </w:rPr>
              <w:t>/</w:t>
            </w:r>
          </w:p>
        </w:tc>
        <w:tc>
          <w:tcPr>
            <w:tcW w:w="1559" w:type="dxa"/>
          </w:tcPr>
          <w:p w:rsidR="00AE4643" w:rsidRPr="00991130" w:rsidRDefault="002736BA">
            <w:pPr>
              <w:pStyle w:val="TableParagraph"/>
              <w:spacing w:before="56" w:line="225" w:lineRule="exact"/>
              <w:ind w:left="626" w:right="616"/>
              <w:jc w:val="center"/>
              <w:rPr>
                <w:sz w:val="20"/>
                <w:lang w:val="sr-Cyrl-RS"/>
              </w:rPr>
            </w:pPr>
            <w:r w:rsidRPr="00991130">
              <w:rPr>
                <w:sz w:val="20"/>
                <w:lang w:val="sr-Cyrl-RS"/>
              </w:rPr>
              <w:t>/</w:t>
            </w:r>
          </w:p>
        </w:tc>
        <w:tc>
          <w:tcPr>
            <w:tcW w:w="1417" w:type="dxa"/>
          </w:tcPr>
          <w:p w:rsidR="00AE4643" w:rsidRPr="00991130" w:rsidRDefault="00931757">
            <w:pPr>
              <w:pStyle w:val="TableParagraph"/>
              <w:rPr>
                <w:sz w:val="20"/>
                <w:lang w:val="sr-Cyrl-RS"/>
              </w:rPr>
            </w:pPr>
            <w:r w:rsidRPr="00991130">
              <w:rPr>
                <w:sz w:val="20"/>
                <w:lang w:val="sr-Cyrl-RS"/>
              </w:rPr>
              <w:t xml:space="preserve">           Ц1</w:t>
            </w:r>
          </w:p>
        </w:tc>
        <w:tc>
          <w:tcPr>
            <w:tcW w:w="2484" w:type="dxa"/>
          </w:tcPr>
          <w:p w:rsidR="00AE4643" w:rsidRPr="006E3DAE" w:rsidRDefault="006E3DAE">
            <w:pPr>
              <w:pStyle w:val="TableParagraph"/>
              <w:rPr>
                <w:sz w:val="20"/>
                <w:lang w:val="sr-Cyrl-RS"/>
              </w:rPr>
            </w:pPr>
            <w:r>
              <w:rPr>
                <w:sz w:val="20"/>
                <w:lang w:val="sr-Cyrl-RS"/>
              </w:rPr>
              <w:t xml:space="preserve">                       </w:t>
            </w:r>
            <w:bookmarkStart w:id="0" w:name="_GoBack"/>
            <w:bookmarkEnd w:id="0"/>
            <w:r>
              <w:rPr>
                <w:sz w:val="20"/>
                <w:lang w:val="sr-Cyrl-RS"/>
              </w:rPr>
              <w:t>/</w:t>
            </w:r>
          </w:p>
        </w:tc>
      </w:tr>
      <w:tr w:rsidR="00AE4643">
        <w:trPr>
          <w:trHeight w:val="302"/>
        </w:trPr>
        <w:tc>
          <w:tcPr>
            <w:tcW w:w="2302" w:type="dxa"/>
          </w:tcPr>
          <w:p w:rsidR="00AE4643" w:rsidRPr="00191A07" w:rsidRDefault="00AE4643">
            <w:pPr>
              <w:pStyle w:val="TableParagraph"/>
              <w:rPr>
                <w:sz w:val="20"/>
                <w:highlight w:val="yellow"/>
              </w:rPr>
            </w:pPr>
          </w:p>
        </w:tc>
        <w:tc>
          <w:tcPr>
            <w:tcW w:w="1419" w:type="dxa"/>
          </w:tcPr>
          <w:p w:rsidR="00AE4643" w:rsidRPr="00191A07" w:rsidRDefault="00AE4643">
            <w:pPr>
              <w:pStyle w:val="TableParagraph"/>
              <w:spacing w:before="56" w:line="225" w:lineRule="exact"/>
              <w:ind w:right="482"/>
              <w:jc w:val="right"/>
              <w:rPr>
                <w:sz w:val="20"/>
                <w:highlight w:val="yellow"/>
              </w:rPr>
            </w:pPr>
          </w:p>
        </w:tc>
        <w:tc>
          <w:tcPr>
            <w:tcW w:w="1559" w:type="dxa"/>
          </w:tcPr>
          <w:p w:rsidR="00AE4643" w:rsidRPr="00191A07" w:rsidRDefault="00AE4643">
            <w:pPr>
              <w:pStyle w:val="TableParagraph"/>
              <w:spacing w:before="56" w:line="225" w:lineRule="exact"/>
              <w:ind w:left="626" w:right="616"/>
              <w:jc w:val="center"/>
              <w:rPr>
                <w:sz w:val="20"/>
                <w:highlight w:val="yellow"/>
              </w:rPr>
            </w:pPr>
          </w:p>
        </w:tc>
        <w:tc>
          <w:tcPr>
            <w:tcW w:w="1417" w:type="dxa"/>
          </w:tcPr>
          <w:p w:rsidR="00AE4643" w:rsidRPr="00191A07" w:rsidRDefault="00AE4643">
            <w:pPr>
              <w:pStyle w:val="TableParagraph"/>
              <w:rPr>
                <w:sz w:val="20"/>
                <w:highlight w:val="yellow"/>
              </w:rPr>
            </w:pPr>
          </w:p>
        </w:tc>
        <w:tc>
          <w:tcPr>
            <w:tcW w:w="2484" w:type="dxa"/>
          </w:tcPr>
          <w:p w:rsidR="00AE4643" w:rsidRPr="00191A07" w:rsidRDefault="00AE4643">
            <w:pPr>
              <w:pStyle w:val="TableParagraph"/>
              <w:rPr>
                <w:sz w:val="20"/>
                <w:highlight w:val="yellow"/>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AE4643">
            <w:pPr>
              <w:pStyle w:val="TableParagraph"/>
              <w:spacing w:before="56" w:line="225" w:lineRule="exact"/>
              <w:ind w:right="482"/>
              <w:jc w:val="right"/>
              <w:rPr>
                <w:sz w:val="20"/>
              </w:rPr>
            </w:pPr>
          </w:p>
        </w:tc>
        <w:tc>
          <w:tcPr>
            <w:tcW w:w="1559" w:type="dxa"/>
          </w:tcPr>
          <w:p w:rsidR="00AE4643" w:rsidRDefault="00AE4643">
            <w:pPr>
              <w:pStyle w:val="TableParagraph"/>
              <w:spacing w:before="56" w:line="225" w:lineRule="exact"/>
              <w:ind w:left="626" w:right="616"/>
              <w:jc w:val="center"/>
              <w:rPr>
                <w:sz w:val="20"/>
              </w:rPr>
            </w:pP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AE4643">
            <w:pPr>
              <w:pStyle w:val="TableParagraph"/>
              <w:spacing w:line="156" w:lineRule="exact"/>
              <w:ind w:left="103"/>
              <w:rPr>
                <w:sz w:val="20"/>
              </w:rPr>
            </w:pPr>
          </w:p>
        </w:tc>
      </w:tr>
      <w:tr w:rsidR="00AE4643">
        <w:trPr>
          <w:trHeight w:val="1209"/>
        </w:trPr>
        <w:tc>
          <w:tcPr>
            <w:tcW w:w="9181" w:type="dxa"/>
            <w:gridSpan w:val="5"/>
          </w:tcPr>
          <w:p w:rsidR="00AE4643" w:rsidRDefault="00AE4643">
            <w:pPr>
              <w:pStyle w:val="TableParagraph"/>
              <w:spacing w:before="2" w:line="230" w:lineRule="atLeast"/>
              <w:ind w:left="102" w:right="47"/>
              <w:jc w:val="both"/>
              <w:rPr>
                <w:sz w:val="20"/>
              </w:rPr>
            </w:pP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en-GB" w:eastAsia="en-GB"/>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en-GB" w:eastAsia="en-GB"/>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191A07"/>
    <w:rsid w:val="002227C8"/>
    <w:rsid w:val="00246365"/>
    <w:rsid w:val="002736BA"/>
    <w:rsid w:val="004319BF"/>
    <w:rsid w:val="00480BCB"/>
    <w:rsid w:val="005F034A"/>
    <w:rsid w:val="006E3DAE"/>
    <w:rsid w:val="00931757"/>
    <w:rsid w:val="00991130"/>
    <w:rsid w:val="00A075EE"/>
    <w:rsid w:val="00A14CEE"/>
    <w:rsid w:val="00AA0DF6"/>
    <w:rsid w:val="00AE4643"/>
    <w:rsid w:val="00C41D61"/>
    <w:rsid w:val="00DB4112"/>
    <w:rsid w:val="00F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A321"/>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Nataša Lukić</cp:lastModifiedBy>
  <cp:revision>13</cp:revision>
  <cp:lastPrinted>2022-06-16T07:32:00Z</cp:lastPrinted>
  <dcterms:created xsi:type="dcterms:W3CDTF">2022-06-16T07:35:00Z</dcterms:created>
  <dcterms:modified xsi:type="dcterms:W3CDTF">2022-09-09T09:31:00Z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