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945F7" w:rsidRDefault="003945F7" w:rsidP="003945F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945F7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Pr="003945F7">
              <w:rPr>
                <w:rFonts w:ascii="Times New Roman" w:hAnsi="Times New Roman" w:cs="Times New Roman"/>
                <w:b/>
                <w:lang w:val="sr-Cyrl-CS"/>
              </w:rPr>
              <w:t>адно</w:t>
            </w:r>
            <w:r w:rsidRPr="003945F7">
              <w:rPr>
                <w:rFonts w:ascii="Times New Roman" w:hAnsi="Times New Roman" w:cs="Times New Roman"/>
                <w:b/>
                <w:lang w:val="sr-Cyrl-CS"/>
              </w:rPr>
              <w:t xml:space="preserve"> мест</w:t>
            </w:r>
            <w:r w:rsidRPr="003945F7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Pr="003945F7">
              <w:rPr>
                <w:rFonts w:ascii="Times New Roman" w:hAnsi="Times New Roman" w:cs="Times New Roman"/>
                <w:b/>
                <w:lang w:val="sr-Cyrl-CS"/>
              </w:rPr>
              <w:t xml:space="preserve"> за праћење примене прописа</w:t>
            </w:r>
            <w:bookmarkEnd w:id="0"/>
            <w:r w:rsidRPr="003945F7">
              <w:rPr>
                <w:rFonts w:ascii="Times New Roman" w:hAnsi="Times New Roman" w:cs="Times New Roman"/>
                <w:lang w:val="sr-Cyrl-CS"/>
              </w:rPr>
              <w:t>, звање самостални саветник, Одсек за припрему и праћење спровођења прописа и општих аката, Сектор за развој добре управе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455311"/>
    <w:rsid w:val="00663CC2"/>
    <w:rsid w:val="009A6EBE"/>
    <w:rsid w:val="00A34D86"/>
    <w:rsid w:val="00AC111B"/>
    <w:rsid w:val="00AE62F5"/>
    <w:rsid w:val="00B82CAD"/>
    <w:rsid w:val="00BF0500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EADB-F83C-4FA1-923E-841955C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16</cp:revision>
  <cp:lastPrinted>2019-06-13T07:30:00Z</cp:lastPrinted>
  <dcterms:created xsi:type="dcterms:W3CDTF">2019-06-13T07:15:00Z</dcterms:created>
  <dcterms:modified xsi:type="dcterms:W3CDTF">2019-07-22T12:07:00Z</dcterms:modified>
</cp:coreProperties>
</file>