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xml:space="preserve">* </w:t>
      </w:r>
      <w:proofErr w:type="gramStart"/>
      <w:r>
        <w:t>обавезна</w:t>
      </w:r>
      <w:proofErr w:type="gramEnd"/>
      <w:r>
        <w:t xml:space="preserve">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010B17" w:rsidRDefault="00C41D61" w:rsidP="00A075EE">
            <w:pPr>
              <w:pStyle w:val="TableParagraph"/>
              <w:spacing w:before="106"/>
              <w:ind w:left="103"/>
              <w:rPr>
                <w:sz w:val="20"/>
                <w:szCs w:val="20"/>
                <w:lang w:val="sr-Cyrl-RS"/>
              </w:rPr>
            </w:pPr>
            <w:r>
              <w:rPr>
                <w:rFonts w:eastAsia="Calibri"/>
                <w:color w:val="000000"/>
                <w:sz w:val="20"/>
                <w:szCs w:val="20"/>
                <w:lang w:val="sr-Cyrl-RS"/>
              </w:rPr>
              <w:t>Шеф одсека,</w:t>
            </w:r>
            <w:r w:rsidR="00010B17" w:rsidRPr="00010B17">
              <w:rPr>
                <w:rFonts w:eastAsia="Calibri"/>
                <w:color w:val="000000"/>
                <w:sz w:val="20"/>
                <w:szCs w:val="20"/>
                <w:lang w:val="sr-Cyrl-RS"/>
              </w:rPr>
              <w:t xml:space="preserve"> Одсек за правне и кадровске послове, Секретаријат Министарства</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010B17" w:rsidP="00DB4112">
            <w:pPr>
              <w:pStyle w:val="TableParagraph"/>
              <w:spacing w:before="106"/>
              <w:ind w:left="103"/>
              <w:rPr>
                <w:sz w:val="20"/>
                <w:lang w:val="sr-Cyrl-RS"/>
              </w:rPr>
            </w:pPr>
            <w:r>
              <w:rPr>
                <w:sz w:val="20"/>
                <w:lang w:val="sr-Cyrl-RS"/>
              </w:rPr>
              <w:t>Самостални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2227C8"/>
    <w:rsid w:val="00246365"/>
    <w:rsid w:val="00A075EE"/>
    <w:rsid w:val="00A14CEE"/>
    <w:rsid w:val="00AE4643"/>
    <w:rsid w:val="00C41D61"/>
    <w:rsid w:val="00DB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47B"/>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3</cp:revision>
  <cp:lastPrinted>2022-06-16T07:32:00Z</cp:lastPrinted>
  <dcterms:created xsi:type="dcterms:W3CDTF">2022-06-16T07:35:00Z</dcterms:created>
  <dcterms:modified xsi:type="dcterms:W3CDTF">2022-06-16T07:41:00Z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