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ffa6" w14:textId="9dcffa6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Ha основу члана 214. став 2. Закона о општем управном поступку („Службени гласник РС”, брoj 18/16) и члана 33. ст. 2. и 3. Закона о Влади („Службени гласник PC”, бр. 55/05, 71/05 – исправка, 101/07, 65/08, 16/11, 68/12 – УС, 72/12, 7/14 – УС и 44/14),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образовању Координационог тела за усклађивање посебних закона са Законом о општем управном поступку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119 од 29. децембра 2017.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Образује се Координационо тело за усклађивање посебних закона са Законом о општем управном поступку (у даљем тексту: Координационо тело).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2. Задатак Координационог тела је да процени усклађеност одредаба посебних закона, којима су уређена поједина питања управног поступка у појединим управним областима са одредбама Закона о општем управном поступку, a нарочито да: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утврди критеријуме за одређивање посебних закона чије је усклађивање приоритетно потребно;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усвоји план рада на усклађивању посебних закона;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прати процес усклађивања и даје смернице за рад;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обавља друге послове неопходне за рад на праћењу усклађивања закона са Законом о општем управном поступку.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Координационо тело чине: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Председник, заменик председника и чланови Координационог тела са правом гласа и одлучивања;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Радна група за подршку раду Координационог тела, без права гласа и одлучивања.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У Координационо тело се именују: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Бранко Ружић, министар државне управе и локалне самоуправе, за председника Координационог тела;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Дражен Маравић, помоћник министра, Министарство државне управе и локалне самоуправе, за заменика председника Координационог тела;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Тамара Стојчевић, заменик Генералног секретара Владе, Генерални секретаријат Владе,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Ранка Вујовић, помоћник директора, Републички секретаријат за законодавство,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Јован Ћосић, в.д. помоћника министра, Министарство правде,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Зоран Милошевић, в.д. помоћника министра, Министарство за рад, запошљавање, борачка и социјална питања,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Јован Стојић, в. д. помоћника министра, Министарство трговине, туризма и телекомуникација,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Снежана Карановић, помоћник директора, Управа царина, Министарство финансија,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Душан Вучковић, в.д. помоћника министра, Министарство привреде,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Јелица Радуловић, шеф Одсека за здравствену инспекцију Београд, Министарство здравља,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Данијела Милосављевић Остојић, в.д. помоћника министра, Министарство пољопривреде, шумарства и водопривреде,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Милица Ћатић, в.д. секретара министарства, Министарство унутрашњих послова,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Александра Дамњановић, државни секретар, Министарство грађевинарства, саобраћаја и инфраструктуре,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Аца Јовановић, в.д. помоћника министра, Министарство спољних послова,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Зоран Лазић, в.д. секретара министарства, Министарство одбране,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проф. др Стевица Деђански, државни секретар, Министарство рударства и енергетике,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Бојана Тошић, в.д. заменика директора, Републички секретаријат за јавне политике,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Ања Ровић, државни секретар, Министарство за европске интеграције,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19) Весна Гојковић Милин, заменик председника Републичке комисије за заштиту права у поступцима јавних набавки,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20) др Данило Рончевић, директор, Служба за управљање кадровима,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21) проф. др Добросав Миловановић, Правни факултет Универзитета у Београду, за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5. У Радну групу за подршку раду Координационог тела именују се: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Мирјана Ирић, виши саветник, Генерални секретаријат Владе,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Жељко Чургуз, виши саветник, Републички секретаријат за законодавство,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Јелица Пајовић, виши саветник, Министарство правде,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Весна Миросављевић, шеф Одсека за нормативне и правне послове, Сектор за бригу о породици и социјалну заштиту, Министарство за рад, запошљавање, борачка и социјална питања,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Душица Ђорђевић, виши саветник, Комисија за заштиту конкуренције,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Милка Живановић, виши саветник, Министарство финансија,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Сандра Денковић, самостални саветник, Управа царина, Министарство финансија,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Весна Гаврић Милинковић, самостални саветник, Министрство привреде,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др Светлана Мијатовић, начелник Одељења за санитарну инспекцију, Министрство здравља,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Марија Матић, виши саветник, Министарство пољопривреде, шумарства и водопривреде,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Милена Стегњаић, заменик начелника Одељења за обраду података, притужбе и сарадњу са независним телима, Министарство унутрашњих послова,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Јованка Атанацковић, в.д. помоћника министра, Министарство грађевинарства, саобраћаја и инфраструктуре,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Петар Шпадијер, министар–саветник, Министарство спољних послова,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Катарина Дашић, самостални саветник, Министарство државне управе и локалне самоуправе,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Софија Миленковић, самостални саветник, Министарство државне управе и локалне самоуправе,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16) Jaсмина Мурић, самостални саветник, Министарство заштите животне средине,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17) Нинослав Кекић, в.д. помоћника директора, Републички секретаријат за јавне политике,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18) Милутин Трнавац, начелник Одељења за политичке критеријуме и правду, слободу и безбедност, Министарство за европске интеграције,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19) др Дејан Костић, в.д. помоћника директора, Служба за управљање кадровима,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20) Јасмина Стошић, начелник Одељења за стручне послове заштите права у поступцима јавних набавки, Републичка комисија за заштиту права у поступцима јавних набавки,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21) Марија Лукић, консултант ГИЗ, за члана;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22) доц. др Вук Цуцић, Правни факултет Универзитета у Београду, за члана.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6. Задатак Радне групе за подршку раду Координационог тела је припрема процене усклађености са препорукама и стручним образложењима за Координационо тело.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7. Координационо тело може да укључи у рад и друге државне службенике, стручњаке и представнике релевантних струковних и других организација и представнике стручне јавности без права одлучивања.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8. Стручне и административно-техничке послове за потребе Координационог тела у току поступка усклађивања обавља Министарство државне управе и локалне самоуправе у сарадњи са државним службеницима из тачке 5. ове одлуке.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9. Координационо тело доноси Пословник о раду.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10. Координационо тело подноси Влади годишњи извештај најкасније до 31. јануара текуће године за претходну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11. Даном ступања на снагу ове одлуке престаје да важи Одлука о образовању Координационог тела за усклађивање посебних закона са Законом о општем управном поступку („Службени гласник РС”, број 82/16).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12. Ова одлука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02-12704/2017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28. децембра 2017.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Ана Брнабић,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